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5C7" w:rsidRPr="00672AF5" w:rsidRDefault="00672AF5" w:rsidP="009675C7">
      <w:pPr>
        <w:pStyle w:val="StyleTitle"/>
        <w:rPr>
          <w:rFonts w:cs="Times New Roman"/>
          <w:szCs w:val="24"/>
          <w:lang w:val="en-ID"/>
        </w:rPr>
      </w:pPr>
      <w:r>
        <w:rPr>
          <w:rFonts w:cs="Times New Roman"/>
          <w:szCs w:val="24"/>
          <w:lang w:val="en-ID"/>
        </w:rPr>
        <w:t>Persepsi Risiko Penumpang Pesawat Terbang</w:t>
      </w:r>
    </w:p>
    <w:p w:rsidR="004427F7" w:rsidRPr="00F56C23" w:rsidRDefault="004427F7" w:rsidP="00F56C23">
      <w:pPr>
        <w:spacing w:after="0" w:line="240" w:lineRule="auto"/>
        <w:contextualSpacing/>
        <w:jc w:val="center"/>
        <w:rPr>
          <w:rFonts w:ascii="Times New Roman" w:hAnsi="Times New Roman"/>
          <w:b/>
          <w:sz w:val="24"/>
          <w:szCs w:val="24"/>
        </w:rPr>
      </w:pPr>
    </w:p>
    <w:p w:rsidR="004427F7" w:rsidRPr="000E08FD" w:rsidRDefault="00672AF5" w:rsidP="00F56C23">
      <w:pPr>
        <w:spacing w:after="0" w:line="240" w:lineRule="auto"/>
        <w:contextualSpacing/>
        <w:jc w:val="center"/>
        <w:rPr>
          <w:rFonts w:ascii="Times New Roman" w:hAnsi="Times New Roman"/>
          <w:b/>
          <w:sz w:val="24"/>
          <w:szCs w:val="24"/>
          <w:lang w:val="en-ID"/>
        </w:rPr>
      </w:pPr>
      <w:r>
        <w:rPr>
          <w:rFonts w:ascii="Times New Roman" w:hAnsi="Times New Roman"/>
          <w:b/>
          <w:sz w:val="24"/>
          <w:szCs w:val="24"/>
          <w:lang w:val="en-ID"/>
        </w:rPr>
        <w:t>Mona Lestari</w:t>
      </w:r>
      <w:r w:rsidR="00F56C23">
        <w:rPr>
          <w:rFonts w:ascii="Times New Roman" w:hAnsi="Times New Roman"/>
          <w:b/>
          <w:sz w:val="24"/>
          <w:szCs w:val="24"/>
          <w:vertAlign w:val="superscript"/>
        </w:rPr>
        <w:t>1</w:t>
      </w:r>
      <w:r w:rsidR="00F56C23">
        <w:rPr>
          <w:rFonts w:ascii="Times New Roman" w:hAnsi="Times New Roman"/>
          <w:b/>
          <w:sz w:val="24"/>
          <w:szCs w:val="24"/>
        </w:rPr>
        <w:t xml:space="preserve">, </w:t>
      </w:r>
      <w:r w:rsidR="00AB1D97">
        <w:rPr>
          <w:rFonts w:ascii="Times New Roman" w:hAnsi="Times New Roman"/>
          <w:b/>
          <w:sz w:val="24"/>
          <w:szCs w:val="24"/>
          <w:lang w:val="en-ID"/>
        </w:rPr>
        <w:t>Annisa Rahmawaty</w:t>
      </w:r>
      <w:r w:rsidR="00AB1D97">
        <w:rPr>
          <w:rFonts w:ascii="Times New Roman" w:hAnsi="Times New Roman"/>
          <w:b/>
          <w:sz w:val="24"/>
          <w:szCs w:val="24"/>
          <w:vertAlign w:val="superscript"/>
          <w:lang w:val="en-ID"/>
        </w:rPr>
        <w:t>2</w:t>
      </w:r>
      <w:r w:rsidR="00F56C23">
        <w:rPr>
          <w:rFonts w:ascii="Times New Roman" w:hAnsi="Times New Roman"/>
          <w:b/>
          <w:sz w:val="24"/>
          <w:szCs w:val="24"/>
        </w:rPr>
        <w:t xml:space="preserve">, </w:t>
      </w:r>
      <w:r w:rsidR="000E08FD">
        <w:rPr>
          <w:rFonts w:ascii="Times New Roman" w:hAnsi="Times New Roman"/>
          <w:b/>
          <w:sz w:val="24"/>
          <w:szCs w:val="24"/>
          <w:lang w:val="en-ID"/>
        </w:rPr>
        <w:t>Fenny Etrawati</w:t>
      </w:r>
      <w:r w:rsidR="000E08FD">
        <w:rPr>
          <w:rFonts w:ascii="Times New Roman" w:hAnsi="Times New Roman"/>
          <w:b/>
          <w:sz w:val="24"/>
          <w:szCs w:val="24"/>
          <w:vertAlign w:val="superscript"/>
          <w:lang w:val="en-ID"/>
        </w:rPr>
        <w:t>3</w:t>
      </w:r>
      <w:r w:rsidR="000E08FD">
        <w:rPr>
          <w:rFonts w:ascii="Times New Roman" w:hAnsi="Times New Roman"/>
          <w:b/>
          <w:sz w:val="24"/>
          <w:szCs w:val="24"/>
          <w:lang w:val="en-ID"/>
        </w:rPr>
        <w:t xml:space="preserve">, </w:t>
      </w:r>
      <w:r w:rsidR="001248A6">
        <w:rPr>
          <w:rFonts w:ascii="Times New Roman" w:hAnsi="Times New Roman"/>
          <w:b/>
          <w:sz w:val="24"/>
          <w:szCs w:val="24"/>
          <w:lang w:val="en-ID"/>
        </w:rPr>
        <w:t>Nova Apriza Cahyani</w:t>
      </w:r>
      <w:r w:rsidR="000E08FD">
        <w:rPr>
          <w:rFonts w:ascii="Times New Roman" w:hAnsi="Times New Roman"/>
          <w:b/>
          <w:sz w:val="24"/>
          <w:szCs w:val="24"/>
          <w:vertAlign w:val="superscript"/>
          <w:lang w:val="en-ID"/>
        </w:rPr>
        <w:t>4</w:t>
      </w:r>
      <w:r w:rsidR="001248A6">
        <w:rPr>
          <w:rFonts w:ascii="Times New Roman" w:hAnsi="Times New Roman"/>
          <w:b/>
          <w:sz w:val="24"/>
          <w:szCs w:val="24"/>
          <w:lang w:val="en-ID"/>
        </w:rPr>
        <w:t>, Shinta Dwi Kasih</w:t>
      </w:r>
      <w:r w:rsidR="000E08FD">
        <w:rPr>
          <w:rFonts w:ascii="Times New Roman" w:hAnsi="Times New Roman"/>
          <w:b/>
          <w:sz w:val="24"/>
          <w:szCs w:val="24"/>
          <w:vertAlign w:val="superscript"/>
          <w:lang w:val="en-ID"/>
        </w:rPr>
        <w:t>5</w:t>
      </w:r>
      <w:r w:rsidR="001248A6">
        <w:rPr>
          <w:rFonts w:ascii="Times New Roman" w:hAnsi="Times New Roman"/>
          <w:b/>
          <w:sz w:val="24"/>
          <w:szCs w:val="24"/>
          <w:lang w:val="en-ID"/>
        </w:rPr>
        <w:t>, Masayu Gemala Rabiah</w:t>
      </w:r>
      <w:r w:rsidR="000E08FD">
        <w:rPr>
          <w:rFonts w:ascii="Times New Roman" w:hAnsi="Times New Roman"/>
          <w:b/>
          <w:sz w:val="24"/>
          <w:szCs w:val="24"/>
          <w:vertAlign w:val="superscript"/>
          <w:lang w:val="en-ID"/>
        </w:rPr>
        <w:t>6</w:t>
      </w:r>
      <w:r w:rsidR="001248A6">
        <w:rPr>
          <w:rFonts w:ascii="Times New Roman" w:hAnsi="Times New Roman"/>
          <w:b/>
          <w:sz w:val="24"/>
          <w:szCs w:val="24"/>
          <w:lang w:val="en-ID"/>
        </w:rPr>
        <w:t xml:space="preserve">, Reza </w:t>
      </w:r>
      <w:r w:rsidR="001248A6" w:rsidRPr="001248A6">
        <w:rPr>
          <w:rFonts w:ascii="Times New Roman" w:hAnsi="Times New Roman"/>
          <w:b/>
          <w:sz w:val="24"/>
          <w:szCs w:val="24"/>
          <w:lang w:val="en-ID"/>
        </w:rPr>
        <w:t>Ardiansyah</w:t>
      </w:r>
      <w:r w:rsidR="000E08FD">
        <w:rPr>
          <w:rFonts w:ascii="Times New Roman" w:hAnsi="Times New Roman"/>
          <w:b/>
          <w:sz w:val="24"/>
          <w:szCs w:val="24"/>
          <w:vertAlign w:val="superscript"/>
          <w:lang w:val="en-ID"/>
        </w:rPr>
        <w:t>7</w:t>
      </w:r>
    </w:p>
    <w:p w:rsidR="004427F7" w:rsidRPr="00F56C23" w:rsidRDefault="004427F7" w:rsidP="00F56C23">
      <w:pPr>
        <w:spacing w:after="0" w:line="240" w:lineRule="auto"/>
        <w:contextualSpacing/>
        <w:jc w:val="center"/>
        <w:rPr>
          <w:rFonts w:ascii="Times New Roman" w:hAnsi="Times New Roman"/>
          <w:b/>
          <w:sz w:val="24"/>
          <w:szCs w:val="24"/>
        </w:rPr>
      </w:pPr>
    </w:p>
    <w:p w:rsidR="00D91852" w:rsidRPr="00672AF5" w:rsidRDefault="00F56C23" w:rsidP="00F56C23">
      <w:pPr>
        <w:pStyle w:val="NoSpacing"/>
        <w:contextualSpacing/>
        <w:jc w:val="center"/>
        <w:rPr>
          <w:rFonts w:ascii="Times New Roman" w:hAnsi="Times New Roman"/>
          <w:sz w:val="24"/>
          <w:szCs w:val="24"/>
          <w:lang w:val="en-ID"/>
        </w:rPr>
      </w:pPr>
      <w:r w:rsidRPr="00A42B7E">
        <w:rPr>
          <w:rFonts w:ascii="Times New Roman" w:hAnsi="Times New Roman"/>
          <w:sz w:val="24"/>
          <w:szCs w:val="24"/>
          <w:vertAlign w:val="superscript"/>
        </w:rPr>
        <w:t>1</w:t>
      </w:r>
      <w:r w:rsidR="00672AF5">
        <w:rPr>
          <w:rFonts w:ascii="Times New Roman" w:hAnsi="Times New Roman"/>
          <w:sz w:val="24"/>
          <w:szCs w:val="24"/>
          <w:lang w:val="en-ID"/>
        </w:rPr>
        <w:t>Peminatan Keselamatan dan Kesehatan Kerja, Prodi Ilmu Kesehatan Masyarakat, Fakultas Kesehatan Masyarakat Universitas Sriwijaya</w:t>
      </w:r>
    </w:p>
    <w:p w:rsidR="00F56C23" w:rsidRPr="00672AF5" w:rsidRDefault="00672AF5" w:rsidP="00F56C23">
      <w:pPr>
        <w:pStyle w:val="NoSpacing"/>
        <w:contextualSpacing/>
        <w:jc w:val="center"/>
        <w:rPr>
          <w:rFonts w:ascii="Times New Roman" w:hAnsi="Times New Roman"/>
          <w:sz w:val="24"/>
          <w:szCs w:val="24"/>
          <w:lang w:val="en-ID"/>
        </w:rPr>
      </w:pPr>
      <w:r>
        <w:rPr>
          <w:rFonts w:ascii="Times New Roman" w:hAnsi="Times New Roman"/>
          <w:sz w:val="24"/>
          <w:szCs w:val="24"/>
          <w:lang w:val="en-ID"/>
        </w:rPr>
        <w:t xml:space="preserve">Corresponding </w:t>
      </w:r>
      <w:r w:rsidR="00F56C23">
        <w:rPr>
          <w:rFonts w:ascii="Times New Roman" w:hAnsi="Times New Roman"/>
          <w:sz w:val="24"/>
          <w:szCs w:val="24"/>
        </w:rPr>
        <w:t>Email</w:t>
      </w:r>
      <w:r w:rsidR="00F56C23" w:rsidRPr="00A42B7E">
        <w:rPr>
          <w:rFonts w:ascii="Times New Roman" w:hAnsi="Times New Roman"/>
          <w:sz w:val="24"/>
          <w:szCs w:val="24"/>
        </w:rPr>
        <w:t>:</w:t>
      </w:r>
      <w:r w:rsidR="00F56C23">
        <w:rPr>
          <w:rFonts w:ascii="Times New Roman" w:hAnsi="Times New Roman"/>
          <w:sz w:val="24"/>
          <w:szCs w:val="24"/>
          <w:vertAlign w:val="superscript"/>
        </w:rPr>
        <w:t>1</w:t>
      </w:r>
      <w:r>
        <w:rPr>
          <w:rFonts w:ascii="Times New Roman" w:hAnsi="Times New Roman"/>
          <w:sz w:val="24"/>
          <w:szCs w:val="24"/>
          <w:lang w:val="en-ID"/>
        </w:rPr>
        <w:t>mona_lestari@fkm.unsri.ac.id</w:t>
      </w:r>
    </w:p>
    <w:p w:rsidR="00AB1D97" w:rsidRPr="00672AF5" w:rsidRDefault="00AB1D97" w:rsidP="00AB1D97">
      <w:pPr>
        <w:pStyle w:val="NoSpacing"/>
        <w:contextualSpacing/>
        <w:jc w:val="center"/>
        <w:rPr>
          <w:rFonts w:ascii="Times New Roman" w:hAnsi="Times New Roman"/>
          <w:sz w:val="24"/>
          <w:szCs w:val="24"/>
          <w:lang w:val="en-ID"/>
        </w:rPr>
      </w:pPr>
      <w:r>
        <w:rPr>
          <w:rFonts w:ascii="Times New Roman" w:hAnsi="Times New Roman"/>
          <w:sz w:val="24"/>
          <w:szCs w:val="24"/>
          <w:vertAlign w:val="superscript"/>
          <w:lang w:val="en-US"/>
        </w:rPr>
        <w:t>2</w:t>
      </w:r>
      <w:r w:rsidR="000E08FD">
        <w:rPr>
          <w:rFonts w:ascii="Times New Roman" w:hAnsi="Times New Roman"/>
          <w:sz w:val="24"/>
          <w:szCs w:val="24"/>
          <w:vertAlign w:val="superscript"/>
          <w:lang w:val="en-US"/>
        </w:rPr>
        <w:t>,3</w:t>
      </w:r>
      <w:r>
        <w:rPr>
          <w:rFonts w:ascii="Times New Roman" w:hAnsi="Times New Roman"/>
          <w:sz w:val="24"/>
          <w:szCs w:val="24"/>
          <w:lang w:val="en-ID"/>
        </w:rPr>
        <w:t>Peminatan Promosi Kesehatan, Prodi Ilmu Kesehatan Masyarakat, Fakultas Kesehatan Masyarakat Universitas Sriwijaya</w:t>
      </w:r>
    </w:p>
    <w:p w:rsidR="00F56C23" w:rsidRPr="000E08FD" w:rsidRDefault="00AB1D97" w:rsidP="000E08FD">
      <w:pPr>
        <w:spacing w:after="0" w:line="240" w:lineRule="auto"/>
        <w:contextualSpacing/>
        <w:jc w:val="center"/>
        <w:rPr>
          <w:rFonts w:ascii="Times New Roman" w:hAnsi="Times New Roman"/>
          <w:sz w:val="24"/>
          <w:szCs w:val="24"/>
          <w:vertAlign w:val="superscript"/>
          <w:lang w:val="en-US"/>
        </w:rPr>
      </w:pPr>
      <w:r w:rsidRPr="00F56C23">
        <w:rPr>
          <w:rFonts w:ascii="Times New Roman" w:hAnsi="Times New Roman"/>
          <w:sz w:val="24"/>
          <w:szCs w:val="24"/>
        </w:rPr>
        <w:t xml:space="preserve">Email: </w:t>
      </w:r>
      <w:hyperlink r:id="rId8" w:history="1">
        <w:r w:rsidR="000E08FD" w:rsidRPr="000E08FD">
          <w:rPr>
            <w:rStyle w:val="Hyperlink"/>
            <w:rFonts w:ascii="Times New Roman" w:hAnsi="Times New Roman"/>
            <w:color w:val="auto"/>
            <w:sz w:val="24"/>
            <w:szCs w:val="24"/>
            <w:u w:val="none"/>
            <w:vertAlign w:val="superscript"/>
          </w:rPr>
          <w:t>2</w:t>
        </w:r>
        <w:r w:rsidR="000E08FD" w:rsidRPr="000E08FD">
          <w:rPr>
            <w:rStyle w:val="Hyperlink"/>
            <w:rFonts w:ascii="Times New Roman" w:hAnsi="Times New Roman"/>
            <w:color w:val="auto"/>
            <w:sz w:val="24"/>
            <w:szCs w:val="24"/>
            <w:u w:val="none"/>
          </w:rPr>
          <w:t>annisa.rahmawaty@</w:t>
        </w:r>
        <w:r w:rsidR="000E08FD" w:rsidRPr="000E08FD">
          <w:rPr>
            <w:rStyle w:val="Hyperlink"/>
            <w:rFonts w:ascii="Times New Roman" w:hAnsi="Times New Roman"/>
            <w:color w:val="auto"/>
            <w:sz w:val="24"/>
            <w:szCs w:val="24"/>
            <w:u w:val="none"/>
            <w:lang w:val="en-US"/>
          </w:rPr>
          <w:t>gmail.com</w:t>
        </w:r>
      </w:hyperlink>
      <w:r w:rsidR="000E08FD" w:rsidRPr="000E08FD">
        <w:rPr>
          <w:rFonts w:ascii="Times New Roman" w:hAnsi="Times New Roman"/>
          <w:sz w:val="24"/>
          <w:szCs w:val="24"/>
          <w:lang w:val="en-US"/>
        </w:rPr>
        <w:t xml:space="preserve">, </w:t>
      </w:r>
      <w:r w:rsidR="000E08FD">
        <w:rPr>
          <w:rFonts w:ascii="Times New Roman" w:hAnsi="Times New Roman"/>
          <w:sz w:val="24"/>
          <w:szCs w:val="24"/>
          <w:vertAlign w:val="superscript"/>
          <w:lang w:val="en-US"/>
        </w:rPr>
        <w:t>3</w:t>
      </w:r>
      <w:r w:rsidR="000E08FD" w:rsidRPr="000E08FD">
        <w:rPr>
          <w:rFonts w:ascii="Times New Roman" w:hAnsi="Times New Roman"/>
          <w:sz w:val="24"/>
          <w:szCs w:val="24"/>
          <w:lang w:val="en-US"/>
        </w:rPr>
        <w:t>fenny.etrawati@gmail.com</w:t>
      </w:r>
    </w:p>
    <w:p w:rsidR="001248A6" w:rsidRDefault="001248A6" w:rsidP="001248A6">
      <w:pPr>
        <w:spacing w:after="0" w:line="240" w:lineRule="auto"/>
        <w:contextualSpacing/>
        <w:jc w:val="center"/>
        <w:rPr>
          <w:rFonts w:ascii="Times New Roman" w:hAnsi="Times New Roman"/>
          <w:sz w:val="24"/>
          <w:szCs w:val="24"/>
        </w:rPr>
      </w:pPr>
      <w:r w:rsidRPr="000E08FD">
        <w:rPr>
          <w:rFonts w:ascii="Times New Roman" w:hAnsi="Times New Roman"/>
          <w:sz w:val="24"/>
          <w:szCs w:val="24"/>
          <w:vertAlign w:val="superscript"/>
          <w:lang w:val="en-ID"/>
        </w:rPr>
        <w:t>4,5,6</w:t>
      </w:r>
      <w:r w:rsidR="000E08FD">
        <w:rPr>
          <w:rFonts w:ascii="Times New Roman" w:hAnsi="Times New Roman"/>
          <w:sz w:val="24"/>
          <w:szCs w:val="24"/>
          <w:vertAlign w:val="superscript"/>
          <w:lang w:val="en-ID"/>
        </w:rPr>
        <w:t>,7</w:t>
      </w:r>
      <w:r w:rsidRPr="000E08FD">
        <w:rPr>
          <w:rFonts w:ascii="Times New Roman" w:hAnsi="Times New Roman"/>
          <w:sz w:val="24"/>
          <w:szCs w:val="24"/>
          <w:lang w:val="en-ID"/>
        </w:rPr>
        <w:t xml:space="preserve">Prodi Ilmu Kesehatan Masyarakat, Fakultas Kesehatan Masyarakat </w:t>
      </w:r>
      <w:r>
        <w:rPr>
          <w:rFonts w:ascii="Times New Roman" w:hAnsi="Times New Roman"/>
          <w:sz w:val="24"/>
          <w:szCs w:val="24"/>
          <w:lang w:val="en-ID"/>
        </w:rPr>
        <w:t>Universitas Sriwijaya</w:t>
      </w:r>
    </w:p>
    <w:p w:rsidR="001248A6" w:rsidRPr="001248A6" w:rsidRDefault="001248A6" w:rsidP="001248A6">
      <w:pPr>
        <w:spacing w:after="0" w:line="240" w:lineRule="auto"/>
        <w:contextualSpacing/>
        <w:jc w:val="center"/>
        <w:rPr>
          <w:rFonts w:ascii="Times New Roman" w:hAnsi="Times New Roman"/>
          <w:sz w:val="24"/>
          <w:szCs w:val="24"/>
          <w:lang w:val="en-ID"/>
        </w:rPr>
      </w:pPr>
      <w:r w:rsidRPr="00F56C23">
        <w:rPr>
          <w:rFonts w:ascii="Times New Roman" w:hAnsi="Times New Roman"/>
          <w:sz w:val="24"/>
          <w:szCs w:val="24"/>
        </w:rPr>
        <w:t xml:space="preserve">Email: </w:t>
      </w:r>
      <w:r>
        <w:rPr>
          <w:rFonts w:ascii="Times New Roman" w:hAnsi="Times New Roman"/>
          <w:sz w:val="24"/>
          <w:szCs w:val="24"/>
          <w:vertAlign w:val="superscript"/>
        </w:rPr>
        <w:t>3</w:t>
      </w:r>
      <w:hyperlink r:id="rId9" w:history="1">
        <w:r w:rsidRPr="001248A6">
          <w:rPr>
            <w:rStyle w:val="Hyperlink"/>
            <w:rFonts w:ascii="Times New Roman" w:hAnsi="Times New Roman"/>
            <w:color w:val="auto"/>
            <w:sz w:val="24"/>
            <w:szCs w:val="24"/>
            <w:u w:val="none"/>
            <w:lang w:val="en-ID"/>
          </w:rPr>
          <w:t>novaapriza@gmail.com</w:t>
        </w:r>
      </w:hyperlink>
      <w:r w:rsidRPr="001248A6">
        <w:rPr>
          <w:rFonts w:ascii="Times New Roman" w:hAnsi="Times New Roman"/>
          <w:sz w:val="24"/>
          <w:szCs w:val="24"/>
        </w:rPr>
        <w:t xml:space="preserve">, </w:t>
      </w:r>
      <w:hyperlink r:id="rId10" w:history="1">
        <w:r w:rsidRPr="001248A6">
          <w:rPr>
            <w:rStyle w:val="Hyperlink"/>
            <w:rFonts w:ascii="Times New Roman" w:hAnsi="Times New Roman"/>
            <w:color w:val="auto"/>
            <w:sz w:val="24"/>
            <w:szCs w:val="24"/>
            <w:u w:val="none"/>
            <w:vertAlign w:val="superscript"/>
            <w:lang w:val="en-ID"/>
          </w:rPr>
          <w:t>4</w:t>
        </w:r>
        <w:r w:rsidRPr="001248A6">
          <w:rPr>
            <w:rStyle w:val="Hyperlink"/>
            <w:rFonts w:ascii="Times New Roman" w:hAnsi="Times New Roman"/>
            <w:color w:val="auto"/>
            <w:sz w:val="24"/>
            <w:szCs w:val="24"/>
            <w:u w:val="none"/>
          </w:rPr>
          <w:t>dwikasihshinta@gmail.com</w:t>
        </w:r>
      </w:hyperlink>
      <w:r w:rsidRPr="001248A6">
        <w:rPr>
          <w:rFonts w:ascii="Times New Roman" w:hAnsi="Times New Roman"/>
          <w:sz w:val="24"/>
          <w:szCs w:val="24"/>
          <w:lang w:val="en-ID"/>
        </w:rPr>
        <w:t xml:space="preserve">, </w:t>
      </w:r>
      <w:hyperlink r:id="rId11" w:history="1">
        <w:r w:rsidRPr="001248A6">
          <w:rPr>
            <w:rStyle w:val="Hyperlink"/>
            <w:rFonts w:ascii="Times New Roman" w:hAnsi="Times New Roman"/>
            <w:color w:val="auto"/>
            <w:sz w:val="24"/>
            <w:szCs w:val="24"/>
            <w:u w:val="none"/>
            <w:vertAlign w:val="superscript"/>
            <w:lang w:val="en-ID"/>
          </w:rPr>
          <w:t>5</w:t>
        </w:r>
        <w:r w:rsidRPr="001248A6">
          <w:rPr>
            <w:rStyle w:val="Hyperlink"/>
            <w:rFonts w:ascii="Times New Roman" w:hAnsi="Times New Roman"/>
            <w:color w:val="auto"/>
            <w:sz w:val="24"/>
            <w:szCs w:val="24"/>
            <w:u w:val="none"/>
            <w:lang w:val="en-ID"/>
          </w:rPr>
          <w:t>masayugemalarabiah@gmail.com</w:t>
        </w:r>
      </w:hyperlink>
      <w:r w:rsidRPr="001248A6">
        <w:rPr>
          <w:rFonts w:ascii="Times New Roman" w:hAnsi="Times New Roman"/>
          <w:sz w:val="24"/>
          <w:szCs w:val="24"/>
          <w:lang w:val="en-ID"/>
        </w:rPr>
        <w:t xml:space="preserve">, </w:t>
      </w:r>
      <w:r w:rsidRPr="001248A6">
        <w:rPr>
          <w:rFonts w:ascii="Times New Roman" w:hAnsi="Times New Roman"/>
          <w:sz w:val="24"/>
          <w:szCs w:val="24"/>
          <w:vertAlign w:val="superscript"/>
          <w:lang w:val="en-ID"/>
        </w:rPr>
        <w:t>6</w:t>
      </w:r>
      <w:r w:rsidRPr="001248A6">
        <w:rPr>
          <w:rFonts w:ascii="Times New Roman" w:hAnsi="Times New Roman"/>
          <w:sz w:val="24"/>
          <w:szCs w:val="24"/>
          <w:lang w:val="en-ID"/>
        </w:rPr>
        <w:t>reza.ardiansyah221@gmail.com</w:t>
      </w:r>
    </w:p>
    <w:p w:rsidR="00CB612C" w:rsidRPr="00F56C23" w:rsidRDefault="00CB612C" w:rsidP="00F56C23">
      <w:pPr>
        <w:spacing w:after="0" w:line="240" w:lineRule="auto"/>
        <w:contextualSpacing/>
        <w:jc w:val="center"/>
        <w:rPr>
          <w:rFonts w:ascii="Times New Roman" w:hAnsi="Times New Roman"/>
          <w:sz w:val="24"/>
          <w:szCs w:val="24"/>
        </w:rPr>
      </w:pPr>
    </w:p>
    <w:p w:rsidR="00CB612C" w:rsidRPr="00D91852" w:rsidRDefault="00CB612C" w:rsidP="00D91852">
      <w:pPr>
        <w:spacing w:after="0" w:line="240" w:lineRule="auto"/>
        <w:ind w:left="851" w:right="849"/>
        <w:contextualSpacing/>
        <w:jc w:val="center"/>
        <w:rPr>
          <w:rFonts w:ascii="Times New Roman" w:hAnsi="Times New Roman"/>
          <w:b/>
          <w:sz w:val="24"/>
          <w:szCs w:val="24"/>
        </w:rPr>
      </w:pPr>
      <w:r w:rsidRPr="00D91852">
        <w:rPr>
          <w:rFonts w:ascii="Times New Roman" w:hAnsi="Times New Roman"/>
          <w:b/>
          <w:sz w:val="24"/>
          <w:szCs w:val="24"/>
        </w:rPr>
        <w:t>Abstrak</w:t>
      </w:r>
    </w:p>
    <w:p w:rsidR="003E2F96" w:rsidRDefault="005706F9" w:rsidP="00D91852">
      <w:pPr>
        <w:spacing w:after="0" w:line="240" w:lineRule="auto"/>
        <w:ind w:left="851" w:right="849"/>
        <w:contextualSpacing/>
        <w:jc w:val="both"/>
        <w:rPr>
          <w:rFonts w:ascii="Times New Roman" w:hAnsi="Times New Roman"/>
          <w:sz w:val="24"/>
          <w:szCs w:val="24"/>
          <w:lang w:val="en-ID"/>
        </w:rPr>
      </w:pPr>
      <w:r>
        <w:rPr>
          <w:rFonts w:ascii="Times New Roman" w:hAnsi="Times New Roman"/>
          <w:sz w:val="24"/>
          <w:szCs w:val="24"/>
          <w:lang w:val="en-ID"/>
        </w:rPr>
        <w:t>Faktor manusia merupakan penyebab terbesar terjadinya kecelakaan pesawat. Melakukan tindakan tidak aman/</w:t>
      </w:r>
      <w:r>
        <w:rPr>
          <w:rFonts w:ascii="Times New Roman" w:hAnsi="Times New Roman"/>
          <w:i/>
          <w:sz w:val="24"/>
          <w:szCs w:val="24"/>
          <w:lang w:val="en-ID"/>
        </w:rPr>
        <w:t>unsafe act</w:t>
      </w:r>
      <w:r>
        <w:rPr>
          <w:rFonts w:ascii="Times New Roman" w:hAnsi="Times New Roman"/>
          <w:sz w:val="24"/>
          <w:szCs w:val="24"/>
          <w:lang w:val="en-ID"/>
        </w:rPr>
        <w:t xml:space="preserve"> merupakan salah satu tindakan yang terbentuk dari persepsi risiko.</w:t>
      </w:r>
      <w:r w:rsidR="00EA085F" w:rsidRPr="00EA085F">
        <w:rPr>
          <w:rFonts w:ascii="Times New Roman" w:hAnsi="Times New Roman"/>
          <w:sz w:val="24"/>
          <w:szCs w:val="24"/>
        </w:rPr>
        <w:t xml:space="preserve">Penelitian ini </w:t>
      </w:r>
      <w:r w:rsidR="00A16F97">
        <w:rPr>
          <w:rFonts w:ascii="Times New Roman" w:hAnsi="Times New Roman"/>
          <w:sz w:val="24"/>
          <w:szCs w:val="24"/>
          <w:lang w:val="en-ID"/>
        </w:rPr>
        <w:t xml:space="preserve">bertujuan untuk memperoleh gambaran persepsi risiko penumpang pesawat berdasarkan usia, jenis kelamin, dan jenis maskapai yang dipilih. </w:t>
      </w:r>
      <w:r w:rsidR="003E2F96">
        <w:rPr>
          <w:rFonts w:ascii="Times New Roman" w:hAnsi="Times New Roman"/>
          <w:sz w:val="24"/>
          <w:szCs w:val="24"/>
          <w:lang w:val="en-ID"/>
        </w:rPr>
        <w:t xml:space="preserve">Desain penelitian </w:t>
      </w:r>
      <w:r w:rsidR="003E2F96" w:rsidRPr="00EA085F">
        <w:rPr>
          <w:rFonts w:ascii="Times New Roman" w:hAnsi="Times New Roman"/>
          <w:i/>
          <w:sz w:val="24"/>
          <w:szCs w:val="24"/>
        </w:rPr>
        <w:t>Cross-Sectional</w:t>
      </w:r>
      <w:r w:rsidR="003E2F96">
        <w:rPr>
          <w:rFonts w:ascii="Times New Roman" w:hAnsi="Times New Roman"/>
          <w:sz w:val="24"/>
          <w:szCs w:val="24"/>
          <w:lang w:val="en-ID"/>
        </w:rPr>
        <w:t xml:space="preserve"> dengan 164 penumpang pesawat </w:t>
      </w:r>
      <w:r w:rsidR="003E2F96" w:rsidRPr="00EA085F">
        <w:rPr>
          <w:rFonts w:ascii="Times New Roman" w:hAnsi="Times New Roman"/>
          <w:sz w:val="24"/>
          <w:szCs w:val="24"/>
        </w:rPr>
        <w:t>di bandara Sultan Mahmud Badaruddin II</w:t>
      </w:r>
      <w:r w:rsidR="003E2F96">
        <w:rPr>
          <w:rFonts w:ascii="Times New Roman" w:hAnsi="Times New Roman"/>
          <w:sz w:val="24"/>
          <w:szCs w:val="24"/>
          <w:lang w:val="en-ID"/>
        </w:rPr>
        <w:t xml:space="preserve"> sebagai sampel. </w:t>
      </w:r>
      <w:r w:rsidR="00EA085F" w:rsidRPr="00EA085F">
        <w:rPr>
          <w:rFonts w:ascii="Times New Roman" w:hAnsi="Times New Roman"/>
          <w:sz w:val="24"/>
          <w:szCs w:val="24"/>
        </w:rPr>
        <w:t>T</w:t>
      </w:r>
      <w:r w:rsidR="00EA085F" w:rsidRPr="00EA085F">
        <w:rPr>
          <w:rFonts w:ascii="Times New Roman" w:hAnsi="Times New Roman"/>
          <w:noProof/>
          <w:sz w:val="24"/>
          <w:szCs w:val="24"/>
        </w:rPr>
        <w:t xml:space="preserve">eknik pengambilan sampel menggunakan </w:t>
      </w:r>
      <w:r w:rsidR="00EA085F" w:rsidRPr="00EA085F">
        <w:rPr>
          <w:rFonts w:ascii="Times New Roman" w:hAnsi="Times New Roman"/>
          <w:i/>
          <w:noProof/>
          <w:sz w:val="24"/>
          <w:szCs w:val="24"/>
        </w:rPr>
        <w:t>simple random sampling</w:t>
      </w:r>
      <w:r w:rsidR="00EA085F" w:rsidRPr="00EA085F">
        <w:rPr>
          <w:rFonts w:ascii="Times New Roman" w:hAnsi="Times New Roman"/>
          <w:sz w:val="24"/>
          <w:szCs w:val="24"/>
        </w:rPr>
        <w:t xml:space="preserve">. </w:t>
      </w:r>
      <w:r w:rsidR="006E7784">
        <w:rPr>
          <w:rFonts w:ascii="Times New Roman" w:hAnsi="Times New Roman"/>
          <w:sz w:val="24"/>
          <w:szCs w:val="24"/>
          <w:lang w:val="en-ID"/>
        </w:rPr>
        <w:t xml:space="preserve">Hasil </w:t>
      </w:r>
      <w:r w:rsidR="002161C1" w:rsidRPr="002161C1">
        <w:rPr>
          <w:rFonts w:ascii="Times New Roman" w:hAnsi="Times New Roman"/>
          <w:sz w:val="24"/>
          <w:szCs w:val="24"/>
          <w:lang w:val="en-ID"/>
        </w:rPr>
        <w:t xml:space="preserve">penelitian ini </w:t>
      </w:r>
      <w:r w:rsidR="002161C1">
        <w:rPr>
          <w:rFonts w:ascii="Times New Roman" w:hAnsi="Times New Roman"/>
          <w:sz w:val="24"/>
          <w:szCs w:val="24"/>
          <w:lang w:val="en-ID"/>
        </w:rPr>
        <w:t>diketahui</w:t>
      </w:r>
      <w:r w:rsidR="002161C1" w:rsidRPr="002161C1">
        <w:rPr>
          <w:rFonts w:ascii="Times New Roman" w:hAnsi="Times New Roman"/>
          <w:sz w:val="24"/>
          <w:szCs w:val="24"/>
          <w:lang w:val="en-ID"/>
        </w:rPr>
        <w:t xml:space="preserve"> bahwa</w:t>
      </w:r>
      <w:r w:rsidR="00D10701" w:rsidRPr="00D10701">
        <w:rPr>
          <w:rFonts w:ascii="Times New Roman" w:hAnsi="Times New Roman"/>
          <w:sz w:val="24"/>
          <w:szCs w:val="24"/>
          <w:lang w:val="en-ID"/>
        </w:rPr>
        <w:t xml:space="preserve">sebanyak </w:t>
      </w:r>
      <w:r w:rsidR="00B91C5C">
        <w:rPr>
          <w:rFonts w:ascii="Times New Roman" w:hAnsi="Times New Roman"/>
          <w:sz w:val="24"/>
          <w:szCs w:val="24"/>
          <w:lang w:val="en-ID"/>
        </w:rPr>
        <w:t>53,3</w:t>
      </w:r>
      <w:r w:rsidR="006E7784">
        <w:rPr>
          <w:rFonts w:ascii="Times New Roman" w:hAnsi="Times New Roman"/>
          <w:sz w:val="24"/>
          <w:szCs w:val="24"/>
          <w:lang w:val="en-ID"/>
        </w:rPr>
        <w:t xml:space="preserve">% penumpang yang berusia </w:t>
      </w:r>
      <w:r w:rsidR="00B91C5C">
        <w:rPr>
          <w:rFonts w:ascii="Times New Roman" w:hAnsi="Times New Roman"/>
          <w:sz w:val="24"/>
          <w:szCs w:val="24"/>
          <w:lang w:val="en-ID"/>
        </w:rPr>
        <w:t>remaja (14-25 tahun)</w:t>
      </w:r>
      <w:r w:rsidR="006E7784">
        <w:rPr>
          <w:rFonts w:ascii="Times New Roman" w:hAnsi="Times New Roman"/>
          <w:sz w:val="24"/>
          <w:szCs w:val="24"/>
          <w:lang w:val="en-ID"/>
        </w:rPr>
        <w:t xml:space="preserve"> memiliki persepsi risiko yang kurang baik terhadap keselamatan transportasi udara. Selain itu, terdapat 48.7% penumpang yang memiliki persepsi risiko kurang baik berj</w:t>
      </w:r>
      <w:r w:rsidR="00B91C5C">
        <w:rPr>
          <w:rFonts w:ascii="Times New Roman" w:hAnsi="Times New Roman"/>
          <w:sz w:val="24"/>
          <w:szCs w:val="24"/>
          <w:lang w:val="en-ID"/>
        </w:rPr>
        <w:t>enis kelamin laki-laki dan 48,5</w:t>
      </w:r>
      <w:r w:rsidR="006E7784">
        <w:rPr>
          <w:rFonts w:ascii="Times New Roman" w:hAnsi="Times New Roman"/>
          <w:sz w:val="24"/>
          <w:szCs w:val="24"/>
          <w:lang w:val="en-ID"/>
        </w:rPr>
        <w:t>% penumpang yang tidak bergantung pada brand/jenis maskapai tertentu memiliki persepsi risiko kurang baik. Dari penelitian ini</w:t>
      </w:r>
      <w:r w:rsidR="00B91C5C">
        <w:rPr>
          <w:rFonts w:ascii="Times New Roman" w:hAnsi="Times New Roman"/>
          <w:sz w:val="24"/>
          <w:szCs w:val="24"/>
          <w:lang w:val="en-ID"/>
        </w:rPr>
        <w:t xml:space="preserve"> dapat ditarik kesimpulan bahwa </w:t>
      </w:r>
      <w:r w:rsidR="002D624A">
        <w:rPr>
          <w:rFonts w:ascii="Times New Roman" w:hAnsi="Times New Roman"/>
          <w:sz w:val="24"/>
          <w:szCs w:val="24"/>
          <w:lang w:val="en-ID"/>
        </w:rPr>
        <w:t xml:space="preserve">mayoritas </w:t>
      </w:r>
      <w:r w:rsidR="00B91C5C">
        <w:rPr>
          <w:rFonts w:ascii="Times New Roman" w:hAnsi="Times New Roman"/>
          <w:sz w:val="24"/>
          <w:szCs w:val="24"/>
          <w:lang w:val="en-ID"/>
        </w:rPr>
        <w:t xml:space="preserve">penumpang yang memiliki persepsi risiko keselamatan kurang baik </w:t>
      </w:r>
      <w:r w:rsidR="002D624A">
        <w:rPr>
          <w:rFonts w:ascii="Times New Roman" w:hAnsi="Times New Roman"/>
          <w:sz w:val="24"/>
          <w:szCs w:val="24"/>
          <w:lang w:val="en-ID"/>
        </w:rPr>
        <w:t>berusia remaja (14-25 tahun), berjenis kelamin laki-laki, dan tidak bergantung pada brand tertentu.</w:t>
      </w:r>
    </w:p>
    <w:p w:rsidR="002D624A" w:rsidRDefault="002D624A" w:rsidP="00D91852">
      <w:pPr>
        <w:spacing w:after="0" w:line="240" w:lineRule="auto"/>
        <w:ind w:left="851" w:right="849"/>
        <w:contextualSpacing/>
        <w:jc w:val="both"/>
        <w:rPr>
          <w:rFonts w:ascii="Times New Roman" w:hAnsi="Times New Roman"/>
          <w:sz w:val="24"/>
          <w:szCs w:val="24"/>
        </w:rPr>
      </w:pPr>
    </w:p>
    <w:p w:rsidR="006D7D11" w:rsidRPr="00B91C5C" w:rsidRDefault="00CB612C" w:rsidP="00B91C5C">
      <w:pPr>
        <w:spacing w:after="0" w:line="240" w:lineRule="auto"/>
        <w:ind w:left="851" w:right="849"/>
        <w:contextualSpacing/>
        <w:rPr>
          <w:rFonts w:ascii="Times New Roman" w:hAnsi="Times New Roman"/>
          <w:sz w:val="24"/>
          <w:szCs w:val="24"/>
          <w:lang w:val="en-ID"/>
        </w:rPr>
      </w:pPr>
      <w:r w:rsidRPr="00D91852">
        <w:rPr>
          <w:rFonts w:ascii="Times New Roman" w:hAnsi="Times New Roman"/>
          <w:b/>
          <w:sz w:val="24"/>
          <w:szCs w:val="24"/>
        </w:rPr>
        <w:t>Kata kunci</w:t>
      </w:r>
      <w:r w:rsidRPr="00F56C23">
        <w:rPr>
          <w:rFonts w:ascii="Times New Roman" w:hAnsi="Times New Roman"/>
          <w:sz w:val="24"/>
          <w:szCs w:val="24"/>
        </w:rPr>
        <w:t xml:space="preserve"> : </w:t>
      </w:r>
      <w:r w:rsidR="00B91C5C">
        <w:rPr>
          <w:rFonts w:ascii="Times New Roman" w:hAnsi="Times New Roman"/>
          <w:sz w:val="24"/>
          <w:szCs w:val="24"/>
          <w:lang w:val="en-ID"/>
        </w:rPr>
        <w:t>Jenis Maskapai, Persepsi Risiko, Pesawat Terbang</w:t>
      </w:r>
    </w:p>
    <w:p w:rsidR="006D7D11" w:rsidRPr="00F56C23" w:rsidRDefault="006D7D11" w:rsidP="00D91852">
      <w:pPr>
        <w:spacing w:after="0" w:line="240" w:lineRule="auto"/>
        <w:ind w:left="851" w:right="849"/>
        <w:contextualSpacing/>
        <w:rPr>
          <w:rFonts w:ascii="Times New Roman" w:hAnsi="Times New Roman"/>
          <w:sz w:val="24"/>
          <w:szCs w:val="24"/>
        </w:rPr>
      </w:pPr>
    </w:p>
    <w:p w:rsidR="004427F7" w:rsidRPr="00EE0451" w:rsidRDefault="004427F7" w:rsidP="00D91852">
      <w:pPr>
        <w:spacing w:after="0" w:line="240" w:lineRule="auto"/>
        <w:ind w:left="851" w:right="849"/>
        <w:contextualSpacing/>
        <w:jc w:val="center"/>
        <w:rPr>
          <w:rFonts w:ascii="Times New Roman" w:hAnsi="Times New Roman"/>
          <w:b/>
          <w:sz w:val="24"/>
          <w:szCs w:val="24"/>
        </w:rPr>
      </w:pPr>
      <w:r w:rsidRPr="00D91852">
        <w:rPr>
          <w:rFonts w:ascii="Times New Roman" w:hAnsi="Times New Roman"/>
          <w:b/>
          <w:sz w:val="24"/>
          <w:szCs w:val="24"/>
        </w:rPr>
        <w:t>ABSTRACT</w:t>
      </w:r>
    </w:p>
    <w:p w:rsidR="006D7D11" w:rsidRPr="00F56C23" w:rsidRDefault="00C90113" w:rsidP="00AA02C1">
      <w:pPr>
        <w:spacing w:after="0" w:line="240" w:lineRule="auto"/>
        <w:ind w:left="851" w:right="849"/>
        <w:contextualSpacing/>
        <w:jc w:val="both"/>
        <w:rPr>
          <w:rFonts w:ascii="Times New Roman" w:hAnsi="Times New Roman"/>
          <w:sz w:val="24"/>
          <w:szCs w:val="24"/>
        </w:rPr>
      </w:pPr>
      <w:r w:rsidRPr="00C90113">
        <w:rPr>
          <w:rFonts w:ascii="Times New Roman" w:hAnsi="Times New Roman"/>
          <w:sz w:val="24"/>
          <w:szCs w:val="24"/>
        </w:rPr>
        <w:t xml:space="preserve">Human factors are the biggest cause of aircraft accidents. Doing unsafe act is one of the actions that is formed from the perception of risk. This study aims to obtain an overview of the risk perceptions of airplane passengers based on age, gender, and the type of airline chosen. This study is </w:t>
      </w:r>
      <w:r>
        <w:rPr>
          <w:rFonts w:ascii="Times New Roman" w:hAnsi="Times New Roman"/>
          <w:sz w:val="24"/>
          <w:szCs w:val="24"/>
        </w:rPr>
        <w:t>a cross</w:t>
      </w:r>
      <w:r>
        <w:rPr>
          <w:rFonts w:ascii="Times New Roman" w:hAnsi="Times New Roman"/>
          <w:sz w:val="24"/>
          <w:szCs w:val="24"/>
          <w:lang w:val="en-ID"/>
        </w:rPr>
        <w:t>-</w:t>
      </w:r>
      <w:r w:rsidRPr="00C90113">
        <w:rPr>
          <w:rFonts w:ascii="Times New Roman" w:hAnsi="Times New Roman"/>
          <w:sz w:val="24"/>
          <w:szCs w:val="24"/>
        </w:rPr>
        <w:t xml:space="preserve">sectional research with 164aircraft passengers at Sultan Mahmud Badaruddin II airport as a sample. The sampling technique uses simple random sampling. The study results consisted thatas many as 53.3% of passengers aged teenagers (14-25 years) have a poor perception of the risk of air transportation safety. In </w:t>
      </w:r>
      <w:r w:rsidRPr="00C90113">
        <w:rPr>
          <w:rFonts w:ascii="Times New Roman" w:hAnsi="Times New Roman"/>
          <w:sz w:val="24"/>
          <w:szCs w:val="24"/>
        </w:rPr>
        <w:lastRenderedPageBreak/>
        <w:t>addition, there were 48.7% of passengers who had poor risk perceptions of male sex and 48.5% of passengers who did</w:t>
      </w:r>
      <w:r>
        <w:rPr>
          <w:rFonts w:ascii="Times New Roman" w:hAnsi="Times New Roman"/>
          <w:sz w:val="24"/>
          <w:szCs w:val="24"/>
        </w:rPr>
        <w:t xml:space="preserve"> not depend on certain brands/</w:t>
      </w:r>
      <w:r w:rsidRPr="00C90113">
        <w:rPr>
          <w:rFonts w:ascii="Times New Roman" w:hAnsi="Times New Roman"/>
          <w:sz w:val="24"/>
          <w:szCs w:val="24"/>
        </w:rPr>
        <w:t>types of airlines having poor risk perceptions. From this study it can be concluded that the majority of passengers who have a perception of the risk of under-safety are both teenagers (14-25 years), male sex, and are not dependent on a particular brand.</w:t>
      </w:r>
    </w:p>
    <w:p w:rsidR="004427F7" w:rsidRPr="00F56C23" w:rsidRDefault="004427F7" w:rsidP="00D91852">
      <w:pPr>
        <w:spacing w:after="0" w:line="240" w:lineRule="auto"/>
        <w:ind w:left="851" w:right="849"/>
        <w:contextualSpacing/>
        <w:jc w:val="both"/>
        <w:rPr>
          <w:rFonts w:ascii="Times New Roman" w:hAnsi="Times New Roman"/>
          <w:sz w:val="24"/>
          <w:szCs w:val="24"/>
        </w:rPr>
      </w:pPr>
    </w:p>
    <w:p w:rsidR="004427F7" w:rsidRPr="00C90113" w:rsidRDefault="00480021" w:rsidP="00D91852">
      <w:pPr>
        <w:spacing w:after="0" w:line="240" w:lineRule="auto"/>
        <w:ind w:left="851" w:right="849"/>
        <w:contextualSpacing/>
        <w:jc w:val="both"/>
        <w:rPr>
          <w:rFonts w:ascii="Times New Roman" w:hAnsi="Times New Roman"/>
          <w:sz w:val="24"/>
          <w:szCs w:val="24"/>
          <w:lang w:val="en-ID"/>
        </w:rPr>
      </w:pPr>
      <w:r w:rsidRPr="00D91852">
        <w:rPr>
          <w:rFonts w:ascii="Times New Roman" w:hAnsi="Times New Roman"/>
          <w:b/>
          <w:sz w:val="24"/>
          <w:szCs w:val="24"/>
        </w:rPr>
        <w:t>Keywords</w:t>
      </w:r>
      <w:r w:rsidRPr="00F56C23">
        <w:rPr>
          <w:rFonts w:ascii="Times New Roman" w:hAnsi="Times New Roman"/>
          <w:sz w:val="24"/>
          <w:szCs w:val="24"/>
        </w:rPr>
        <w:t xml:space="preserve">: </w:t>
      </w:r>
      <w:r w:rsidR="00C90113">
        <w:rPr>
          <w:rFonts w:ascii="Times New Roman" w:hAnsi="Times New Roman"/>
          <w:sz w:val="24"/>
          <w:szCs w:val="24"/>
          <w:lang w:val="en-ID"/>
        </w:rPr>
        <w:t>Types of Airlines, Risk Perception, Aircraft Passengers</w:t>
      </w:r>
    </w:p>
    <w:p w:rsidR="00D91852" w:rsidRDefault="00D91852" w:rsidP="00D91852">
      <w:pPr>
        <w:pStyle w:val="ListParagraph"/>
        <w:tabs>
          <w:tab w:val="left" w:pos="142"/>
          <w:tab w:val="left" w:pos="284"/>
        </w:tabs>
        <w:spacing w:after="0" w:line="240" w:lineRule="auto"/>
        <w:ind w:left="0"/>
        <w:rPr>
          <w:rFonts w:ascii="Times New Roman" w:hAnsi="Times New Roman"/>
          <w:sz w:val="24"/>
          <w:szCs w:val="24"/>
        </w:rPr>
      </w:pPr>
    </w:p>
    <w:p w:rsidR="00F10488" w:rsidRDefault="00F10488" w:rsidP="00D91852">
      <w:pPr>
        <w:pStyle w:val="ListParagraph"/>
        <w:tabs>
          <w:tab w:val="left" w:pos="142"/>
          <w:tab w:val="left" w:pos="284"/>
        </w:tabs>
        <w:spacing w:after="0" w:line="240" w:lineRule="auto"/>
        <w:ind w:left="0"/>
        <w:rPr>
          <w:rFonts w:ascii="Times New Roman" w:hAnsi="Times New Roman"/>
          <w:b/>
          <w:sz w:val="24"/>
          <w:szCs w:val="24"/>
        </w:rPr>
      </w:pPr>
    </w:p>
    <w:p w:rsidR="006240F6" w:rsidRDefault="006240F6" w:rsidP="00D91852">
      <w:pPr>
        <w:pStyle w:val="ListParagraph"/>
        <w:tabs>
          <w:tab w:val="left" w:pos="142"/>
          <w:tab w:val="left" w:pos="284"/>
        </w:tabs>
        <w:spacing w:after="0" w:line="240" w:lineRule="auto"/>
        <w:ind w:left="0"/>
        <w:rPr>
          <w:rFonts w:ascii="Times New Roman" w:hAnsi="Times New Roman"/>
          <w:b/>
          <w:sz w:val="24"/>
          <w:szCs w:val="24"/>
        </w:rPr>
        <w:sectPr w:rsidR="006240F6" w:rsidSect="00F56C23">
          <w:pgSz w:w="11906" w:h="16838" w:code="9"/>
          <w:pgMar w:top="1701" w:right="1701" w:bottom="1701" w:left="1701" w:header="708" w:footer="708" w:gutter="0"/>
          <w:cols w:space="708"/>
          <w:docGrid w:linePitch="360"/>
        </w:sectPr>
      </w:pPr>
    </w:p>
    <w:p w:rsidR="00CB612C" w:rsidRDefault="00CB612C" w:rsidP="00C85E8F">
      <w:pPr>
        <w:pStyle w:val="ListParagraph"/>
        <w:tabs>
          <w:tab w:val="left" w:pos="142"/>
          <w:tab w:val="left" w:pos="284"/>
        </w:tabs>
        <w:spacing w:after="0" w:line="360" w:lineRule="auto"/>
        <w:ind w:left="0"/>
        <w:rPr>
          <w:rFonts w:ascii="Times New Roman" w:hAnsi="Times New Roman"/>
          <w:b/>
          <w:sz w:val="24"/>
          <w:szCs w:val="24"/>
        </w:rPr>
      </w:pPr>
      <w:r w:rsidRPr="00F56C23">
        <w:rPr>
          <w:rFonts w:ascii="Times New Roman" w:hAnsi="Times New Roman"/>
          <w:b/>
          <w:sz w:val="24"/>
          <w:szCs w:val="24"/>
        </w:rPr>
        <w:lastRenderedPageBreak/>
        <w:t>PENDAHULUAN</w:t>
      </w:r>
    </w:p>
    <w:p w:rsidR="00C85E8F" w:rsidRDefault="00DF566A" w:rsidP="00143FBB">
      <w:pPr>
        <w:pStyle w:val="regular"/>
        <w:spacing w:line="360" w:lineRule="auto"/>
        <w:ind w:firstLine="567"/>
        <w:contextualSpacing/>
        <w:rPr>
          <w:rFonts w:ascii="Times New Roman" w:hAnsi="Times New Roman" w:cs="Times New Roman"/>
          <w:sz w:val="24"/>
          <w:szCs w:val="24"/>
          <w:lang w:val="en-ID"/>
        </w:rPr>
      </w:pPr>
      <w:r>
        <w:rPr>
          <w:rFonts w:ascii="Times New Roman" w:hAnsi="Times New Roman" w:cs="Times New Roman"/>
          <w:sz w:val="24"/>
          <w:szCs w:val="24"/>
          <w:lang w:val="en-ID"/>
        </w:rPr>
        <w:t xml:space="preserve">Pesawat terbang merupakan moda transportasi yang paling efektif dan efisien dalam melakukan perpindahan dari satu tempat ke tempat yang lain. Namun dilain sisi, pesawat terbang juga merupakan alat transportasi yang memiliki tingkat risiko kecelakaan yang tinggi. </w:t>
      </w:r>
      <w:r w:rsidR="007713B8">
        <w:rPr>
          <w:rFonts w:ascii="Times New Roman" w:hAnsi="Times New Roman" w:cs="Times New Roman"/>
          <w:sz w:val="24"/>
          <w:szCs w:val="24"/>
          <w:lang w:val="en-ID"/>
        </w:rPr>
        <w:t xml:space="preserve">Dari tahun 2010-2016, di Indonesia telah terjadi 26 insiden serius dan 15 kecelakaan (KNKT, 2016). Angka kejadian tersebut jika dipersentasekan mencapai 20% dari seluruh kejadian kecelakaan dan insiden selama 7 tahun terakhir (KNKT, 2016). Ditambah lagi, baru-baru ini telah terjadi kecelakaan pesawat lion Air yang menewaskan seluruh penumpang dan awak pesawat. </w:t>
      </w:r>
    </w:p>
    <w:p w:rsidR="00143FBB" w:rsidRDefault="001C739C" w:rsidP="00C85E8F">
      <w:pPr>
        <w:pStyle w:val="regular"/>
        <w:spacing w:line="360" w:lineRule="auto"/>
        <w:ind w:firstLine="567"/>
        <w:contextualSpacing/>
        <w:rPr>
          <w:rFonts w:ascii="Times New Roman" w:hAnsi="Times New Roman" w:cs="Times New Roman"/>
          <w:sz w:val="24"/>
          <w:szCs w:val="24"/>
          <w:lang w:val="en-ID"/>
        </w:rPr>
      </w:pPr>
      <w:r>
        <w:rPr>
          <w:rFonts w:ascii="Times New Roman" w:hAnsi="Times New Roman" w:cs="Times New Roman"/>
          <w:sz w:val="24"/>
          <w:szCs w:val="24"/>
          <w:lang w:val="en-ID"/>
        </w:rPr>
        <w:t>Data Komite Nasional Keselamatan Transportasi (KNKT) menyebutkan bahwa</w:t>
      </w:r>
      <w:r w:rsidR="00C85E8F">
        <w:rPr>
          <w:rFonts w:ascii="Times New Roman" w:hAnsi="Times New Roman" w:cs="Times New Roman"/>
          <w:sz w:val="24"/>
          <w:szCs w:val="24"/>
          <w:lang w:val="en-ID"/>
        </w:rPr>
        <w:t xml:space="preserve"> terdapat </w:t>
      </w:r>
      <w:r>
        <w:rPr>
          <w:rFonts w:ascii="Times New Roman" w:hAnsi="Times New Roman" w:cs="Times New Roman"/>
          <w:sz w:val="24"/>
          <w:szCs w:val="24"/>
          <w:lang w:val="en-ID"/>
        </w:rPr>
        <w:t xml:space="preserve">beberapa </w:t>
      </w:r>
      <w:r w:rsidR="00C85E8F">
        <w:rPr>
          <w:rFonts w:ascii="Times New Roman" w:hAnsi="Times New Roman" w:cs="Times New Roman"/>
          <w:sz w:val="24"/>
          <w:szCs w:val="24"/>
          <w:lang w:val="en-ID"/>
        </w:rPr>
        <w:t>faktor penyebab kecelakaan pesawat</w:t>
      </w:r>
      <w:r>
        <w:rPr>
          <w:rFonts w:ascii="Times New Roman" w:hAnsi="Times New Roman" w:cs="Times New Roman"/>
          <w:sz w:val="24"/>
          <w:szCs w:val="24"/>
          <w:lang w:val="en-ID"/>
        </w:rPr>
        <w:t xml:space="preserve"> yaitu 12,33% faktor lingkungan, 15,75% faktor teknis, 4,79% karena fasilitas, dan 67,12% disebabkan oleh faktor kesalahan manusia (</w:t>
      </w:r>
      <w:r>
        <w:rPr>
          <w:rFonts w:ascii="Times New Roman" w:hAnsi="Times New Roman" w:cs="Times New Roman"/>
          <w:i/>
          <w:sz w:val="24"/>
          <w:szCs w:val="24"/>
          <w:lang w:val="en-ID"/>
        </w:rPr>
        <w:t>human error</w:t>
      </w:r>
      <w:r>
        <w:rPr>
          <w:rFonts w:ascii="Times New Roman" w:hAnsi="Times New Roman" w:cs="Times New Roman"/>
          <w:sz w:val="24"/>
          <w:szCs w:val="24"/>
          <w:lang w:val="en-ID"/>
        </w:rPr>
        <w:t>) (KNKT, 2016).</w:t>
      </w:r>
      <w:r w:rsidR="007713B8">
        <w:rPr>
          <w:rFonts w:ascii="Times New Roman" w:hAnsi="Times New Roman" w:cs="Times New Roman"/>
          <w:sz w:val="24"/>
          <w:szCs w:val="24"/>
          <w:lang w:val="en-ID"/>
        </w:rPr>
        <w:t xml:space="preserve"> Faktor manusia mendominasi hampir semua kejadian kecelakaan pesawat, </w:t>
      </w:r>
      <w:r w:rsidR="00A44DA3">
        <w:rPr>
          <w:rFonts w:ascii="Times New Roman" w:hAnsi="Times New Roman" w:cs="Times New Roman"/>
          <w:sz w:val="24"/>
          <w:szCs w:val="24"/>
          <w:lang w:val="en-ID"/>
        </w:rPr>
        <w:t xml:space="preserve">dimana faktor manusia disini lebih </w:t>
      </w:r>
      <w:r w:rsidR="007713B8">
        <w:rPr>
          <w:rFonts w:ascii="Times New Roman" w:hAnsi="Times New Roman" w:cs="Times New Roman"/>
          <w:sz w:val="24"/>
          <w:szCs w:val="24"/>
          <w:lang w:val="en-ID"/>
        </w:rPr>
        <w:t xml:space="preserve">menitik-beratkan </w:t>
      </w:r>
      <w:r w:rsidR="00A44DA3">
        <w:rPr>
          <w:rFonts w:ascii="Times New Roman" w:hAnsi="Times New Roman" w:cs="Times New Roman"/>
          <w:sz w:val="24"/>
          <w:szCs w:val="24"/>
          <w:lang w:val="en-ID"/>
        </w:rPr>
        <w:t xml:space="preserve">pada </w:t>
      </w:r>
      <w:r w:rsidR="007713B8">
        <w:rPr>
          <w:rFonts w:ascii="Times New Roman" w:hAnsi="Times New Roman" w:cs="Times New Roman"/>
          <w:sz w:val="24"/>
          <w:szCs w:val="24"/>
          <w:lang w:val="en-ID"/>
        </w:rPr>
        <w:t xml:space="preserve">kinerja pilot dan co-pilot dalam menjalankan pesawatnya. </w:t>
      </w:r>
    </w:p>
    <w:p w:rsidR="004B18FD" w:rsidRDefault="007713B8" w:rsidP="004B18FD">
      <w:pPr>
        <w:pStyle w:val="regular"/>
        <w:spacing w:line="360" w:lineRule="auto"/>
        <w:ind w:firstLine="567"/>
        <w:contextualSpacing/>
        <w:rPr>
          <w:rFonts w:ascii="Times New Roman" w:hAnsi="Times New Roman" w:cs="Times New Roman"/>
          <w:sz w:val="24"/>
          <w:szCs w:val="24"/>
          <w:lang w:val="en-ID"/>
        </w:rPr>
      </w:pPr>
      <w:r>
        <w:rPr>
          <w:rFonts w:ascii="Times New Roman" w:hAnsi="Times New Roman" w:cs="Times New Roman"/>
          <w:sz w:val="24"/>
          <w:szCs w:val="24"/>
          <w:lang w:val="en-ID"/>
        </w:rPr>
        <w:t xml:space="preserve">Awak pesawat dalam hal ini pilot dan co-pilot tentunya telah memiliki sertifikat atau lisensi untuk mengendarai pesawat. Selain itu, </w:t>
      </w:r>
      <w:r w:rsidR="004B18FD">
        <w:rPr>
          <w:rFonts w:ascii="Times New Roman" w:hAnsi="Times New Roman" w:cs="Times New Roman"/>
          <w:sz w:val="24"/>
          <w:szCs w:val="24"/>
          <w:lang w:val="en-ID"/>
        </w:rPr>
        <w:t xml:space="preserve">menurut Rahimudin (2015) seluruh awak pesawat terutama pilot dan co-pilot secara rutin melakukan berbagai macam jenis pelatihan, seperti latihan kesiapsiagaan dalam menghadapi situasi darurat dan </w:t>
      </w:r>
      <w:r w:rsidR="004B18FD" w:rsidRPr="004B18FD">
        <w:rPr>
          <w:rFonts w:ascii="Times New Roman" w:hAnsi="Times New Roman" w:cs="Times New Roman"/>
          <w:i/>
          <w:iCs/>
          <w:sz w:val="24"/>
          <w:szCs w:val="24"/>
        </w:rPr>
        <w:t>Crew Management Resources (CRM)</w:t>
      </w:r>
      <w:r w:rsidR="004B18FD" w:rsidRPr="004B18FD">
        <w:rPr>
          <w:rFonts w:ascii="Times New Roman" w:hAnsi="Times New Roman" w:cs="Times New Roman"/>
          <w:sz w:val="24"/>
          <w:szCs w:val="24"/>
          <w:lang w:val="en-ID"/>
        </w:rPr>
        <w:t>,</w:t>
      </w:r>
      <w:r w:rsidR="004B18FD">
        <w:rPr>
          <w:rFonts w:ascii="Times New Roman" w:hAnsi="Times New Roman" w:cs="Times New Roman"/>
          <w:sz w:val="24"/>
          <w:szCs w:val="24"/>
          <w:lang w:val="en-ID"/>
        </w:rPr>
        <w:t xml:space="preserve"> dilakukan uji keterampilan secara berkala untuk memastikan mereka tetap layak menerbangkan pesawat. Prosedur-prosedur diatas dimaksudkan untuk tetap memastikan keterampilan, kemampuan fisik dan psikologi mereka tetap dipertahankan dan mampu menerbangkan pesawat dengan aman. </w:t>
      </w:r>
    </w:p>
    <w:p w:rsidR="004B18FD" w:rsidRDefault="004B18FD" w:rsidP="004B18FD">
      <w:pPr>
        <w:pStyle w:val="regular"/>
        <w:spacing w:line="360" w:lineRule="auto"/>
        <w:ind w:firstLine="567"/>
        <w:contextualSpacing/>
        <w:rPr>
          <w:rFonts w:ascii="Times New Roman" w:hAnsi="Times New Roman" w:cs="Times New Roman"/>
          <w:sz w:val="24"/>
          <w:szCs w:val="24"/>
          <w:lang w:val="en-ID"/>
        </w:rPr>
      </w:pPr>
      <w:r>
        <w:rPr>
          <w:rFonts w:ascii="Times New Roman" w:hAnsi="Times New Roman" w:cs="Times New Roman"/>
          <w:sz w:val="24"/>
          <w:szCs w:val="24"/>
          <w:lang w:val="en-ID"/>
        </w:rPr>
        <w:t>Berdasarkan penjabaran diatas, tentunya pilot-dan co-pilot bukan satu-satunya ‘</w:t>
      </w:r>
      <w:r>
        <w:rPr>
          <w:rFonts w:ascii="Times New Roman" w:hAnsi="Times New Roman" w:cs="Times New Roman"/>
          <w:i/>
          <w:sz w:val="24"/>
          <w:szCs w:val="24"/>
          <w:lang w:val="en-ID"/>
        </w:rPr>
        <w:t>human error</w:t>
      </w:r>
      <w:r>
        <w:rPr>
          <w:rFonts w:ascii="Times New Roman" w:hAnsi="Times New Roman" w:cs="Times New Roman"/>
          <w:sz w:val="24"/>
          <w:szCs w:val="24"/>
          <w:lang w:val="en-ID"/>
        </w:rPr>
        <w:t xml:space="preserve">’ yang menjadi penyebab paling dominan dalam suatu kejadian pesawat. Teori </w:t>
      </w:r>
      <w:r w:rsidR="0038679F">
        <w:rPr>
          <w:rFonts w:ascii="Times New Roman" w:hAnsi="Times New Roman" w:cs="Times New Roman"/>
          <w:sz w:val="24"/>
          <w:szCs w:val="24"/>
          <w:lang w:val="en-ID"/>
        </w:rPr>
        <w:t xml:space="preserve">penyebab </w:t>
      </w:r>
      <w:r>
        <w:rPr>
          <w:rFonts w:ascii="Times New Roman" w:hAnsi="Times New Roman" w:cs="Times New Roman"/>
          <w:sz w:val="24"/>
          <w:szCs w:val="24"/>
          <w:lang w:val="en-ID"/>
        </w:rPr>
        <w:t>kecelakaan berdasarkan teori Frank Bird</w:t>
      </w:r>
      <w:r w:rsidR="0038679F">
        <w:rPr>
          <w:rFonts w:ascii="Times New Roman" w:hAnsi="Times New Roman" w:cs="Times New Roman"/>
          <w:sz w:val="24"/>
          <w:szCs w:val="24"/>
          <w:lang w:val="en-ID"/>
        </w:rPr>
        <w:t xml:space="preserve"> yang menyatakan bahwa kecelakaan terjadi karena </w:t>
      </w:r>
      <w:r w:rsidR="0038679F">
        <w:rPr>
          <w:rFonts w:ascii="Times New Roman" w:hAnsi="Times New Roman" w:cs="Times New Roman"/>
          <w:sz w:val="24"/>
          <w:szCs w:val="24"/>
          <w:lang w:val="en-ID"/>
        </w:rPr>
        <w:lastRenderedPageBreak/>
        <w:t>adanya keselahan pada manajemen sistem. ‘</w:t>
      </w:r>
      <w:r w:rsidR="0038679F">
        <w:rPr>
          <w:rFonts w:ascii="Times New Roman" w:hAnsi="Times New Roman" w:cs="Times New Roman"/>
          <w:i/>
          <w:sz w:val="24"/>
          <w:szCs w:val="24"/>
          <w:lang w:val="en-ID"/>
        </w:rPr>
        <w:t>Human</w:t>
      </w:r>
      <w:r w:rsidR="0038679F">
        <w:rPr>
          <w:rFonts w:ascii="Times New Roman" w:hAnsi="Times New Roman" w:cs="Times New Roman"/>
          <w:sz w:val="24"/>
          <w:szCs w:val="24"/>
          <w:lang w:val="en-ID"/>
        </w:rPr>
        <w:t xml:space="preserve">’ yang berkontribusi dalam </w:t>
      </w:r>
      <w:r w:rsidR="00A44DA3">
        <w:rPr>
          <w:rFonts w:ascii="Times New Roman" w:hAnsi="Times New Roman" w:cs="Times New Roman"/>
          <w:sz w:val="24"/>
          <w:szCs w:val="24"/>
          <w:lang w:val="en-ID"/>
        </w:rPr>
        <w:t xml:space="preserve">kejadian </w:t>
      </w:r>
      <w:r w:rsidR="0038679F">
        <w:rPr>
          <w:rFonts w:ascii="Times New Roman" w:hAnsi="Times New Roman" w:cs="Times New Roman"/>
          <w:sz w:val="24"/>
          <w:szCs w:val="24"/>
          <w:lang w:val="en-ID"/>
        </w:rPr>
        <w:t xml:space="preserve">kecelakaan pesawat tidak semuanya murni diakibatkan karena pilot dan co-pilot sebagai </w:t>
      </w:r>
      <w:r w:rsidR="00A44DA3">
        <w:rPr>
          <w:rFonts w:ascii="Times New Roman" w:hAnsi="Times New Roman" w:cs="Times New Roman"/>
          <w:sz w:val="24"/>
          <w:szCs w:val="24"/>
          <w:lang w:val="en-ID"/>
        </w:rPr>
        <w:t>pengemudi/pengendali pesawat</w:t>
      </w:r>
      <w:r w:rsidR="0038679F">
        <w:rPr>
          <w:rFonts w:ascii="Times New Roman" w:hAnsi="Times New Roman" w:cs="Times New Roman"/>
          <w:sz w:val="24"/>
          <w:szCs w:val="24"/>
          <w:lang w:val="en-ID"/>
        </w:rPr>
        <w:t>, ada</w:t>
      </w:r>
      <w:r w:rsidR="00D850C8">
        <w:rPr>
          <w:rFonts w:ascii="Times New Roman" w:hAnsi="Times New Roman" w:cs="Times New Roman"/>
          <w:sz w:val="24"/>
          <w:szCs w:val="24"/>
          <w:lang w:val="en-ID"/>
        </w:rPr>
        <w:t xml:space="preserve"> faktor lain yang turun andil dalam kejadian tersebut. Salah satunya adalah perilaku</w:t>
      </w:r>
      <w:r w:rsidR="0038679F">
        <w:rPr>
          <w:rFonts w:ascii="Times New Roman" w:hAnsi="Times New Roman" w:cs="Times New Roman"/>
          <w:sz w:val="24"/>
          <w:szCs w:val="24"/>
          <w:lang w:val="en-ID"/>
        </w:rPr>
        <w:t xml:space="preserve"> penumpang</w:t>
      </w:r>
      <w:r w:rsidR="00D850C8">
        <w:rPr>
          <w:rFonts w:ascii="Times New Roman" w:hAnsi="Times New Roman" w:cs="Times New Roman"/>
          <w:sz w:val="24"/>
          <w:szCs w:val="24"/>
          <w:lang w:val="en-ID"/>
        </w:rPr>
        <w:t xml:space="preserve"> yang tidak taat prosedur disertai dengan tindakan yang tidak aman</w:t>
      </w:r>
      <w:r w:rsidR="0038679F">
        <w:rPr>
          <w:rFonts w:ascii="Times New Roman" w:hAnsi="Times New Roman" w:cs="Times New Roman"/>
          <w:sz w:val="24"/>
          <w:szCs w:val="24"/>
          <w:lang w:val="en-ID"/>
        </w:rPr>
        <w:t xml:space="preserve">. Bukan hal yang </w:t>
      </w:r>
      <w:r w:rsidR="00520457">
        <w:rPr>
          <w:rFonts w:ascii="Times New Roman" w:hAnsi="Times New Roman" w:cs="Times New Roman"/>
          <w:sz w:val="24"/>
          <w:szCs w:val="24"/>
          <w:lang w:val="en-ID"/>
        </w:rPr>
        <w:t>membutuhkan data konkret untuk membuktikan bahwa perilaku penumpang pesawat yang tidak aman turut berkontribu</w:t>
      </w:r>
      <w:r w:rsidR="00D850C8">
        <w:rPr>
          <w:rFonts w:ascii="Times New Roman" w:hAnsi="Times New Roman" w:cs="Times New Roman"/>
          <w:sz w:val="24"/>
          <w:szCs w:val="24"/>
          <w:lang w:val="en-ID"/>
        </w:rPr>
        <w:t>si</w:t>
      </w:r>
      <w:r w:rsidR="00520457">
        <w:rPr>
          <w:rFonts w:ascii="Times New Roman" w:hAnsi="Times New Roman" w:cs="Times New Roman"/>
          <w:sz w:val="24"/>
          <w:szCs w:val="24"/>
          <w:lang w:val="en-ID"/>
        </w:rPr>
        <w:t xml:space="preserve"> dalam kejadian </w:t>
      </w:r>
      <w:r w:rsidR="00520457">
        <w:rPr>
          <w:rFonts w:ascii="Times New Roman" w:hAnsi="Times New Roman" w:cs="Times New Roman"/>
          <w:i/>
          <w:sz w:val="24"/>
          <w:szCs w:val="24"/>
          <w:lang w:val="en-ID"/>
        </w:rPr>
        <w:t>nearmiss</w:t>
      </w:r>
      <w:r w:rsidR="00520457">
        <w:rPr>
          <w:rFonts w:ascii="Times New Roman" w:hAnsi="Times New Roman" w:cs="Times New Roman"/>
          <w:sz w:val="24"/>
          <w:szCs w:val="24"/>
          <w:lang w:val="en-ID"/>
        </w:rPr>
        <w:t>, insiden, dan kecelakaan pesawat.</w:t>
      </w:r>
    </w:p>
    <w:p w:rsidR="00520457" w:rsidRDefault="00520457" w:rsidP="004B18FD">
      <w:pPr>
        <w:pStyle w:val="regular"/>
        <w:spacing w:line="360" w:lineRule="auto"/>
        <w:ind w:firstLine="567"/>
        <w:contextualSpacing/>
        <w:rPr>
          <w:rFonts w:ascii="Times New Roman" w:hAnsi="Times New Roman" w:cs="Times New Roman"/>
          <w:color w:val="323233"/>
          <w:sz w:val="24"/>
          <w:szCs w:val="24"/>
          <w:shd w:val="clear" w:color="auto" w:fill="FFFFFF"/>
          <w:lang w:val="en-ID"/>
        </w:rPr>
      </w:pPr>
      <w:r>
        <w:rPr>
          <w:rFonts w:ascii="Times New Roman" w:hAnsi="Times New Roman" w:cs="Times New Roman"/>
          <w:sz w:val="24"/>
          <w:szCs w:val="24"/>
          <w:lang w:val="en-ID"/>
        </w:rPr>
        <w:t xml:space="preserve">Tindakan yang tidak aman penumpang pesawat salah satunya adalah tidak segera menonaktifkan </w:t>
      </w:r>
      <w:r w:rsidRPr="00520457">
        <w:rPr>
          <w:rFonts w:ascii="Times New Roman" w:hAnsi="Times New Roman" w:cs="Times New Roman"/>
          <w:i/>
          <w:sz w:val="24"/>
          <w:szCs w:val="24"/>
          <w:lang w:val="en-ID"/>
        </w:rPr>
        <w:t>handphone</w:t>
      </w:r>
      <w:r>
        <w:rPr>
          <w:rFonts w:ascii="Times New Roman" w:hAnsi="Times New Roman" w:cs="Times New Roman"/>
          <w:sz w:val="24"/>
          <w:szCs w:val="24"/>
          <w:lang w:val="en-ID"/>
        </w:rPr>
        <w:t xml:space="preserve"> saat telah berada di dalam pesawat, segera mengaktifkan handphone saat pesawat masih dalam proses </w:t>
      </w:r>
      <w:r w:rsidRPr="00520457">
        <w:rPr>
          <w:rFonts w:ascii="Times New Roman" w:hAnsi="Times New Roman" w:cs="Times New Roman"/>
          <w:i/>
          <w:sz w:val="24"/>
          <w:szCs w:val="24"/>
          <w:lang w:val="en-ID"/>
        </w:rPr>
        <w:t>landing</w:t>
      </w:r>
      <w:r>
        <w:rPr>
          <w:rFonts w:ascii="Times New Roman" w:hAnsi="Times New Roman" w:cs="Times New Roman"/>
          <w:sz w:val="24"/>
          <w:szCs w:val="24"/>
          <w:lang w:val="en-ID"/>
        </w:rPr>
        <w:t xml:space="preserve">. Selain itu, tidak pedulinya penumpang akan prosedur keselamatan penerbangan yang terbukti dari sedikitnya penumpang pesawat yang memperhatikan secara seksama penjelasan prosedur keselamatan dan evakuasi yang diberikan oleh pramugari/pramugara serta tidak membaca dan mempelajari </w:t>
      </w:r>
      <w:r w:rsidRPr="00A41509">
        <w:rPr>
          <w:rFonts w:ascii="Times New Roman" w:hAnsi="Times New Roman" w:cs="Times New Roman"/>
          <w:i/>
          <w:sz w:val="24"/>
          <w:szCs w:val="24"/>
          <w:shd w:val="clear" w:color="auto" w:fill="FFFFFF"/>
        </w:rPr>
        <w:t>aircraft safety manual book</w:t>
      </w:r>
      <w:r w:rsidRPr="00A41509">
        <w:rPr>
          <w:rFonts w:ascii="Times New Roman" w:hAnsi="Times New Roman" w:cs="Times New Roman"/>
          <w:sz w:val="24"/>
          <w:szCs w:val="24"/>
          <w:shd w:val="clear" w:color="auto" w:fill="FFFFFF"/>
          <w:lang w:val="en-ID"/>
        </w:rPr>
        <w:t xml:space="preserve">. </w:t>
      </w:r>
    </w:p>
    <w:p w:rsidR="000E1BB1" w:rsidRDefault="00520457" w:rsidP="000E1BB1">
      <w:pPr>
        <w:pStyle w:val="regular"/>
        <w:spacing w:line="360" w:lineRule="auto"/>
        <w:ind w:firstLine="567"/>
        <w:contextualSpacing/>
        <w:rPr>
          <w:rFonts w:ascii="Times New Roman" w:hAnsi="Times New Roman" w:cs="Times New Roman"/>
          <w:sz w:val="24"/>
          <w:szCs w:val="24"/>
          <w:lang w:val="en-ID"/>
        </w:rPr>
      </w:pPr>
      <w:r>
        <w:rPr>
          <w:rFonts w:ascii="Times New Roman" w:hAnsi="Times New Roman" w:cs="Times New Roman"/>
          <w:sz w:val="24"/>
          <w:szCs w:val="24"/>
          <w:lang w:val="en-ID"/>
        </w:rPr>
        <w:t>Hal tersebut tercermin dalam bentuk persepsi risiko penumpang terhadap keselamatan transportasi udara. Menurut Damayanti (2000), persepsi risiko terbentuk dari suatu penerimaan rangsangan atau stimulus yang diperoleh dari berbagai sumber dan ditangkap oleh panca indera. Setelah itu akan menghasilkan respon yang sesuai dengan penilaian dan pemberian asrti terhadap stimulus tersebut. Sebelum diinterpretasi</w:t>
      </w:r>
      <w:r w:rsidR="00501FDE">
        <w:rPr>
          <w:rFonts w:ascii="Times New Roman" w:hAnsi="Times New Roman" w:cs="Times New Roman"/>
          <w:sz w:val="24"/>
          <w:szCs w:val="24"/>
          <w:lang w:val="en-ID"/>
        </w:rPr>
        <w:t xml:space="preserve"> dalam bentuk persepsi</w:t>
      </w:r>
      <w:r>
        <w:rPr>
          <w:rFonts w:ascii="Times New Roman" w:hAnsi="Times New Roman" w:cs="Times New Roman"/>
          <w:sz w:val="24"/>
          <w:szCs w:val="24"/>
          <w:lang w:val="en-ID"/>
        </w:rPr>
        <w:t xml:space="preserve">, </w:t>
      </w:r>
      <w:r w:rsidR="00501FDE">
        <w:rPr>
          <w:rFonts w:ascii="Times New Roman" w:hAnsi="Times New Roman" w:cs="Times New Roman"/>
          <w:sz w:val="24"/>
          <w:szCs w:val="24"/>
          <w:lang w:val="en-ID"/>
        </w:rPr>
        <w:t xml:space="preserve">stimulus tersebut diseleksi terlebih dahulu, proses seleksi inilah yang mengakibatkan hasil interpretasi masing-masing individu berbeda-beda akibat faktor-faktor yang mempengaruhi. </w:t>
      </w:r>
      <w:r w:rsidR="000E1BB1">
        <w:rPr>
          <w:rFonts w:ascii="Times New Roman" w:hAnsi="Times New Roman" w:cs="Times New Roman"/>
          <w:sz w:val="24"/>
          <w:szCs w:val="24"/>
          <w:lang w:val="en-ID"/>
        </w:rPr>
        <w:t xml:space="preserve">Sementara Inouye (2014) </w:t>
      </w:r>
      <w:r w:rsidR="000E1BB1" w:rsidRPr="000E1BB1">
        <w:rPr>
          <w:rFonts w:ascii="Times New Roman" w:hAnsi="Times New Roman" w:cs="Times New Roman"/>
          <w:sz w:val="24"/>
          <w:szCs w:val="24"/>
          <w:lang w:val="en-ID"/>
        </w:rPr>
        <w:t>menjelaskan bahwa ketidakmampuan untuk memahami risiko secara teliti dapat menyebabkan tingkat toleransi risiko yang lebih tinggi dan dapat mendorong perilaku berisiko tinggi.</w:t>
      </w:r>
    </w:p>
    <w:p w:rsidR="00501FDE" w:rsidRDefault="000E1BB1" w:rsidP="004B18FD">
      <w:pPr>
        <w:pStyle w:val="regular"/>
        <w:spacing w:line="360" w:lineRule="auto"/>
        <w:ind w:firstLine="567"/>
        <w:contextualSpacing/>
        <w:rPr>
          <w:rFonts w:ascii="Times New Roman" w:hAnsi="Times New Roman"/>
          <w:sz w:val="24"/>
          <w:szCs w:val="24"/>
          <w:lang w:val="en-ID"/>
        </w:rPr>
      </w:pPr>
      <w:r w:rsidRPr="000E1BB1">
        <w:rPr>
          <w:rFonts w:ascii="Times New Roman" w:hAnsi="Times New Roman" w:cs="Times New Roman"/>
          <w:sz w:val="24"/>
          <w:szCs w:val="24"/>
          <w:lang w:val="en-ID"/>
        </w:rPr>
        <w:t xml:space="preserve">Persepsi risiko dapat dibedakan menjadi tinggi, sedang, dan rendah (Kershaw, et.al, 2013). Persepsi risiko yang tinggi artiannya individu mempersepsikan dirinya pada situasi yang berisiko, sebaliknya persepsi risiko yang rendah menandakan bahwa individu mempersepsikan dirinya pada situasi yang tidak berisiko. </w:t>
      </w:r>
      <w:r w:rsidR="00501FDE">
        <w:rPr>
          <w:rFonts w:ascii="Times New Roman" w:hAnsi="Times New Roman" w:cs="Times New Roman"/>
          <w:sz w:val="24"/>
          <w:szCs w:val="24"/>
          <w:lang w:val="en-ID"/>
        </w:rPr>
        <w:t>Sehingga persepsi risiko penumpang dapat berbeda-beda bergantung pada faktor-faktor lain yang mempen</w:t>
      </w:r>
      <w:r w:rsidR="00D850C8">
        <w:rPr>
          <w:rFonts w:ascii="Times New Roman" w:hAnsi="Times New Roman" w:cs="Times New Roman"/>
          <w:sz w:val="24"/>
          <w:szCs w:val="24"/>
          <w:lang w:val="en-ID"/>
        </w:rPr>
        <w:t xml:space="preserve">garuhi persepsi tersebut. </w:t>
      </w:r>
      <w:r w:rsidR="00501FDE">
        <w:rPr>
          <w:rFonts w:ascii="Times New Roman" w:hAnsi="Times New Roman" w:cs="Times New Roman"/>
          <w:sz w:val="24"/>
          <w:szCs w:val="24"/>
          <w:lang w:val="en-ID"/>
        </w:rPr>
        <w:t xml:space="preserve">Oleh karena itu, penelitian ini bertujuang untuk </w:t>
      </w:r>
      <w:r w:rsidR="00501FDE">
        <w:rPr>
          <w:rFonts w:ascii="Times New Roman" w:hAnsi="Times New Roman"/>
          <w:sz w:val="24"/>
          <w:szCs w:val="24"/>
          <w:lang w:val="en-ID"/>
        </w:rPr>
        <w:t>memperoleh gambaran persepsi risiko penumpang pesawat berdasarkan usia, jenis kelamin, dan jenis maskapai yang dipilih.</w:t>
      </w:r>
    </w:p>
    <w:p w:rsidR="000E1BB1" w:rsidRDefault="000E1BB1" w:rsidP="004B18FD">
      <w:pPr>
        <w:pStyle w:val="regular"/>
        <w:spacing w:line="360" w:lineRule="auto"/>
        <w:ind w:firstLine="567"/>
        <w:contextualSpacing/>
        <w:rPr>
          <w:rFonts w:ascii="Times New Roman" w:hAnsi="Times New Roman" w:cs="Times New Roman"/>
          <w:sz w:val="24"/>
          <w:szCs w:val="24"/>
          <w:lang w:val="en-ID"/>
        </w:rPr>
      </w:pPr>
    </w:p>
    <w:p w:rsidR="001C739C" w:rsidRPr="001C739C" w:rsidRDefault="001C739C" w:rsidP="00C85E8F">
      <w:pPr>
        <w:pStyle w:val="regular"/>
        <w:spacing w:line="360" w:lineRule="auto"/>
        <w:ind w:firstLine="567"/>
        <w:contextualSpacing/>
        <w:rPr>
          <w:rFonts w:ascii="Times New Roman" w:hAnsi="Times New Roman" w:cs="Times New Roman"/>
          <w:sz w:val="24"/>
          <w:szCs w:val="24"/>
          <w:lang w:val="en-ID"/>
        </w:rPr>
      </w:pPr>
    </w:p>
    <w:p w:rsidR="00CB612C" w:rsidRDefault="00CB612C" w:rsidP="00F10488">
      <w:pPr>
        <w:pStyle w:val="firstparagrah"/>
        <w:spacing w:line="240" w:lineRule="auto"/>
        <w:contextualSpacing/>
        <w:rPr>
          <w:rFonts w:ascii="Times New Roman" w:hAnsi="Times New Roman" w:cs="Times New Roman"/>
          <w:b/>
          <w:sz w:val="24"/>
          <w:szCs w:val="24"/>
        </w:rPr>
      </w:pPr>
      <w:r w:rsidRPr="00F56C23">
        <w:rPr>
          <w:rFonts w:ascii="Times New Roman" w:hAnsi="Times New Roman" w:cs="Times New Roman"/>
          <w:b/>
          <w:sz w:val="24"/>
          <w:szCs w:val="24"/>
        </w:rPr>
        <w:lastRenderedPageBreak/>
        <w:t>METODE PENELITIAN</w:t>
      </w:r>
    </w:p>
    <w:p w:rsidR="004344F8" w:rsidRDefault="004344F8" w:rsidP="00143FBB">
      <w:pPr>
        <w:pStyle w:val="firstparagrah"/>
        <w:tabs>
          <w:tab w:val="left" w:pos="567"/>
        </w:tabs>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96F28" w:rsidRPr="00AA161F" w:rsidRDefault="00696F28" w:rsidP="00143FBB">
      <w:pPr>
        <w:pStyle w:val="firstparagrah"/>
        <w:spacing w:line="360" w:lineRule="auto"/>
        <w:ind w:firstLine="567"/>
        <w:rPr>
          <w:rFonts w:ascii="Times New Roman" w:hAnsi="Times New Roman" w:cs="Times New Roman"/>
          <w:sz w:val="24"/>
          <w:szCs w:val="24"/>
          <w:lang w:val="en-ID"/>
        </w:rPr>
      </w:pPr>
      <w:r w:rsidRPr="00696F28">
        <w:rPr>
          <w:rFonts w:ascii="Times New Roman" w:hAnsi="Times New Roman" w:cs="Times New Roman"/>
          <w:sz w:val="24"/>
          <w:szCs w:val="24"/>
        </w:rPr>
        <w:t xml:space="preserve">Penelitian ini menggunakan metode </w:t>
      </w:r>
      <w:r w:rsidRPr="00696F28">
        <w:rPr>
          <w:rFonts w:ascii="Times New Roman" w:hAnsi="Times New Roman"/>
          <w:sz w:val="24"/>
          <w:szCs w:val="24"/>
        </w:rPr>
        <w:t xml:space="preserve">kuantitatif dengan jenis rancangan penelitian </w:t>
      </w:r>
      <w:r w:rsidRPr="00696F28">
        <w:rPr>
          <w:rFonts w:ascii="Times New Roman" w:hAnsi="Times New Roman"/>
          <w:i/>
          <w:sz w:val="24"/>
          <w:szCs w:val="24"/>
        </w:rPr>
        <w:t xml:space="preserve">cross sectional study. </w:t>
      </w:r>
      <w:r w:rsidRPr="00696F28">
        <w:rPr>
          <w:rFonts w:ascii="Times New Roman" w:hAnsi="Times New Roman"/>
          <w:sz w:val="24"/>
          <w:szCs w:val="24"/>
        </w:rPr>
        <w:t xml:space="preserve">Desain studi </w:t>
      </w:r>
      <w:r w:rsidRPr="00696F28">
        <w:rPr>
          <w:rFonts w:ascii="Times New Roman" w:hAnsi="Times New Roman"/>
          <w:i/>
          <w:sz w:val="24"/>
          <w:szCs w:val="24"/>
        </w:rPr>
        <w:t xml:space="preserve">cross sectional </w:t>
      </w:r>
      <w:r w:rsidRPr="00696F28">
        <w:rPr>
          <w:rFonts w:ascii="Times New Roman" w:hAnsi="Times New Roman"/>
          <w:sz w:val="24"/>
          <w:szCs w:val="24"/>
        </w:rPr>
        <w:t>adalah penelitian yang bertujuan untuk melihat dan mempelajari dinamika korelasi antara variabel independen terhadap variabel dependen dimana pengambilan data dari variabel tersebut dilakukan dalam sewaktu (</w:t>
      </w:r>
      <w:r w:rsidRPr="00696F28">
        <w:rPr>
          <w:rFonts w:ascii="Times New Roman" w:hAnsi="Times New Roman"/>
          <w:i/>
          <w:sz w:val="24"/>
          <w:szCs w:val="24"/>
        </w:rPr>
        <w:t>point time approach)</w:t>
      </w:r>
      <w:r w:rsidR="008D74DA">
        <w:rPr>
          <w:rFonts w:ascii="Times New Roman" w:hAnsi="Times New Roman"/>
          <w:sz w:val="24"/>
          <w:szCs w:val="24"/>
          <w:lang w:val="en-ID"/>
        </w:rPr>
        <w:t xml:space="preserve"> (Wibowo, 2014)</w:t>
      </w:r>
      <w:r w:rsidRPr="00696F28">
        <w:rPr>
          <w:rFonts w:ascii="Times New Roman" w:hAnsi="Times New Roman"/>
          <w:sz w:val="24"/>
          <w:szCs w:val="24"/>
        </w:rPr>
        <w:t>.</w:t>
      </w:r>
      <w:r w:rsidR="00ED0B44">
        <w:rPr>
          <w:rFonts w:ascii="Times New Roman" w:hAnsi="Times New Roman" w:cs="Times New Roman"/>
          <w:sz w:val="24"/>
          <w:szCs w:val="24"/>
          <w:lang w:val="en-ID"/>
        </w:rPr>
        <w:t xml:space="preserve">Penelitian ini dilakukan pada tahun 2018. </w:t>
      </w:r>
      <w:r w:rsidRPr="00696F28">
        <w:rPr>
          <w:rFonts w:ascii="Times New Roman" w:hAnsi="Times New Roman" w:cs="Times New Roman"/>
          <w:sz w:val="24"/>
          <w:szCs w:val="24"/>
        </w:rPr>
        <w:t xml:space="preserve">Populasi penelitian ini </w:t>
      </w:r>
      <w:r w:rsidRPr="00696F28">
        <w:rPr>
          <w:rFonts w:ascii="Times New Roman" w:hAnsi="Times New Roman"/>
          <w:sz w:val="24"/>
          <w:szCs w:val="24"/>
        </w:rPr>
        <w:t xml:space="preserve">adalah seluruh penumpang pesawat terbang di Bandara Sultan Mahmud Badaruddin II Palembang Sumatera Selatan.Sampel dalam penelitian ini adalah penumpang pesawat terbang di Bandara Sultan Mahmud Badaruddin II Palembang Sumatera Selatan </w:t>
      </w:r>
      <w:r w:rsidRPr="00696F28">
        <w:rPr>
          <w:rFonts w:ascii="Times New Roman" w:hAnsi="Times New Roman" w:cs="Times New Roman"/>
          <w:sz w:val="24"/>
          <w:szCs w:val="24"/>
        </w:rPr>
        <w:t>sebesar 164. T</w:t>
      </w:r>
      <w:r w:rsidRPr="00696F28">
        <w:rPr>
          <w:rFonts w:ascii="Times New Roman" w:hAnsi="Times New Roman"/>
          <w:noProof/>
          <w:sz w:val="24"/>
          <w:szCs w:val="24"/>
        </w:rPr>
        <w:t xml:space="preserve">eknik pengambilan sampel menggunakan </w:t>
      </w:r>
      <w:r w:rsidRPr="00696F28">
        <w:rPr>
          <w:rFonts w:ascii="Times New Roman" w:hAnsi="Times New Roman"/>
          <w:i/>
          <w:noProof/>
          <w:sz w:val="24"/>
          <w:szCs w:val="24"/>
        </w:rPr>
        <w:t>simple random sampling</w:t>
      </w:r>
      <w:r w:rsidRPr="00696F28">
        <w:rPr>
          <w:rFonts w:ascii="Times New Roman" w:hAnsi="Times New Roman" w:cs="Times New Roman"/>
          <w:sz w:val="24"/>
          <w:szCs w:val="24"/>
        </w:rPr>
        <w:t>.</w:t>
      </w:r>
      <w:r w:rsidR="00AA161F" w:rsidRPr="00AA161F">
        <w:rPr>
          <w:rFonts w:ascii="Times New Roman" w:hAnsi="Times New Roman" w:cs="Times New Roman"/>
          <w:sz w:val="24"/>
          <w:szCs w:val="24"/>
        </w:rPr>
        <w:t xml:space="preserve">Data yang digunakan dalam penelitian ini adalah data primer </w:t>
      </w:r>
      <w:r w:rsidR="00AA161F" w:rsidRPr="00AA161F">
        <w:rPr>
          <w:rFonts w:ascii="Times New Roman" w:hAnsi="Times New Roman"/>
          <w:sz w:val="24"/>
          <w:szCs w:val="24"/>
        </w:rPr>
        <w:t>yang diperoleh secara langsung dengan menggunakan kuisioner yang telah di uji validitas dan reliabilitasnya</w:t>
      </w:r>
      <w:r w:rsidR="00AA161F">
        <w:rPr>
          <w:rFonts w:ascii="Times New Roman" w:hAnsi="Times New Roman"/>
          <w:sz w:val="24"/>
          <w:szCs w:val="24"/>
          <w:lang w:val="en-ID"/>
        </w:rPr>
        <w:t xml:space="preserve">. Analisis data yang digunakan adalah analysis univariat, yang bertujuan </w:t>
      </w:r>
      <w:r w:rsidR="00AA161F" w:rsidRPr="00AA161F">
        <w:rPr>
          <w:rFonts w:ascii="Times New Roman" w:hAnsi="Times New Roman"/>
          <w:sz w:val="24"/>
          <w:szCs w:val="24"/>
        </w:rPr>
        <w:t xml:space="preserve">untuk mengetahui </w:t>
      </w:r>
      <w:r w:rsidR="00AA161F">
        <w:rPr>
          <w:rFonts w:ascii="Times New Roman" w:hAnsi="Times New Roman"/>
          <w:sz w:val="24"/>
          <w:szCs w:val="24"/>
          <w:lang w:val="en-ID"/>
        </w:rPr>
        <w:t xml:space="preserve">gambaran </w:t>
      </w:r>
      <w:r w:rsidR="00AA161F" w:rsidRPr="00AA161F">
        <w:rPr>
          <w:rFonts w:ascii="Times New Roman" w:hAnsi="Times New Roman"/>
          <w:sz w:val="24"/>
          <w:szCs w:val="24"/>
        </w:rPr>
        <w:t>persepsi risiko penumpang pesawat terhadap keselamatan transportasi udara</w:t>
      </w:r>
      <w:r w:rsidR="00AA161F">
        <w:rPr>
          <w:rFonts w:ascii="Times New Roman" w:hAnsi="Times New Roman"/>
          <w:sz w:val="24"/>
          <w:szCs w:val="24"/>
          <w:lang w:val="en-ID"/>
        </w:rPr>
        <w:t xml:space="preserve"> berdasarkan usia, jenis kelamin, dan jenis maskapai yang dipilih</w:t>
      </w:r>
      <w:r w:rsidR="00AA161F" w:rsidRPr="00AA161F">
        <w:rPr>
          <w:rFonts w:ascii="Times New Roman" w:hAnsi="Times New Roman" w:cs="Times New Roman"/>
          <w:sz w:val="24"/>
          <w:szCs w:val="24"/>
        </w:rPr>
        <w:t>.</w:t>
      </w:r>
    </w:p>
    <w:p w:rsidR="004344F8" w:rsidRPr="004344F8" w:rsidRDefault="004344F8" w:rsidP="00813EDF">
      <w:pPr>
        <w:pStyle w:val="firstparagrah"/>
        <w:spacing w:line="360" w:lineRule="auto"/>
        <w:rPr>
          <w:rFonts w:ascii="Times New Roman" w:hAnsi="Times New Roman" w:cs="Times New Roman"/>
          <w:sz w:val="24"/>
          <w:szCs w:val="24"/>
        </w:rPr>
      </w:pPr>
    </w:p>
    <w:p w:rsidR="00CB612C" w:rsidRDefault="00CB612C" w:rsidP="00813EDF">
      <w:pPr>
        <w:pStyle w:val="firstparagrah"/>
        <w:spacing w:line="360" w:lineRule="auto"/>
        <w:contextualSpacing/>
        <w:rPr>
          <w:rFonts w:ascii="Times New Roman" w:hAnsi="Times New Roman" w:cs="Times New Roman"/>
          <w:b/>
          <w:sz w:val="24"/>
          <w:szCs w:val="24"/>
        </w:rPr>
      </w:pPr>
      <w:r w:rsidRPr="00F56C23">
        <w:rPr>
          <w:rFonts w:ascii="Times New Roman" w:hAnsi="Times New Roman" w:cs="Times New Roman"/>
          <w:b/>
          <w:sz w:val="24"/>
          <w:szCs w:val="24"/>
        </w:rPr>
        <w:t>HASIL DAN PEMBAHASAN</w:t>
      </w:r>
    </w:p>
    <w:p w:rsidR="005D7952" w:rsidRPr="005F1B8D" w:rsidRDefault="005D7952" w:rsidP="005D795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lang w:val="en-ID"/>
        </w:rPr>
      </w:pPr>
      <w:r w:rsidRPr="005F1B8D">
        <w:rPr>
          <w:rFonts w:ascii="Times New Roman" w:hAnsi="Times New Roman"/>
        </w:rPr>
        <w:t xml:space="preserve">Tabel 1.Persepsi Risiko Penumpang Pesawat Terbang </w:t>
      </w:r>
      <w:r w:rsidRPr="005F1B8D">
        <w:rPr>
          <w:rFonts w:ascii="Times New Roman" w:hAnsi="Times New Roman"/>
          <w:lang w:val="en-ID"/>
        </w:rPr>
        <w:t>berdasarkan Usia, Jenis Kelamin, dan Jenis Maskapai</w:t>
      </w:r>
    </w:p>
    <w:tbl>
      <w:tblPr>
        <w:tblStyle w:val="TableGrid"/>
        <w:tblW w:w="0" w:type="auto"/>
        <w:jc w:val="center"/>
        <w:tblBorders>
          <w:left w:val="none" w:sz="0" w:space="0" w:color="auto"/>
          <w:right w:val="none" w:sz="0" w:space="0" w:color="auto"/>
          <w:insideV w:val="none" w:sz="0" w:space="0" w:color="auto"/>
        </w:tblBorders>
        <w:tblLook w:val="04A0"/>
      </w:tblPr>
      <w:tblGrid>
        <w:gridCol w:w="461"/>
        <w:gridCol w:w="3731"/>
        <w:gridCol w:w="2036"/>
        <w:gridCol w:w="2116"/>
      </w:tblGrid>
      <w:tr w:rsidR="005D7952" w:rsidRPr="005F1B8D" w:rsidTr="00451FD8">
        <w:trPr>
          <w:trHeight w:val="288"/>
          <w:jc w:val="center"/>
        </w:trPr>
        <w:tc>
          <w:tcPr>
            <w:tcW w:w="413" w:type="dxa"/>
            <w:vMerge w:val="restart"/>
            <w:vAlign w:val="center"/>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0"/>
                <w:szCs w:val="20"/>
              </w:rPr>
            </w:pPr>
            <w:r w:rsidRPr="005F1B8D">
              <w:rPr>
                <w:rFonts w:ascii="Times New Roman" w:hAnsi="Times New Roman" w:cs="Times New Roman"/>
                <w:b/>
                <w:sz w:val="20"/>
                <w:szCs w:val="20"/>
              </w:rPr>
              <w:t>No</w:t>
            </w:r>
          </w:p>
        </w:tc>
        <w:tc>
          <w:tcPr>
            <w:tcW w:w="3731" w:type="dxa"/>
            <w:vMerge w:val="restart"/>
            <w:vAlign w:val="center"/>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0"/>
                <w:szCs w:val="20"/>
              </w:rPr>
            </w:pPr>
            <w:r w:rsidRPr="005F1B8D">
              <w:rPr>
                <w:rFonts w:ascii="Times New Roman" w:hAnsi="Times New Roman" w:cs="Times New Roman"/>
                <w:b/>
                <w:sz w:val="20"/>
                <w:szCs w:val="20"/>
              </w:rPr>
              <w:t>Variabel</w:t>
            </w:r>
          </w:p>
        </w:tc>
        <w:tc>
          <w:tcPr>
            <w:tcW w:w="4152" w:type="dxa"/>
            <w:gridSpan w:val="2"/>
            <w:vAlign w:val="center"/>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0"/>
                <w:szCs w:val="20"/>
              </w:rPr>
            </w:pPr>
            <w:r w:rsidRPr="005F1B8D">
              <w:rPr>
                <w:rFonts w:ascii="Times New Roman" w:hAnsi="Times New Roman" w:cs="Times New Roman"/>
                <w:b/>
                <w:sz w:val="20"/>
                <w:szCs w:val="20"/>
              </w:rPr>
              <w:t>Persepsi Risiko</w:t>
            </w:r>
          </w:p>
        </w:tc>
      </w:tr>
      <w:tr w:rsidR="005D7952" w:rsidRPr="005F1B8D" w:rsidTr="00451FD8">
        <w:trPr>
          <w:trHeight w:val="544"/>
          <w:jc w:val="center"/>
        </w:trPr>
        <w:tc>
          <w:tcPr>
            <w:tcW w:w="413" w:type="dxa"/>
            <w:vMerge/>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0"/>
                <w:szCs w:val="20"/>
              </w:rPr>
            </w:pPr>
          </w:p>
        </w:tc>
        <w:tc>
          <w:tcPr>
            <w:tcW w:w="3731" w:type="dxa"/>
            <w:vMerge/>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0"/>
                <w:szCs w:val="20"/>
              </w:rPr>
            </w:pPr>
          </w:p>
        </w:tc>
        <w:tc>
          <w:tcPr>
            <w:tcW w:w="2036" w:type="dxa"/>
            <w:vAlign w:val="center"/>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0"/>
                <w:szCs w:val="20"/>
              </w:rPr>
            </w:pPr>
            <w:r w:rsidRPr="005F1B8D">
              <w:rPr>
                <w:rFonts w:ascii="Times New Roman" w:hAnsi="Times New Roman" w:cs="Times New Roman"/>
                <w:b/>
                <w:sz w:val="20"/>
                <w:szCs w:val="20"/>
              </w:rPr>
              <w:t>Baik</w:t>
            </w: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0"/>
                <w:szCs w:val="20"/>
              </w:rPr>
            </w:pPr>
            <w:r w:rsidRPr="005F1B8D">
              <w:rPr>
                <w:rFonts w:ascii="Times New Roman" w:hAnsi="Times New Roman" w:cs="Times New Roman"/>
                <w:b/>
                <w:sz w:val="20"/>
                <w:szCs w:val="20"/>
              </w:rPr>
              <w:t>(85)</w:t>
            </w:r>
          </w:p>
        </w:tc>
        <w:tc>
          <w:tcPr>
            <w:tcW w:w="2116" w:type="dxa"/>
            <w:vAlign w:val="center"/>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0"/>
                <w:szCs w:val="20"/>
              </w:rPr>
            </w:pPr>
            <w:r w:rsidRPr="005F1B8D">
              <w:rPr>
                <w:rFonts w:ascii="Times New Roman" w:hAnsi="Times New Roman" w:cs="Times New Roman"/>
                <w:b/>
                <w:sz w:val="20"/>
                <w:szCs w:val="20"/>
              </w:rPr>
              <w:t>Kurang Baik</w:t>
            </w: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b/>
                <w:sz w:val="20"/>
                <w:szCs w:val="20"/>
              </w:rPr>
            </w:pPr>
            <w:r w:rsidRPr="005F1B8D">
              <w:rPr>
                <w:rFonts w:ascii="Times New Roman" w:hAnsi="Times New Roman" w:cs="Times New Roman"/>
                <w:b/>
                <w:sz w:val="20"/>
                <w:szCs w:val="20"/>
              </w:rPr>
              <w:t>(79)</w:t>
            </w:r>
          </w:p>
        </w:tc>
      </w:tr>
      <w:tr w:rsidR="005D7952" w:rsidRPr="005F1B8D" w:rsidTr="00451FD8">
        <w:trPr>
          <w:trHeight w:val="615"/>
          <w:jc w:val="center"/>
        </w:trPr>
        <w:tc>
          <w:tcPr>
            <w:tcW w:w="413"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1</w:t>
            </w:r>
          </w:p>
        </w:tc>
        <w:tc>
          <w:tcPr>
            <w:tcW w:w="3731"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0"/>
                <w:szCs w:val="20"/>
              </w:rPr>
            </w:pPr>
            <w:r w:rsidRPr="005F1B8D">
              <w:rPr>
                <w:rFonts w:ascii="Times New Roman" w:hAnsi="Times New Roman" w:cs="Times New Roman"/>
                <w:b/>
                <w:sz w:val="20"/>
                <w:szCs w:val="20"/>
              </w:rPr>
              <w:t>Usia</w:t>
            </w:r>
          </w:p>
          <w:p w:rsidR="005D7952" w:rsidRPr="005F1B8D" w:rsidRDefault="005D7952" w:rsidP="00451FD8">
            <w:pPr>
              <w:pStyle w:val="ListParagraph"/>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52" w:hanging="252"/>
              <w:rPr>
                <w:rFonts w:ascii="Times New Roman" w:hAnsi="Times New Roman" w:cs="Times New Roman"/>
                <w:sz w:val="20"/>
                <w:szCs w:val="20"/>
              </w:rPr>
            </w:pPr>
            <w:r w:rsidRPr="005F1B8D">
              <w:rPr>
                <w:rFonts w:ascii="Times New Roman" w:hAnsi="Times New Roman" w:cs="Times New Roman"/>
                <w:sz w:val="20"/>
                <w:szCs w:val="20"/>
              </w:rPr>
              <w:t>Remaja (14-25 tahun)</w:t>
            </w:r>
          </w:p>
          <w:p w:rsidR="005D7952" w:rsidRPr="005F1B8D" w:rsidRDefault="005D7952" w:rsidP="00451FD8">
            <w:pPr>
              <w:pStyle w:val="ListParagraph"/>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52" w:hanging="252"/>
              <w:rPr>
                <w:rFonts w:ascii="Times New Roman" w:hAnsi="Times New Roman" w:cs="Times New Roman"/>
                <w:sz w:val="20"/>
                <w:szCs w:val="20"/>
              </w:rPr>
            </w:pPr>
            <w:r w:rsidRPr="005F1B8D">
              <w:rPr>
                <w:rFonts w:ascii="Times New Roman" w:hAnsi="Times New Roman" w:cs="Times New Roman"/>
                <w:sz w:val="20"/>
                <w:szCs w:val="20"/>
              </w:rPr>
              <w:t>Dewasa (26-59 tahun)</w:t>
            </w:r>
          </w:p>
        </w:tc>
        <w:tc>
          <w:tcPr>
            <w:tcW w:w="2036"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28 (46,7%)</w:t>
            </w: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57 (54,8%)</w:t>
            </w:r>
          </w:p>
        </w:tc>
        <w:tc>
          <w:tcPr>
            <w:tcW w:w="2116"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32 (53,3%)</w:t>
            </w: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47 (45,2%)</w:t>
            </w:r>
          </w:p>
        </w:tc>
      </w:tr>
      <w:tr w:rsidR="005D7952" w:rsidRPr="005F1B8D" w:rsidTr="00451FD8">
        <w:trPr>
          <w:trHeight w:val="641"/>
          <w:jc w:val="center"/>
        </w:trPr>
        <w:tc>
          <w:tcPr>
            <w:tcW w:w="413"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2</w:t>
            </w:r>
          </w:p>
        </w:tc>
        <w:tc>
          <w:tcPr>
            <w:tcW w:w="3731"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b/>
                <w:sz w:val="20"/>
                <w:szCs w:val="20"/>
              </w:rPr>
            </w:pPr>
            <w:r w:rsidRPr="005F1B8D">
              <w:rPr>
                <w:rFonts w:ascii="Times New Roman" w:hAnsi="Times New Roman" w:cs="Times New Roman"/>
                <w:b/>
                <w:sz w:val="20"/>
                <w:szCs w:val="20"/>
              </w:rPr>
              <w:t>Jenis Kelamin</w:t>
            </w:r>
          </w:p>
          <w:p w:rsidR="005D7952" w:rsidRPr="005F1B8D" w:rsidRDefault="005D7952" w:rsidP="00451FD8">
            <w:pPr>
              <w:pStyle w:val="ListParagraph"/>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52" w:hanging="252"/>
              <w:rPr>
                <w:rFonts w:ascii="Times New Roman" w:hAnsi="Times New Roman" w:cs="Times New Roman"/>
                <w:sz w:val="20"/>
                <w:szCs w:val="20"/>
              </w:rPr>
            </w:pPr>
            <w:r w:rsidRPr="005F1B8D">
              <w:rPr>
                <w:rFonts w:ascii="Times New Roman" w:hAnsi="Times New Roman" w:cs="Times New Roman"/>
                <w:sz w:val="20"/>
                <w:szCs w:val="20"/>
              </w:rPr>
              <w:t>Laki-Laki</w:t>
            </w:r>
          </w:p>
          <w:p w:rsidR="005D7952" w:rsidRPr="005F1B8D" w:rsidRDefault="005D7952" w:rsidP="00451FD8">
            <w:pPr>
              <w:pStyle w:val="ListParagraph"/>
              <w:numPr>
                <w:ilvl w:val="0"/>
                <w:numId w:val="2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52" w:hanging="252"/>
              <w:rPr>
                <w:rFonts w:ascii="Times New Roman" w:hAnsi="Times New Roman" w:cs="Times New Roman"/>
                <w:sz w:val="20"/>
                <w:szCs w:val="20"/>
              </w:rPr>
            </w:pPr>
            <w:r w:rsidRPr="005F1B8D">
              <w:rPr>
                <w:rFonts w:ascii="Times New Roman" w:hAnsi="Times New Roman" w:cs="Times New Roman"/>
                <w:sz w:val="20"/>
                <w:szCs w:val="20"/>
              </w:rPr>
              <w:t>Perempuan</w:t>
            </w:r>
          </w:p>
        </w:tc>
        <w:tc>
          <w:tcPr>
            <w:tcW w:w="2036"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39 (51,3%)</w:t>
            </w: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46 (52,3%)</w:t>
            </w:r>
          </w:p>
        </w:tc>
        <w:tc>
          <w:tcPr>
            <w:tcW w:w="2116"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37 (48,7%)</w:t>
            </w: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42 (47,7%)</w:t>
            </w:r>
          </w:p>
        </w:tc>
      </w:tr>
      <w:tr w:rsidR="005D7952" w:rsidRPr="005F1B8D" w:rsidTr="00451FD8">
        <w:trPr>
          <w:trHeight w:val="692"/>
          <w:jc w:val="center"/>
        </w:trPr>
        <w:tc>
          <w:tcPr>
            <w:tcW w:w="413"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3</w:t>
            </w:r>
          </w:p>
        </w:tc>
        <w:tc>
          <w:tcPr>
            <w:tcW w:w="3731"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0"/>
                <w:szCs w:val="20"/>
              </w:rPr>
            </w:pPr>
            <w:r w:rsidRPr="005F1B8D">
              <w:rPr>
                <w:rFonts w:ascii="Times New Roman" w:hAnsi="Times New Roman" w:cs="Times New Roman"/>
                <w:b/>
                <w:sz w:val="20"/>
                <w:szCs w:val="20"/>
              </w:rPr>
              <w:t>Jenis Maskapai</w:t>
            </w:r>
          </w:p>
          <w:p w:rsidR="005D7952" w:rsidRPr="005F1B8D" w:rsidRDefault="005D7952" w:rsidP="00451FD8">
            <w:pPr>
              <w:pStyle w:val="ListParagraph"/>
              <w:numPr>
                <w:ilvl w:val="0"/>
                <w:numId w:val="2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52" w:hanging="252"/>
              <w:rPr>
                <w:rFonts w:ascii="Times New Roman" w:hAnsi="Times New Roman" w:cs="Times New Roman"/>
                <w:sz w:val="20"/>
                <w:szCs w:val="20"/>
              </w:rPr>
            </w:pPr>
            <w:r w:rsidRPr="005F1B8D">
              <w:rPr>
                <w:rFonts w:ascii="Times New Roman" w:hAnsi="Times New Roman" w:cs="Times New Roman"/>
                <w:sz w:val="20"/>
                <w:szCs w:val="20"/>
              </w:rPr>
              <w:t>Brand tertentu</w:t>
            </w:r>
          </w:p>
          <w:p w:rsidR="005D7952" w:rsidRPr="005F1B8D" w:rsidRDefault="005D7952" w:rsidP="00451FD8">
            <w:pPr>
              <w:pStyle w:val="ListParagraph"/>
              <w:numPr>
                <w:ilvl w:val="0"/>
                <w:numId w:val="2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252" w:hanging="252"/>
              <w:rPr>
                <w:rFonts w:ascii="Times New Roman" w:hAnsi="Times New Roman" w:cs="Times New Roman"/>
                <w:sz w:val="20"/>
                <w:szCs w:val="20"/>
              </w:rPr>
            </w:pPr>
            <w:r w:rsidRPr="005F1B8D">
              <w:rPr>
                <w:rFonts w:ascii="Times New Roman" w:hAnsi="Times New Roman" w:cs="Times New Roman"/>
                <w:sz w:val="20"/>
                <w:szCs w:val="20"/>
              </w:rPr>
              <w:t>Tidak berga</w:t>
            </w:r>
            <w:r>
              <w:rPr>
                <w:rFonts w:ascii="Times New Roman" w:hAnsi="Times New Roman" w:cs="Times New Roman"/>
                <w:sz w:val="20"/>
                <w:szCs w:val="20"/>
                <w:lang w:val="en-ID"/>
              </w:rPr>
              <w:t>n</w:t>
            </w:r>
            <w:r w:rsidRPr="005F1B8D">
              <w:rPr>
                <w:rFonts w:ascii="Times New Roman" w:hAnsi="Times New Roman" w:cs="Times New Roman"/>
                <w:sz w:val="20"/>
                <w:szCs w:val="20"/>
              </w:rPr>
              <w:t>tung pada brand</w:t>
            </w:r>
          </w:p>
        </w:tc>
        <w:tc>
          <w:tcPr>
            <w:tcW w:w="2036"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18 (52,9%)</w:t>
            </w: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67 (51,5%)</w:t>
            </w:r>
          </w:p>
        </w:tc>
        <w:tc>
          <w:tcPr>
            <w:tcW w:w="2116" w:type="dxa"/>
          </w:tcPr>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16 (47,1%)</w:t>
            </w:r>
          </w:p>
          <w:p w:rsidR="005D7952" w:rsidRPr="005F1B8D" w:rsidRDefault="005D7952" w:rsidP="00451F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0"/>
                <w:szCs w:val="20"/>
              </w:rPr>
            </w:pPr>
            <w:r w:rsidRPr="005F1B8D">
              <w:rPr>
                <w:rFonts w:ascii="Times New Roman" w:hAnsi="Times New Roman" w:cs="Times New Roman"/>
                <w:sz w:val="20"/>
                <w:szCs w:val="20"/>
              </w:rPr>
              <w:t>63 (48,5%)</w:t>
            </w:r>
          </w:p>
        </w:tc>
      </w:tr>
    </w:tbl>
    <w:p w:rsidR="005D7952" w:rsidRDefault="005D7952" w:rsidP="005D7952">
      <w:pPr>
        <w:spacing w:after="0" w:line="360" w:lineRule="auto"/>
        <w:jc w:val="both"/>
        <w:rPr>
          <w:rFonts w:ascii="Times New Roman" w:hAnsi="Times New Roman"/>
          <w:sz w:val="24"/>
        </w:rPr>
      </w:pPr>
    </w:p>
    <w:p w:rsidR="008E10E8" w:rsidRPr="00C76613" w:rsidRDefault="008E10E8" w:rsidP="008E10E8">
      <w:pPr>
        <w:spacing w:after="0" w:line="360" w:lineRule="auto"/>
        <w:ind w:firstLine="567"/>
        <w:jc w:val="both"/>
        <w:rPr>
          <w:rFonts w:ascii="Times New Roman" w:hAnsi="Times New Roman"/>
          <w:sz w:val="24"/>
          <w:vertAlign w:val="superscript"/>
        </w:rPr>
      </w:pPr>
      <w:r w:rsidRPr="00C76613">
        <w:rPr>
          <w:rFonts w:ascii="Times New Roman" w:hAnsi="Times New Roman"/>
          <w:sz w:val="24"/>
        </w:rPr>
        <w:t>Persepsi merupakan proses akhir dari pengamatan suatu objek yang diawali oleh proses pengindraan, yaitu proses diterimanya stimulus oleh alat indra, kemudian individu memberi perhatian, lalu diteruskan ke otak, dan baru kemudian individu menyadari tentang sesuatu yang dinamakan persepsi. Persepsi individu dapat menyadari dan mengerti tentang keadaan lingkungan yang ada di sekitarnya maupun tentang hal yang ada dalam diri individu yang bersangkutan</w:t>
      </w:r>
      <w:r w:rsidRPr="000E1BB1">
        <w:rPr>
          <w:rFonts w:ascii="Times New Roman" w:hAnsi="Times New Roman"/>
          <w:sz w:val="24"/>
          <w:lang w:val="en-ID"/>
        </w:rPr>
        <w:t>(Sunaryo, 2013)</w:t>
      </w:r>
      <w:r w:rsidRPr="000E1BB1">
        <w:rPr>
          <w:rFonts w:ascii="Times New Roman" w:hAnsi="Times New Roman"/>
          <w:sz w:val="24"/>
        </w:rPr>
        <w:t>.</w:t>
      </w:r>
    </w:p>
    <w:p w:rsidR="008E10E8" w:rsidRPr="00C76613" w:rsidRDefault="008E10E8" w:rsidP="008E10E8">
      <w:pPr>
        <w:spacing w:after="0" w:line="360" w:lineRule="auto"/>
        <w:ind w:firstLine="567"/>
        <w:jc w:val="both"/>
        <w:rPr>
          <w:rFonts w:ascii="Times New Roman" w:hAnsi="Times New Roman"/>
          <w:sz w:val="24"/>
        </w:rPr>
      </w:pPr>
      <w:r w:rsidRPr="00C76613">
        <w:rPr>
          <w:rFonts w:ascii="Times New Roman" w:hAnsi="Times New Roman"/>
          <w:sz w:val="24"/>
        </w:rPr>
        <w:lastRenderedPageBreak/>
        <w:t xml:space="preserve">Pesawat memiliki standar keamanan dan keselamatan yang tinggi. Semua awak pesawat baik pilot dan </w:t>
      </w:r>
      <w:r w:rsidR="000E1BB1" w:rsidRPr="000E1BB1">
        <w:rPr>
          <w:rFonts w:ascii="Times New Roman" w:hAnsi="Times New Roman"/>
          <w:i/>
          <w:sz w:val="24"/>
          <w:lang w:val="en-ID"/>
        </w:rPr>
        <w:t>crew</w:t>
      </w:r>
      <w:r w:rsidR="000E1BB1">
        <w:rPr>
          <w:rFonts w:ascii="Times New Roman" w:hAnsi="Times New Roman"/>
          <w:sz w:val="24"/>
          <w:lang w:val="en-ID"/>
        </w:rPr>
        <w:t>-nya</w:t>
      </w:r>
      <w:r w:rsidRPr="00C76613">
        <w:rPr>
          <w:rFonts w:ascii="Times New Roman" w:hAnsi="Times New Roman"/>
          <w:sz w:val="24"/>
        </w:rPr>
        <w:t xml:space="preserve"> mer</w:t>
      </w:r>
      <w:r w:rsidR="000E1BB1">
        <w:rPr>
          <w:rFonts w:ascii="Times New Roman" w:hAnsi="Times New Roman"/>
          <w:sz w:val="24"/>
        </w:rPr>
        <w:t>upakan orang-orang yang telah ter</w:t>
      </w:r>
      <w:r w:rsidRPr="00C76613">
        <w:rPr>
          <w:rFonts w:ascii="Times New Roman" w:hAnsi="Times New Roman"/>
          <w:sz w:val="24"/>
        </w:rPr>
        <w:t xml:space="preserve">latih, bersertifikasi, dan terampil dalam tugasnya masing-masing. Penumpang pesawat mendapatkan stimulus atau informasi dari awak pesawat terkait peraturan/prosedur keselamatan selama berada di dalam pesawat. Serta setiap penumpang diwajibkan untuk mematuhi semua peraturan/prosedur keselamatan selama berada didalam pesawat. Hal inilah yang </w:t>
      </w:r>
      <w:r w:rsidR="000E1BB1">
        <w:rPr>
          <w:rFonts w:ascii="Times New Roman" w:hAnsi="Times New Roman"/>
          <w:sz w:val="24"/>
          <w:lang w:val="en-ID"/>
        </w:rPr>
        <w:t>mendorong</w:t>
      </w:r>
      <w:r w:rsidRPr="00C76613">
        <w:rPr>
          <w:rFonts w:ascii="Times New Roman" w:hAnsi="Times New Roman"/>
          <w:sz w:val="24"/>
        </w:rPr>
        <w:t xml:space="preserve"> penumpang memiliki persepsi risiko yang</w:t>
      </w:r>
      <w:r w:rsidR="000E1BB1">
        <w:rPr>
          <w:rFonts w:ascii="Times New Roman" w:hAnsi="Times New Roman"/>
          <w:sz w:val="24"/>
        </w:rPr>
        <w:t xml:space="preserve"> baik terhadap keselamatan trans</w:t>
      </w:r>
      <w:r w:rsidRPr="00C76613">
        <w:rPr>
          <w:rFonts w:ascii="Times New Roman" w:hAnsi="Times New Roman"/>
          <w:sz w:val="24"/>
        </w:rPr>
        <w:t>portasi udara.</w:t>
      </w:r>
    </w:p>
    <w:p w:rsidR="000E1BB1" w:rsidRDefault="000E1BB1" w:rsidP="008E10E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b/>
        </w:rPr>
      </w:pPr>
    </w:p>
    <w:p w:rsidR="00534857" w:rsidRDefault="00534857" w:rsidP="0053485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b/>
          <w:lang w:val="en-ID"/>
        </w:rPr>
      </w:pPr>
      <w:r>
        <w:rPr>
          <w:rFonts w:ascii="Times New Roman" w:hAnsi="Times New Roman"/>
          <w:b/>
          <w:lang w:val="en-ID"/>
        </w:rPr>
        <w:t>Persepsi Risiko Berdasarkan Usia</w:t>
      </w:r>
    </w:p>
    <w:p w:rsidR="00534857" w:rsidRDefault="00F9415D" w:rsidP="00823E71">
      <w:pPr>
        <w:pStyle w:val="firstparagrah"/>
        <w:tabs>
          <w:tab w:val="clear" w:pos="142"/>
          <w:tab w:val="clear" w:pos="284"/>
        </w:tabs>
        <w:spacing w:line="360" w:lineRule="auto"/>
        <w:ind w:firstLine="567"/>
        <w:contextualSpacing/>
        <w:rPr>
          <w:rFonts w:ascii="Times New Roman" w:hAnsi="Times New Roman"/>
          <w:sz w:val="24"/>
          <w:szCs w:val="24"/>
          <w:lang w:val="en-ID"/>
        </w:rPr>
      </w:pPr>
      <w:r w:rsidRPr="00F9415D">
        <w:rPr>
          <w:rFonts w:ascii="Times New Roman" w:hAnsi="Times New Roman"/>
          <w:sz w:val="24"/>
          <w:szCs w:val="24"/>
          <w:lang w:val="en-ID"/>
        </w:rPr>
        <w:t xml:space="preserve">Hasil penelitian menunjukkan bahwa </w:t>
      </w:r>
      <w:r>
        <w:rPr>
          <w:rFonts w:ascii="Times New Roman" w:hAnsi="Times New Roman"/>
          <w:sz w:val="24"/>
          <w:szCs w:val="24"/>
          <w:lang w:val="en-ID"/>
        </w:rPr>
        <w:t>penumpang yang memiliki persepsi risiko kurang baik terhadap keselamatan transportasi udara lebih banyak berusia remaja (14-25 tahun) dibandingkan dengan penumpang yang berusia dewasa (26-59 tahun) yaitu sebesar 53,3%</w:t>
      </w:r>
      <w:r w:rsidR="00823E71">
        <w:rPr>
          <w:rFonts w:ascii="Times New Roman" w:hAnsi="Times New Roman"/>
          <w:sz w:val="24"/>
          <w:szCs w:val="24"/>
          <w:lang w:val="en-ID"/>
        </w:rPr>
        <w:t xml:space="preserve"> (Tabel 1)</w:t>
      </w:r>
      <w:r>
        <w:rPr>
          <w:rFonts w:ascii="Times New Roman" w:hAnsi="Times New Roman"/>
          <w:sz w:val="24"/>
          <w:szCs w:val="24"/>
          <w:lang w:val="en-ID"/>
        </w:rPr>
        <w:t xml:space="preserve">. </w:t>
      </w:r>
      <w:r w:rsidR="00823E71">
        <w:rPr>
          <w:rFonts w:ascii="Times New Roman" w:hAnsi="Times New Roman"/>
          <w:sz w:val="24"/>
          <w:szCs w:val="24"/>
          <w:lang w:val="en-ID"/>
        </w:rPr>
        <w:t>Menurut Ahm</w:t>
      </w:r>
      <w:r w:rsidR="00512F61">
        <w:rPr>
          <w:rFonts w:ascii="Times New Roman" w:hAnsi="Times New Roman"/>
          <w:sz w:val="24"/>
          <w:szCs w:val="24"/>
          <w:lang w:val="en-ID"/>
        </w:rPr>
        <w:t>adi</w:t>
      </w:r>
      <w:r w:rsidR="00823E71">
        <w:rPr>
          <w:rFonts w:ascii="Times New Roman" w:hAnsi="Times New Roman"/>
          <w:sz w:val="24"/>
          <w:szCs w:val="24"/>
          <w:lang w:val="en-ID"/>
        </w:rPr>
        <w:t xml:space="preserve"> (2007), f</w:t>
      </w:r>
      <w:r w:rsidR="00534857" w:rsidRPr="00CA2F56">
        <w:rPr>
          <w:rFonts w:ascii="Times New Roman" w:hAnsi="Times New Roman"/>
          <w:sz w:val="24"/>
          <w:szCs w:val="24"/>
        </w:rPr>
        <w:t xml:space="preserve">aktor usia memiliki hubungan langsung dengan logika berpikir dan pengetahuan seseorang. </w:t>
      </w:r>
      <w:r w:rsidR="00823E71">
        <w:rPr>
          <w:rFonts w:ascii="Times New Roman" w:hAnsi="Times New Roman"/>
          <w:sz w:val="24"/>
          <w:szCs w:val="24"/>
          <w:lang w:val="en-ID"/>
        </w:rPr>
        <w:t>Dengan kata lain, s</w:t>
      </w:r>
      <w:r w:rsidR="00534857" w:rsidRPr="00CA2F56">
        <w:rPr>
          <w:rFonts w:ascii="Times New Roman" w:hAnsi="Times New Roman"/>
          <w:sz w:val="24"/>
          <w:szCs w:val="24"/>
        </w:rPr>
        <w:t xml:space="preserve">emakin matang usia seseorang </w:t>
      </w:r>
      <w:r w:rsidR="00823E71">
        <w:rPr>
          <w:rFonts w:ascii="Times New Roman" w:hAnsi="Times New Roman"/>
          <w:sz w:val="24"/>
          <w:szCs w:val="24"/>
          <w:lang w:val="en-ID"/>
        </w:rPr>
        <w:t xml:space="preserve">maka </w:t>
      </w:r>
      <w:r w:rsidR="00534857" w:rsidRPr="00CA2F56">
        <w:rPr>
          <w:rFonts w:ascii="Times New Roman" w:hAnsi="Times New Roman"/>
          <w:sz w:val="24"/>
          <w:szCs w:val="24"/>
        </w:rPr>
        <w:t>biasanya</w:t>
      </w:r>
      <w:r w:rsidR="00823E71">
        <w:rPr>
          <w:rFonts w:ascii="Times New Roman" w:hAnsi="Times New Roman"/>
          <w:sz w:val="24"/>
          <w:szCs w:val="24"/>
          <w:lang w:val="en-ID"/>
        </w:rPr>
        <w:t xml:space="preserve"> akan</w:t>
      </w:r>
      <w:r w:rsidR="00534857" w:rsidRPr="00CA2F56">
        <w:rPr>
          <w:rFonts w:ascii="Times New Roman" w:hAnsi="Times New Roman"/>
          <w:sz w:val="24"/>
          <w:szCs w:val="24"/>
        </w:rPr>
        <w:t xml:space="preserve"> cenderung bertambah pengetahuan dan tingkat kecerdasannya. Kemampuan mengendalikan emosi psikisnya dapat mengurangi terjadnya </w:t>
      </w:r>
      <w:r w:rsidR="00534857" w:rsidRPr="00823E71">
        <w:rPr>
          <w:rFonts w:ascii="Times New Roman" w:hAnsi="Times New Roman"/>
          <w:sz w:val="24"/>
          <w:szCs w:val="24"/>
        </w:rPr>
        <w:t>kecelakaan</w:t>
      </w:r>
      <w:r w:rsidR="00823E71">
        <w:rPr>
          <w:rFonts w:ascii="Times New Roman" w:hAnsi="Times New Roman"/>
          <w:sz w:val="24"/>
          <w:szCs w:val="24"/>
          <w:lang w:val="en-ID"/>
        </w:rPr>
        <w:t>.</w:t>
      </w:r>
    </w:p>
    <w:p w:rsidR="00534857" w:rsidRDefault="00534857" w:rsidP="00F9415D">
      <w:pPr>
        <w:pStyle w:val="firstparagrah"/>
        <w:tabs>
          <w:tab w:val="clear" w:pos="142"/>
          <w:tab w:val="clear" w:pos="284"/>
        </w:tabs>
        <w:spacing w:line="360" w:lineRule="auto"/>
        <w:ind w:firstLine="567"/>
        <w:contextualSpacing/>
        <w:rPr>
          <w:rFonts w:ascii="Times New Roman" w:hAnsi="Times New Roman"/>
          <w:sz w:val="24"/>
          <w:szCs w:val="24"/>
          <w:lang w:val="en-ID"/>
        </w:rPr>
      </w:pPr>
    </w:p>
    <w:p w:rsidR="00823E71" w:rsidRDefault="00823E71" w:rsidP="00823E7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b/>
          <w:lang w:val="en-ID"/>
        </w:rPr>
      </w:pPr>
      <w:r>
        <w:rPr>
          <w:rFonts w:ascii="Times New Roman" w:hAnsi="Times New Roman"/>
          <w:b/>
          <w:lang w:val="en-ID"/>
        </w:rPr>
        <w:t>Persepsi Risiko Berdasarkan Jenis Kelamin</w:t>
      </w:r>
    </w:p>
    <w:p w:rsidR="00823E71" w:rsidRDefault="00245EB1" w:rsidP="00245EB1">
      <w:pPr>
        <w:pStyle w:val="firstparagrah"/>
        <w:tabs>
          <w:tab w:val="clear" w:pos="142"/>
          <w:tab w:val="clear" w:pos="284"/>
        </w:tabs>
        <w:spacing w:line="360" w:lineRule="auto"/>
        <w:ind w:firstLine="567"/>
        <w:contextualSpacing/>
        <w:rPr>
          <w:rFonts w:ascii="Times New Roman" w:hAnsi="Times New Roman"/>
          <w:sz w:val="24"/>
          <w:szCs w:val="24"/>
          <w:lang w:val="en-ID"/>
        </w:rPr>
      </w:pPr>
      <w:r>
        <w:rPr>
          <w:rFonts w:ascii="Times New Roman" w:hAnsi="Times New Roman"/>
          <w:sz w:val="24"/>
          <w:szCs w:val="24"/>
          <w:lang w:val="en-ID"/>
        </w:rPr>
        <w:t xml:space="preserve">Dari hasil penelitian menunjukkan bahwa penumpang yang memiliki persepsi risiko kurang baik terhadap keselamatan transportasi udara berjenis kelamin laki-laki yaitu sebanyak 48,7% (Tabel 1). </w:t>
      </w:r>
      <w:r w:rsidR="00823E71" w:rsidRPr="00CA2F56">
        <w:rPr>
          <w:rFonts w:ascii="Times New Roman" w:hAnsi="Times New Roman"/>
          <w:sz w:val="24"/>
          <w:szCs w:val="24"/>
        </w:rPr>
        <w:t>Berdasarkan teori gender</w:t>
      </w:r>
      <w:r>
        <w:rPr>
          <w:rFonts w:ascii="Times New Roman" w:hAnsi="Times New Roman"/>
          <w:sz w:val="24"/>
          <w:szCs w:val="24"/>
          <w:lang w:val="en-ID"/>
        </w:rPr>
        <w:t xml:space="preserve"> yang dikemukakan oleh Taylor, et al (2009)</w:t>
      </w:r>
      <w:r w:rsidR="00823E71" w:rsidRPr="00CA2F56">
        <w:rPr>
          <w:rFonts w:ascii="Times New Roman" w:hAnsi="Times New Roman"/>
          <w:sz w:val="24"/>
          <w:szCs w:val="24"/>
        </w:rPr>
        <w:t>, laki-laki disebut sebagai individu yang maskulin percaya bahwa mereka memiliki banyak atribut, minat, preferensi dan keterampilan yang oleh masyarakat biasanya diasosiasikan dengan kejantanan. Seda</w:t>
      </w:r>
      <w:r>
        <w:rPr>
          <w:rFonts w:ascii="Times New Roman" w:hAnsi="Times New Roman"/>
          <w:sz w:val="24"/>
          <w:szCs w:val="24"/>
          <w:lang w:val="en-ID"/>
        </w:rPr>
        <w:t>n</w:t>
      </w:r>
      <w:r w:rsidR="00823E71" w:rsidRPr="00CA2F56">
        <w:rPr>
          <w:rFonts w:ascii="Times New Roman" w:hAnsi="Times New Roman"/>
          <w:sz w:val="24"/>
          <w:szCs w:val="24"/>
        </w:rPr>
        <w:t>gkan perempuan disebut sebagai individu yang sangat feminim percaya bahwa mereka memiliki atribut, minat, preferensi dan keterampilan yang diasosiasikan dengan feminitas. Selain itu harga diri juga dapat mempengaruhi laki-laki dalam mengambil risiko dalam setiap tindakan yang dilakukan. Harga diri adalah bagaimana orang menilai dimensi maskulinitas psikologis, dimana laki-laki cenderu</w:t>
      </w:r>
      <w:r w:rsidR="000464CF">
        <w:rPr>
          <w:rFonts w:ascii="Times New Roman" w:hAnsi="Times New Roman"/>
          <w:sz w:val="24"/>
          <w:szCs w:val="24"/>
          <w:lang w:val="en-ID"/>
        </w:rPr>
        <w:t>n</w:t>
      </w:r>
      <w:r w:rsidR="00823E71" w:rsidRPr="00CA2F56">
        <w:rPr>
          <w:rFonts w:ascii="Times New Roman" w:hAnsi="Times New Roman"/>
          <w:sz w:val="24"/>
          <w:szCs w:val="24"/>
        </w:rPr>
        <w:t>g memiliki harga diri yang tinggi dibandingkan dengan perempuan dalam hal kema</w:t>
      </w:r>
      <w:r w:rsidR="00823E71">
        <w:rPr>
          <w:rFonts w:ascii="Times New Roman" w:hAnsi="Times New Roman"/>
          <w:sz w:val="24"/>
          <w:szCs w:val="24"/>
          <w:lang w:val="en-ID"/>
        </w:rPr>
        <w:t>n</w:t>
      </w:r>
      <w:r w:rsidR="00823E71" w:rsidRPr="00CA2F56">
        <w:rPr>
          <w:rFonts w:ascii="Times New Roman" w:hAnsi="Times New Roman"/>
          <w:sz w:val="24"/>
          <w:szCs w:val="24"/>
        </w:rPr>
        <w:t>dirian, ketegasan, dan kompetens</w:t>
      </w:r>
      <w:r w:rsidR="00823E71" w:rsidRPr="00245EB1">
        <w:rPr>
          <w:rFonts w:ascii="Times New Roman" w:hAnsi="Times New Roman"/>
          <w:sz w:val="24"/>
          <w:szCs w:val="24"/>
        </w:rPr>
        <w:t>i</w:t>
      </w:r>
      <w:r w:rsidRPr="00245EB1">
        <w:rPr>
          <w:rFonts w:ascii="Times New Roman" w:hAnsi="Times New Roman"/>
          <w:sz w:val="24"/>
          <w:szCs w:val="24"/>
          <w:lang w:val="en-ID"/>
        </w:rPr>
        <w:t>.</w:t>
      </w:r>
    </w:p>
    <w:p w:rsidR="00823E71" w:rsidRPr="00C76613" w:rsidRDefault="000464CF" w:rsidP="000464CF">
      <w:pPr>
        <w:pStyle w:val="firstparagrah"/>
        <w:tabs>
          <w:tab w:val="clear" w:pos="142"/>
          <w:tab w:val="clear" w:pos="284"/>
        </w:tabs>
        <w:spacing w:line="360" w:lineRule="auto"/>
        <w:ind w:firstLine="567"/>
        <w:contextualSpacing/>
        <w:rPr>
          <w:rFonts w:ascii="Times New Roman" w:hAnsi="Times New Roman"/>
          <w:sz w:val="24"/>
        </w:rPr>
      </w:pPr>
      <w:r>
        <w:rPr>
          <w:rFonts w:ascii="Times New Roman" w:hAnsi="Times New Roman"/>
          <w:sz w:val="24"/>
          <w:szCs w:val="24"/>
          <w:lang w:val="en-ID"/>
        </w:rPr>
        <w:t xml:space="preserve">Menurut Rizkiyah, dkk (2016), perempuan merasakan risiko dengan sangat serius serta ada banyak kecemasan dan </w:t>
      </w:r>
      <w:r>
        <w:rPr>
          <w:rFonts w:ascii="Times New Roman" w:hAnsi="Times New Roman"/>
          <w:i/>
          <w:sz w:val="24"/>
          <w:szCs w:val="24"/>
          <w:lang w:val="en-ID"/>
        </w:rPr>
        <w:t>distress</w:t>
      </w:r>
      <w:r>
        <w:rPr>
          <w:rFonts w:ascii="Times New Roman" w:hAnsi="Times New Roman"/>
          <w:sz w:val="24"/>
          <w:szCs w:val="24"/>
          <w:lang w:val="en-ID"/>
        </w:rPr>
        <w:t xml:space="preserve">. </w:t>
      </w:r>
      <w:r>
        <w:rPr>
          <w:rFonts w:ascii="Times New Roman" w:hAnsi="Times New Roman"/>
          <w:sz w:val="24"/>
        </w:rPr>
        <w:t>Hal inilah yang menyebab</w:t>
      </w:r>
      <w:r w:rsidRPr="00C76613">
        <w:rPr>
          <w:rFonts w:ascii="Times New Roman" w:hAnsi="Times New Roman"/>
          <w:sz w:val="24"/>
        </w:rPr>
        <w:t>k</w:t>
      </w:r>
      <w:r>
        <w:rPr>
          <w:rFonts w:ascii="Times New Roman" w:hAnsi="Times New Roman"/>
          <w:sz w:val="24"/>
          <w:lang w:val="en-ID"/>
        </w:rPr>
        <w:t>a</w:t>
      </w:r>
      <w:r w:rsidRPr="00C76613">
        <w:rPr>
          <w:rFonts w:ascii="Times New Roman" w:hAnsi="Times New Roman"/>
          <w:sz w:val="24"/>
        </w:rPr>
        <w:t>n perempuan memiliki tingkat kewaspadaan yang tinggi sehingga menjadikan perempuan memiliki persepsi risiko yang baik terhadap keselamatan penerbangan.</w:t>
      </w:r>
    </w:p>
    <w:p w:rsidR="00823E71" w:rsidRPr="00CA2F56" w:rsidRDefault="00823E71" w:rsidP="00823E7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567"/>
        <w:jc w:val="both"/>
        <w:rPr>
          <w:rFonts w:ascii="Times New Roman" w:hAnsi="Times New Roman"/>
          <w:b/>
          <w:sz w:val="24"/>
          <w:szCs w:val="24"/>
          <w:lang w:val="en-ID"/>
        </w:rPr>
      </w:pPr>
    </w:p>
    <w:p w:rsidR="00823E71" w:rsidRDefault="00823E71" w:rsidP="00823E7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both"/>
        <w:rPr>
          <w:rFonts w:ascii="Times New Roman" w:hAnsi="Times New Roman"/>
          <w:b/>
          <w:lang w:val="en-ID"/>
        </w:rPr>
      </w:pPr>
      <w:r>
        <w:rPr>
          <w:rFonts w:ascii="Times New Roman" w:hAnsi="Times New Roman"/>
          <w:b/>
          <w:lang w:val="en-ID"/>
        </w:rPr>
        <w:lastRenderedPageBreak/>
        <w:t>Persepsi Risiko Berdasarkan Jenis Maskapai</w:t>
      </w:r>
    </w:p>
    <w:p w:rsidR="00F810F6" w:rsidRDefault="00F810F6" w:rsidP="00F810F6">
      <w:pPr>
        <w:pStyle w:val="firstparagrah"/>
        <w:tabs>
          <w:tab w:val="clear" w:pos="142"/>
          <w:tab w:val="clear" w:pos="284"/>
        </w:tabs>
        <w:spacing w:line="360" w:lineRule="auto"/>
        <w:ind w:firstLine="567"/>
        <w:contextualSpacing/>
        <w:rPr>
          <w:rFonts w:ascii="Times New Roman" w:hAnsi="Times New Roman"/>
          <w:sz w:val="24"/>
          <w:szCs w:val="24"/>
          <w:lang w:val="en-ID"/>
        </w:rPr>
      </w:pPr>
      <w:r>
        <w:rPr>
          <w:rFonts w:ascii="Times New Roman" w:hAnsi="Times New Roman"/>
          <w:sz w:val="24"/>
          <w:szCs w:val="24"/>
          <w:lang w:val="en-ID"/>
        </w:rPr>
        <w:t>Hasil penelitian menunjukkan bahwa t</w:t>
      </w:r>
      <w:r w:rsidR="00245EB1" w:rsidRPr="00F9415D">
        <w:rPr>
          <w:rFonts w:ascii="Times New Roman" w:hAnsi="Times New Roman"/>
          <w:sz w:val="24"/>
          <w:szCs w:val="24"/>
          <w:lang w:val="en-ID"/>
        </w:rPr>
        <w:t>erdapat 48.5% penumpang yang memiliki persepsi risiko yang kurang baik tidak bergantung pada jenis/brand maskapai tertentu</w:t>
      </w:r>
      <w:r w:rsidR="00641A89">
        <w:rPr>
          <w:rFonts w:ascii="Times New Roman" w:hAnsi="Times New Roman"/>
          <w:sz w:val="24"/>
          <w:szCs w:val="24"/>
          <w:lang w:val="en-ID"/>
        </w:rPr>
        <w:t>(Tabel 1)</w:t>
      </w:r>
      <w:r w:rsidR="00245EB1" w:rsidRPr="00F9415D">
        <w:rPr>
          <w:rFonts w:ascii="Times New Roman" w:hAnsi="Times New Roman"/>
          <w:sz w:val="24"/>
          <w:szCs w:val="24"/>
          <w:lang w:val="en-ID"/>
        </w:rPr>
        <w:t>.</w:t>
      </w:r>
      <w:r>
        <w:rPr>
          <w:rFonts w:ascii="Times New Roman" w:hAnsi="Times New Roman"/>
          <w:sz w:val="24"/>
          <w:szCs w:val="24"/>
          <w:lang w:val="en-ID"/>
        </w:rPr>
        <w:t xml:space="preserve"> Setiap melakukan perjalanan dengan menggunakan alat transportasi udara, mayoritas para penumpang tidak memiliki kecenderungan untuk memilih/menggunakan jenis maskapai tertentu atas pertimbangan reputasi maskapai tersebut. Dari hasil wawancara diketahui bahwa pertimbangan penumpang dalam memiliki jenis maskapai sangat bergantung pada jadwal keberangkatan yang sesuai keinginan penumpang dan harga tiket yang diinginkan.</w:t>
      </w:r>
    </w:p>
    <w:p w:rsidR="00823E71" w:rsidRPr="00AB1D97" w:rsidRDefault="00823E71" w:rsidP="00823E7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567"/>
        <w:jc w:val="both"/>
        <w:rPr>
          <w:rFonts w:ascii="Times New Roman" w:hAnsi="Times New Roman"/>
          <w:sz w:val="24"/>
        </w:rPr>
      </w:pPr>
      <w:r w:rsidRPr="00C76613">
        <w:rPr>
          <w:rFonts w:ascii="Times New Roman" w:hAnsi="Times New Roman"/>
          <w:sz w:val="24"/>
        </w:rPr>
        <w:t xml:space="preserve">Keputusan pemakaian jasa maskapai penerbangan yang dimaksud dalam penelitian ini adalah perilaku konsumen yang didasarkan pada keyakinan dan rasa percaya diri yang kuat dalam mengambil suatu keputusan dalam melakukan penggunaan suatu jasa. Suatu keputusan pembelian tidak terjadi begitu saja perlu adanya proses tertentu yang dilalui oleh pelanggan. Proses tersebut dimulai dari identifikasi kebutuhan, pencarian informasi, evaluasi terhadap beberapa </w:t>
      </w:r>
      <w:r w:rsidRPr="00AB1D97">
        <w:rPr>
          <w:rFonts w:ascii="Times New Roman" w:hAnsi="Times New Roman"/>
          <w:sz w:val="24"/>
        </w:rPr>
        <w:t>alternatif, dan melakukan keputusan pembelian hingga terbentuknya perilaku pasca pembelian</w:t>
      </w:r>
      <w:r w:rsidRPr="00AB1D97">
        <w:rPr>
          <w:rFonts w:ascii="Times New Roman" w:hAnsi="Times New Roman"/>
          <w:sz w:val="24"/>
          <w:lang w:val="en-ID"/>
        </w:rPr>
        <w:t xml:space="preserve"> (Willy, 2010)</w:t>
      </w:r>
      <w:r w:rsidRPr="00AB1D97">
        <w:rPr>
          <w:rFonts w:ascii="Times New Roman" w:hAnsi="Times New Roman"/>
          <w:sz w:val="24"/>
        </w:rPr>
        <w:t>.</w:t>
      </w:r>
    </w:p>
    <w:p w:rsidR="00F9415D" w:rsidRDefault="00823E71" w:rsidP="00823E71">
      <w:pPr>
        <w:pStyle w:val="firstparagrah"/>
        <w:tabs>
          <w:tab w:val="clear" w:pos="142"/>
          <w:tab w:val="clear" w:pos="284"/>
        </w:tabs>
        <w:spacing w:line="360" w:lineRule="auto"/>
        <w:ind w:firstLine="567"/>
        <w:contextualSpacing/>
        <w:rPr>
          <w:rFonts w:ascii="Times New Roman" w:hAnsi="Times New Roman"/>
          <w:sz w:val="24"/>
          <w:lang w:val="en-ID"/>
        </w:rPr>
      </w:pPr>
      <w:r w:rsidRPr="00AB1D97">
        <w:rPr>
          <w:rFonts w:ascii="Times New Roman" w:hAnsi="Times New Roman"/>
          <w:sz w:val="24"/>
        </w:rPr>
        <w:t>Dalam hal menilai dan memberi</w:t>
      </w:r>
      <w:r w:rsidRPr="00C76613">
        <w:rPr>
          <w:rFonts w:ascii="Times New Roman" w:hAnsi="Times New Roman"/>
          <w:sz w:val="24"/>
        </w:rPr>
        <w:t xml:space="preserve"> keyakinan untuk terbangdengan aman dan selamat dengan sebuah maskapai penerbangan, maka akan kembali lagi padapersepsi penumpang penilaian objektif mereka atas faktor-faktor yang terdapat pada jasa layanan penerbangan itusendiri.Sebuah perusahaan jasa penerbangan yang mempunyai latar belakang yang baik, secara otomatis pula akan mempengaruhi persepsi dan memicu penumpang untuk menggunakan jasa layanan penerbangan dari maskapai tersebut. Dalam penelitian ini didapat hasil bahwa dengan memilih jenis maskapai ataupun tidak, penumpang memiliki persepsi yang baik terhadap keselamatan transportasi udara. Berdasarkan wawancara yang dilakukan, hal ini dikarenakan penumpang memiliki keyakinan dan kepercayaan terhadap maspakai yang digunakan, selain itu harga tiket dan jadwal keberangkatan atau tidak adanya jenis maskapai lain untuk bepergian ke suatu lokasi juga menjadi alasan penumpang tidak bisa memilih jenis maskapai tertentu</w:t>
      </w:r>
      <w:r w:rsidRPr="00C76613">
        <w:rPr>
          <w:rFonts w:ascii="Times New Roman" w:hAnsi="Times New Roman"/>
          <w:sz w:val="24"/>
          <w:lang w:val="en-ID"/>
        </w:rPr>
        <w:t>.</w:t>
      </w:r>
    </w:p>
    <w:p w:rsidR="00AB1D97" w:rsidRPr="00F9415D" w:rsidRDefault="00AB1D97" w:rsidP="00823E71">
      <w:pPr>
        <w:pStyle w:val="firstparagrah"/>
        <w:tabs>
          <w:tab w:val="clear" w:pos="142"/>
          <w:tab w:val="clear" w:pos="284"/>
        </w:tabs>
        <w:spacing w:line="360" w:lineRule="auto"/>
        <w:ind w:firstLine="567"/>
        <w:contextualSpacing/>
        <w:rPr>
          <w:rFonts w:ascii="Times New Roman" w:hAnsi="Times New Roman" w:cs="Times New Roman"/>
          <w:b/>
          <w:sz w:val="24"/>
          <w:szCs w:val="24"/>
        </w:rPr>
      </w:pPr>
    </w:p>
    <w:p w:rsidR="00CB612C" w:rsidRDefault="00F10488" w:rsidP="00245EB1">
      <w:pPr>
        <w:pStyle w:val="ListParagraph"/>
        <w:spacing w:after="0" w:line="360" w:lineRule="auto"/>
        <w:ind w:left="0"/>
        <w:jc w:val="both"/>
        <w:rPr>
          <w:rFonts w:ascii="Times New Roman" w:hAnsi="Times New Roman"/>
          <w:b/>
          <w:sz w:val="24"/>
          <w:szCs w:val="24"/>
        </w:rPr>
      </w:pPr>
      <w:r w:rsidRPr="00F56C23">
        <w:rPr>
          <w:rFonts w:ascii="Times New Roman" w:hAnsi="Times New Roman"/>
          <w:b/>
          <w:sz w:val="24"/>
          <w:szCs w:val="24"/>
        </w:rPr>
        <w:t xml:space="preserve">KESIMPULAN </w:t>
      </w:r>
    </w:p>
    <w:p w:rsidR="00CB612C" w:rsidRDefault="000E1BB1" w:rsidP="000E1BB1">
      <w:pPr>
        <w:spacing w:after="0" w:line="360" w:lineRule="auto"/>
        <w:ind w:firstLine="567"/>
        <w:contextualSpacing/>
        <w:jc w:val="both"/>
        <w:rPr>
          <w:rFonts w:ascii="Times New Roman" w:hAnsi="Times New Roman"/>
          <w:sz w:val="24"/>
          <w:szCs w:val="24"/>
          <w:lang w:val="en-ID"/>
        </w:rPr>
      </w:pPr>
      <w:bookmarkStart w:id="0" w:name="_GoBack"/>
      <w:r>
        <w:rPr>
          <w:rFonts w:ascii="Times New Roman" w:hAnsi="Times New Roman"/>
          <w:sz w:val="24"/>
          <w:szCs w:val="24"/>
          <w:lang w:val="en-ID"/>
        </w:rPr>
        <w:t>Dari penelitian ini dapat ditarik kesimpulan bahwa p</w:t>
      </w:r>
      <w:r w:rsidR="00AB1D97">
        <w:rPr>
          <w:rFonts w:ascii="Times New Roman" w:hAnsi="Times New Roman"/>
          <w:sz w:val="24"/>
          <w:szCs w:val="24"/>
          <w:lang w:val="en-ID"/>
        </w:rPr>
        <w:t xml:space="preserve">enumpang yang memiliki persepsi risiko kurang baik </w:t>
      </w:r>
      <w:r>
        <w:rPr>
          <w:rFonts w:ascii="Times New Roman" w:hAnsi="Times New Roman"/>
          <w:sz w:val="24"/>
          <w:szCs w:val="24"/>
          <w:lang w:val="en-ID"/>
        </w:rPr>
        <w:t xml:space="preserve">terhadap keselamatan transportasi udara cenderung </w:t>
      </w:r>
      <w:r w:rsidR="00AB1D97">
        <w:rPr>
          <w:rFonts w:ascii="Times New Roman" w:hAnsi="Times New Roman"/>
          <w:sz w:val="24"/>
          <w:szCs w:val="24"/>
          <w:lang w:val="en-ID"/>
        </w:rPr>
        <w:t>berusia remaja (14-25 tahun)</w:t>
      </w:r>
      <w:r w:rsidR="008A3A1A">
        <w:rPr>
          <w:rFonts w:ascii="Times New Roman" w:hAnsi="Times New Roman"/>
          <w:sz w:val="24"/>
          <w:szCs w:val="24"/>
          <w:lang w:val="en-ID"/>
        </w:rPr>
        <w:t xml:space="preserve"> (53,3%)</w:t>
      </w:r>
      <w:r w:rsidR="00AB1D97">
        <w:rPr>
          <w:rFonts w:ascii="Times New Roman" w:hAnsi="Times New Roman"/>
          <w:sz w:val="24"/>
          <w:szCs w:val="24"/>
          <w:lang w:val="en-ID"/>
        </w:rPr>
        <w:t>, berjenis kelamin laki-laki</w:t>
      </w:r>
      <w:r w:rsidR="008A3A1A">
        <w:rPr>
          <w:rFonts w:ascii="Times New Roman" w:hAnsi="Times New Roman"/>
          <w:sz w:val="24"/>
          <w:szCs w:val="24"/>
          <w:lang w:val="en-ID"/>
        </w:rPr>
        <w:t xml:space="preserve"> (48,7%)</w:t>
      </w:r>
      <w:r w:rsidR="00AB1D97">
        <w:rPr>
          <w:rFonts w:ascii="Times New Roman" w:hAnsi="Times New Roman"/>
          <w:sz w:val="24"/>
          <w:szCs w:val="24"/>
          <w:lang w:val="en-ID"/>
        </w:rPr>
        <w:t xml:space="preserve">, </w:t>
      </w:r>
      <w:r w:rsidR="008A3A1A">
        <w:rPr>
          <w:rFonts w:ascii="Times New Roman" w:hAnsi="Times New Roman"/>
          <w:sz w:val="24"/>
          <w:szCs w:val="24"/>
          <w:lang w:val="en-ID"/>
        </w:rPr>
        <w:t xml:space="preserve">dan tidak bergantung pada brand/jenis maskapai </w:t>
      </w:r>
      <w:r w:rsidR="00AB1D97">
        <w:rPr>
          <w:rFonts w:ascii="Times New Roman" w:hAnsi="Times New Roman"/>
          <w:sz w:val="24"/>
          <w:szCs w:val="24"/>
          <w:lang w:val="en-ID"/>
        </w:rPr>
        <w:t>tertentu</w:t>
      </w:r>
      <w:r w:rsidR="008A3A1A">
        <w:rPr>
          <w:rFonts w:ascii="Times New Roman" w:hAnsi="Times New Roman"/>
          <w:sz w:val="24"/>
          <w:szCs w:val="24"/>
          <w:lang w:val="en-ID"/>
        </w:rPr>
        <w:t xml:space="preserve"> untuk melakukan perjalanan (48,5%).</w:t>
      </w:r>
      <w:bookmarkEnd w:id="0"/>
    </w:p>
    <w:p w:rsidR="00AB1D97" w:rsidRDefault="00AB1D97" w:rsidP="00B4763D">
      <w:pPr>
        <w:spacing w:after="0" w:line="360" w:lineRule="auto"/>
        <w:contextualSpacing/>
        <w:jc w:val="both"/>
        <w:rPr>
          <w:rFonts w:ascii="Times New Roman" w:hAnsi="Times New Roman"/>
          <w:b/>
          <w:sz w:val="24"/>
          <w:szCs w:val="24"/>
        </w:rPr>
      </w:pPr>
    </w:p>
    <w:p w:rsidR="00F810F6" w:rsidRPr="00F56C23" w:rsidRDefault="00F810F6" w:rsidP="00B4763D">
      <w:pPr>
        <w:spacing w:after="0" w:line="360" w:lineRule="auto"/>
        <w:contextualSpacing/>
        <w:jc w:val="both"/>
        <w:rPr>
          <w:rFonts w:ascii="Times New Roman" w:hAnsi="Times New Roman"/>
          <w:b/>
          <w:sz w:val="24"/>
          <w:szCs w:val="24"/>
        </w:rPr>
      </w:pPr>
    </w:p>
    <w:p w:rsidR="00CB612C" w:rsidRPr="00F56C23" w:rsidRDefault="00B4763D" w:rsidP="00B4763D">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UCAPAN TERIMAKASIH</w:t>
      </w:r>
    </w:p>
    <w:p w:rsidR="00F10488" w:rsidRPr="00696F28" w:rsidRDefault="00B4763D" w:rsidP="00B4763D">
      <w:pPr>
        <w:spacing w:after="0" w:line="360" w:lineRule="auto"/>
        <w:ind w:firstLine="567"/>
        <w:contextualSpacing/>
        <w:jc w:val="both"/>
        <w:rPr>
          <w:rFonts w:ascii="Times New Roman" w:hAnsi="Times New Roman"/>
          <w:sz w:val="24"/>
          <w:szCs w:val="24"/>
          <w:lang w:val="en-ID"/>
        </w:rPr>
      </w:pPr>
      <w:r>
        <w:rPr>
          <w:rFonts w:ascii="Times New Roman" w:hAnsi="Times New Roman"/>
          <w:sz w:val="24"/>
          <w:szCs w:val="24"/>
        </w:rPr>
        <w:t xml:space="preserve">Ucapan terimakasih diberikan pada </w:t>
      </w:r>
      <w:r w:rsidR="00696F28">
        <w:rPr>
          <w:rFonts w:ascii="Times New Roman" w:hAnsi="Times New Roman"/>
          <w:sz w:val="24"/>
          <w:szCs w:val="24"/>
        </w:rPr>
        <w:t>Lembaga Penelitian dan Pengabdian Kepada Masyarakat (LP2M) Universitas Sriwijaya sebagai pemberi dana pada Hibah Penelitian Sains, Teknologi dan Seni (Sateks) Bidang Ilmu Kesehatan dan Kedokteran tahun 2018</w:t>
      </w:r>
      <w:r w:rsidR="00696F28">
        <w:rPr>
          <w:rFonts w:ascii="Times New Roman" w:hAnsi="Times New Roman"/>
          <w:sz w:val="24"/>
          <w:szCs w:val="24"/>
          <w:lang w:val="en-ID"/>
        </w:rPr>
        <w:t>.</w:t>
      </w:r>
    </w:p>
    <w:p w:rsidR="00B4763D" w:rsidRDefault="00B4763D" w:rsidP="00B4763D">
      <w:pPr>
        <w:spacing w:after="0" w:line="360" w:lineRule="auto"/>
        <w:contextualSpacing/>
        <w:jc w:val="both"/>
        <w:rPr>
          <w:rFonts w:ascii="Times New Roman" w:hAnsi="Times New Roman"/>
          <w:sz w:val="24"/>
          <w:szCs w:val="24"/>
        </w:rPr>
      </w:pPr>
    </w:p>
    <w:p w:rsidR="00B4763D" w:rsidRDefault="00B4763D" w:rsidP="00B4763D">
      <w:pPr>
        <w:spacing w:after="0" w:line="360" w:lineRule="auto"/>
        <w:contextualSpacing/>
        <w:jc w:val="both"/>
        <w:rPr>
          <w:rFonts w:ascii="Times New Roman" w:hAnsi="Times New Roman"/>
          <w:sz w:val="24"/>
          <w:szCs w:val="24"/>
        </w:rPr>
        <w:sectPr w:rsidR="00B4763D" w:rsidSect="00EE0451">
          <w:type w:val="continuous"/>
          <w:pgSz w:w="11906" w:h="16838" w:code="9"/>
          <w:pgMar w:top="1418" w:right="1418" w:bottom="1418" w:left="1418" w:header="709" w:footer="709" w:gutter="0"/>
          <w:cols w:space="282"/>
          <w:docGrid w:linePitch="360"/>
        </w:sectPr>
      </w:pPr>
    </w:p>
    <w:p w:rsidR="001C739C" w:rsidRDefault="00B11221" w:rsidP="00501FDE">
      <w:pPr>
        <w:tabs>
          <w:tab w:val="left" w:pos="142"/>
          <w:tab w:val="left" w:pos="284"/>
        </w:tabs>
        <w:spacing w:after="0" w:line="360" w:lineRule="auto"/>
        <w:ind w:left="-284"/>
        <w:jc w:val="both"/>
        <w:rPr>
          <w:rFonts w:ascii="Times New Roman" w:hAnsi="Times New Roman"/>
          <w:b/>
          <w:sz w:val="24"/>
          <w:szCs w:val="24"/>
        </w:rPr>
      </w:pPr>
      <w:r w:rsidRPr="00B4763D">
        <w:rPr>
          <w:rFonts w:ascii="Times New Roman" w:hAnsi="Times New Roman"/>
          <w:b/>
          <w:sz w:val="24"/>
          <w:szCs w:val="24"/>
        </w:rPr>
        <w:lastRenderedPageBreak/>
        <w:t>DAFTAR PUSTAKA</w:t>
      </w:r>
      <w:bookmarkStart w:id="1" w:name="_ENREF_11"/>
    </w:p>
    <w:p w:rsidR="00CA2F56" w:rsidRPr="00CA2F56" w:rsidRDefault="00CA2F56" w:rsidP="00501FDE">
      <w:pPr>
        <w:tabs>
          <w:tab w:val="left" w:pos="142"/>
          <w:tab w:val="left" w:pos="284"/>
        </w:tabs>
        <w:spacing w:after="0" w:line="360" w:lineRule="auto"/>
        <w:ind w:left="-284"/>
        <w:jc w:val="both"/>
        <w:rPr>
          <w:rFonts w:ascii="Times New Roman" w:hAnsi="Times New Roman"/>
          <w:sz w:val="24"/>
          <w:szCs w:val="24"/>
          <w:lang w:val="en-ID"/>
        </w:rPr>
      </w:pPr>
      <w:r>
        <w:rPr>
          <w:rFonts w:ascii="Times New Roman" w:hAnsi="Times New Roman"/>
          <w:sz w:val="24"/>
          <w:szCs w:val="24"/>
          <w:lang w:val="en-ID"/>
        </w:rPr>
        <w:t>Ahmadi, Abu. (</w:t>
      </w:r>
      <w:r w:rsidR="00823E71">
        <w:rPr>
          <w:rFonts w:ascii="Times New Roman" w:hAnsi="Times New Roman"/>
          <w:sz w:val="24"/>
          <w:szCs w:val="24"/>
          <w:lang w:val="en-ID"/>
        </w:rPr>
        <w:t>2007</w:t>
      </w:r>
      <w:r>
        <w:rPr>
          <w:rFonts w:ascii="Times New Roman" w:hAnsi="Times New Roman"/>
          <w:sz w:val="24"/>
          <w:szCs w:val="24"/>
          <w:lang w:val="en-ID"/>
        </w:rPr>
        <w:t xml:space="preserve">). </w:t>
      </w:r>
      <w:r>
        <w:rPr>
          <w:rFonts w:ascii="Times New Roman" w:hAnsi="Times New Roman"/>
          <w:i/>
          <w:sz w:val="24"/>
          <w:szCs w:val="24"/>
          <w:lang w:val="en-ID"/>
        </w:rPr>
        <w:t>Psikologi Sosial</w:t>
      </w:r>
      <w:r>
        <w:rPr>
          <w:rFonts w:ascii="Times New Roman" w:hAnsi="Times New Roman"/>
          <w:sz w:val="24"/>
          <w:szCs w:val="24"/>
          <w:lang w:val="en-ID"/>
        </w:rPr>
        <w:t>. Penerbit Rineka Cipta, Jakarta</w:t>
      </w:r>
    </w:p>
    <w:p w:rsidR="001C739C" w:rsidRDefault="00501FDE" w:rsidP="00501FDE">
      <w:pPr>
        <w:tabs>
          <w:tab w:val="left" w:pos="142"/>
          <w:tab w:val="left" w:pos="284"/>
        </w:tabs>
        <w:spacing w:after="0" w:line="360" w:lineRule="auto"/>
        <w:ind w:left="-284"/>
        <w:jc w:val="both"/>
        <w:rPr>
          <w:rFonts w:ascii="Times New Roman" w:hAnsi="Times New Roman"/>
          <w:sz w:val="24"/>
          <w:szCs w:val="24"/>
        </w:rPr>
      </w:pPr>
      <w:r w:rsidRPr="00501FDE">
        <w:rPr>
          <w:rFonts w:ascii="Times New Roman" w:hAnsi="Times New Roman"/>
          <w:sz w:val="24"/>
          <w:szCs w:val="24"/>
        </w:rPr>
        <w:t xml:space="preserve">Damayanti, R. </w:t>
      </w:r>
      <w:r>
        <w:rPr>
          <w:rFonts w:ascii="Times New Roman" w:hAnsi="Times New Roman"/>
          <w:sz w:val="24"/>
          <w:szCs w:val="24"/>
          <w:lang w:val="en-ID"/>
        </w:rPr>
        <w:t>(</w:t>
      </w:r>
      <w:r w:rsidRPr="00501FDE">
        <w:rPr>
          <w:rFonts w:ascii="Times New Roman" w:hAnsi="Times New Roman"/>
          <w:sz w:val="24"/>
          <w:szCs w:val="24"/>
        </w:rPr>
        <w:t>2000</w:t>
      </w:r>
      <w:r>
        <w:rPr>
          <w:rFonts w:ascii="Times New Roman" w:hAnsi="Times New Roman"/>
          <w:sz w:val="24"/>
          <w:szCs w:val="24"/>
          <w:lang w:val="en-ID"/>
        </w:rPr>
        <w:t>)</w:t>
      </w:r>
      <w:r w:rsidRPr="00501FDE">
        <w:rPr>
          <w:rFonts w:ascii="Times New Roman" w:hAnsi="Times New Roman"/>
          <w:sz w:val="24"/>
          <w:szCs w:val="24"/>
        </w:rPr>
        <w:t xml:space="preserve">. </w:t>
      </w:r>
      <w:r w:rsidRPr="00501FDE">
        <w:rPr>
          <w:rFonts w:ascii="Times New Roman" w:hAnsi="Times New Roman"/>
          <w:i/>
          <w:sz w:val="24"/>
          <w:szCs w:val="24"/>
        </w:rPr>
        <w:t xml:space="preserve">Dasar-Dasar Psikologi, </w:t>
      </w:r>
      <w:r w:rsidRPr="00501FDE">
        <w:rPr>
          <w:rFonts w:ascii="Times New Roman" w:hAnsi="Times New Roman"/>
          <w:sz w:val="24"/>
          <w:szCs w:val="24"/>
        </w:rPr>
        <w:t>FKM Universitas Indonesia</w:t>
      </w:r>
      <w:r>
        <w:rPr>
          <w:rFonts w:ascii="Times New Roman" w:hAnsi="Times New Roman"/>
          <w:sz w:val="24"/>
          <w:szCs w:val="24"/>
          <w:lang w:val="en-ID"/>
        </w:rPr>
        <w:t>,</w:t>
      </w:r>
      <w:r>
        <w:rPr>
          <w:rFonts w:ascii="Times New Roman" w:hAnsi="Times New Roman"/>
          <w:sz w:val="24"/>
          <w:szCs w:val="24"/>
        </w:rPr>
        <w:t>Jakarta.</w:t>
      </w:r>
    </w:p>
    <w:p w:rsidR="000E1BB1" w:rsidRDefault="000E1BB1" w:rsidP="000E1BB1">
      <w:pPr>
        <w:spacing w:after="0" w:line="360" w:lineRule="auto"/>
        <w:ind w:left="426" w:hanging="710"/>
        <w:jc w:val="both"/>
        <w:rPr>
          <w:rFonts w:ascii="Times New Roman" w:hAnsi="Times New Roman"/>
          <w:sz w:val="24"/>
          <w:szCs w:val="24"/>
          <w:lang w:val="en-US"/>
        </w:rPr>
      </w:pPr>
      <w:r w:rsidRPr="000E1BB1">
        <w:rPr>
          <w:rFonts w:ascii="Times New Roman" w:hAnsi="Times New Roman"/>
          <w:sz w:val="24"/>
          <w:szCs w:val="24"/>
          <w:lang w:val="en-US"/>
        </w:rPr>
        <w:t xml:space="preserve">Inouye, J. (2014). Risk Perception: Theories, Strategies, And Next Steps. </w:t>
      </w:r>
      <w:r w:rsidRPr="000E1BB1">
        <w:rPr>
          <w:rFonts w:ascii="Times New Roman" w:hAnsi="Times New Roman"/>
          <w:i/>
          <w:sz w:val="24"/>
          <w:szCs w:val="24"/>
          <w:lang w:val="en-US"/>
        </w:rPr>
        <w:t xml:space="preserve">National Safety Council, </w:t>
      </w:r>
      <w:r w:rsidRPr="000E1BB1">
        <w:rPr>
          <w:rFonts w:ascii="Times New Roman" w:hAnsi="Times New Roman"/>
          <w:sz w:val="24"/>
          <w:szCs w:val="24"/>
          <w:lang w:val="en-US"/>
        </w:rPr>
        <w:t>1-2</w:t>
      </w:r>
    </w:p>
    <w:p w:rsidR="000E1BB1" w:rsidRPr="000E1BB1" w:rsidRDefault="000E1BB1" w:rsidP="000E1BB1">
      <w:pPr>
        <w:spacing w:after="0" w:line="360" w:lineRule="auto"/>
        <w:ind w:left="426" w:hanging="710"/>
        <w:jc w:val="both"/>
        <w:rPr>
          <w:rFonts w:ascii="Times New Roman" w:hAnsi="Times New Roman"/>
          <w:b/>
          <w:sz w:val="24"/>
          <w:szCs w:val="24"/>
        </w:rPr>
      </w:pPr>
      <w:r w:rsidRPr="000E1BB1">
        <w:rPr>
          <w:rFonts w:ascii="Times New Roman" w:hAnsi="Times New Roman"/>
          <w:sz w:val="24"/>
          <w:szCs w:val="24"/>
          <w:lang w:val="en-US" w:eastAsia="en-US"/>
        </w:rPr>
        <w:t>Kershaw, Trace. S., et.al. (2003). Misperceived Risk Among Female Adolescent: Social and Ps</w:t>
      </w:r>
      <w:r>
        <w:rPr>
          <w:rFonts w:ascii="Times New Roman" w:hAnsi="Times New Roman"/>
          <w:sz w:val="24"/>
          <w:szCs w:val="24"/>
          <w:lang w:val="en-US" w:eastAsia="en-US"/>
        </w:rPr>
        <w:t>ychological Factors Associated w</w:t>
      </w:r>
      <w:r w:rsidRPr="000E1BB1">
        <w:rPr>
          <w:rFonts w:ascii="Times New Roman" w:hAnsi="Times New Roman"/>
          <w:sz w:val="24"/>
          <w:szCs w:val="24"/>
          <w:lang w:val="en-US" w:eastAsia="en-US"/>
        </w:rPr>
        <w:t xml:space="preserve">ith Sexual Risk Accuracy. </w:t>
      </w:r>
      <w:r w:rsidRPr="000E1BB1">
        <w:rPr>
          <w:rFonts w:ascii="Times New Roman" w:hAnsi="Times New Roman"/>
          <w:i/>
          <w:sz w:val="24"/>
          <w:szCs w:val="24"/>
          <w:lang w:val="en-US" w:eastAsia="en-US"/>
        </w:rPr>
        <w:t>Health Psychology</w:t>
      </w:r>
      <w:r>
        <w:rPr>
          <w:rFonts w:ascii="Times New Roman" w:hAnsi="Times New Roman"/>
          <w:sz w:val="24"/>
          <w:szCs w:val="24"/>
          <w:lang w:val="en-US" w:eastAsia="en-US"/>
        </w:rPr>
        <w:t xml:space="preserve">, 22 (5): </w:t>
      </w:r>
      <w:r w:rsidRPr="000E1BB1">
        <w:rPr>
          <w:rFonts w:ascii="Times New Roman" w:hAnsi="Times New Roman"/>
          <w:sz w:val="24"/>
          <w:szCs w:val="24"/>
          <w:lang w:val="en-US" w:eastAsia="en-US"/>
        </w:rPr>
        <w:t>523-532</w:t>
      </w:r>
    </w:p>
    <w:p w:rsidR="001C739C" w:rsidRPr="0038679F" w:rsidRDefault="001C739C" w:rsidP="0038679F">
      <w:pPr>
        <w:spacing w:after="240" w:line="240" w:lineRule="auto"/>
        <w:ind w:left="426" w:hanging="710"/>
        <w:jc w:val="both"/>
        <w:rPr>
          <w:rFonts w:ascii="Times New Roman" w:hAnsi="Times New Roman"/>
          <w:sz w:val="24"/>
          <w:szCs w:val="24"/>
        </w:rPr>
      </w:pPr>
      <w:r w:rsidRPr="0038679F">
        <w:rPr>
          <w:rFonts w:ascii="Times New Roman" w:hAnsi="Times New Roman"/>
          <w:sz w:val="24"/>
          <w:szCs w:val="24"/>
        </w:rPr>
        <w:t>KNKT</w:t>
      </w:r>
      <w:r w:rsidRPr="0038679F">
        <w:rPr>
          <w:rFonts w:ascii="Times New Roman" w:hAnsi="Times New Roman"/>
          <w:sz w:val="24"/>
          <w:szCs w:val="24"/>
          <w:lang w:val="en-ID"/>
        </w:rPr>
        <w:t>.(</w:t>
      </w:r>
      <w:r w:rsidRPr="0038679F">
        <w:rPr>
          <w:rFonts w:ascii="Times New Roman" w:hAnsi="Times New Roman"/>
          <w:sz w:val="24"/>
          <w:szCs w:val="24"/>
        </w:rPr>
        <w:t>2016</w:t>
      </w:r>
      <w:r w:rsidRPr="0038679F">
        <w:rPr>
          <w:rFonts w:ascii="Times New Roman" w:hAnsi="Times New Roman"/>
          <w:sz w:val="24"/>
          <w:szCs w:val="24"/>
          <w:lang w:val="en-ID"/>
        </w:rPr>
        <w:t>)</w:t>
      </w:r>
      <w:r w:rsidRPr="0038679F">
        <w:rPr>
          <w:rFonts w:ascii="Times New Roman" w:hAnsi="Times New Roman"/>
          <w:sz w:val="24"/>
          <w:szCs w:val="24"/>
        </w:rPr>
        <w:t xml:space="preserve">. </w:t>
      </w:r>
      <w:r w:rsidRPr="0038679F">
        <w:rPr>
          <w:rFonts w:ascii="Times New Roman" w:hAnsi="Times New Roman"/>
          <w:i/>
          <w:sz w:val="24"/>
          <w:szCs w:val="24"/>
        </w:rPr>
        <w:t>Data Investigasi Kecelakaan Penerbangan Tahun 2010-2016</w:t>
      </w:r>
      <w:r w:rsidRPr="0038679F">
        <w:rPr>
          <w:rFonts w:ascii="Times New Roman" w:hAnsi="Times New Roman"/>
          <w:sz w:val="24"/>
          <w:szCs w:val="24"/>
        </w:rPr>
        <w:t>. Komite Nasional Keselamatan Transportasi, Kementerian Perhubungan Republik Indonesia.</w:t>
      </w:r>
      <w:bookmarkEnd w:id="1"/>
    </w:p>
    <w:p w:rsidR="0038679F" w:rsidRDefault="0038679F" w:rsidP="0038679F">
      <w:pPr>
        <w:spacing w:after="240" w:line="240" w:lineRule="auto"/>
        <w:ind w:left="426" w:hanging="710"/>
        <w:jc w:val="both"/>
        <w:rPr>
          <w:rFonts w:ascii="Times New Roman" w:hAnsi="Times New Roman"/>
          <w:sz w:val="24"/>
          <w:szCs w:val="24"/>
          <w:lang w:val="en-ID"/>
        </w:rPr>
      </w:pPr>
      <w:r w:rsidRPr="0038679F">
        <w:rPr>
          <w:rFonts w:ascii="Times New Roman" w:hAnsi="Times New Roman"/>
          <w:sz w:val="24"/>
          <w:szCs w:val="24"/>
          <w:lang w:val="en-ID"/>
        </w:rPr>
        <w:t xml:space="preserve">Rahimudin. (2015). Analsiis Faktor-Faktor Penyebab Kecelakaan Pesawat Udara Komersil di Indonesia pada Tahun 2002 sampai dengan Tahun 2012. </w:t>
      </w:r>
      <w:r w:rsidRPr="0038679F">
        <w:rPr>
          <w:rFonts w:ascii="Times New Roman" w:hAnsi="Times New Roman"/>
          <w:i/>
          <w:sz w:val="24"/>
          <w:szCs w:val="24"/>
          <w:lang w:val="en-ID"/>
        </w:rPr>
        <w:t>Jurnal Manajemen Dirgnatara</w:t>
      </w:r>
      <w:r w:rsidRPr="0038679F">
        <w:rPr>
          <w:rFonts w:ascii="Times New Roman" w:hAnsi="Times New Roman"/>
          <w:sz w:val="24"/>
          <w:szCs w:val="24"/>
          <w:lang w:val="en-ID"/>
        </w:rPr>
        <w:t>, 8(12): 1-12</w:t>
      </w:r>
    </w:p>
    <w:p w:rsidR="00C76613" w:rsidRDefault="00C76613" w:rsidP="00C76613">
      <w:pPr>
        <w:spacing w:after="240" w:line="240" w:lineRule="auto"/>
        <w:ind w:left="426" w:hanging="710"/>
        <w:jc w:val="both"/>
        <w:rPr>
          <w:rFonts w:ascii="Times New Roman" w:hAnsi="Times New Roman"/>
          <w:sz w:val="24"/>
          <w:szCs w:val="24"/>
          <w:lang w:val="en-ID"/>
        </w:rPr>
      </w:pPr>
      <w:r>
        <w:rPr>
          <w:rFonts w:ascii="Times New Roman" w:hAnsi="Times New Roman"/>
          <w:sz w:val="24"/>
          <w:szCs w:val="24"/>
          <w:lang w:val="en-ID"/>
        </w:rPr>
        <w:t xml:space="preserve">Rizkiyah, Ega, dkk. (2016). </w:t>
      </w:r>
      <w:r>
        <w:rPr>
          <w:rFonts w:ascii="Times New Roman" w:hAnsi="Times New Roman"/>
          <w:i/>
          <w:sz w:val="24"/>
          <w:szCs w:val="24"/>
          <w:lang w:val="en-ID"/>
        </w:rPr>
        <w:t>Perbedaan Persepsi Risiko Ditinjau Dari Gender pada Kegiatan Pendakian Gunung</w:t>
      </w:r>
      <w:r>
        <w:rPr>
          <w:rFonts w:ascii="Times New Roman" w:hAnsi="Times New Roman"/>
          <w:sz w:val="24"/>
          <w:szCs w:val="24"/>
          <w:lang w:val="en-ID"/>
        </w:rPr>
        <w:t>. 5(4): 1-4</w:t>
      </w:r>
      <w:bookmarkStart w:id="2" w:name="_ENREF_17"/>
    </w:p>
    <w:p w:rsidR="00C76613" w:rsidRPr="00C76613" w:rsidRDefault="00C76613" w:rsidP="00C76613">
      <w:pPr>
        <w:spacing w:after="240" w:line="240" w:lineRule="auto"/>
        <w:ind w:left="426" w:hanging="710"/>
        <w:jc w:val="both"/>
        <w:rPr>
          <w:rFonts w:ascii="Times New Roman" w:eastAsia="Calibri" w:hAnsi="Times New Roman"/>
          <w:sz w:val="24"/>
        </w:rPr>
      </w:pPr>
      <w:r w:rsidRPr="00C76613">
        <w:rPr>
          <w:rFonts w:ascii="Times New Roman" w:hAnsi="Times New Roman"/>
          <w:sz w:val="24"/>
          <w:szCs w:val="24"/>
        </w:rPr>
        <w:t xml:space="preserve">Sunaryo. </w:t>
      </w:r>
      <w:r>
        <w:rPr>
          <w:rFonts w:ascii="Times New Roman" w:hAnsi="Times New Roman"/>
          <w:sz w:val="24"/>
          <w:szCs w:val="24"/>
          <w:lang w:val="en-ID"/>
        </w:rPr>
        <w:t>(</w:t>
      </w:r>
      <w:r w:rsidRPr="00C76613">
        <w:rPr>
          <w:rFonts w:ascii="Times New Roman" w:hAnsi="Times New Roman"/>
          <w:sz w:val="24"/>
          <w:szCs w:val="24"/>
        </w:rPr>
        <w:t>2013</w:t>
      </w:r>
      <w:r>
        <w:rPr>
          <w:rFonts w:ascii="Times New Roman" w:hAnsi="Times New Roman"/>
          <w:sz w:val="24"/>
          <w:szCs w:val="24"/>
          <w:lang w:val="en-ID"/>
        </w:rPr>
        <w:t xml:space="preserve">). </w:t>
      </w:r>
      <w:r w:rsidRPr="00C76613">
        <w:rPr>
          <w:rFonts w:ascii="Times New Roman" w:hAnsi="Times New Roman"/>
          <w:i/>
          <w:sz w:val="24"/>
          <w:szCs w:val="24"/>
        </w:rPr>
        <w:t>Psikologi untuk Keperawatan Edisi 2</w:t>
      </w:r>
      <w:r w:rsidRPr="00C76613">
        <w:rPr>
          <w:rFonts w:ascii="Times New Roman" w:hAnsi="Times New Roman"/>
          <w:sz w:val="24"/>
          <w:szCs w:val="24"/>
        </w:rPr>
        <w:t>. Penerbit Buku Kedokteran EGC</w:t>
      </w:r>
      <w:r>
        <w:rPr>
          <w:rFonts w:ascii="Times New Roman" w:hAnsi="Times New Roman"/>
          <w:sz w:val="24"/>
          <w:szCs w:val="24"/>
          <w:lang w:val="en-ID"/>
        </w:rPr>
        <w:t xml:space="preserve">, </w:t>
      </w:r>
      <w:r w:rsidRPr="00C76613">
        <w:rPr>
          <w:rFonts w:ascii="Times New Roman" w:hAnsi="Times New Roman"/>
          <w:sz w:val="24"/>
          <w:szCs w:val="24"/>
        </w:rPr>
        <w:t xml:space="preserve"> Jakarta</w:t>
      </w:r>
      <w:bookmarkEnd w:id="2"/>
    </w:p>
    <w:p w:rsidR="00CA2F56" w:rsidRPr="00CA2F56" w:rsidRDefault="00CA2F56" w:rsidP="0038679F">
      <w:pPr>
        <w:spacing w:after="240" w:line="240" w:lineRule="auto"/>
        <w:ind w:left="426" w:hanging="710"/>
        <w:jc w:val="both"/>
        <w:rPr>
          <w:rFonts w:ascii="Times New Roman" w:hAnsi="Times New Roman"/>
          <w:b/>
          <w:sz w:val="26"/>
          <w:szCs w:val="24"/>
          <w:lang w:val="en-ID"/>
        </w:rPr>
      </w:pPr>
      <w:r w:rsidRPr="00CA2F56">
        <w:rPr>
          <w:rFonts w:ascii="Times New Roman" w:eastAsia="Calibri" w:hAnsi="Times New Roman"/>
          <w:sz w:val="24"/>
        </w:rPr>
        <w:t xml:space="preserve">Taylor, </w:t>
      </w:r>
      <w:r w:rsidR="00C76613">
        <w:rPr>
          <w:rFonts w:ascii="Times New Roman" w:eastAsia="Calibri" w:hAnsi="Times New Roman"/>
          <w:sz w:val="24"/>
          <w:lang w:val="en-ID"/>
        </w:rPr>
        <w:t xml:space="preserve">S.E, </w:t>
      </w:r>
      <w:r>
        <w:rPr>
          <w:rFonts w:ascii="Times New Roman" w:eastAsia="Calibri" w:hAnsi="Times New Roman"/>
          <w:sz w:val="24"/>
          <w:lang w:val="en-ID"/>
        </w:rPr>
        <w:t>et al. (2009).</w:t>
      </w:r>
      <w:r w:rsidRPr="00CA2F56">
        <w:rPr>
          <w:rFonts w:ascii="Times New Roman" w:eastAsia="Calibri" w:hAnsi="Times New Roman"/>
          <w:i/>
          <w:sz w:val="24"/>
        </w:rPr>
        <w:t>Psikologi Sosial Edisi Kedua Belas</w:t>
      </w:r>
      <w:r w:rsidRPr="00CA2F56">
        <w:rPr>
          <w:rFonts w:ascii="Times New Roman" w:eastAsia="Calibri" w:hAnsi="Times New Roman"/>
          <w:sz w:val="24"/>
        </w:rPr>
        <w:t>.</w:t>
      </w:r>
      <w:r>
        <w:rPr>
          <w:rFonts w:ascii="Times New Roman" w:eastAsia="Calibri" w:hAnsi="Times New Roman"/>
          <w:sz w:val="24"/>
          <w:lang w:val="en-ID"/>
        </w:rPr>
        <w:t xml:space="preserve"> Penerbit Kencana, Jakarta</w:t>
      </w:r>
    </w:p>
    <w:p w:rsidR="00C76613" w:rsidRDefault="008D74DA" w:rsidP="00C76613">
      <w:pPr>
        <w:spacing w:after="240" w:line="240" w:lineRule="auto"/>
        <w:ind w:left="426" w:hanging="710"/>
        <w:jc w:val="both"/>
        <w:rPr>
          <w:rFonts w:ascii="Times New Roman" w:hAnsi="Times New Roman"/>
          <w:b/>
          <w:sz w:val="24"/>
          <w:szCs w:val="24"/>
        </w:rPr>
      </w:pPr>
      <w:bookmarkStart w:id="3" w:name="_ENREF_18"/>
      <w:r w:rsidRPr="0038679F">
        <w:rPr>
          <w:rFonts w:ascii="Times New Roman" w:hAnsi="Times New Roman"/>
          <w:sz w:val="24"/>
          <w:szCs w:val="24"/>
        </w:rPr>
        <w:t xml:space="preserve">Wibowo, A. </w:t>
      </w:r>
      <w:r w:rsidR="000F617F" w:rsidRPr="0038679F">
        <w:rPr>
          <w:rFonts w:ascii="Times New Roman" w:hAnsi="Times New Roman"/>
          <w:sz w:val="24"/>
          <w:szCs w:val="24"/>
          <w:lang w:val="en-ID"/>
        </w:rPr>
        <w:t>(</w:t>
      </w:r>
      <w:r w:rsidR="000F617F" w:rsidRPr="0038679F">
        <w:rPr>
          <w:rFonts w:ascii="Times New Roman" w:hAnsi="Times New Roman"/>
          <w:sz w:val="24"/>
          <w:szCs w:val="24"/>
        </w:rPr>
        <w:t>2014</w:t>
      </w:r>
      <w:r w:rsidR="000F617F" w:rsidRPr="0038679F">
        <w:rPr>
          <w:rFonts w:ascii="Times New Roman" w:hAnsi="Times New Roman"/>
          <w:sz w:val="24"/>
          <w:szCs w:val="24"/>
          <w:lang w:val="en-ID"/>
        </w:rPr>
        <w:t xml:space="preserve">). </w:t>
      </w:r>
      <w:r w:rsidRPr="0038679F">
        <w:rPr>
          <w:rFonts w:ascii="Times New Roman" w:hAnsi="Times New Roman"/>
          <w:i/>
          <w:sz w:val="24"/>
          <w:szCs w:val="24"/>
        </w:rPr>
        <w:t>Metodologi Penelitian Praktis Bidang Kesehatan</w:t>
      </w:r>
      <w:r w:rsidRPr="0038679F">
        <w:rPr>
          <w:rFonts w:ascii="Times New Roman" w:hAnsi="Times New Roman"/>
          <w:sz w:val="24"/>
          <w:szCs w:val="24"/>
        </w:rPr>
        <w:t xml:space="preserve">. </w:t>
      </w:r>
      <w:r w:rsidR="000F617F" w:rsidRPr="0038679F">
        <w:rPr>
          <w:rFonts w:ascii="Times New Roman" w:hAnsi="Times New Roman"/>
          <w:sz w:val="24"/>
          <w:szCs w:val="24"/>
        </w:rPr>
        <w:t>Rajawali Pers</w:t>
      </w:r>
      <w:r w:rsidR="000F617F" w:rsidRPr="0038679F">
        <w:rPr>
          <w:rFonts w:ascii="Times New Roman" w:hAnsi="Times New Roman"/>
          <w:sz w:val="24"/>
          <w:szCs w:val="24"/>
          <w:lang w:val="en-ID"/>
        </w:rPr>
        <w:t>,</w:t>
      </w:r>
      <w:r w:rsidRPr="0038679F">
        <w:rPr>
          <w:rFonts w:ascii="Times New Roman" w:hAnsi="Times New Roman"/>
          <w:sz w:val="24"/>
          <w:szCs w:val="24"/>
        </w:rPr>
        <w:t>Jakarta.</w:t>
      </w:r>
      <w:bookmarkEnd w:id="3"/>
    </w:p>
    <w:p w:rsidR="00C76613" w:rsidRPr="00C76613" w:rsidRDefault="00C76613" w:rsidP="00C76613">
      <w:pPr>
        <w:spacing w:after="240" w:line="240" w:lineRule="auto"/>
        <w:ind w:left="426" w:hanging="710"/>
        <w:jc w:val="both"/>
        <w:rPr>
          <w:rFonts w:ascii="Times New Roman" w:hAnsi="Times New Roman"/>
          <w:b/>
          <w:sz w:val="26"/>
          <w:szCs w:val="24"/>
        </w:rPr>
      </w:pPr>
      <w:r w:rsidRPr="00C76613">
        <w:rPr>
          <w:rFonts w:ascii="Times New Roman" w:eastAsia="Calibri" w:hAnsi="Times New Roman"/>
          <w:sz w:val="24"/>
        </w:rPr>
        <w:t>Willy. Persepsi Penumpang Terhadap Risiko Keselamatan Penerbangan Pada Maskapai Penerbangan Lion Air. Tesis. Univesitas Indonesia. 2010.</w:t>
      </w:r>
    </w:p>
    <w:p w:rsidR="008D74DA" w:rsidRDefault="008D74DA" w:rsidP="00B4763D">
      <w:pPr>
        <w:tabs>
          <w:tab w:val="left" w:pos="142"/>
          <w:tab w:val="left" w:pos="284"/>
        </w:tabs>
        <w:spacing w:after="0" w:line="240" w:lineRule="auto"/>
        <w:ind w:left="-284"/>
        <w:jc w:val="both"/>
        <w:rPr>
          <w:rFonts w:ascii="Times New Roman" w:hAnsi="Times New Roman"/>
          <w:b/>
          <w:sz w:val="24"/>
          <w:szCs w:val="24"/>
        </w:rPr>
      </w:pPr>
    </w:p>
    <w:p w:rsidR="008D74DA" w:rsidRDefault="008D74DA" w:rsidP="00B4763D">
      <w:pPr>
        <w:tabs>
          <w:tab w:val="left" w:pos="142"/>
          <w:tab w:val="left" w:pos="284"/>
        </w:tabs>
        <w:spacing w:after="0" w:line="240" w:lineRule="auto"/>
        <w:ind w:left="-284"/>
        <w:jc w:val="both"/>
        <w:rPr>
          <w:rFonts w:ascii="Times New Roman" w:hAnsi="Times New Roman"/>
          <w:b/>
          <w:sz w:val="24"/>
          <w:szCs w:val="24"/>
        </w:rPr>
      </w:pPr>
    </w:p>
    <w:sectPr w:rsidR="008D74DA" w:rsidSect="00F10488">
      <w:type w:val="continuous"/>
      <w:pgSz w:w="11906" w:h="16838" w:code="9"/>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051" w:rsidRDefault="005C1051" w:rsidP="00A0006A">
      <w:pPr>
        <w:spacing w:after="0" w:line="240" w:lineRule="auto"/>
      </w:pPr>
      <w:r>
        <w:separator/>
      </w:r>
    </w:p>
  </w:endnote>
  <w:endnote w:type="continuationSeparator" w:id="1">
    <w:p w:rsidR="005C1051" w:rsidRDefault="005C1051" w:rsidP="00A00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051" w:rsidRDefault="005C1051" w:rsidP="00A0006A">
      <w:pPr>
        <w:spacing w:after="0" w:line="240" w:lineRule="auto"/>
      </w:pPr>
      <w:r>
        <w:separator/>
      </w:r>
    </w:p>
  </w:footnote>
  <w:footnote w:type="continuationSeparator" w:id="1">
    <w:p w:rsidR="005C1051" w:rsidRDefault="005C1051" w:rsidP="00A000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visibility:visible" o:bullet="t">
        <v:imagedata r:id="rId1" o:title=""/>
      </v:shape>
    </w:pict>
  </w:numPicBullet>
  <w:numPicBullet w:numPicBulletId="1">
    <w:pict>
      <v:shape id="_x0000_i1029" type="#_x0000_t75" style="width:10.5pt;height:10.5pt;visibility:visible" o:bullet="t">
        <v:imagedata r:id="rId2" o:title=""/>
      </v:shape>
    </w:pict>
  </w:numPicBullet>
  <w:abstractNum w:abstractNumId="0">
    <w:nsid w:val="06D550EF"/>
    <w:multiLevelType w:val="hybridMultilevel"/>
    <w:tmpl w:val="ED602AA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nsid w:val="089F7427"/>
    <w:multiLevelType w:val="hybridMultilevel"/>
    <w:tmpl w:val="8110A35C"/>
    <w:lvl w:ilvl="0" w:tplc="7C100532">
      <w:start w:val="1"/>
      <w:numFmt w:val="bullet"/>
      <w:lvlText w:val=""/>
      <w:lvlPicBulletId w:val="1"/>
      <w:lvlJc w:val="left"/>
      <w:pPr>
        <w:tabs>
          <w:tab w:val="num" w:pos="720"/>
        </w:tabs>
        <w:ind w:left="720" w:hanging="360"/>
      </w:pPr>
      <w:rPr>
        <w:rFonts w:ascii="Symbol" w:hAnsi="Symbol" w:hint="default"/>
      </w:rPr>
    </w:lvl>
    <w:lvl w:ilvl="1" w:tplc="AFD89C3E" w:tentative="1">
      <w:start w:val="1"/>
      <w:numFmt w:val="bullet"/>
      <w:lvlText w:val=""/>
      <w:lvlJc w:val="left"/>
      <w:pPr>
        <w:tabs>
          <w:tab w:val="num" w:pos="1440"/>
        </w:tabs>
        <w:ind w:left="1440" w:hanging="360"/>
      </w:pPr>
      <w:rPr>
        <w:rFonts w:ascii="Symbol" w:hAnsi="Symbol" w:hint="default"/>
      </w:rPr>
    </w:lvl>
    <w:lvl w:ilvl="2" w:tplc="87D2EA44" w:tentative="1">
      <w:start w:val="1"/>
      <w:numFmt w:val="bullet"/>
      <w:lvlText w:val=""/>
      <w:lvlJc w:val="left"/>
      <w:pPr>
        <w:tabs>
          <w:tab w:val="num" w:pos="2160"/>
        </w:tabs>
        <w:ind w:left="2160" w:hanging="360"/>
      </w:pPr>
      <w:rPr>
        <w:rFonts w:ascii="Symbol" w:hAnsi="Symbol" w:hint="default"/>
      </w:rPr>
    </w:lvl>
    <w:lvl w:ilvl="3" w:tplc="C66497C8" w:tentative="1">
      <w:start w:val="1"/>
      <w:numFmt w:val="bullet"/>
      <w:lvlText w:val=""/>
      <w:lvlJc w:val="left"/>
      <w:pPr>
        <w:tabs>
          <w:tab w:val="num" w:pos="2880"/>
        </w:tabs>
        <w:ind w:left="2880" w:hanging="360"/>
      </w:pPr>
      <w:rPr>
        <w:rFonts w:ascii="Symbol" w:hAnsi="Symbol" w:hint="default"/>
      </w:rPr>
    </w:lvl>
    <w:lvl w:ilvl="4" w:tplc="6824ACC2" w:tentative="1">
      <w:start w:val="1"/>
      <w:numFmt w:val="bullet"/>
      <w:lvlText w:val=""/>
      <w:lvlJc w:val="left"/>
      <w:pPr>
        <w:tabs>
          <w:tab w:val="num" w:pos="3600"/>
        </w:tabs>
        <w:ind w:left="3600" w:hanging="360"/>
      </w:pPr>
      <w:rPr>
        <w:rFonts w:ascii="Symbol" w:hAnsi="Symbol" w:hint="default"/>
      </w:rPr>
    </w:lvl>
    <w:lvl w:ilvl="5" w:tplc="2ADA7A9E" w:tentative="1">
      <w:start w:val="1"/>
      <w:numFmt w:val="bullet"/>
      <w:lvlText w:val=""/>
      <w:lvlJc w:val="left"/>
      <w:pPr>
        <w:tabs>
          <w:tab w:val="num" w:pos="4320"/>
        </w:tabs>
        <w:ind w:left="4320" w:hanging="360"/>
      </w:pPr>
      <w:rPr>
        <w:rFonts w:ascii="Symbol" w:hAnsi="Symbol" w:hint="default"/>
      </w:rPr>
    </w:lvl>
    <w:lvl w:ilvl="6" w:tplc="5D4CC3FA" w:tentative="1">
      <w:start w:val="1"/>
      <w:numFmt w:val="bullet"/>
      <w:lvlText w:val=""/>
      <w:lvlJc w:val="left"/>
      <w:pPr>
        <w:tabs>
          <w:tab w:val="num" w:pos="5040"/>
        </w:tabs>
        <w:ind w:left="5040" w:hanging="360"/>
      </w:pPr>
      <w:rPr>
        <w:rFonts w:ascii="Symbol" w:hAnsi="Symbol" w:hint="default"/>
      </w:rPr>
    </w:lvl>
    <w:lvl w:ilvl="7" w:tplc="C3900456" w:tentative="1">
      <w:start w:val="1"/>
      <w:numFmt w:val="bullet"/>
      <w:lvlText w:val=""/>
      <w:lvlJc w:val="left"/>
      <w:pPr>
        <w:tabs>
          <w:tab w:val="num" w:pos="5760"/>
        </w:tabs>
        <w:ind w:left="5760" w:hanging="360"/>
      </w:pPr>
      <w:rPr>
        <w:rFonts w:ascii="Symbol" w:hAnsi="Symbol" w:hint="default"/>
      </w:rPr>
    </w:lvl>
    <w:lvl w:ilvl="8" w:tplc="CB120184" w:tentative="1">
      <w:start w:val="1"/>
      <w:numFmt w:val="bullet"/>
      <w:lvlText w:val=""/>
      <w:lvlJc w:val="left"/>
      <w:pPr>
        <w:tabs>
          <w:tab w:val="num" w:pos="6480"/>
        </w:tabs>
        <w:ind w:left="6480" w:hanging="360"/>
      </w:pPr>
      <w:rPr>
        <w:rFonts w:ascii="Symbol" w:hAnsi="Symbol" w:hint="default"/>
      </w:rPr>
    </w:lvl>
  </w:abstractNum>
  <w:abstractNum w:abstractNumId="2">
    <w:nsid w:val="122972A8"/>
    <w:multiLevelType w:val="hybridMultilevel"/>
    <w:tmpl w:val="FC700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E2E12"/>
    <w:multiLevelType w:val="hybridMultilevel"/>
    <w:tmpl w:val="9F2013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915293"/>
    <w:multiLevelType w:val="hybridMultilevel"/>
    <w:tmpl w:val="90C45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0F1169"/>
    <w:multiLevelType w:val="hybridMultilevel"/>
    <w:tmpl w:val="32A44D02"/>
    <w:lvl w:ilvl="0" w:tplc="0421000F">
      <w:start w:val="1"/>
      <w:numFmt w:val="decimal"/>
      <w:lvlText w:val="%1."/>
      <w:lvlJc w:val="left"/>
      <w:pPr>
        <w:ind w:left="19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D50385"/>
    <w:multiLevelType w:val="hybridMultilevel"/>
    <w:tmpl w:val="5602FE7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
    <w:nsid w:val="2CB306B2"/>
    <w:multiLevelType w:val="hybridMultilevel"/>
    <w:tmpl w:val="FA3EE1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1F2EAB"/>
    <w:multiLevelType w:val="hybridMultilevel"/>
    <w:tmpl w:val="D794F0DA"/>
    <w:lvl w:ilvl="0" w:tplc="4CD8555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31E723C2"/>
    <w:multiLevelType w:val="hybridMultilevel"/>
    <w:tmpl w:val="11AAF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C66837"/>
    <w:multiLevelType w:val="hybridMultilevel"/>
    <w:tmpl w:val="FBCEC028"/>
    <w:lvl w:ilvl="0" w:tplc="A98CD23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AE65607"/>
    <w:multiLevelType w:val="hybridMultilevel"/>
    <w:tmpl w:val="6EF655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67173D"/>
    <w:multiLevelType w:val="hybridMultilevel"/>
    <w:tmpl w:val="2FB8FF74"/>
    <w:lvl w:ilvl="0" w:tplc="3FA864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42A47C0"/>
    <w:multiLevelType w:val="hybridMultilevel"/>
    <w:tmpl w:val="DE9EF1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FE42C9D"/>
    <w:multiLevelType w:val="hybridMultilevel"/>
    <w:tmpl w:val="AACCCF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12C18A">
      <w:start w:val="1"/>
      <w:numFmt w:val="decimal"/>
      <w:lvlText w:val="%3)"/>
      <w:lvlJc w:val="left"/>
      <w:pPr>
        <w:ind w:left="1890" w:hanging="360"/>
      </w:pPr>
      <w:rPr>
        <w:rFonts w:hint="default"/>
        <w:b w:val="0"/>
      </w:rPr>
    </w:lvl>
    <w:lvl w:ilvl="3" w:tplc="4F7829A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6930D8"/>
    <w:multiLevelType w:val="hybridMultilevel"/>
    <w:tmpl w:val="AD180BF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3336BB5"/>
    <w:multiLevelType w:val="hybridMultilevel"/>
    <w:tmpl w:val="6F322B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B4464D"/>
    <w:multiLevelType w:val="hybridMultilevel"/>
    <w:tmpl w:val="B8D2F2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4776EEE"/>
    <w:multiLevelType w:val="hybridMultilevel"/>
    <w:tmpl w:val="2B4C71A0"/>
    <w:lvl w:ilvl="0" w:tplc="66DEED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F96129B"/>
    <w:multiLevelType w:val="hybridMultilevel"/>
    <w:tmpl w:val="9E8CED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5E348D1"/>
    <w:multiLevelType w:val="hybridMultilevel"/>
    <w:tmpl w:val="28BE5D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5EA511E"/>
    <w:multiLevelType w:val="hybridMultilevel"/>
    <w:tmpl w:val="3EF0DD28"/>
    <w:lvl w:ilvl="0" w:tplc="3ACE461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7A0E2CAD"/>
    <w:multiLevelType w:val="hybridMultilevel"/>
    <w:tmpl w:val="5A0E2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6"/>
  </w:num>
  <w:num w:numId="5">
    <w:abstractNumId w:val="22"/>
  </w:num>
  <w:num w:numId="6">
    <w:abstractNumId w:val="20"/>
  </w:num>
  <w:num w:numId="7">
    <w:abstractNumId w:val="7"/>
  </w:num>
  <w:num w:numId="8">
    <w:abstractNumId w:val="0"/>
  </w:num>
  <w:num w:numId="9">
    <w:abstractNumId w:val="17"/>
  </w:num>
  <w:num w:numId="10">
    <w:abstractNumId w:val="8"/>
  </w:num>
  <w:num w:numId="11">
    <w:abstractNumId w:val="15"/>
  </w:num>
  <w:num w:numId="12">
    <w:abstractNumId w:val="3"/>
  </w:num>
  <w:num w:numId="13">
    <w:abstractNumId w:val="10"/>
  </w:num>
  <w:num w:numId="14">
    <w:abstractNumId w:val="4"/>
  </w:num>
  <w:num w:numId="15">
    <w:abstractNumId w:val="12"/>
  </w:num>
  <w:num w:numId="16">
    <w:abstractNumId w:val="19"/>
  </w:num>
  <w:num w:numId="17">
    <w:abstractNumId w:val="18"/>
  </w:num>
  <w:num w:numId="18">
    <w:abstractNumId w:val="1"/>
  </w:num>
  <w:num w:numId="19">
    <w:abstractNumId w:val="21"/>
  </w:num>
  <w:num w:numId="20">
    <w:abstractNumId w:val="2"/>
  </w:num>
  <w:num w:numId="21">
    <w:abstractNumId w:val="11"/>
  </w:num>
  <w:num w:numId="22">
    <w:abstractNumId w:val="9"/>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34C81"/>
    <w:rsid w:val="000038F6"/>
    <w:rsid w:val="000068E4"/>
    <w:rsid w:val="00010424"/>
    <w:rsid w:val="000165C9"/>
    <w:rsid w:val="00023777"/>
    <w:rsid w:val="000300D3"/>
    <w:rsid w:val="0003294C"/>
    <w:rsid w:val="00041744"/>
    <w:rsid w:val="000464CF"/>
    <w:rsid w:val="000716E5"/>
    <w:rsid w:val="00071ED6"/>
    <w:rsid w:val="00081505"/>
    <w:rsid w:val="0009611B"/>
    <w:rsid w:val="000A58B4"/>
    <w:rsid w:val="000A5BF5"/>
    <w:rsid w:val="000C668F"/>
    <w:rsid w:val="000E08FD"/>
    <w:rsid w:val="000E1BB1"/>
    <w:rsid w:val="000E2240"/>
    <w:rsid w:val="000E4D23"/>
    <w:rsid w:val="000F5093"/>
    <w:rsid w:val="000F617F"/>
    <w:rsid w:val="001248A6"/>
    <w:rsid w:val="00143FBB"/>
    <w:rsid w:val="00153000"/>
    <w:rsid w:val="00165F10"/>
    <w:rsid w:val="00193FA6"/>
    <w:rsid w:val="001A2CC2"/>
    <w:rsid w:val="001A3D89"/>
    <w:rsid w:val="001C739C"/>
    <w:rsid w:val="001D2151"/>
    <w:rsid w:val="00205529"/>
    <w:rsid w:val="002161C1"/>
    <w:rsid w:val="00233E1D"/>
    <w:rsid w:val="00245EB1"/>
    <w:rsid w:val="00250753"/>
    <w:rsid w:val="0025261A"/>
    <w:rsid w:val="00263649"/>
    <w:rsid w:val="0026370B"/>
    <w:rsid w:val="00263F91"/>
    <w:rsid w:val="00266371"/>
    <w:rsid w:val="00266ABF"/>
    <w:rsid w:val="002703BB"/>
    <w:rsid w:val="00287802"/>
    <w:rsid w:val="00287FA6"/>
    <w:rsid w:val="002A4DC0"/>
    <w:rsid w:val="002B5F8C"/>
    <w:rsid w:val="002D47F4"/>
    <w:rsid w:val="002D624A"/>
    <w:rsid w:val="002E27CF"/>
    <w:rsid w:val="002F1AC1"/>
    <w:rsid w:val="002F296E"/>
    <w:rsid w:val="00302D15"/>
    <w:rsid w:val="00310D98"/>
    <w:rsid w:val="0032548A"/>
    <w:rsid w:val="00333E93"/>
    <w:rsid w:val="00334C81"/>
    <w:rsid w:val="00343929"/>
    <w:rsid w:val="00351F3B"/>
    <w:rsid w:val="0038679F"/>
    <w:rsid w:val="0038759F"/>
    <w:rsid w:val="00391C47"/>
    <w:rsid w:val="0039289F"/>
    <w:rsid w:val="003A585F"/>
    <w:rsid w:val="003D0ABF"/>
    <w:rsid w:val="003D67B5"/>
    <w:rsid w:val="003E2F96"/>
    <w:rsid w:val="003F1565"/>
    <w:rsid w:val="003F3FF1"/>
    <w:rsid w:val="0040124C"/>
    <w:rsid w:val="004169DB"/>
    <w:rsid w:val="00424E27"/>
    <w:rsid w:val="004344F8"/>
    <w:rsid w:val="004427F7"/>
    <w:rsid w:val="00446F6D"/>
    <w:rsid w:val="00453ADD"/>
    <w:rsid w:val="0045466B"/>
    <w:rsid w:val="00465E80"/>
    <w:rsid w:val="00467D6F"/>
    <w:rsid w:val="00480021"/>
    <w:rsid w:val="0048712C"/>
    <w:rsid w:val="00495F1E"/>
    <w:rsid w:val="004A2EA8"/>
    <w:rsid w:val="004A77DE"/>
    <w:rsid w:val="004B18FD"/>
    <w:rsid w:val="004B32F3"/>
    <w:rsid w:val="004B5864"/>
    <w:rsid w:val="004B65EC"/>
    <w:rsid w:val="004D3AEF"/>
    <w:rsid w:val="004E0BDD"/>
    <w:rsid w:val="004E4DBA"/>
    <w:rsid w:val="004E521A"/>
    <w:rsid w:val="004F08A9"/>
    <w:rsid w:val="00501FDE"/>
    <w:rsid w:val="005044FE"/>
    <w:rsid w:val="00505DB2"/>
    <w:rsid w:val="00507424"/>
    <w:rsid w:val="00512F61"/>
    <w:rsid w:val="00512FF9"/>
    <w:rsid w:val="00513640"/>
    <w:rsid w:val="00514ADF"/>
    <w:rsid w:val="00520457"/>
    <w:rsid w:val="0052176A"/>
    <w:rsid w:val="0052384B"/>
    <w:rsid w:val="00534857"/>
    <w:rsid w:val="005362B0"/>
    <w:rsid w:val="005418AC"/>
    <w:rsid w:val="00542D7C"/>
    <w:rsid w:val="00555DED"/>
    <w:rsid w:val="00564ECD"/>
    <w:rsid w:val="00566DB2"/>
    <w:rsid w:val="005706F9"/>
    <w:rsid w:val="0057492D"/>
    <w:rsid w:val="005848F6"/>
    <w:rsid w:val="005B004B"/>
    <w:rsid w:val="005B1788"/>
    <w:rsid w:val="005C1051"/>
    <w:rsid w:val="005C219F"/>
    <w:rsid w:val="005D7952"/>
    <w:rsid w:val="005E0CAC"/>
    <w:rsid w:val="005E4BEE"/>
    <w:rsid w:val="005F1B8D"/>
    <w:rsid w:val="006029D0"/>
    <w:rsid w:val="0060654A"/>
    <w:rsid w:val="00613470"/>
    <w:rsid w:val="006240F6"/>
    <w:rsid w:val="00641A89"/>
    <w:rsid w:val="006423AE"/>
    <w:rsid w:val="00651078"/>
    <w:rsid w:val="0067092F"/>
    <w:rsid w:val="00672AF5"/>
    <w:rsid w:val="00681868"/>
    <w:rsid w:val="00695065"/>
    <w:rsid w:val="00696F28"/>
    <w:rsid w:val="006A5B19"/>
    <w:rsid w:val="006C2225"/>
    <w:rsid w:val="006D7D11"/>
    <w:rsid w:val="006E7784"/>
    <w:rsid w:val="00745B4F"/>
    <w:rsid w:val="00770FD7"/>
    <w:rsid w:val="007713B8"/>
    <w:rsid w:val="007D584F"/>
    <w:rsid w:val="007E1D0F"/>
    <w:rsid w:val="007E2423"/>
    <w:rsid w:val="007E2AF3"/>
    <w:rsid w:val="007F241E"/>
    <w:rsid w:val="007F5C30"/>
    <w:rsid w:val="007F7DEE"/>
    <w:rsid w:val="00813EDF"/>
    <w:rsid w:val="00823E71"/>
    <w:rsid w:val="00832ECC"/>
    <w:rsid w:val="008408A9"/>
    <w:rsid w:val="008511EC"/>
    <w:rsid w:val="008528CC"/>
    <w:rsid w:val="008657A4"/>
    <w:rsid w:val="00865C3B"/>
    <w:rsid w:val="00876121"/>
    <w:rsid w:val="00877BE8"/>
    <w:rsid w:val="00893203"/>
    <w:rsid w:val="00893F91"/>
    <w:rsid w:val="008A3A1A"/>
    <w:rsid w:val="008A5984"/>
    <w:rsid w:val="008C10B7"/>
    <w:rsid w:val="008C1AF1"/>
    <w:rsid w:val="008C1F8C"/>
    <w:rsid w:val="008C4364"/>
    <w:rsid w:val="008C7984"/>
    <w:rsid w:val="008D74DA"/>
    <w:rsid w:val="008E10E8"/>
    <w:rsid w:val="008E7048"/>
    <w:rsid w:val="008F3F18"/>
    <w:rsid w:val="009007B8"/>
    <w:rsid w:val="00903AE5"/>
    <w:rsid w:val="009044AA"/>
    <w:rsid w:val="00905BC8"/>
    <w:rsid w:val="0090679D"/>
    <w:rsid w:val="009100EF"/>
    <w:rsid w:val="00927BE0"/>
    <w:rsid w:val="00927F1B"/>
    <w:rsid w:val="009426E6"/>
    <w:rsid w:val="00956E88"/>
    <w:rsid w:val="00961933"/>
    <w:rsid w:val="009675C7"/>
    <w:rsid w:val="00972879"/>
    <w:rsid w:val="0097384B"/>
    <w:rsid w:val="00984886"/>
    <w:rsid w:val="00984BB0"/>
    <w:rsid w:val="00985313"/>
    <w:rsid w:val="00990788"/>
    <w:rsid w:val="009953F6"/>
    <w:rsid w:val="009A07F2"/>
    <w:rsid w:val="009B0DAD"/>
    <w:rsid w:val="009B209C"/>
    <w:rsid w:val="009C33A4"/>
    <w:rsid w:val="009D7E6C"/>
    <w:rsid w:val="009E2A1A"/>
    <w:rsid w:val="009E6A8F"/>
    <w:rsid w:val="009E758F"/>
    <w:rsid w:val="00A0006A"/>
    <w:rsid w:val="00A12B89"/>
    <w:rsid w:val="00A16F97"/>
    <w:rsid w:val="00A2048F"/>
    <w:rsid w:val="00A23CED"/>
    <w:rsid w:val="00A41509"/>
    <w:rsid w:val="00A418EC"/>
    <w:rsid w:val="00A44DA3"/>
    <w:rsid w:val="00A51876"/>
    <w:rsid w:val="00A83204"/>
    <w:rsid w:val="00A870EA"/>
    <w:rsid w:val="00A87DB2"/>
    <w:rsid w:val="00AA02C1"/>
    <w:rsid w:val="00AA161F"/>
    <w:rsid w:val="00AB1D97"/>
    <w:rsid w:val="00AC4CE7"/>
    <w:rsid w:val="00AD53A5"/>
    <w:rsid w:val="00AE1CBB"/>
    <w:rsid w:val="00AE1D28"/>
    <w:rsid w:val="00AE769E"/>
    <w:rsid w:val="00AF30B4"/>
    <w:rsid w:val="00B033D4"/>
    <w:rsid w:val="00B11221"/>
    <w:rsid w:val="00B152DD"/>
    <w:rsid w:val="00B41D82"/>
    <w:rsid w:val="00B4763D"/>
    <w:rsid w:val="00B65EA8"/>
    <w:rsid w:val="00B716A4"/>
    <w:rsid w:val="00B7603B"/>
    <w:rsid w:val="00B824E8"/>
    <w:rsid w:val="00B85D5D"/>
    <w:rsid w:val="00B91C5C"/>
    <w:rsid w:val="00B95772"/>
    <w:rsid w:val="00BA202A"/>
    <w:rsid w:val="00BC3C67"/>
    <w:rsid w:val="00BC54B8"/>
    <w:rsid w:val="00BD3C46"/>
    <w:rsid w:val="00BD4141"/>
    <w:rsid w:val="00BE7BE9"/>
    <w:rsid w:val="00C0197A"/>
    <w:rsid w:val="00C05006"/>
    <w:rsid w:val="00C05F7D"/>
    <w:rsid w:val="00C25BD5"/>
    <w:rsid w:val="00C3245E"/>
    <w:rsid w:val="00C553D5"/>
    <w:rsid w:val="00C64953"/>
    <w:rsid w:val="00C72F34"/>
    <w:rsid w:val="00C763EF"/>
    <w:rsid w:val="00C76613"/>
    <w:rsid w:val="00C85072"/>
    <w:rsid w:val="00C85E8F"/>
    <w:rsid w:val="00C90113"/>
    <w:rsid w:val="00C942C2"/>
    <w:rsid w:val="00CA2F56"/>
    <w:rsid w:val="00CB2DFA"/>
    <w:rsid w:val="00CB3D9E"/>
    <w:rsid w:val="00CB612C"/>
    <w:rsid w:val="00CD29B5"/>
    <w:rsid w:val="00CF3DB2"/>
    <w:rsid w:val="00D02C37"/>
    <w:rsid w:val="00D10701"/>
    <w:rsid w:val="00D12132"/>
    <w:rsid w:val="00D239A6"/>
    <w:rsid w:val="00D3183C"/>
    <w:rsid w:val="00D40EA5"/>
    <w:rsid w:val="00D55255"/>
    <w:rsid w:val="00D72039"/>
    <w:rsid w:val="00D82662"/>
    <w:rsid w:val="00D850C8"/>
    <w:rsid w:val="00D85D93"/>
    <w:rsid w:val="00D91852"/>
    <w:rsid w:val="00D94AD4"/>
    <w:rsid w:val="00D96F23"/>
    <w:rsid w:val="00D97561"/>
    <w:rsid w:val="00DA3621"/>
    <w:rsid w:val="00DA4DBC"/>
    <w:rsid w:val="00DA5868"/>
    <w:rsid w:val="00DB0B1E"/>
    <w:rsid w:val="00DB2826"/>
    <w:rsid w:val="00DD44ED"/>
    <w:rsid w:val="00DE26F2"/>
    <w:rsid w:val="00DF566A"/>
    <w:rsid w:val="00DF56C2"/>
    <w:rsid w:val="00E0493D"/>
    <w:rsid w:val="00E20257"/>
    <w:rsid w:val="00E26495"/>
    <w:rsid w:val="00E27E68"/>
    <w:rsid w:val="00E4226C"/>
    <w:rsid w:val="00E444F3"/>
    <w:rsid w:val="00E50E56"/>
    <w:rsid w:val="00E60FA6"/>
    <w:rsid w:val="00E70911"/>
    <w:rsid w:val="00E71D09"/>
    <w:rsid w:val="00E75319"/>
    <w:rsid w:val="00E824C9"/>
    <w:rsid w:val="00E833A2"/>
    <w:rsid w:val="00E91527"/>
    <w:rsid w:val="00EA085F"/>
    <w:rsid w:val="00EA616E"/>
    <w:rsid w:val="00EB4B18"/>
    <w:rsid w:val="00ED0B44"/>
    <w:rsid w:val="00ED1CCD"/>
    <w:rsid w:val="00ED6CE5"/>
    <w:rsid w:val="00EE0451"/>
    <w:rsid w:val="00EE1009"/>
    <w:rsid w:val="00EF7413"/>
    <w:rsid w:val="00F10488"/>
    <w:rsid w:val="00F4059D"/>
    <w:rsid w:val="00F56C23"/>
    <w:rsid w:val="00F57561"/>
    <w:rsid w:val="00F63CBD"/>
    <w:rsid w:val="00F810F6"/>
    <w:rsid w:val="00F845CA"/>
    <w:rsid w:val="00F9415D"/>
    <w:rsid w:val="00F9539E"/>
    <w:rsid w:val="00FC05C3"/>
    <w:rsid w:val="00FD716D"/>
    <w:rsid w:val="00FF137F"/>
    <w:rsid w:val="00FF56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6C"/>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3F91"/>
    <w:pPr>
      <w:ind w:left="720"/>
      <w:contextualSpacing/>
    </w:pPr>
  </w:style>
  <w:style w:type="paragraph" w:customStyle="1" w:styleId="firstparagrah">
    <w:name w:val="first paragrah"/>
    <w:basedOn w:val="Normal"/>
    <w:qFormat/>
    <w:rsid w:val="00EA616E"/>
    <w:pPr>
      <w:tabs>
        <w:tab w:val="left" w:pos="142"/>
        <w:tab w:val="left" w:pos="284"/>
      </w:tabs>
      <w:spacing w:after="0"/>
      <w:jc w:val="both"/>
    </w:pPr>
    <w:rPr>
      <w:rFonts w:ascii="Garamond" w:hAnsi="Garamond" w:cs="Arial"/>
      <w:sz w:val="20"/>
      <w:szCs w:val="20"/>
    </w:rPr>
  </w:style>
  <w:style w:type="paragraph" w:customStyle="1" w:styleId="regular">
    <w:name w:val="regular"/>
    <w:basedOn w:val="Normal"/>
    <w:qFormat/>
    <w:rsid w:val="00EA616E"/>
    <w:pPr>
      <w:autoSpaceDE w:val="0"/>
      <w:autoSpaceDN w:val="0"/>
      <w:adjustRightInd w:val="0"/>
      <w:spacing w:after="0"/>
      <w:ind w:firstLine="720"/>
      <w:jc w:val="both"/>
    </w:pPr>
    <w:rPr>
      <w:rFonts w:ascii="Garamond" w:hAnsi="Garamond" w:cs="Arial"/>
      <w:sz w:val="20"/>
      <w:szCs w:val="20"/>
    </w:rPr>
  </w:style>
  <w:style w:type="paragraph" w:styleId="BalloonText">
    <w:name w:val="Balloon Text"/>
    <w:basedOn w:val="Normal"/>
    <w:link w:val="BalloonTextChar"/>
    <w:uiPriority w:val="99"/>
    <w:semiHidden/>
    <w:unhideWhenUsed/>
    <w:rsid w:val="00A418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18EC"/>
    <w:rPr>
      <w:rFonts w:ascii="Tahoma" w:hAnsi="Tahoma" w:cs="Tahoma"/>
      <w:sz w:val="16"/>
      <w:szCs w:val="16"/>
      <w:lang w:val="en-US"/>
    </w:rPr>
  </w:style>
  <w:style w:type="table" w:customStyle="1" w:styleId="LightShading1">
    <w:name w:val="Light Shading1"/>
    <w:basedOn w:val="TableNormal"/>
    <w:uiPriority w:val="60"/>
    <w:rsid w:val="00AE769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semiHidden/>
    <w:unhideWhenUsed/>
    <w:rsid w:val="00A0006A"/>
    <w:pPr>
      <w:tabs>
        <w:tab w:val="center" w:pos="4513"/>
        <w:tab w:val="right" w:pos="9026"/>
      </w:tabs>
      <w:spacing w:after="0" w:line="240" w:lineRule="auto"/>
    </w:pPr>
  </w:style>
  <w:style w:type="character" w:customStyle="1" w:styleId="HeaderChar">
    <w:name w:val="Header Char"/>
    <w:link w:val="Header"/>
    <w:uiPriority w:val="99"/>
    <w:semiHidden/>
    <w:rsid w:val="00A0006A"/>
    <w:rPr>
      <w:lang w:val="en-US"/>
    </w:rPr>
  </w:style>
  <w:style w:type="paragraph" w:styleId="Footer">
    <w:name w:val="footer"/>
    <w:basedOn w:val="Normal"/>
    <w:link w:val="FooterChar"/>
    <w:uiPriority w:val="99"/>
    <w:unhideWhenUsed/>
    <w:rsid w:val="00A0006A"/>
    <w:pPr>
      <w:tabs>
        <w:tab w:val="center" w:pos="4513"/>
        <w:tab w:val="right" w:pos="9026"/>
      </w:tabs>
      <w:spacing w:after="0" w:line="240" w:lineRule="auto"/>
    </w:pPr>
  </w:style>
  <w:style w:type="character" w:customStyle="1" w:styleId="FooterChar">
    <w:name w:val="Footer Char"/>
    <w:link w:val="Footer"/>
    <w:uiPriority w:val="99"/>
    <w:rsid w:val="00A0006A"/>
    <w:rPr>
      <w:lang w:val="en-US"/>
    </w:rPr>
  </w:style>
  <w:style w:type="paragraph" w:styleId="NormalWeb">
    <w:name w:val="Normal (Web)"/>
    <w:basedOn w:val="Normal"/>
    <w:uiPriority w:val="99"/>
    <w:semiHidden/>
    <w:unhideWhenUsed/>
    <w:rsid w:val="002E27CF"/>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F56C23"/>
    <w:rPr>
      <w:rFonts w:eastAsia="Calibri"/>
      <w:sz w:val="22"/>
      <w:szCs w:val="22"/>
      <w:lang w:val="id-ID" w:eastAsia="id-ID"/>
    </w:rPr>
  </w:style>
  <w:style w:type="character" w:styleId="Hyperlink">
    <w:name w:val="Hyperlink"/>
    <w:uiPriority w:val="99"/>
    <w:unhideWhenUsed/>
    <w:rsid w:val="00F56C23"/>
    <w:rPr>
      <w:color w:val="0000FF"/>
      <w:u w:val="single"/>
    </w:rPr>
  </w:style>
  <w:style w:type="character" w:customStyle="1" w:styleId="ListParagraphChar">
    <w:name w:val="List Paragraph Char"/>
    <w:link w:val="ListParagraph"/>
    <w:uiPriority w:val="34"/>
    <w:locked/>
    <w:rsid w:val="00B11221"/>
    <w:rPr>
      <w:lang w:val="en-US"/>
    </w:rPr>
  </w:style>
  <w:style w:type="paragraph" w:customStyle="1" w:styleId="StyleTitle">
    <w:name w:val="Style Title"/>
    <w:basedOn w:val="Title"/>
    <w:rsid w:val="009675C7"/>
    <w:pPr>
      <w:pBdr>
        <w:bottom w:val="none" w:sz="0" w:space="0" w:color="auto"/>
      </w:pBdr>
      <w:suppressAutoHyphens/>
      <w:spacing w:after="0"/>
      <w:contextualSpacing w:val="0"/>
      <w:jc w:val="center"/>
    </w:pPr>
    <w:rPr>
      <w:rFonts w:ascii="Times New Roman" w:hAnsi="Times New Roman" w:cs="Arial"/>
      <w:b/>
      <w:bCs/>
      <w:color w:val="auto"/>
      <w:spacing w:val="0"/>
      <w:kern w:val="2"/>
      <w:sz w:val="24"/>
      <w:szCs w:val="32"/>
      <w:lang w:eastAsia="ar-SA"/>
    </w:rPr>
  </w:style>
  <w:style w:type="paragraph" w:styleId="Title">
    <w:name w:val="Title"/>
    <w:basedOn w:val="Normal"/>
    <w:next w:val="Normal"/>
    <w:link w:val="TitleChar"/>
    <w:uiPriority w:val="10"/>
    <w:qFormat/>
    <w:rsid w:val="009675C7"/>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9675C7"/>
    <w:rPr>
      <w:rFonts w:ascii="Cambria" w:eastAsia="Times New Roman" w:hAnsi="Cambria" w:cs="Times New Roman"/>
      <w:color w:val="17365D"/>
      <w:spacing w:val="5"/>
      <w:kern w:val="28"/>
      <w:sz w:val="52"/>
      <w:szCs w:val="52"/>
      <w:lang w:val="en-US"/>
    </w:rPr>
  </w:style>
  <w:style w:type="table" w:customStyle="1" w:styleId="LightShading11">
    <w:name w:val="Light Shading11"/>
    <w:basedOn w:val="TableNormal"/>
    <w:uiPriority w:val="60"/>
    <w:rsid w:val="004F08A9"/>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0F61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har"/>
    <w:rsid w:val="001C739C"/>
    <w:pPr>
      <w:spacing w:line="240" w:lineRule="auto"/>
    </w:pPr>
    <w:rPr>
      <w:rFonts w:ascii="Times New Roman" w:eastAsia="Calibri" w:hAnsi="Times New Roman"/>
      <w:noProof/>
      <w:sz w:val="24"/>
      <w:lang w:val="en-US" w:eastAsia="en-US"/>
    </w:rPr>
  </w:style>
  <w:style w:type="character" w:customStyle="1" w:styleId="EndNoteBibliographyChar">
    <w:name w:val="EndNote Bibliography Char"/>
    <w:basedOn w:val="ListParagraphChar"/>
    <w:link w:val="EndNoteBibliography"/>
    <w:rsid w:val="001C739C"/>
    <w:rPr>
      <w:rFonts w:ascii="Times New Roman" w:eastAsia="Calibri" w:hAnsi="Times New Roman"/>
      <w:noProof/>
      <w:sz w:val="24"/>
      <w:szCs w:val="22"/>
      <w:lang w:val="en-US"/>
    </w:rPr>
  </w:style>
</w:styles>
</file>

<file path=word/webSettings.xml><?xml version="1.0" encoding="utf-8"?>
<w:webSettings xmlns:r="http://schemas.openxmlformats.org/officeDocument/2006/relationships" xmlns:w="http://schemas.openxmlformats.org/wordprocessingml/2006/main">
  <w:divs>
    <w:div w:id="120342269">
      <w:bodyDiv w:val="1"/>
      <w:marLeft w:val="0"/>
      <w:marRight w:val="0"/>
      <w:marTop w:val="0"/>
      <w:marBottom w:val="0"/>
      <w:divBdr>
        <w:top w:val="none" w:sz="0" w:space="0" w:color="auto"/>
        <w:left w:val="none" w:sz="0" w:space="0" w:color="auto"/>
        <w:bottom w:val="none" w:sz="0" w:space="0" w:color="auto"/>
        <w:right w:val="none" w:sz="0" w:space="0" w:color="auto"/>
      </w:divBdr>
    </w:div>
    <w:div w:id="257562622">
      <w:bodyDiv w:val="1"/>
      <w:marLeft w:val="0"/>
      <w:marRight w:val="0"/>
      <w:marTop w:val="0"/>
      <w:marBottom w:val="0"/>
      <w:divBdr>
        <w:top w:val="none" w:sz="0" w:space="0" w:color="auto"/>
        <w:left w:val="none" w:sz="0" w:space="0" w:color="auto"/>
        <w:bottom w:val="none" w:sz="0" w:space="0" w:color="auto"/>
        <w:right w:val="none" w:sz="0" w:space="0" w:color="auto"/>
      </w:divBdr>
    </w:div>
    <w:div w:id="373307483">
      <w:bodyDiv w:val="1"/>
      <w:marLeft w:val="0"/>
      <w:marRight w:val="0"/>
      <w:marTop w:val="0"/>
      <w:marBottom w:val="0"/>
      <w:divBdr>
        <w:top w:val="none" w:sz="0" w:space="0" w:color="auto"/>
        <w:left w:val="none" w:sz="0" w:space="0" w:color="auto"/>
        <w:bottom w:val="none" w:sz="0" w:space="0" w:color="auto"/>
        <w:right w:val="none" w:sz="0" w:space="0" w:color="auto"/>
      </w:divBdr>
    </w:div>
    <w:div w:id="675350739">
      <w:bodyDiv w:val="1"/>
      <w:marLeft w:val="0"/>
      <w:marRight w:val="0"/>
      <w:marTop w:val="0"/>
      <w:marBottom w:val="0"/>
      <w:divBdr>
        <w:top w:val="none" w:sz="0" w:space="0" w:color="auto"/>
        <w:left w:val="none" w:sz="0" w:space="0" w:color="auto"/>
        <w:bottom w:val="none" w:sz="0" w:space="0" w:color="auto"/>
        <w:right w:val="none" w:sz="0" w:space="0" w:color="auto"/>
      </w:divBdr>
    </w:div>
    <w:div w:id="1200051467">
      <w:bodyDiv w:val="1"/>
      <w:marLeft w:val="0"/>
      <w:marRight w:val="0"/>
      <w:marTop w:val="0"/>
      <w:marBottom w:val="0"/>
      <w:divBdr>
        <w:top w:val="none" w:sz="0" w:space="0" w:color="auto"/>
        <w:left w:val="none" w:sz="0" w:space="0" w:color="auto"/>
        <w:bottom w:val="none" w:sz="0" w:space="0" w:color="auto"/>
        <w:right w:val="none" w:sz="0" w:space="0" w:color="auto"/>
      </w:divBdr>
    </w:div>
    <w:div w:id="1741363938">
      <w:bodyDiv w:val="1"/>
      <w:marLeft w:val="0"/>
      <w:marRight w:val="0"/>
      <w:marTop w:val="0"/>
      <w:marBottom w:val="0"/>
      <w:divBdr>
        <w:top w:val="none" w:sz="0" w:space="0" w:color="auto"/>
        <w:left w:val="none" w:sz="0" w:space="0" w:color="auto"/>
        <w:bottom w:val="none" w:sz="0" w:space="0" w:color="auto"/>
        <w:right w:val="none" w:sz="0" w:space="0" w:color="auto"/>
      </w:divBdr>
    </w:div>
    <w:div w:id="202547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annisa.rahmawaty@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masayugemalarabiah@gmail.com" TargetMode="External"/><Relationship Id="rId5" Type="http://schemas.openxmlformats.org/officeDocument/2006/relationships/webSettings" Target="webSettings.xml"/><Relationship Id="rId10" Type="http://schemas.openxmlformats.org/officeDocument/2006/relationships/hyperlink" Target="mailto:4dwikasihshinta@gmail.com" TargetMode="External"/><Relationship Id="rId4" Type="http://schemas.openxmlformats.org/officeDocument/2006/relationships/settings" Target="settings.xml"/><Relationship Id="rId9" Type="http://schemas.openxmlformats.org/officeDocument/2006/relationships/hyperlink" Target="mailto:novaapriza@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0D4C1-122C-4267-AB51-1145B96F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Links>
    <vt:vector size="6" baseType="variant">
      <vt:variant>
        <vt:i4>4522036</vt:i4>
      </vt:variant>
      <vt:variant>
        <vt:i4>0</vt:i4>
      </vt:variant>
      <vt:variant>
        <vt:i4>0</vt:i4>
      </vt:variant>
      <vt:variant>
        <vt:i4>5</vt:i4>
      </vt:variant>
      <vt:variant>
        <vt:lpwstr>mailto:contohemail@ums.ac.id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 Computer</dc:creator>
  <cp:lastModifiedBy>Kesmas</cp:lastModifiedBy>
  <cp:revision>2</cp:revision>
  <cp:lastPrinted>2016-08-03T20:51:00Z</cp:lastPrinted>
  <dcterms:created xsi:type="dcterms:W3CDTF">2018-12-10T02:55:00Z</dcterms:created>
  <dcterms:modified xsi:type="dcterms:W3CDTF">2018-12-10T02:55:00Z</dcterms:modified>
</cp:coreProperties>
</file>