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92" w:rsidRPr="00814DFE" w:rsidRDefault="00814DFE" w:rsidP="00827FC3">
      <w:pPr>
        <w:spacing w:after="0" w:line="360" w:lineRule="auto"/>
        <w:jc w:val="center"/>
        <w:rPr>
          <w:rFonts w:ascii="Times New Roman" w:hAnsi="Times New Roman"/>
          <w:b/>
          <w:sz w:val="28"/>
          <w:szCs w:val="28"/>
        </w:rPr>
      </w:pPr>
      <w:r>
        <w:rPr>
          <w:rFonts w:ascii="Times New Roman" w:hAnsi="Times New Roman"/>
          <w:b/>
          <w:sz w:val="28"/>
          <w:szCs w:val="28"/>
        </w:rPr>
        <w:t xml:space="preserve">JENIS-JENIS KELELAWAR </w:t>
      </w:r>
      <w:r w:rsidR="009A2D1E">
        <w:rPr>
          <w:rFonts w:ascii="Times New Roman" w:hAnsi="Times New Roman"/>
          <w:b/>
          <w:sz w:val="28"/>
          <w:szCs w:val="28"/>
        </w:rPr>
        <w:t xml:space="preserve">PEMAKAN </w:t>
      </w:r>
      <w:r>
        <w:rPr>
          <w:rFonts w:ascii="Times New Roman" w:hAnsi="Times New Roman"/>
          <w:b/>
          <w:sz w:val="28"/>
          <w:szCs w:val="28"/>
        </w:rPr>
        <w:t xml:space="preserve">BUAH SUBORDO MEGACHIROPTERA </w:t>
      </w:r>
      <w:r w:rsidR="009A2D1E">
        <w:rPr>
          <w:rFonts w:ascii="Times New Roman" w:hAnsi="Times New Roman"/>
          <w:b/>
          <w:sz w:val="28"/>
          <w:szCs w:val="28"/>
        </w:rPr>
        <w:t xml:space="preserve">DAN SEBARAN SPASIAL </w:t>
      </w:r>
      <w:r>
        <w:rPr>
          <w:rFonts w:ascii="Times New Roman" w:hAnsi="Times New Roman"/>
          <w:b/>
          <w:sz w:val="28"/>
          <w:szCs w:val="28"/>
        </w:rPr>
        <w:t>DI KECAMATAN GUNUNGWUNGKAL KABUPATEN PATI</w:t>
      </w:r>
    </w:p>
    <w:p w:rsidR="00106288" w:rsidRPr="00814DFE" w:rsidRDefault="00546AD6" w:rsidP="00827FC3">
      <w:pPr>
        <w:spacing w:after="0" w:line="360" w:lineRule="auto"/>
        <w:jc w:val="center"/>
        <w:rPr>
          <w:rFonts w:ascii="Times New Roman" w:hAnsi="Times New Roman"/>
          <w:b/>
          <w:vertAlign w:val="superscript"/>
        </w:rPr>
      </w:pPr>
      <w:r>
        <w:rPr>
          <w:rFonts w:ascii="Times New Roman" w:hAnsi="Times New Roman"/>
          <w:b/>
        </w:rPr>
        <w:t>T</w:t>
      </w:r>
      <w:r w:rsidR="00814DFE">
        <w:rPr>
          <w:rFonts w:ascii="Times New Roman" w:hAnsi="Times New Roman"/>
          <w:b/>
        </w:rPr>
        <w:t>sania Zuyyina Fithria</w:t>
      </w:r>
      <w:r w:rsidR="003342AE" w:rsidRPr="005D4D5C">
        <w:rPr>
          <w:rFonts w:ascii="Times New Roman" w:hAnsi="Times New Roman"/>
          <w:b/>
          <w:vertAlign w:val="superscript"/>
          <w:lang w:val="id-ID"/>
        </w:rPr>
        <w:t>1*</w:t>
      </w:r>
    </w:p>
    <w:p w:rsidR="003342AE" w:rsidRPr="005D4D5C" w:rsidRDefault="003342AE" w:rsidP="00827FC3">
      <w:pPr>
        <w:autoSpaceDE w:val="0"/>
        <w:autoSpaceDN w:val="0"/>
        <w:adjustRightInd w:val="0"/>
        <w:spacing w:after="0" w:line="240" w:lineRule="auto"/>
        <w:jc w:val="center"/>
        <w:rPr>
          <w:rFonts w:ascii="Times New Roman" w:hAnsi="Times New Roman"/>
          <w:lang w:val="id-ID"/>
        </w:rPr>
      </w:pPr>
      <w:r w:rsidRPr="005D4D5C">
        <w:rPr>
          <w:rFonts w:ascii="Times New Roman" w:hAnsi="Times New Roman"/>
          <w:vertAlign w:val="superscript"/>
          <w:lang w:val="id-ID"/>
        </w:rPr>
        <w:t>1</w:t>
      </w:r>
      <w:r w:rsidR="00546AD6">
        <w:rPr>
          <w:rFonts w:ascii="Times New Roman" w:hAnsi="Times New Roman"/>
          <w:lang w:val="id-ID"/>
        </w:rPr>
        <w:t xml:space="preserve">Program Studi </w:t>
      </w:r>
      <w:r w:rsidR="00546AD6">
        <w:rPr>
          <w:rFonts w:ascii="Times New Roman" w:hAnsi="Times New Roman"/>
        </w:rPr>
        <w:t>Biologi</w:t>
      </w:r>
      <w:r w:rsidR="00546AD6">
        <w:rPr>
          <w:rFonts w:ascii="Times New Roman" w:hAnsi="Times New Roman"/>
          <w:lang w:val="id-ID"/>
        </w:rPr>
        <w:t>/Jurusan</w:t>
      </w:r>
      <w:r w:rsidR="00546AD6">
        <w:rPr>
          <w:rFonts w:ascii="Times New Roman" w:hAnsi="Times New Roman"/>
        </w:rPr>
        <w:t xml:space="preserve"> Biologi</w:t>
      </w:r>
      <w:r w:rsidR="00546AD6">
        <w:rPr>
          <w:rFonts w:ascii="Times New Roman" w:hAnsi="Times New Roman"/>
          <w:lang w:val="id-ID"/>
        </w:rPr>
        <w:t>/Fakultas</w:t>
      </w:r>
      <w:r w:rsidR="00546AD6">
        <w:rPr>
          <w:rFonts w:ascii="Times New Roman" w:hAnsi="Times New Roman"/>
        </w:rPr>
        <w:t xml:space="preserve"> Matematika dan Ilmu Pengetahuan Alam</w:t>
      </w:r>
      <w:r w:rsidRPr="005D4D5C">
        <w:rPr>
          <w:rFonts w:ascii="Times New Roman" w:hAnsi="Times New Roman"/>
          <w:lang w:val="id-ID"/>
        </w:rPr>
        <w:t>, Universitas Negeri Semarang, Kampus Sekaran</w:t>
      </w:r>
    </w:p>
    <w:p w:rsidR="008E2724" w:rsidRPr="00546AD6" w:rsidRDefault="003342AE" w:rsidP="003342AE">
      <w:pPr>
        <w:autoSpaceDE w:val="0"/>
        <w:autoSpaceDN w:val="0"/>
        <w:adjustRightInd w:val="0"/>
        <w:spacing w:after="0" w:line="240" w:lineRule="auto"/>
        <w:jc w:val="center"/>
        <w:rPr>
          <w:rFonts w:ascii="Times New Roman" w:eastAsiaTheme="minorHAnsi" w:hAnsi="Times New Roman"/>
          <w:iCs/>
        </w:rPr>
      </w:pPr>
      <w:r w:rsidRPr="005D4D5C">
        <w:rPr>
          <w:rFonts w:ascii="Times New Roman" w:eastAsiaTheme="minorHAnsi" w:hAnsi="Times New Roman"/>
          <w:iCs/>
          <w:lang w:val="id-ID"/>
        </w:rPr>
        <w:t>Phone: +62</w:t>
      </w:r>
      <w:r w:rsidR="00546AD6">
        <w:rPr>
          <w:rFonts w:ascii="Times New Roman" w:eastAsiaTheme="minorHAnsi" w:hAnsi="Times New Roman"/>
          <w:iCs/>
          <w:lang w:val="id-ID"/>
        </w:rPr>
        <w:t xml:space="preserve"> </w:t>
      </w:r>
      <w:r w:rsidR="00546AD6">
        <w:rPr>
          <w:rFonts w:ascii="Times New Roman" w:eastAsiaTheme="minorHAnsi" w:hAnsi="Times New Roman"/>
          <w:iCs/>
        </w:rPr>
        <w:t>856</w:t>
      </w:r>
      <w:r w:rsidR="00546AD6">
        <w:rPr>
          <w:rFonts w:ascii="Times New Roman" w:eastAsiaTheme="minorHAnsi" w:hAnsi="Times New Roman"/>
          <w:iCs/>
          <w:lang w:val="id-ID"/>
        </w:rPr>
        <w:t xml:space="preserve"> </w:t>
      </w:r>
      <w:r w:rsidR="00546AD6">
        <w:rPr>
          <w:rFonts w:ascii="Times New Roman" w:eastAsiaTheme="minorHAnsi" w:hAnsi="Times New Roman"/>
          <w:iCs/>
        </w:rPr>
        <w:t>4254 8850</w:t>
      </w:r>
      <w:r w:rsidR="00546AD6">
        <w:rPr>
          <w:rFonts w:ascii="Times New Roman" w:eastAsiaTheme="minorHAnsi" w:hAnsi="Times New Roman"/>
          <w:iCs/>
          <w:lang w:val="id-ID"/>
        </w:rPr>
        <w:t xml:space="preserve">, </w:t>
      </w:r>
    </w:p>
    <w:p w:rsidR="008E2724" w:rsidRPr="005D4D5C" w:rsidRDefault="003342AE" w:rsidP="00D8074B">
      <w:pPr>
        <w:autoSpaceDE w:val="0"/>
        <w:autoSpaceDN w:val="0"/>
        <w:adjustRightInd w:val="0"/>
        <w:spacing w:after="0" w:line="240" w:lineRule="auto"/>
        <w:jc w:val="center"/>
        <w:rPr>
          <w:rFonts w:ascii="Times New Roman" w:eastAsiaTheme="minorHAnsi" w:hAnsi="Times New Roman"/>
          <w:iCs/>
          <w:lang w:val="id-ID"/>
        </w:rPr>
      </w:pPr>
      <w:r w:rsidRPr="005D4D5C">
        <w:rPr>
          <w:rFonts w:ascii="Times New Roman" w:eastAsiaTheme="minorHAnsi" w:hAnsi="Times New Roman"/>
          <w:iCs/>
          <w:lang w:val="id-ID"/>
        </w:rPr>
        <w:t>*</w:t>
      </w:r>
      <w:r w:rsidR="008E2724" w:rsidRPr="005D4D5C">
        <w:rPr>
          <w:rFonts w:ascii="Times New Roman" w:eastAsiaTheme="minorHAnsi" w:hAnsi="Times New Roman"/>
          <w:iCs/>
          <w:lang w:val="id-ID"/>
        </w:rPr>
        <w:t xml:space="preserve">Email: </w:t>
      </w:r>
      <w:hyperlink r:id="rId8" w:history="1">
        <w:r w:rsidR="00546AD6" w:rsidRPr="00F264DF">
          <w:rPr>
            <w:rStyle w:val="Hyperlink"/>
            <w:rFonts w:ascii="Times New Roman" w:eastAsiaTheme="minorHAnsi" w:hAnsi="Times New Roman"/>
            <w:iCs/>
          </w:rPr>
          <w:t>tsaniazuyyina</w:t>
        </w:r>
        <w:r w:rsidR="00546AD6" w:rsidRPr="00F264DF">
          <w:rPr>
            <w:rStyle w:val="Hyperlink"/>
            <w:rFonts w:ascii="Times New Roman" w:eastAsiaTheme="minorHAnsi" w:hAnsi="Times New Roman"/>
            <w:iCs/>
            <w:lang w:val="id-ID"/>
          </w:rPr>
          <w:t>@gmail.com</w:t>
        </w:r>
      </w:hyperlink>
    </w:p>
    <w:p w:rsidR="00641A74" w:rsidRPr="005D4D5C" w:rsidRDefault="00641A74" w:rsidP="00D8074B">
      <w:pPr>
        <w:autoSpaceDE w:val="0"/>
        <w:autoSpaceDN w:val="0"/>
        <w:adjustRightInd w:val="0"/>
        <w:spacing w:after="0" w:line="240" w:lineRule="auto"/>
        <w:jc w:val="center"/>
        <w:rPr>
          <w:rFonts w:ascii="Times New Roman" w:eastAsiaTheme="minorHAnsi" w:hAnsi="Times New Roman"/>
          <w:iCs/>
          <w:lang w:val="id-ID"/>
        </w:rPr>
      </w:pPr>
    </w:p>
    <w:p w:rsidR="00641A74" w:rsidRPr="00546AD6" w:rsidRDefault="006142EE" w:rsidP="001F6965">
      <w:pPr>
        <w:autoSpaceDE w:val="0"/>
        <w:autoSpaceDN w:val="0"/>
        <w:adjustRightInd w:val="0"/>
        <w:spacing w:after="0" w:line="240" w:lineRule="auto"/>
        <w:jc w:val="center"/>
        <w:rPr>
          <w:rFonts w:ascii="Times New Roman" w:eastAsiaTheme="minorHAnsi" w:hAnsi="Times New Roman"/>
          <w:b/>
          <w:iCs/>
          <w:sz w:val="24"/>
          <w:szCs w:val="24"/>
          <w:lang w:val="id-ID"/>
        </w:rPr>
      </w:pPr>
      <w:r w:rsidRPr="00546AD6">
        <w:rPr>
          <w:rFonts w:ascii="Times New Roman" w:eastAsiaTheme="minorHAnsi" w:hAnsi="Times New Roman"/>
          <w:b/>
          <w:iCs/>
          <w:sz w:val="24"/>
          <w:szCs w:val="24"/>
          <w:lang w:val="id-ID"/>
        </w:rPr>
        <w:t>ABSTRAK</w:t>
      </w:r>
    </w:p>
    <w:p w:rsidR="00D8074B" w:rsidRPr="005D4D5C" w:rsidRDefault="00D8074B" w:rsidP="001F6965">
      <w:pPr>
        <w:autoSpaceDE w:val="0"/>
        <w:autoSpaceDN w:val="0"/>
        <w:adjustRightInd w:val="0"/>
        <w:spacing w:after="0" w:line="240" w:lineRule="auto"/>
        <w:jc w:val="center"/>
        <w:rPr>
          <w:rFonts w:ascii="Times New Roman" w:eastAsiaTheme="minorHAnsi" w:hAnsi="Times New Roman"/>
          <w:b/>
          <w:iCs/>
          <w:lang w:val="id-ID"/>
        </w:rPr>
      </w:pPr>
    </w:p>
    <w:p w:rsidR="009A2D1E" w:rsidRPr="00FF54D8" w:rsidRDefault="009A2D1E" w:rsidP="009A2D1E">
      <w:pPr>
        <w:spacing w:after="0" w:line="240" w:lineRule="auto"/>
        <w:ind w:right="-1" w:firstLine="709"/>
        <w:jc w:val="both"/>
        <w:rPr>
          <w:rFonts w:ascii="Times New Roman" w:hAnsi="Times New Roman"/>
          <w:sz w:val="24"/>
        </w:rPr>
      </w:pPr>
      <w:r>
        <w:rPr>
          <w:rFonts w:ascii="Times New Roman" w:hAnsi="Times New Roman"/>
          <w:sz w:val="24"/>
        </w:rPr>
        <w:t xml:space="preserve">Kelelawar merupakan </w:t>
      </w:r>
      <w:r w:rsidRPr="00444359">
        <w:rPr>
          <w:rFonts w:ascii="Times New Roman" w:hAnsi="Times New Roman"/>
          <w:sz w:val="24"/>
        </w:rPr>
        <w:t>mamalia yang dapat terbang yang berasal dari ordo Chiroptera dengan kedua kaki depan yang berk</w:t>
      </w:r>
      <w:r>
        <w:rPr>
          <w:rFonts w:ascii="Times New Roman" w:hAnsi="Times New Roman"/>
          <w:sz w:val="24"/>
        </w:rPr>
        <w:t xml:space="preserve">embang menjadi sayap. Jenis-jenis </w:t>
      </w:r>
      <w:r w:rsidRPr="00444359">
        <w:rPr>
          <w:rFonts w:ascii="Times New Roman" w:hAnsi="Times New Roman"/>
          <w:sz w:val="24"/>
        </w:rPr>
        <w:t>spesies kelelawar mewakili sekitar 24% dari semua spesies mamalia</w:t>
      </w:r>
      <w:r>
        <w:rPr>
          <w:rFonts w:ascii="Times New Roman" w:hAnsi="Times New Roman"/>
          <w:sz w:val="24"/>
        </w:rPr>
        <w:t xml:space="preserve">. Kecamatan Gunungwungkal mempunyai potensi sumber daya alam dengan banyaknya pohon buah. Masyarakat pada umumnya menganggap kelelawar sebagai hama karena memakan buah-buahan dari tanaman budidaya perkebunan, sehingga banyak perburuan kelelawar. Tujuan penelitian ini adalah untuk mengidentifikasi jenis-jenis kelelawar pemakan buah Subordo Megachiroptera dan sebaran spasial di Kecamatan Gunungwungkal Kabupaten Pati. Sampel kelelawar buah diambil 3 titik yaitu Desa Pesagen, Sidomulyo, dan Jrahi. Setiap titik pengambilan sampel masing-masing dipasangi 3 </w:t>
      </w:r>
      <w:r w:rsidRPr="00134E04">
        <w:rPr>
          <w:rFonts w:ascii="Times New Roman" w:hAnsi="Times New Roman"/>
          <w:i/>
          <w:iCs/>
          <w:sz w:val="24"/>
        </w:rPr>
        <w:t>mistnet</w:t>
      </w:r>
      <w:r>
        <w:rPr>
          <w:rFonts w:ascii="Times New Roman" w:hAnsi="Times New Roman"/>
          <w:sz w:val="24"/>
        </w:rPr>
        <w:t xml:space="preserve">. Sampel diambil berdasarkan karakter masing-masing titik dari beberapa macam pohon buah yang diperkirakan terdapat jenis-jenis kelelawar buah. </w:t>
      </w:r>
      <w:r w:rsidRPr="00FF54D8">
        <w:rPr>
          <w:rFonts w:ascii="Times New Roman" w:hAnsi="Times New Roman"/>
          <w:bCs/>
          <w:color w:val="000000" w:themeColor="text1"/>
          <w:sz w:val="24"/>
          <w:szCs w:val="24"/>
        </w:rPr>
        <w:t xml:space="preserve">Kelelawar buah Subordo Megachiroptera yang tertangkap sebanyak 419. Jumlah total </w:t>
      </w:r>
      <w:r w:rsidRPr="00FF54D8">
        <w:rPr>
          <w:rFonts w:ascii="Times New Roman" w:hAnsi="Times New Roman"/>
          <w:bCs/>
          <w:i/>
          <w:iCs/>
          <w:color w:val="000000" w:themeColor="text1"/>
          <w:sz w:val="24"/>
          <w:szCs w:val="24"/>
        </w:rPr>
        <w:t>Cynopterus minutus</w:t>
      </w:r>
      <w:r w:rsidRPr="00FF54D8">
        <w:rPr>
          <w:rFonts w:ascii="Times New Roman" w:hAnsi="Times New Roman"/>
          <w:bCs/>
          <w:color w:val="000000" w:themeColor="text1"/>
          <w:sz w:val="24"/>
          <w:szCs w:val="24"/>
        </w:rPr>
        <w:t xml:space="preserve"> sebanyak 260 ekor sedangkan </w:t>
      </w:r>
      <w:r w:rsidRPr="00FF54D8">
        <w:rPr>
          <w:rFonts w:ascii="Times New Roman" w:hAnsi="Times New Roman"/>
          <w:bCs/>
          <w:i/>
          <w:iCs/>
          <w:color w:val="000000" w:themeColor="text1"/>
          <w:sz w:val="24"/>
          <w:szCs w:val="24"/>
        </w:rPr>
        <w:t>Macroglossus minimus</w:t>
      </w:r>
      <w:r w:rsidRPr="00FF54D8">
        <w:rPr>
          <w:rFonts w:ascii="Times New Roman" w:hAnsi="Times New Roman"/>
          <w:bCs/>
          <w:color w:val="000000" w:themeColor="text1"/>
          <w:sz w:val="24"/>
          <w:szCs w:val="24"/>
        </w:rPr>
        <w:t xml:space="preserve"> sebanyak 159 ekor.</w:t>
      </w:r>
      <w:r>
        <w:rPr>
          <w:rFonts w:ascii="Times New Roman" w:hAnsi="Times New Roman"/>
          <w:bCs/>
          <w:color w:val="000000" w:themeColor="text1"/>
          <w:sz w:val="24"/>
          <w:szCs w:val="24"/>
        </w:rPr>
        <w:t xml:space="preserve"> Sebaran spasial</w:t>
      </w:r>
      <w:r w:rsidRPr="00FF54D8">
        <w:rPr>
          <w:rFonts w:ascii="Times New Roman" w:hAnsi="Times New Roman"/>
          <w:bCs/>
          <w:color w:val="000000" w:themeColor="text1"/>
          <w:sz w:val="24"/>
          <w:szCs w:val="24"/>
        </w:rPr>
        <w:t xml:space="preserve"> </w:t>
      </w:r>
      <w:r w:rsidRPr="00FF54D8">
        <w:rPr>
          <w:rFonts w:ascii="Times New Roman" w:hAnsi="Times New Roman"/>
          <w:bCs/>
          <w:i/>
          <w:iCs/>
          <w:color w:val="000000" w:themeColor="text1"/>
          <w:sz w:val="24"/>
          <w:szCs w:val="24"/>
        </w:rPr>
        <w:t>Cynopterus minutus</w:t>
      </w:r>
      <w:r w:rsidRPr="00FF54D8">
        <w:rPr>
          <w:rFonts w:ascii="Times New Roman" w:hAnsi="Times New Roman"/>
          <w:bCs/>
          <w:color w:val="000000" w:themeColor="text1"/>
          <w:sz w:val="24"/>
          <w:szCs w:val="24"/>
        </w:rPr>
        <w:t xml:space="preserve"> ditemukan paling banyak di Desa Pesagen karena mempunyai lebih banyak kebun buah rambutan, kelengkeng, matoa, sawo manila. </w:t>
      </w:r>
      <w:r w:rsidRPr="00FF54D8">
        <w:rPr>
          <w:rFonts w:ascii="Times New Roman" w:hAnsi="Times New Roman"/>
          <w:bCs/>
          <w:i/>
          <w:iCs/>
          <w:color w:val="000000" w:themeColor="text1"/>
          <w:sz w:val="24"/>
          <w:szCs w:val="24"/>
        </w:rPr>
        <w:t>Macroglossus minimus</w:t>
      </w:r>
      <w:r w:rsidRPr="00FF54D8">
        <w:rPr>
          <w:rFonts w:ascii="Times New Roman" w:hAnsi="Times New Roman"/>
          <w:bCs/>
          <w:color w:val="000000" w:themeColor="text1"/>
          <w:sz w:val="24"/>
          <w:szCs w:val="24"/>
        </w:rPr>
        <w:t xml:space="preserve"> ditemukan paling banyak di Desa Jrahi karena terdapat kebun pisang yang lebih banyak. </w:t>
      </w:r>
    </w:p>
    <w:p w:rsidR="00546AD6" w:rsidRDefault="00546AD6" w:rsidP="001F6965">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heme="minorEastAsia" w:hAnsi="Times New Roman"/>
        </w:rPr>
      </w:pPr>
    </w:p>
    <w:p w:rsidR="00546AD6" w:rsidRPr="0094207A" w:rsidRDefault="00546AD6" w:rsidP="009A2D1E">
      <w:pPr>
        <w:tabs>
          <w:tab w:val="center" w:leader="dot" w:pos="8505"/>
        </w:tabs>
        <w:spacing w:after="0" w:line="240" w:lineRule="auto"/>
        <w:ind w:left="1418" w:right="-1" w:hanging="1418"/>
        <w:jc w:val="both"/>
        <w:rPr>
          <w:rFonts w:ascii="Times New Roman" w:hAnsi="Times New Roman"/>
          <w:sz w:val="24"/>
          <w:szCs w:val="24"/>
        </w:rPr>
      </w:pPr>
      <w:r>
        <w:rPr>
          <w:rFonts w:ascii="Times New Roman" w:hAnsi="Times New Roman"/>
          <w:b/>
          <w:sz w:val="24"/>
          <w:szCs w:val="24"/>
        </w:rPr>
        <w:t>Kata Kunci</w:t>
      </w:r>
      <w:r>
        <w:rPr>
          <w:rFonts w:ascii="Times New Roman" w:hAnsi="Times New Roman"/>
          <w:sz w:val="24"/>
          <w:szCs w:val="24"/>
        </w:rPr>
        <w:t xml:space="preserve">: </w:t>
      </w:r>
      <w:r w:rsidR="009A2D1E" w:rsidRPr="002B5503">
        <w:rPr>
          <w:rFonts w:ascii="Times New Roman" w:hAnsi="Times New Roman"/>
          <w:i/>
          <w:sz w:val="24"/>
          <w:szCs w:val="24"/>
        </w:rPr>
        <w:t>Cynopterus</w:t>
      </w:r>
      <w:r w:rsidR="009A2D1E" w:rsidRPr="00D2499F">
        <w:rPr>
          <w:rFonts w:ascii="Times New Roman" w:hAnsi="Times New Roman"/>
          <w:sz w:val="24"/>
          <w:szCs w:val="24"/>
        </w:rPr>
        <w:t>,</w:t>
      </w:r>
      <w:r w:rsidR="009A2D1E">
        <w:rPr>
          <w:rFonts w:ascii="Times New Roman" w:hAnsi="Times New Roman"/>
          <w:sz w:val="24"/>
          <w:szCs w:val="24"/>
        </w:rPr>
        <w:t xml:space="preserve"> </w:t>
      </w:r>
      <w:r w:rsidR="009A2D1E" w:rsidRPr="00D2499F">
        <w:rPr>
          <w:rFonts w:ascii="Times New Roman" w:hAnsi="Times New Roman"/>
          <w:sz w:val="24"/>
          <w:szCs w:val="24"/>
        </w:rPr>
        <w:t>Kelelawar</w:t>
      </w:r>
      <w:r w:rsidR="009A2D1E">
        <w:rPr>
          <w:rFonts w:ascii="Times New Roman" w:hAnsi="Times New Roman"/>
          <w:sz w:val="24"/>
          <w:szCs w:val="24"/>
        </w:rPr>
        <w:t xml:space="preserve"> Buah</w:t>
      </w:r>
      <w:r w:rsidR="009A2D1E" w:rsidRPr="00D2499F">
        <w:rPr>
          <w:rFonts w:ascii="Times New Roman" w:hAnsi="Times New Roman"/>
          <w:sz w:val="24"/>
          <w:szCs w:val="24"/>
        </w:rPr>
        <w:t xml:space="preserve">, </w:t>
      </w:r>
      <w:r w:rsidR="009A2D1E" w:rsidRPr="002B5503">
        <w:rPr>
          <w:rFonts w:ascii="Times New Roman" w:hAnsi="Times New Roman"/>
          <w:i/>
          <w:iCs/>
          <w:sz w:val="24"/>
          <w:szCs w:val="24"/>
        </w:rPr>
        <w:t>Macroglosus</w:t>
      </w:r>
      <w:r w:rsidR="009A2D1E">
        <w:rPr>
          <w:rFonts w:ascii="Times New Roman" w:hAnsi="Times New Roman"/>
          <w:sz w:val="24"/>
          <w:szCs w:val="24"/>
        </w:rPr>
        <w:t>, Sebaran Spasial, Subordo Megachiroptera</w:t>
      </w:r>
    </w:p>
    <w:p w:rsidR="006D299D" w:rsidRDefault="006D299D" w:rsidP="00334BDE">
      <w:pPr>
        <w:autoSpaceDE w:val="0"/>
        <w:autoSpaceDN w:val="0"/>
        <w:adjustRightInd w:val="0"/>
        <w:spacing w:after="0" w:line="240" w:lineRule="auto"/>
        <w:jc w:val="center"/>
        <w:rPr>
          <w:rFonts w:ascii="Times New Roman" w:hAnsi="Times New Roman"/>
          <w:b/>
          <w:lang w:val="en-ID"/>
        </w:rPr>
      </w:pPr>
    </w:p>
    <w:p w:rsidR="006D299D" w:rsidRPr="001F6965" w:rsidRDefault="006D299D" w:rsidP="00334BDE">
      <w:pPr>
        <w:autoSpaceDE w:val="0"/>
        <w:autoSpaceDN w:val="0"/>
        <w:adjustRightInd w:val="0"/>
        <w:spacing w:after="0" w:line="240" w:lineRule="auto"/>
        <w:jc w:val="center"/>
        <w:rPr>
          <w:rFonts w:ascii="Times New Roman" w:hAnsi="Times New Roman"/>
          <w:b/>
          <w:sz w:val="24"/>
          <w:szCs w:val="24"/>
          <w:lang w:val="en-ID"/>
        </w:rPr>
      </w:pPr>
    </w:p>
    <w:p w:rsidR="00827FC3" w:rsidRDefault="00827FC3" w:rsidP="00334BDE">
      <w:pPr>
        <w:autoSpaceDE w:val="0"/>
        <w:autoSpaceDN w:val="0"/>
        <w:adjustRightInd w:val="0"/>
        <w:spacing w:after="0" w:line="240" w:lineRule="auto"/>
        <w:jc w:val="center"/>
        <w:rPr>
          <w:rFonts w:ascii="Times New Roman" w:eastAsiaTheme="minorHAnsi" w:hAnsi="Times New Roman"/>
          <w:b/>
          <w:iCs/>
          <w:sz w:val="24"/>
          <w:szCs w:val="24"/>
          <w:lang w:val="id-ID"/>
        </w:rPr>
        <w:sectPr w:rsidR="00827FC3" w:rsidSect="00590BAF">
          <w:footerReference w:type="default" r:id="rId9"/>
          <w:pgSz w:w="11906" w:h="16838"/>
          <w:pgMar w:top="1418" w:right="1701" w:bottom="1418" w:left="1701" w:header="709" w:footer="709" w:gutter="0"/>
          <w:cols w:space="708"/>
          <w:docGrid w:linePitch="360"/>
        </w:sectPr>
      </w:pPr>
    </w:p>
    <w:p w:rsidR="00334BDE" w:rsidRPr="001F6965" w:rsidRDefault="00CD000E" w:rsidP="00827FC3">
      <w:pPr>
        <w:autoSpaceDE w:val="0"/>
        <w:autoSpaceDN w:val="0"/>
        <w:adjustRightInd w:val="0"/>
        <w:spacing w:after="0" w:line="360" w:lineRule="auto"/>
        <w:jc w:val="center"/>
        <w:rPr>
          <w:rFonts w:ascii="Times New Roman" w:eastAsiaTheme="minorHAnsi" w:hAnsi="Times New Roman"/>
          <w:b/>
          <w:iCs/>
          <w:sz w:val="24"/>
          <w:szCs w:val="24"/>
          <w:lang w:val="id-ID"/>
        </w:rPr>
      </w:pPr>
      <w:r w:rsidRPr="001F6965">
        <w:rPr>
          <w:rFonts w:ascii="Times New Roman" w:eastAsiaTheme="minorHAnsi" w:hAnsi="Times New Roman"/>
          <w:b/>
          <w:iCs/>
          <w:sz w:val="24"/>
          <w:szCs w:val="24"/>
          <w:lang w:val="id-ID"/>
        </w:rPr>
        <w:lastRenderedPageBreak/>
        <w:t>PENDAHULUAN</w:t>
      </w:r>
    </w:p>
    <w:p w:rsidR="00474850" w:rsidRPr="001F6965" w:rsidRDefault="00474850" w:rsidP="00827FC3">
      <w:pPr>
        <w:autoSpaceDE w:val="0"/>
        <w:autoSpaceDN w:val="0"/>
        <w:adjustRightInd w:val="0"/>
        <w:spacing w:after="0" w:line="360" w:lineRule="auto"/>
        <w:jc w:val="center"/>
        <w:rPr>
          <w:rFonts w:ascii="Times New Roman" w:eastAsiaTheme="minorHAnsi" w:hAnsi="Times New Roman"/>
          <w:b/>
          <w:iCs/>
          <w:sz w:val="24"/>
          <w:szCs w:val="24"/>
          <w:lang w:val="id-ID"/>
        </w:rPr>
      </w:pPr>
    </w:p>
    <w:p w:rsidR="00AE7C6D" w:rsidRPr="001F6965" w:rsidRDefault="00921F8F" w:rsidP="00827FC3">
      <w:pPr>
        <w:pStyle w:val="ListParagraph"/>
        <w:shd w:val="clear" w:color="auto" w:fill="FFFFFF"/>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sz w:val="24"/>
          <w:szCs w:val="24"/>
        </w:rPr>
      </w:pPr>
      <w:r w:rsidRPr="001F6965">
        <w:rPr>
          <w:rFonts w:ascii="Times New Roman" w:hAnsi="Times New Roman"/>
          <w:sz w:val="24"/>
          <w:szCs w:val="24"/>
          <w:lang w:val="id-ID"/>
        </w:rPr>
        <w:tab/>
      </w:r>
      <w:r w:rsidR="00D279A9" w:rsidRPr="001F6965">
        <w:rPr>
          <w:rFonts w:ascii="Times New Roman" w:hAnsi="Times New Roman"/>
          <w:sz w:val="24"/>
          <w:szCs w:val="24"/>
        </w:rPr>
        <w:t>Kelelawar merupakan mamalia termasuk dalam ordo Chiroptera.  Chiroptera  berasal dari bahasa Yunani “</w:t>
      </w:r>
      <w:r w:rsidR="00D279A9" w:rsidRPr="001F6965">
        <w:rPr>
          <w:rFonts w:ascii="Times New Roman" w:hAnsi="Times New Roman"/>
          <w:i/>
          <w:iCs/>
          <w:sz w:val="24"/>
          <w:szCs w:val="24"/>
        </w:rPr>
        <w:t>cheir</w:t>
      </w:r>
      <w:r w:rsidR="00D279A9" w:rsidRPr="001F6965">
        <w:rPr>
          <w:rFonts w:ascii="Times New Roman" w:hAnsi="Times New Roman"/>
          <w:sz w:val="24"/>
          <w:szCs w:val="24"/>
        </w:rPr>
        <w:t>” yang berarti tangan dan “</w:t>
      </w:r>
      <w:r w:rsidR="00D279A9" w:rsidRPr="001F6965">
        <w:rPr>
          <w:rFonts w:ascii="Times New Roman" w:hAnsi="Times New Roman"/>
          <w:i/>
          <w:iCs/>
          <w:sz w:val="24"/>
          <w:szCs w:val="24"/>
        </w:rPr>
        <w:t>pteros</w:t>
      </w:r>
      <w:r w:rsidR="00D279A9" w:rsidRPr="001F6965">
        <w:rPr>
          <w:rFonts w:ascii="Times New Roman" w:hAnsi="Times New Roman"/>
          <w:sz w:val="24"/>
          <w:szCs w:val="24"/>
        </w:rPr>
        <w:t xml:space="preserve">” berarti selaput, atau dapat diartikan sebagai “sayap tangan”, karena kaki depannya termodifikasi </w:t>
      </w:r>
      <w:r w:rsidR="00D279A9" w:rsidRPr="001F6965">
        <w:rPr>
          <w:rFonts w:ascii="Times New Roman" w:hAnsi="Times New Roman"/>
          <w:sz w:val="24"/>
          <w:szCs w:val="24"/>
        </w:rPr>
        <w:lastRenderedPageBreak/>
        <w:t xml:space="preserve">menjadi sayap. Berbeda dengan sayap pada burung, sayap kelelawar merupakan perluasan tubuh, tidak berambut terbentuk dari membran elastis berotot dan dinamakan </w:t>
      </w:r>
      <w:r w:rsidR="00D279A9" w:rsidRPr="001F6965">
        <w:rPr>
          <w:rFonts w:ascii="Times New Roman" w:hAnsi="Times New Roman"/>
          <w:i/>
          <w:iCs/>
          <w:sz w:val="24"/>
          <w:szCs w:val="24"/>
        </w:rPr>
        <w:t>patagium</w:t>
      </w:r>
      <w:r w:rsidR="00D279A9" w:rsidRPr="001F6965">
        <w:rPr>
          <w:rFonts w:ascii="Times New Roman" w:hAnsi="Times New Roman"/>
          <w:sz w:val="24"/>
          <w:szCs w:val="24"/>
        </w:rPr>
        <w:t xml:space="preserve">. Sayap kelelawar membentang di antara tulang-tulang telapak dan jari tangan atau anggota tubuh bagian depan sampai sepanjang sisi samping tubuh </w:t>
      </w:r>
      <w:r w:rsidR="00D279A9" w:rsidRPr="001F6965">
        <w:rPr>
          <w:rFonts w:ascii="Times New Roman" w:hAnsi="Times New Roman"/>
          <w:sz w:val="24"/>
          <w:szCs w:val="24"/>
        </w:rPr>
        <w:lastRenderedPageBreak/>
        <w:t>dan kaki belakang. Sayap kelelawar berfungsi untuk terbang dan  untuk  menyelimuti tubuhnya ketika bergantung terbalik [1]. Kelelawar atau mamalia yang dapat terbang jumlahnya di dunia mencapai 18 famili, sekitar 192 genus dan 977 spesies kelelawar. Jumlah jenisnya merupakan kedua terbesar sesudah ordo binatang pengerat (</w:t>
      </w:r>
      <w:r w:rsidR="00D279A9" w:rsidRPr="001F6965">
        <w:rPr>
          <w:rFonts w:ascii="Times New Roman" w:hAnsi="Times New Roman"/>
          <w:i/>
          <w:iCs/>
          <w:sz w:val="24"/>
          <w:szCs w:val="24"/>
        </w:rPr>
        <w:t>Rodentia</w:t>
      </w:r>
      <w:r w:rsidR="00D279A9" w:rsidRPr="001F6965">
        <w:rPr>
          <w:rFonts w:ascii="Times New Roman" w:hAnsi="Times New Roman"/>
          <w:sz w:val="24"/>
          <w:szCs w:val="24"/>
        </w:rPr>
        <w:t>) dalam Kelas Mammalia [2]. Di Indonesia terdapat 215 jenis kelelawar yang menyebar di seluruh Kepulauan Indonesia. Habitat kelelawar antara lain gua karst, pohon, dan atap rumah [3].</w:t>
      </w:r>
    </w:p>
    <w:p w:rsidR="00AE7C6D" w:rsidRPr="001F6965" w:rsidRDefault="00AE7C6D" w:rsidP="00827FC3">
      <w:pPr>
        <w:pStyle w:val="ListParagraph"/>
        <w:shd w:val="clear" w:color="auto" w:fill="FFFFFF"/>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sz w:val="24"/>
          <w:szCs w:val="24"/>
        </w:rPr>
      </w:pPr>
      <w:r w:rsidRPr="001F6965">
        <w:rPr>
          <w:rFonts w:ascii="Times New Roman" w:hAnsi="Times New Roman"/>
          <w:sz w:val="24"/>
          <w:szCs w:val="24"/>
        </w:rPr>
        <w:tab/>
        <w:t>Secara  umum, kelelawar yang tergolong ke dalam Ordo Chiroptera dapat dikelompokkan ke dalam 2 Subordo yaitu Subordo Megachiroptera (Pemakan buah-buahan) dan subordo Microchiroptera (Pemakan serangga). Kelelawar subordo Megachiroptera 20% dan lebih dari 50% kelelawar subordo Microchiroptera memilih tempat bertengger di dalam gua. Keberadaan kelelawar di dalam gua, dapat berperan sebagai kunci penyedia energi ekosistem (</w:t>
      </w:r>
      <w:r w:rsidRPr="001F6965">
        <w:rPr>
          <w:rFonts w:ascii="Times New Roman" w:hAnsi="Times New Roman"/>
          <w:i/>
          <w:iCs/>
          <w:sz w:val="24"/>
          <w:szCs w:val="24"/>
        </w:rPr>
        <w:t>key factor in cycle energy)</w:t>
      </w:r>
      <w:r w:rsidRPr="001F6965">
        <w:rPr>
          <w:rFonts w:ascii="Times New Roman" w:hAnsi="Times New Roman"/>
          <w:sz w:val="24"/>
          <w:szCs w:val="24"/>
        </w:rPr>
        <w:t xml:space="preserve"> bagi organisme yang ada di dalam gua. Oleh sebab itu, apabila ekosistem gua tidak dikelola dengan baik, dapat mengganggu keseimbangan ekosistem, baik ekosistem yang ada di </w:t>
      </w:r>
      <w:r w:rsidRPr="001F6965">
        <w:rPr>
          <w:rFonts w:ascii="Times New Roman" w:hAnsi="Times New Roman"/>
          <w:sz w:val="24"/>
          <w:szCs w:val="24"/>
        </w:rPr>
        <w:lastRenderedPageBreak/>
        <w:t>dalam gua maupun ekosistem yang ada di luar gua [4].</w:t>
      </w:r>
    </w:p>
    <w:p w:rsidR="007F0235" w:rsidRPr="001F6965" w:rsidRDefault="00AE7C6D" w:rsidP="00827FC3">
      <w:pPr>
        <w:pStyle w:val="ListParagraph"/>
        <w:shd w:val="clear" w:color="auto" w:fill="FFFFFF"/>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sz w:val="24"/>
          <w:szCs w:val="24"/>
        </w:rPr>
      </w:pPr>
      <w:r w:rsidRPr="001F6965">
        <w:rPr>
          <w:rFonts w:ascii="Times New Roman" w:hAnsi="Times New Roman"/>
          <w:sz w:val="24"/>
          <w:szCs w:val="24"/>
        </w:rPr>
        <w:tab/>
        <w:t>Kelelawar memiliki peranan penting dalam ekosistem. Kelelawar berfungsi sebagai pemencar biji tumbuh-tumbuhan di hutan tropik. Perilaku makan dan kemampuan terbang yang jauh menyebabkan daya pencar biji-bijian pun jauh. Fungsi lainnya yaitu sebagai penyerbuk bunga. Terdapat sekitar 300 jenis tanaman tropik yang penyerbukan dan pemencarannya dilakukan oleh kelelawar. Contoh tanaman bernilai ekonomi yang dibantu penyerbukannya oleh kelelawar adalah durian (</w:t>
      </w:r>
      <w:r w:rsidRPr="001F6965">
        <w:rPr>
          <w:rFonts w:ascii="Times New Roman" w:hAnsi="Times New Roman"/>
          <w:i/>
          <w:iCs/>
          <w:sz w:val="24"/>
          <w:szCs w:val="24"/>
        </w:rPr>
        <w:t>Durio zibethinus</w:t>
      </w:r>
      <w:r w:rsidRPr="001F6965">
        <w:rPr>
          <w:rFonts w:ascii="Times New Roman" w:hAnsi="Times New Roman"/>
          <w:sz w:val="24"/>
          <w:szCs w:val="24"/>
        </w:rPr>
        <w:t>), aren (</w:t>
      </w:r>
      <w:r w:rsidRPr="001F6965">
        <w:rPr>
          <w:rFonts w:ascii="Times New Roman" w:hAnsi="Times New Roman"/>
          <w:i/>
          <w:iCs/>
          <w:sz w:val="24"/>
          <w:szCs w:val="24"/>
        </w:rPr>
        <w:t>Arenga sp</w:t>
      </w:r>
      <w:r w:rsidRPr="001F6965">
        <w:rPr>
          <w:rFonts w:ascii="Times New Roman" w:hAnsi="Times New Roman"/>
          <w:sz w:val="24"/>
          <w:szCs w:val="24"/>
        </w:rPr>
        <w:t>), petai (</w:t>
      </w:r>
      <w:r w:rsidRPr="001F6965">
        <w:rPr>
          <w:rFonts w:ascii="Times New Roman" w:hAnsi="Times New Roman"/>
          <w:i/>
          <w:iCs/>
          <w:sz w:val="24"/>
          <w:szCs w:val="24"/>
        </w:rPr>
        <w:t>Parkia speciosa</w:t>
      </w:r>
      <w:r w:rsidRPr="001F6965">
        <w:rPr>
          <w:rFonts w:ascii="Times New Roman" w:hAnsi="Times New Roman"/>
          <w:sz w:val="24"/>
          <w:szCs w:val="24"/>
        </w:rPr>
        <w:t>), kapuk randu (</w:t>
      </w:r>
      <w:r w:rsidRPr="001F6965">
        <w:rPr>
          <w:rFonts w:ascii="Times New Roman" w:hAnsi="Times New Roman"/>
          <w:i/>
          <w:iCs/>
          <w:sz w:val="24"/>
          <w:szCs w:val="24"/>
        </w:rPr>
        <w:t>Ceiba pentandra</w:t>
      </w:r>
      <w:r w:rsidRPr="001F6965">
        <w:rPr>
          <w:rFonts w:ascii="Times New Roman" w:hAnsi="Times New Roman"/>
          <w:sz w:val="24"/>
          <w:szCs w:val="24"/>
        </w:rPr>
        <w:t>), pisang-pisangan (</w:t>
      </w:r>
      <w:r w:rsidRPr="001F6965">
        <w:rPr>
          <w:rFonts w:ascii="Times New Roman" w:hAnsi="Times New Roman"/>
          <w:i/>
          <w:iCs/>
          <w:sz w:val="24"/>
          <w:szCs w:val="24"/>
        </w:rPr>
        <w:t>Musa sp</w:t>
      </w:r>
      <w:r w:rsidRPr="001F6965">
        <w:rPr>
          <w:rFonts w:ascii="Times New Roman" w:hAnsi="Times New Roman"/>
          <w:sz w:val="24"/>
          <w:szCs w:val="24"/>
        </w:rPr>
        <w:t>), kelapa (</w:t>
      </w:r>
      <w:r w:rsidRPr="001F6965">
        <w:rPr>
          <w:rFonts w:ascii="Times New Roman" w:hAnsi="Times New Roman"/>
          <w:i/>
          <w:iCs/>
          <w:sz w:val="24"/>
          <w:szCs w:val="24"/>
        </w:rPr>
        <w:t>Cocos nucifera</w:t>
      </w:r>
      <w:r w:rsidRPr="001F6965">
        <w:rPr>
          <w:rFonts w:ascii="Times New Roman" w:hAnsi="Times New Roman"/>
          <w:sz w:val="24"/>
          <w:szCs w:val="24"/>
        </w:rPr>
        <w:t xml:space="preserve">) [5]. </w:t>
      </w:r>
    </w:p>
    <w:p w:rsidR="007D7364" w:rsidRPr="001F6965" w:rsidRDefault="007F0235" w:rsidP="00827FC3">
      <w:pPr>
        <w:pStyle w:val="ListParagraph"/>
        <w:shd w:val="clear" w:color="auto" w:fill="FFFFFF"/>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sz w:val="24"/>
          <w:szCs w:val="24"/>
        </w:rPr>
      </w:pPr>
      <w:r w:rsidRPr="001F6965">
        <w:rPr>
          <w:rFonts w:ascii="Times New Roman" w:hAnsi="Times New Roman"/>
          <w:sz w:val="24"/>
          <w:szCs w:val="24"/>
        </w:rPr>
        <w:tab/>
      </w:r>
      <w:r w:rsidR="00AE7C6D" w:rsidRPr="001F6965">
        <w:rPr>
          <w:rFonts w:ascii="Times New Roman" w:hAnsi="Times New Roman"/>
          <w:sz w:val="24"/>
          <w:szCs w:val="24"/>
        </w:rPr>
        <w:t>Masyarakat pada umumnya menganggap kelelawar sebagai hama karena memakan buah-buahan dari tanaman budidaya, sehingga banyak perburuan kelelawar dan populasi kelelawar di alam menurun. Berdasarkan survey di daerah Gunungwungkal Kabupaten Pati terdapat banyak pohon-pohon buah. Kelelawar pemakan buah ini dianggap sebagai hama yang memakan buah-buah dari perkebunan masyarakat di daerah Gunungwungkal Kabupaten Pati</w:t>
      </w:r>
      <w:r w:rsidRPr="001F6965">
        <w:rPr>
          <w:rFonts w:ascii="Times New Roman" w:hAnsi="Times New Roman"/>
          <w:sz w:val="24"/>
          <w:szCs w:val="24"/>
        </w:rPr>
        <w:t xml:space="preserve">. </w:t>
      </w:r>
      <w:r w:rsidR="00AE7C6D" w:rsidRPr="001F6965">
        <w:rPr>
          <w:rFonts w:ascii="Times New Roman" w:hAnsi="Times New Roman"/>
          <w:sz w:val="24"/>
          <w:szCs w:val="24"/>
        </w:rPr>
        <w:t xml:space="preserve">Daerah Gunungwungkal Kabupaten Pati </w:t>
      </w:r>
      <w:r w:rsidR="00AE7C6D" w:rsidRPr="001F6965">
        <w:rPr>
          <w:rFonts w:ascii="Times New Roman" w:hAnsi="Times New Roman"/>
          <w:sz w:val="24"/>
          <w:szCs w:val="24"/>
        </w:rPr>
        <w:lastRenderedPageBreak/>
        <w:t>banyak menghasilkan buah-buahan diantaranya buah rambutan, durian, matoa, pepaya, mangga, jambu biji, kelengkeng, langsep/duku, pisang, jambu putih, jeruk, sawo manila dan lain-lainnya. Potensi sumber daya alam dengan banyaknya pohon buah yang terdapat di daerah Gunungwungkal Kabupaten Pati memungkinkan juga banyak kelelawar buah. Kelelawar biasanya aktif mencari makan dan terbang hanya pada malam hari. Hal ini dikarenakan kelelawar sangat sensitif terhadap dehidrasi (kekurangan air). Apabila siang hari kelelawar tidur dengan bergelantungan terbalik. Habitat kelelawar biasanya di ekosistem yang memiliki komponen pohon sebagai penyedia sumber makanan bagi kelelawar antara lain perkebunan yang memp</w:t>
      </w:r>
      <w:r w:rsidRPr="001F6965">
        <w:rPr>
          <w:rFonts w:ascii="Times New Roman" w:hAnsi="Times New Roman"/>
          <w:sz w:val="24"/>
          <w:szCs w:val="24"/>
        </w:rPr>
        <w:t>unyai potensi tumbuhan berbuah. Kelelawar pemakan buah dapat menyebarkan biji sekitar 47 spesies tanaman berbeda pada setiap jenis kelelawar [6].</w:t>
      </w:r>
    </w:p>
    <w:p w:rsidR="00AE7C6D" w:rsidRPr="001F6965" w:rsidRDefault="007D7364" w:rsidP="00827FC3">
      <w:pPr>
        <w:pStyle w:val="ListParagraph"/>
        <w:shd w:val="clear" w:color="auto" w:fill="FFFFFF"/>
        <w:tabs>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Times New Roman" w:hAnsi="Times New Roman"/>
          <w:sz w:val="24"/>
          <w:szCs w:val="24"/>
        </w:rPr>
      </w:pPr>
      <w:r w:rsidRPr="001F6965">
        <w:rPr>
          <w:rFonts w:ascii="Times New Roman" w:hAnsi="Times New Roman"/>
          <w:sz w:val="24"/>
          <w:szCs w:val="24"/>
        </w:rPr>
        <w:tab/>
      </w:r>
      <w:r w:rsidR="00AE7C6D" w:rsidRPr="001F6965">
        <w:rPr>
          <w:rFonts w:ascii="Times New Roman" w:hAnsi="Times New Roman"/>
          <w:sz w:val="24"/>
          <w:szCs w:val="24"/>
        </w:rPr>
        <w:t xml:space="preserve">Oleh karena itu, penulis mencoba menyajikan informasi terkait dengan keragaman kelelawar buah (subordo Megachiroptera; famili Pteropodidae) di daerah Gunungwungkal </w:t>
      </w:r>
      <w:r w:rsidR="007F0235" w:rsidRPr="001F6965">
        <w:rPr>
          <w:rFonts w:ascii="Times New Roman" w:hAnsi="Times New Roman"/>
          <w:sz w:val="24"/>
          <w:szCs w:val="24"/>
        </w:rPr>
        <w:t xml:space="preserve">kabupaten Pati. </w:t>
      </w:r>
      <w:r w:rsidR="00AE7C6D" w:rsidRPr="001F6965">
        <w:rPr>
          <w:rFonts w:ascii="Times New Roman" w:hAnsi="Times New Roman"/>
          <w:sz w:val="24"/>
          <w:szCs w:val="24"/>
        </w:rPr>
        <w:t xml:space="preserve">Berdasarkan latar belakang </w:t>
      </w:r>
      <w:r w:rsidR="002261BD" w:rsidRPr="001F6965">
        <w:rPr>
          <w:rFonts w:ascii="Times New Roman" w:hAnsi="Times New Roman"/>
          <w:sz w:val="24"/>
          <w:szCs w:val="24"/>
        </w:rPr>
        <w:t xml:space="preserve">dan permasalahan yang telah diuraikan, maka dilakukan penelitian yang </w:t>
      </w:r>
      <w:r w:rsidR="002261BD" w:rsidRPr="001F6965">
        <w:rPr>
          <w:rFonts w:ascii="Times New Roman" w:hAnsi="Times New Roman"/>
          <w:sz w:val="24"/>
          <w:szCs w:val="24"/>
        </w:rPr>
        <w:lastRenderedPageBreak/>
        <w:t>bertujuan untuk mengetahui jenis-jenis kelelawar buah Subordo Megachiroptera dan kelelawar buah yang paling banyak menyerang tumbuhan berbuah di Kecamatan Gunungwungkal Kabupaten Pati.</w:t>
      </w:r>
    </w:p>
    <w:p w:rsidR="00827FC3" w:rsidRDefault="00827FC3" w:rsidP="00827FC3">
      <w:pPr>
        <w:autoSpaceDE w:val="0"/>
        <w:autoSpaceDN w:val="0"/>
        <w:adjustRightInd w:val="0"/>
        <w:spacing w:after="0" w:line="360" w:lineRule="auto"/>
        <w:rPr>
          <w:rFonts w:ascii="Times New Roman" w:eastAsiaTheme="minorHAnsi" w:hAnsi="Times New Roman"/>
          <w:b/>
          <w:iCs/>
          <w:sz w:val="24"/>
          <w:szCs w:val="24"/>
        </w:rPr>
      </w:pPr>
    </w:p>
    <w:p w:rsidR="00827FC3" w:rsidRDefault="0030505F" w:rsidP="00827FC3">
      <w:pPr>
        <w:autoSpaceDE w:val="0"/>
        <w:autoSpaceDN w:val="0"/>
        <w:adjustRightInd w:val="0"/>
        <w:spacing w:after="0" w:line="360" w:lineRule="auto"/>
        <w:jc w:val="center"/>
        <w:rPr>
          <w:rFonts w:ascii="Times New Roman" w:eastAsiaTheme="minorHAnsi" w:hAnsi="Times New Roman"/>
          <w:b/>
          <w:iCs/>
          <w:sz w:val="24"/>
          <w:szCs w:val="24"/>
        </w:rPr>
      </w:pPr>
      <w:r w:rsidRPr="001F6965">
        <w:rPr>
          <w:rFonts w:ascii="Times New Roman" w:eastAsiaTheme="minorHAnsi" w:hAnsi="Times New Roman"/>
          <w:b/>
          <w:iCs/>
          <w:sz w:val="24"/>
          <w:szCs w:val="24"/>
          <w:lang w:val="id-ID"/>
        </w:rPr>
        <w:t>MET</w:t>
      </w:r>
      <w:r w:rsidR="00C61DD7" w:rsidRPr="001F6965">
        <w:rPr>
          <w:rFonts w:ascii="Times New Roman" w:eastAsiaTheme="minorHAnsi" w:hAnsi="Times New Roman"/>
          <w:b/>
          <w:iCs/>
          <w:sz w:val="24"/>
          <w:szCs w:val="24"/>
          <w:lang w:val="id-ID"/>
        </w:rPr>
        <w:t>ODE PENELITIAN</w:t>
      </w:r>
    </w:p>
    <w:p w:rsidR="007D7364" w:rsidRPr="00827FC3" w:rsidRDefault="007D7364" w:rsidP="00827FC3">
      <w:pPr>
        <w:autoSpaceDE w:val="0"/>
        <w:autoSpaceDN w:val="0"/>
        <w:adjustRightInd w:val="0"/>
        <w:spacing w:after="0" w:line="360" w:lineRule="auto"/>
        <w:jc w:val="both"/>
        <w:rPr>
          <w:rFonts w:ascii="Times New Roman" w:eastAsiaTheme="minorHAnsi" w:hAnsi="Times New Roman"/>
          <w:b/>
          <w:iCs/>
          <w:sz w:val="24"/>
          <w:szCs w:val="24"/>
          <w:lang w:val="id-ID"/>
        </w:rPr>
      </w:pPr>
      <w:r w:rsidRPr="001F6965">
        <w:rPr>
          <w:rFonts w:asciiTheme="majorBidi" w:hAnsiTheme="majorBidi" w:cstheme="majorBidi"/>
          <w:sz w:val="24"/>
          <w:szCs w:val="24"/>
          <w:lang w:val="id-ID"/>
        </w:rPr>
        <w:t xml:space="preserve">Penelitian dilaksanakan selama dua bulan pada tanggal 30 Januari sampai 30 Maret 2019 di Desa Pesagen, Sidomulyo, dan Jrahi Kecamatan Gunungwungkal Kabupaten Pati yang mempunyai keragaman Kelelawar buah dengan didukung oleh potensi banyaknya pohon buah antara lain rambutan, durian, matoa, pepaya, mangga, jambu biji, kelengkeng, langsep/duku, pisang, jambu putih, jeruk, sawo manila dan lain-lain. </w:t>
      </w:r>
      <w:r w:rsidRPr="001F6965">
        <w:rPr>
          <w:rFonts w:ascii="Times New Roman" w:hAnsi="Times New Roman"/>
          <w:sz w:val="24"/>
          <w:szCs w:val="24"/>
          <w:lang w:val="id-ID"/>
        </w:rPr>
        <w:t>Penelitian ini bersifat deskriptif eksploratif. Penelitian ini menggunakan metode eksplorasi, yaitu pengamatan atau pengambilan sampel langsung dari lokasi pengamatan</w:t>
      </w:r>
      <w:r w:rsidRPr="001F6965">
        <w:rPr>
          <w:rFonts w:ascii="Times New Roman" w:hAnsi="Times New Roman"/>
          <w:sz w:val="24"/>
          <w:szCs w:val="24"/>
        </w:rPr>
        <w:t xml:space="preserve">. </w:t>
      </w:r>
      <w:r w:rsidRPr="001F6965">
        <w:rPr>
          <w:rFonts w:ascii="Times New Roman" w:hAnsi="Times New Roman"/>
          <w:sz w:val="24"/>
          <w:szCs w:val="24"/>
          <w:lang w:val="id-ID"/>
        </w:rPr>
        <w:t>Populasi dalam penelitian ini adalah semua keragaman kelelawar buah Subordo Megachiroptera; Famili Pteropodidae di kecamatan Gunungwungkal Kabupaten Pati. Sampel dalam penelitian ini adalah kelelawar buah Subordo Megachiroptera; Famili Pteropodidae yang tertangkap di kecamatan Gunungwungkal Kabupaten Pati.</w:t>
      </w:r>
    </w:p>
    <w:p w:rsidR="007D7364" w:rsidRPr="001F6965" w:rsidRDefault="007D7364" w:rsidP="00827FC3">
      <w:pPr>
        <w:pStyle w:val="ListParagraph"/>
        <w:spacing w:line="360" w:lineRule="auto"/>
        <w:ind w:left="0" w:firstLine="851"/>
        <w:jc w:val="both"/>
        <w:rPr>
          <w:rFonts w:asciiTheme="majorBidi" w:hAnsiTheme="majorBidi" w:cstheme="majorBidi"/>
          <w:sz w:val="24"/>
          <w:szCs w:val="24"/>
        </w:rPr>
      </w:pPr>
      <w:r w:rsidRPr="001F6965">
        <w:rPr>
          <w:rFonts w:asciiTheme="majorBidi" w:hAnsiTheme="majorBidi" w:cstheme="majorBidi"/>
          <w:sz w:val="24"/>
          <w:szCs w:val="24"/>
          <w:lang w:val="id-ID"/>
        </w:rPr>
        <w:lastRenderedPageBreak/>
        <w:t xml:space="preserve">Pengambilan sampel kelelawar diambil 3 titik yaitu Desa Pesagen, Sidomulyo, dan Jrahi kecamatan Gunungwungkal Kabupaten Pati. </w:t>
      </w:r>
      <w:r w:rsidRPr="001F6965">
        <w:rPr>
          <w:rFonts w:asciiTheme="majorBidi" w:hAnsiTheme="majorBidi" w:cstheme="majorBidi"/>
          <w:sz w:val="24"/>
          <w:szCs w:val="24"/>
        </w:rPr>
        <w:t>Setiap titik pengambilan sampel masing-masing dipasangi 3 mistnet. Pengambilan sampel diambil berdasarkan karakter masing-masing titik dari beberapa macam pohon buah yang diperkirakan terdapat keragaman kelelawar buah. Faktor abiotik diantaranya sinar matahari, jenis tanah lempung yang berwarna kemerahan, udara, dan suhu 25</w:t>
      </w:r>
      <w:r w:rsidRPr="001F6965">
        <w:rPr>
          <w:rFonts w:asciiTheme="majorBidi" w:hAnsiTheme="majorBidi" w:cstheme="majorBidi"/>
          <w:sz w:val="24"/>
          <w:szCs w:val="24"/>
          <w:vertAlign w:val="superscript"/>
        </w:rPr>
        <w:t>0</w:t>
      </w:r>
      <w:r w:rsidRPr="001F6965">
        <w:rPr>
          <w:rFonts w:asciiTheme="majorBidi" w:hAnsiTheme="majorBidi" w:cstheme="majorBidi"/>
          <w:sz w:val="24"/>
          <w:szCs w:val="24"/>
        </w:rPr>
        <w:t>C. Berikut merupakan peta titik pengambilan sampel.</w:t>
      </w:r>
    </w:p>
    <w:p w:rsidR="007D7364" w:rsidRPr="001F6965" w:rsidRDefault="007D7364" w:rsidP="007D7364">
      <w:pPr>
        <w:spacing w:line="240" w:lineRule="auto"/>
        <w:jc w:val="center"/>
        <w:rPr>
          <w:rFonts w:asciiTheme="majorBidi" w:hAnsiTheme="majorBidi" w:cstheme="majorBidi"/>
          <w:sz w:val="24"/>
          <w:szCs w:val="24"/>
        </w:rPr>
      </w:pPr>
      <w:r w:rsidRPr="001F6965">
        <w:rPr>
          <w:noProof/>
          <w:sz w:val="24"/>
          <w:szCs w:val="24"/>
        </w:rPr>
        <w:drawing>
          <wp:inline distT="0" distB="0" distL="0" distR="0">
            <wp:extent cx="2429952" cy="1641989"/>
            <wp:effectExtent l="19050" t="0" r="8448" b="0"/>
            <wp:docPr id="1" name="Picture 7" descr="IMG-20190322-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322-WA0013.jpg"/>
                    <pic:cNvPicPr/>
                  </pic:nvPicPr>
                  <pic:blipFill>
                    <a:blip r:embed="rId10" cstate="print"/>
                    <a:stretch>
                      <a:fillRect/>
                    </a:stretch>
                  </pic:blipFill>
                  <pic:spPr>
                    <a:xfrm>
                      <a:off x="0" y="0"/>
                      <a:ext cx="2437494" cy="1647085"/>
                    </a:xfrm>
                    <a:prstGeom prst="rect">
                      <a:avLst/>
                    </a:prstGeom>
                  </pic:spPr>
                </pic:pic>
              </a:graphicData>
            </a:graphic>
          </wp:inline>
        </w:drawing>
      </w:r>
    </w:p>
    <w:p w:rsidR="00EE2A33" w:rsidRPr="001F6965" w:rsidRDefault="007D7364" w:rsidP="00EE2A33">
      <w:pPr>
        <w:spacing w:line="240" w:lineRule="auto"/>
        <w:jc w:val="center"/>
        <w:rPr>
          <w:rFonts w:asciiTheme="majorBidi" w:hAnsiTheme="majorBidi" w:cstheme="majorBidi"/>
          <w:sz w:val="24"/>
          <w:szCs w:val="24"/>
        </w:rPr>
      </w:pPr>
      <w:r w:rsidRPr="001F6965">
        <w:rPr>
          <w:rFonts w:asciiTheme="majorBidi" w:hAnsiTheme="majorBidi" w:cstheme="majorBidi"/>
          <w:sz w:val="24"/>
          <w:szCs w:val="24"/>
        </w:rPr>
        <w:t>Gambar 2.1 Titik Pengambilan Sampel</w:t>
      </w:r>
    </w:p>
    <w:p w:rsidR="00EE2A33" w:rsidRDefault="00EE2A33" w:rsidP="00827FC3">
      <w:pPr>
        <w:pStyle w:val="ListParagraph"/>
        <w:spacing w:line="360" w:lineRule="auto"/>
        <w:ind w:left="0" w:firstLine="851"/>
        <w:jc w:val="both"/>
        <w:rPr>
          <w:rFonts w:asciiTheme="majorBidi" w:hAnsiTheme="majorBidi" w:cstheme="majorBidi"/>
          <w:sz w:val="24"/>
          <w:szCs w:val="24"/>
        </w:rPr>
      </w:pPr>
      <w:r w:rsidRPr="00EE2A33">
        <w:rPr>
          <w:rFonts w:asciiTheme="majorBidi" w:hAnsiTheme="majorBidi" w:cstheme="majorBidi"/>
          <w:sz w:val="24"/>
          <w:szCs w:val="24"/>
          <w:lang w:val="id-ID"/>
        </w:rPr>
        <w:t xml:space="preserve">Titik pertama yaitu Desa Pesagen yang terdapat banyak pohon buah dan dikelilingi oleh kebun-kebun buah diantaranya pohon buah rambutan, durian, matoa, pepaya, pisang, mangga, kelengkeng, dan sawo manila. </w:t>
      </w:r>
      <w:r>
        <w:rPr>
          <w:rFonts w:asciiTheme="majorBidi" w:hAnsiTheme="majorBidi" w:cstheme="majorBidi"/>
          <w:sz w:val="24"/>
          <w:szCs w:val="24"/>
        </w:rPr>
        <w:t xml:space="preserve">Titik kedua yaitu Desa Sidomulyo terdapat beberapa kebun buah diantaranya buah langsep/duku, matoa, pisang, rambutan, </w:t>
      </w:r>
      <w:r>
        <w:rPr>
          <w:rFonts w:asciiTheme="majorBidi" w:hAnsiTheme="majorBidi" w:cstheme="majorBidi"/>
          <w:sz w:val="24"/>
          <w:szCs w:val="24"/>
        </w:rPr>
        <w:lastRenderedPageBreak/>
        <w:t xml:space="preserve">durian, pepaya dan jeruk. Titik ketiga yaitu Desa Jrahi yang terdapat kebun buah diantaranya pohon buah mangga, pisang, durian, rambutan, jambu biji dan kelengkeng. </w:t>
      </w:r>
    </w:p>
    <w:p w:rsidR="008D7F87" w:rsidRPr="008D7F87" w:rsidRDefault="008D7F87" w:rsidP="00827FC3">
      <w:pPr>
        <w:pStyle w:val="ListParagraph"/>
        <w:spacing w:after="0" w:line="360" w:lineRule="auto"/>
        <w:ind w:left="0" w:firstLine="851"/>
        <w:jc w:val="both"/>
        <w:rPr>
          <w:rFonts w:asciiTheme="majorBidi" w:hAnsiTheme="majorBidi" w:cstheme="majorBidi"/>
          <w:sz w:val="24"/>
          <w:szCs w:val="24"/>
        </w:rPr>
      </w:pPr>
      <w:r>
        <w:rPr>
          <w:rFonts w:asciiTheme="majorBidi" w:hAnsiTheme="majorBidi" w:cstheme="majorBidi"/>
          <w:sz w:val="24"/>
          <w:szCs w:val="24"/>
        </w:rPr>
        <w:t xml:space="preserve">Alat dan bahan yang digunakan dalam penelitian diantaranya kantong kelelawar, label lapangan, kapas beralkohol, penggaris/mikrometer, timbangan, form lapangan, alat tulis, masker, </w:t>
      </w:r>
      <w:r w:rsidRPr="008D7F87">
        <w:rPr>
          <w:rFonts w:asciiTheme="majorBidi" w:hAnsiTheme="majorBidi" w:cstheme="majorBidi"/>
          <w:i/>
          <w:iCs/>
          <w:sz w:val="24"/>
          <w:szCs w:val="24"/>
        </w:rPr>
        <w:t>handscoon</w:t>
      </w:r>
      <w:r>
        <w:rPr>
          <w:rFonts w:asciiTheme="majorBidi" w:hAnsiTheme="majorBidi" w:cstheme="majorBidi"/>
          <w:sz w:val="24"/>
          <w:szCs w:val="24"/>
        </w:rPr>
        <w:t>, kamera.</w:t>
      </w:r>
    </w:p>
    <w:p w:rsidR="00EE2A33" w:rsidRPr="008D7F87" w:rsidRDefault="008D7F87" w:rsidP="00827FC3">
      <w:pPr>
        <w:spacing w:after="0" w:line="360" w:lineRule="auto"/>
        <w:rPr>
          <w:rFonts w:ascii="Times New Roman" w:hAnsi="Times New Roman"/>
          <w:b/>
          <w:bCs/>
          <w:sz w:val="24"/>
          <w:szCs w:val="24"/>
        </w:rPr>
      </w:pPr>
      <w:r w:rsidRPr="008D7F87">
        <w:rPr>
          <w:rFonts w:ascii="Times New Roman" w:hAnsi="Times New Roman"/>
          <w:b/>
          <w:bCs/>
          <w:sz w:val="24"/>
          <w:szCs w:val="24"/>
        </w:rPr>
        <w:t>Rancangan Penelitian</w:t>
      </w:r>
    </w:p>
    <w:p w:rsidR="008D7F87" w:rsidRPr="008D7F87" w:rsidRDefault="008D7F87" w:rsidP="00827FC3">
      <w:pPr>
        <w:pStyle w:val="ListParagraph"/>
        <w:numPr>
          <w:ilvl w:val="0"/>
          <w:numId w:val="15"/>
        </w:numPr>
        <w:tabs>
          <w:tab w:val="center" w:leader="dot" w:pos="8505"/>
        </w:tabs>
        <w:spacing w:after="0" w:line="240" w:lineRule="auto"/>
        <w:ind w:left="709" w:right="-454" w:hanging="283"/>
        <w:jc w:val="both"/>
        <w:rPr>
          <w:rFonts w:ascii="Times New Roman" w:hAnsi="Times New Roman"/>
          <w:i/>
          <w:iCs/>
          <w:sz w:val="24"/>
          <w:szCs w:val="24"/>
        </w:rPr>
      </w:pPr>
      <w:r w:rsidRPr="008D7F87">
        <w:rPr>
          <w:rFonts w:ascii="Times New Roman" w:hAnsi="Times New Roman"/>
          <w:sz w:val="24"/>
          <w:szCs w:val="24"/>
        </w:rPr>
        <w:t xml:space="preserve">Memasang dan mengambil kelelawar dari </w:t>
      </w:r>
      <w:r w:rsidRPr="008D7F87">
        <w:rPr>
          <w:rFonts w:ascii="Times New Roman" w:hAnsi="Times New Roman"/>
          <w:i/>
          <w:iCs/>
          <w:sz w:val="24"/>
          <w:szCs w:val="24"/>
        </w:rPr>
        <w:t>mist net</w:t>
      </w:r>
    </w:p>
    <w:p w:rsidR="008D7F87" w:rsidRPr="008D7F87" w:rsidRDefault="00063B02"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rect id="_x0000_s1077" style="position:absolute;left:0;text-align:left;margin-left:2pt;margin-top:2.35pt;width:193.55pt;height:47.4pt;z-index:251669504">
            <v:textbox style="mso-next-textbox:#_x0000_s1077">
              <w:txbxContent>
                <w:p w:rsidR="00063872" w:rsidRPr="00CC0609" w:rsidRDefault="00063872" w:rsidP="00827FC3">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Menentukan daerah pengambilan sampel di Desa Pesagen, Sidomulyo dan Jrahi </w:t>
                  </w:r>
                </w:p>
              </w:txbxContent>
            </v:textbox>
          </v:rect>
        </w:pict>
      </w:r>
    </w:p>
    <w:p w:rsidR="008D7F87" w:rsidRPr="008D7F87" w:rsidRDefault="008D7F87" w:rsidP="008D7F87">
      <w:pPr>
        <w:tabs>
          <w:tab w:val="center" w:leader="dot" w:pos="8505"/>
        </w:tabs>
        <w:spacing w:after="0" w:line="360" w:lineRule="auto"/>
        <w:ind w:right="-454"/>
        <w:jc w:val="both"/>
        <w:rPr>
          <w:rFonts w:ascii="Times New Roman" w:hAnsi="Times New Roman"/>
          <w:i/>
          <w:iCs/>
          <w:sz w:val="24"/>
          <w:szCs w:val="24"/>
        </w:rPr>
      </w:pPr>
    </w:p>
    <w:p w:rsidR="003D0D9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shapetype id="_x0000_t32" coordsize="21600,21600" o:spt="32" o:oned="t" path="m,l21600,21600e" filled="f">
            <v:path arrowok="t" fillok="f" o:connecttype="none"/>
            <o:lock v:ext="edit" shapetype="t"/>
          </v:shapetype>
          <v:shape id="_x0000_s1078" type="#_x0000_t32" style="position:absolute;left:0;text-align:left;margin-left:93.45pt;margin-top:8.5pt;width:0;height:18.55pt;z-index:251670528" o:connectortype="straight" strokeweight="2.25pt">
            <v:stroke endarrow="block"/>
          </v:shape>
        </w:pict>
      </w:r>
    </w:p>
    <w:p w:rsidR="008D7F87" w:rsidRPr="008D7F8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rect id="_x0000_s1068" style="position:absolute;left:0;text-align:left;margin-left:2pt;margin-top:10.25pt;width:193.55pt;height:63.5pt;z-index:251660288">
            <v:textbox style="mso-next-textbox:#_x0000_s1068">
              <w:txbxContent>
                <w:p w:rsidR="00063872" w:rsidRPr="00CC0609" w:rsidRDefault="00063872" w:rsidP="00827FC3">
                  <w:pPr>
                    <w:spacing w:after="0" w:line="240" w:lineRule="auto"/>
                    <w:jc w:val="center"/>
                    <w:rPr>
                      <w:rFonts w:asciiTheme="majorBidi" w:hAnsiTheme="majorBidi" w:cstheme="majorBidi"/>
                      <w:sz w:val="24"/>
                      <w:szCs w:val="24"/>
                    </w:rPr>
                  </w:pPr>
                  <w:r w:rsidRPr="00CC0609">
                    <w:rPr>
                      <w:rFonts w:asciiTheme="majorBidi" w:hAnsiTheme="majorBidi" w:cstheme="majorBidi"/>
                      <w:sz w:val="24"/>
                      <w:szCs w:val="24"/>
                    </w:rPr>
                    <w:t xml:space="preserve">Memasang </w:t>
                  </w:r>
                  <w:r w:rsidRPr="00CC0609">
                    <w:rPr>
                      <w:rFonts w:asciiTheme="majorBidi" w:hAnsiTheme="majorBidi" w:cstheme="majorBidi"/>
                      <w:i/>
                      <w:iCs/>
                      <w:sz w:val="24"/>
                      <w:szCs w:val="24"/>
                    </w:rPr>
                    <w:t xml:space="preserve">mist net </w:t>
                  </w:r>
                  <w:r w:rsidRPr="00CC0609">
                    <w:rPr>
                      <w:rFonts w:asciiTheme="majorBidi" w:hAnsiTheme="majorBidi" w:cstheme="majorBidi"/>
                      <w:sz w:val="24"/>
                      <w:szCs w:val="24"/>
                    </w:rPr>
                    <w:t xml:space="preserve">di </w:t>
                  </w:r>
                  <w:r>
                    <w:rPr>
                      <w:rFonts w:asciiTheme="majorBidi" w:hAnsiTheme="majorBidi" w:cstheme="majorBidi"/>
                      <w:sz w:val="24"/>
                      <w:szCs w:val="24"/>
                    </w:rPr>
                    <w:t>sekitar pohon yang di</w:t>
                  </w:r>
                  <w:r w:rsidRPr="00CC0609">
                    <w:rPr>
                      <w:rFonts w:asciiTheme="majorBidi" w:hAnsiTheme="majorBidi" w:cstheme="majorBidi"/>
                      <w:sz w:val="24"/>
                      <w:szCs w:val="24"/>
                    </w:rPr>
                    <w:t>duga terdapat kelelawar</w:t>
                  </w:r>
                  <w:r>
                    <w:rPr>
                      <w:rFonts w:asciiTheme="majorBidi" w:hAnsiTheme="majorBidi" w:cstheme="majorBidi"/>
                      <w:sz w:val="24"/>
                      <w:szCs w:val="24"/>
                    </w:rPr>
                    <w:t xml:space="preserve"> pada sore hari di Desa Pesagen, Sidomulyo dan Jrahi</w:t>
                  </w:r>
                </w:p>
                <w:p w:rsidR="00063872" w:rsidRPr="00CC0609" w:rsidRDefault="00063872" w:rsidP="00827FC3">
                  <w:pPr>
                    <w:spacing w:after="0" w:line="240" w:lineRule="auto"/>
                    <w:jc w:val="center"/>
                    <w:rPr>
                      <w:rFonts w:asciiTheme="majorBidi" w:hAnsiTheme="majorBidi" w:cstheme="majorBidi"/>
                      <w:sz w:val="24"/>
                      <w:szCs w:val="24"/>
                    </w:rPr>
                  </w:pPr>
                </w:p>
              </w:txbxContent>
            </v:textbox>
          </v:rect>
        </w:pict>
      </w:r>
    </w:p>
    <w:p w:rsidR="008D7F87" w:rsidRPr="008D7F87" w:rsidRDefault="008D7F87" w:rsidP="008D7F87">
      <w:pPr>
        <w:tabs>
          <w:tab w:val="center" w:leader="dot" w:pos="8505"/>
        </w:tabs>
        <w:spacing w:after="0" w:line="360" w:lineRule="auto"/>
        <w:ind w:right="-454"/>
        <w:jc w:val="both"/>
        <w:rPr>
          <w:rFonts w:ascii="Times New Roman" w:hAnsi="Times New Roman"/>
          <w:i/>
          <w:iCs/>
          <w:sz w:val="24"/>
          <w:szCs w:val="24"/>
        </w:rPr>
      </w:pPr>
    </w:p>
    <w:p w:rsidR="008D7F87" w:rsidRPr="008D7F87" w:rsidRDefault="008D7F87" w:rsidP="008D7F87">
      <w:pPr>
        <w:tabs>
          <w:tab w:val="center" w:leader="dot" w:pos="8505"/>
        </w:tabs>
        <w:spacing w:after="0" w:line="360" w:lineRule="auto"/>
        <w:ind w:right="-454"/>
        <w:jc w:val="both"/>
        <w:rPr>
          <w:rFonts w:ascii="Times New Roman" w:hAnsi="Times New Roman"/>
          <w:i/>
          <w:iCs/>
          <w:sz w:val="24"/>
          <w:szCs w:val="24"/>
        </w:rPr>
      </w:pPr>
    </w:p>
    <w:p w:rsidR="008D7F87" w:rsidRPr="008D7F8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shape id="_x0000_s1073" type="#_x0000_t32" style="position:absolute;left:0;text-align:left;margin-left:93.65pt;margin-top:11.65pt;width:.05pt;height:20.7pt;z-index:251665408" o:connectortype="straight" strokeweight="2.25pt">
            <v:stroke endarrow="block"/>
          </v:shape>
        </w:pict>
      </w:r>
    </w:p>
    <w:p w:rsidR="008D7F87" w:rsidRPr="008D7F8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rect id="_x0000_s1069" style="position:absolute;left:0;text-align:left;margin-left:.4pt;margin-top:16pt;width:194.4pt;height:65pt;z-index:251661312">
            <v:textbox style="mso-next-textbox:#_x0000_s1069">
              <w:txbxContent>
                <w:p w:rsidR="00063872" w:rsidRPr="00CC0609" w:rsidRDefault="00063872" w:rsidP="00827FC3">
                  <w:pPr>
                    <w:spacing w:after="0" w:line="240" w:lineRule="auto"/>
                    <w:jc w:val="center"/>
                    <w:rPr>
                      <w:rFonts w:asciiTheme="majorBidi" w:hAnsiTheme="majorBidi" w:cstheme="majorBidi"/>
                      <w:sz w:val="24"/>
                      <w:szCs w:val="24"/>
                    </w:rPr>
                  </w:pPr>
                  <w:r w:rsidRPr="00CC0609">
                    <w:rPr>
                      <w:rFonts w:asciiTheme="majorBidi" w:hAnsiTheme="majorBidi" w:cstheme="majorBidi"/>
                      <w:sz w:val="24"/>
                      <w:szCs w:val="24"/>
                    </w:rPr>
                    <w:t xml:space="preserve">Pengambilan kelelawar pada </w:t>
                  </w:r>
                  <w:r w:rsidRPr="00CC0609">
                    <w:rPr>
                      <w:rFonts w:asciiTheme="majorBidi" w:hAnsiTheme="majorBidi" w:cstheme="majorBidi"/>
                      <w:i/>
                      <w:iCs/>
                      <w:sz w:val="24"/>
                      <w:szCs w:val="24"/>
                    </w:rPr>
                    <w:t xml:space="preserve">mist net </w:t>
                  </w:r>
                  <w:r w:rsidRPr="00CC0609">
                    <w:rPr>
                      <w:rFonts w:asciiTheme="majorBidi" w:hAnsiTheme="majorBidi" w:cstheme="majorBidi"/>
                      <w:sz w:val="24"/>
                      <w:szCs w:val="24"/>
                    </w:rPr>
                    <w:t>dengan hati-hati agar tidak terluka</w:t>
                  </w:r>
                  <w:r>
                    <w:rPr>
                      <w:rFonts w:asciiTheme="majorBidi" w:hAnsiTheme="majorBidi" w:cstheme="majorBidi"/>
                      <w:sz w:val="24"/>
                      <w:szCs w:val="24"/>
                    </w:rPr>
                    <w:t xml:space="preserve"> pada pagi hari di Desa Pesagen, Sidomulyo dan Jrahi</w:t>
                  </w:r>
                </w:p>
                <w:p w:rsidR="00063872" w:rsidRPr="00CC0609" w:rsidRDefault="00063872" w:rsidP="00827FC3">
                  <w:pPr>
                    <w:spacing w:after="0" w:line="240" w:lineRule="auto"/>
                    <w:jc w:val="center"/>
                    <w:rPr>
                      <w:rFonts w:asciiTheme="majorBidi" w:hAnsiTheme="majorBidi" w:cstheme="majorBidi"/>
                      <w:sz w:val="24"/>
                      <w:szCs w:val="24"/>
                    </w:rPr>
                  </w:pPr>
                </w:p>
              </w:txbxContent>
            </v:textbox>
          </v:rect>
        </w:pict>
      </w:r>
    </w:p>
    <w:p w:rsidR="00827FC3" w:rsidRDefault="00827FC3" w:rsidP="008D7F87">
      <w:pPr>
        <w:tabs>
          <w:tab w:val="center" w:leader="dot" w:pos="8505"/>
        </w:tabs>
        <w:spacing w:after="0" w:line="360" w:lineRule="auto"/>
        <w:ind w:right="-454"/>
        <w:jc w:val="both"/>
        <w:rPr>
          <w:rFonts w:ascii="Times New Roman" w:hAnsi="Times New Roman"/>
          <w:i/>
          <w:iCs/>
          <w:sz w:val="24"/>
          <w:szCs w:val="24"/>
        </w:rPr>
      </w:pPr>
    </w:p>
    <w:p w:rsidR="00827FC3" w:rsidRDefault="00827FC3" w:rsidP="008D7F87">
      <w:pPr>
        <w:tabs>
          <w:tab w:val="center" w:leader="dot" w:pos="8505"/>
        </w:tabs>
        <w:spacing w:after="0" w:line="360" w:lineRule="auto"/>
        <w:ind w:right="-454"/>
        <w:jc w:val="both"/>
        <w:rPr>
          <w:rFonts w:ascii="Times New Roman" w:hAnsi="Times New Roman"/>
          <w:i/>
          <w:iCs/>
          <w:sz w:val="24"/>
          <w:szCs w:val="24"/>
        </w:rPr>
      </w:pPr>
    </w:p>
    <w:p w:rsidR="008D7F87" w:rsidRPr="008D7F8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shape id="_x0000_s1074" type="#_x0000_t32" style="position:absolute;left:0;text-align:left;margin-left:93.45pt;margin-top:18.9pt;width:.05pt;height:20.7pt;z-index:251666432" o:connectortype="straight" strokeweight="2.25pt">
            <v:stroke endarrow="block"/>
          </v:shape>
        </w:pict>
      </w:r>
    </w:p>
    <w:p w:rsidR="008D7F87" w:rsidRPr="008D7F87" w:rsidRDefault="008D7F87" w:rsidP="008D7F87">
      <w:pPr>
        <w:tabs>
          <w:tab w:val="center" w:leader="dot" w:pos="8505"/>
        </w:tabs>
        <w:spacing w:after="0" w:line="360" w:lineRule="auto"/>
        <w:ind w:right="-454"/>
        <w:jc w:val="both"/>
        <w:rPr>
          <w:rFonts w:ascii="Times New Roman" w:hAnsi="Times New Roman"/>
          <w:i/>
          <w:iCs/>
          <w:sz w:val="24"/>
          <w:szCs w:val="24"/>
        </w:rPr>
      </w:pPr>
    </w:p>
    <w:p w:rsidR="008D7F87" w:rsidRPr="008D7F8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rect id="_x0000_s1070" style="position:absolute;left:0;text-align:left;margin-left:.4pt;margin-top:1.4pt;width:194.4pt;height:38.75pt;z-index:251662336">
            <v:textbox style="mso-next-textbox:#_x0000_s1070">
              <w:txbxContent>
                <w:p w:rsidR="00063872" w:rsidRPr="00CC0609" w:rsidRDefault="00063872" w:rsidP="00827FC3">
                  <w:pPr>
                    <w:spacing w:after="0" w:line="240" w:lineRule="auto"/>
                    <w:jc w:val="center"/>
                    <w:rPr>
                      <w:rFonts w:asciiTheme="majorBidi" w:hAnsiTheme="majorBidi" w:cstheme="majorBidi"/>
                      <w:sz w:val="24"/>
                      <w:szCs w:val="24"/>
                    </w:rPr>
                  </w:pPr>
                  <w:r>
                    <w:rPr>
                      <w:rFonts w:asciiTheme="majorBidi" w:hAnsiTheme="majorBidi" w:cstheme="majorBidi"/>
                      <w:sz w:val="24"/>
                      <w:szCs w:val="24"/>
                    </w:rPr>
                    <w:t>S</w:t>
                  </w:r>
                  <w:r w:rsidRPr="00CC0609">
                    <w:rPr>
                      <w:rFonts w:asciiTheme="majorBidi" w:hAnsiTheme="majorBidi" w:cstheme="majorBidi"/>
                      <w:sz w:val="24"/>
                      <w:szCs w:val="24"/>
                    </w:rPr>
                    <w:t>ampel kelelawar dimasukkan kedalam kantong</w:t>
                  </w:r>
                </w:p>
                <w:p w:rsidR="00063872" w:rsidRPr="00CC0609" w:rsidRDefault="00063872" w:rsidP="00827FC3">
                  <w:pPr>
                    <w:spacing w:after="0" w:line="240" w:lineRule="auto"/>
                    <w:jc w:val="center"/>
                    <w:rPr>
                      <w:rFonts w:asciiTheme="majorBidi" w:hAnsiTheme="majorBidi" w:cstheme="majorBidi"/>
                      <w:sz w:val="24"/>
                      <w:szCs w:val="24"/>
                    </w:rPr>
                  </w:pPr>
                </w:p>
              </w:txbxContent>
            </v:textbox>
          </v:rect>
        </w:pict>
      </w:r>
    </w:p>
    <w:p w:rsidR="008D7F87" w:rsidRPr="008D7F8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shape id="_x0000_s1075" type="#_x0000_t32" style="position:absolute;left:0;text-align:left;margin-left:93.45pt;margin-top:19.45pt;width:0;height:18.55pt;z-index:251667456" o:connectortype="straight" strokeweight="2.25pt">
            <v:stroke endarrow="block"/>
          </v:shape>
        </w:pict>
      </w:r>
    </w:p>
    <w:p w:rsidR="008D7F87" w:rsidRPr="008D7F87" w:rsidRDefault="008D7F87" w:rsidP="008D7F87">
      <w:pPr>
        <w:tabs>
          <w:tab w:val="center" w:leader="dot" w:pos="8505"/>
        </w:tabs>
        <w:spacing w:after="0" w:line="360" w:lineRule="auto"/>
        <w:ind w:right="-454"/>
        <w:jc w:val="both"/>
        <w:rPr>
          <w:rFonts w:ascii="Times New Roman" w:hAnsi="Times New Roman"/>
          <w:i/>
          <w:iCs/>
          <w:sz w:val="24"/>
          <w:szCs w:val="24"/>
        </w:rPr>
      </w:pPr>
    </w:p>
    <w:p w:rsidR="008D7F87" w:rsidRPr="008D7F8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rect id="_x0000_s1071" style="position:absolute;left:0;text-align:left;margin-left:2pt;margin-top:.65pt;width:194.4pt;height:39.4pt;z-index:251663360">
            <v:textbox style="mso-next-textbox:#_x0000_s1071">
              <w:txbxContent>
                <w:p w:rsidR="00063872" w:rsidRPr="00801052" w:rsidRDefault="00063872" w:rsidP="00827FC3">
                  <w:pPr>
                    <w:spacing w:after="0" w:line="240" w:lineRule="auto"/>
                    <w:jc w:val="center"/>
                    <w:rPr>
                      <w:rFonts w:asciiTheme="majorBidi" w:hAnsiTheme="majorBidi" w:cstheme="majorBidi"/>
                      <w:sz w:val="24"/>
                      <w:szCs w:val="24"/>
                    </w:rPr>
                  </w:pPr>
                  <w:r w:rsidRPr="00801052">
                    <w:rPr>
                      <w:rFonts w:asciiTheme="majorBidi" w:hAnsiTheme="majorBidi" w:cstheme="majorBidi"/>
                      <w:sz w:val="24"/>
                      <w:szCs w:val="24"/>
                    </w:rPr>
                    <w:t>Ujung kantong dilepaskan dari perangkap dan ditali</w:t>
                  </w:r>
                </w:p>
                <w:p w:rsidR="00063872" w:rsidRPr="00801052" w:rsidRDefault="00063872" w:rsidP="00827FC3">
                  <w:pPr>
                    <w:spacing w:after="0" w:line="240" w:lineRule="auto"/>
                    <w:jc w:val="center"/>
                    <w:rPr>
                      <w:rFonts w:asciiTheme="majorBidi" w:hAnsiTheme="majorBidi" w:cstheme="majorBidi"/>
                      <w:sz w:val="24"/>
                      <w:szCs w:val="24"/>
                    </w:rPr>
                  </w:pPr>
                </w:p>
              </w:txbxContent>
            </v:textbox>
          </v:rect>
        </w:pict>
      </w:r>
    </w:p>
    <w:p w:rsidR="008D7F87" w:rsidRPr="008D7F8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shape id="_x0000_s1076" type="#_x0000_t32" style="position:absolute;left:0;text-align:left;margin-left:93.7pt;margin-top:19.35pt;width:0;height:18.55pt;z-index:251668480" o:connectortype="straight" strokeweight="2.25pt">
            <v:stroke endarrow="block"/>
          </v:shape>
        </w:pict>
      </w:r>
    </w:p>
    <w:p w:rsidR="008D7F87" w:rsidRPr="008D7F87" w:rsidRDefault="00827FC3" w:rsidP="008D7F87">
      <w:pPr>
        <w:tabs>
          <w:tab w:val="center" w:leader="dot" w:pos="8505"/>
        </w:tabs>
        <w:spacing w:after="0" w:line="360" w:lineRule="auto"/>
        <w:ind w:right="-454"/>
        <w:jc w:val="both"/>
        <w:rPr>
          <w:rFonts w:ascii="Times New Roman" w:hAnsi="Times New Roman"/>
          <w:i/>
          <w:iCs/>
          <w:sz w:val="24"/>
          <w:szCs w:val="24"/>
        </w:rPr>
      </w:pPr>
      <w:r>
        <w:rPr>
          <w:rFonts w:ascii="Times New Roman" w:hAnsi="Times New Roman"/>
          <w:i/>
          <w:iCs/>
          <w:noProof/>
          <w:sz w:val="24"/>
          <w:szCs w:val="24"/>
        </w:rPr>
        <w:pict>
          <v:rect id="_x0000_s1072" style="position:absolute;left:0;text-align:left;margin-left:.95pt;margin-top:17.55pt;width:194.4pt;height:49.4pt;z-index:251664384">
            <v:textbox style="mso-next-textbox:#_x0000_s1072">
              <w:txbxContent>
                <w:p w:rsidR="00063872" w:rsidRPr="003219BD" w:rsidRDefault="00063872" w:rsidP="00827FC3">
                  <w:pPr>
                    <w:spacing w:after="0" w:line="240" w:lineRule="auto"/>
                    <w:jc w:val="center"/>
                  </w:pPr>
                  <w:r>
                    <w:rPr>
                      <w:rFonts w:asciiTheme="majorBidi" w:hAnsiTheme="majorBidi" w:cstheme="majorBidi"/>
                      <w:sz w:val="24"/>
                      <w:szCs w:val="24"/>
                    </w:rPr>
                    <w:t>Kantong diberi label lapangan sesuai dengan nomor kelelawar tertangkap, 1 kantong 1 kelelawar</w:t>
                  </w:r>
                </w:p>
              </w:txbxContent>
            </v:textbox>
          </v:rect>
        </w:pict>
      </w:r>
    </w:p>
    <w:p w:rsidR="008D7F87" w:rsidRPr="008D7F87" w:rsidRDefault="008D7F87" w:rsidP="008D7F87">
      <w:pPr>
        <w:tabs>
          <w:tab w:val="center" w:leader="dot" w:pos="8505"/>
        </w:tabs>
        <w:spacing w:after="0" w:line="360" w:lineRule="auto"/>
        <w:ind w:right="-454"/>
        <w:jc w:val="both"/>
        <w:rPr>
          <w:rFonts w:ascii="Times New Roman" w:hAnsi="Times New Roman"/>
          <w:i/>
          <w:iCs/>
          <w:sz w:val="24"/>
          <w:szCs w:val="24"/>
        </w:rPr>
      </w:pPr>
    </w:p>
    <w:p w:rsidR="00827FC3" w:rsidRDefault="00827FC3" w:rsidP="00827FC3">
      <w:pPr>
        <w:tabs>
          <w:tab w:val="center" w:leader="dot" w:pos="8505"/>
        </w:tabs>
        <w:spacing w:before="240" w:after="0" w:line="360" w:lineRule="auto"/>
        <w:rPr>
          <w:rFonts w:ascii="Times New Roman" w:hAnsi="Times New Roman"/>
          <w:i/>
          <w:iCs/>
          <w:sz w:val="24"/>
          <w:szCs w:val="24"/>
        </w:rPr>
      </w:pPr>
    </w:p>
    <w:p w:rsidR="008D7F87" w:rsidRPr="008D7F87" w:rsidRDefault="00827FC3" w:rsidP="00827FC3">
      <w:pPr>
        <w:tabs>
          <w:tab w:val="center" w:leader="dot" w:pos="8505"/>
        </w:tabs>
        <w:spacing w:before="240" w:after="0" w:line="360" w:lineRule="auto"/>
        <w:rPr>
          <w:rFonts w:ascii="Times New Roman" w:hAnsi="Times New Roman"/>
          <w:sz w:val="24"/>
          <w:szCs w:val="24"/>
        </w:rPr>
      </w:pPr>
      <w:r>
        <w:rPr>
          <w:rFonts w:ascii="Times New Roman" w:hAnsi="Times New Roman"/>
          <w:sz w:val="24"/>
          <w:szCs w:val="24"/>
        </w:rPr>
        <w:lastRenderedPageBreak/>
        <w:t xml:space="preserve">              </w:t>
      </w:r>
      <w:r w:rsidR="008D7F87" w:rsidRPr="008D7F87">
        <w:rPr>
          <w:rFonts w:ascii="Times New Roman" w:hAnsi="Times New Roman"/>
          <w:sz w:val="24"/>
          <w:szCs w:val="24"/>
        </w:rPr>
        <w:t>Gambar 2.2 Diagram Alur Pengambilan Kelelawar</w:t>
      </w:r>
    </w:p>
    <w:p w:rsidR="008D7F87" w:rsidRPr="008D7F87" w:rsidRDefault="008D7F87" w:rsidP="00827FC3">
      <w:pPr>
        <w:pStyle w:val="ListParagraph"/>
        <w:numPr>
          <w:ilvl w:val="0"/>
          <w:numId w:val="15"/>
        </w:numPr>
        <w:tabs>
          <w:tab w:val="center" w:leader="dot" w:pos="8505"/>
        </w:tabs>
        <w:spacing w:after="0" w:line="360" w:lineRule="auto"/>
        <w:ind w:right="-454"/>
        <w:jc w:val="both"/>
        <w:rPr>
          <w:rFonts w:ascii="Times New Roman" w:hAnsi="Times New Roman"/>
          <w:sz w:val="24"/>
          <w:szCs w:val="24"/>
        </w:rPr>
      </w:pPr>
      <w:r w:rsidRPr="008D7F87">
        <w:rPr>
          <w:rFonts w:ascii="Times New Roman" w:hAnsi="Times New Roman"/>
          <w:sz w:val="24"/>
          <w:szCs w:val="24"/>
        </w:rPr>
        <w:t xml:space="preserve">Pengukuran </w:t>
      </w:r>
    </w:p>
    <w:p w:rsidR="008D7F87" w:rsidRPr="00437313" w:rsidRDefault="008D7F87" w:rsidP="00827FC3">
      <w:pPr>
        <w:pStyle w:val="ListParagraph"/>
        <w:tabs>
          <w:tab w:val="center" w:leader="dot" w:pos="8505"/>
        </w:tabs>
        <w:spacing w:after="0" w:line="360" w:lineRule="auto"/>
        <w:ind w:right="-2"/>
        <w:jc w:val="both"/>
        <w:rPr>
          <w:rFonts w:ascii="Times New Roman" w:hAnsi="Times New Roman"/>
          <w:sz w:val="24"/>
          <w:szCs w:val="24"/>
        </w:rPr>
      </w:pPr>
      <w:r w:rsidRPr="008D7F87">
        <w:rPr>
          <w:rFonts w:ascii="Times New Roman" w:hAnsi="Times New Roman"/>
          <w:sz w:val="24"/>
          <w:szCs w:val="24"/>
        </w:rPr>
        <w:t>Langkah-langkah pengukuran kelelawar meliputi :</w:t>
      </w:r>
      <w:r w:rsidR="00437313">
        <w:rPr>
          <w:rFonts w:ascii="Times New Roman" w:hAnsi="Times New Roman"/>
          <w:sz w:val="24"/>
          <w:szCs w:val="24"/>
        </w:rPr>
        <w:t xml:space="preserve"> </w:t>
      </w:r>
      <w:r w:rsidRPr="00437313">
        <w:rPr>
          <w:rFonts w:ascii="Times New Roman" w:hAnsi="Times New Roman"/>
          <w:sz w:val="24"/>
          <w:szCs w:val="24"/>
        </w:rPr>
        <w:t>Panjang Total (</w:t>
      </w:r>
      <w:r w:rsidRPr="00437313">
        <w:rPr>
          <w:rFonts w:ascii="Times New Roman" w:hAnsi="Times New Roman"/>
          <w:bCs/>
          <w:i/>
          <w:iCs/>
          <w:sz w:val="24"/>
          <w:szCs w:val="24"/>
        </w:rPr>
        <w:t>Total Length</w:t>
      </w:r>
      <w:r w:rsidR="00437313">
        <w:rPr>
          <w:rFonts w:ascii="Times New Roman" w:hAnsi="Times New Roman"/>
          <w:sz w:val="24"/>
          <w:szCs w:val="24"/>
        </w:rPr>
        <w:t xml:space="preserve">), </w:t>
      </w:r>
      <w:r w:rsidRPr="00437313">
        <w:rPr>
          <w:rFonts w:ascii="Times New Roman" w:hAnsi="Times New Roman"/>
          <w:sz w:val="24"/>
          <w:szCs w:val="24"/>
        </w:rPr>
        <w:t>Panjang Ekor (</w:t>
      </w:r>
      <w:r w:rsidRPr="00437313">
        <w:rPr>
          <w:rFonts w:ascii="Times New Roman" w:hAnsi="Times New Roman"/>
          <w:bCs/>
          <w:i/>
          <w:iCs/>
          <w:sz w:val="24"/>
          <w:szCs w:val="24"/>
        </w:rPr>
        <w:t>Tail</w:t>
      </w:r>
      <w:r w:rsidRPr="00437313">
        <w:rPr>
          <w:rFonts w:ascii="Times New Roman" w:hAnsi="Times New Roman"/>
          <w:bCs/>
          <w:sz w:val="24"/>
          <w:szCs w:val="24"/>
        </w:rPr>
        <w:t>)</w:t>
      </w:r>
      <w:r w:rsidR="00437313" w:rsidRPr="00437313">
        <w:rPr>
          <w:rFonts w:ascii="Times New Roman" w:hAnsi="Times New Roman"/>
          <w:b/>
          <w:sz w:val="24"/>
          <w:szCs w:val="24"/>
        </w:rPr>
        <w:t>,</w:t>
      </w:r>
      <w:r w:rsidR="00437313">
        <w:rPr>
          <w:rFonts w:ascii="Times New Roman" w:hAnsi="Times New Roman"/>
          <w:b/>
          <w:sz w:val="24"/>
          <w:szCs w:val="24"/>
        </w:rPr>
        <w:t xml:space="preserve"> </w:t>
      </w:r>
      <w:r w:rsidRPr="00437313">
        <w:rPr>
          <w:rFonts w:ascii="Times New Roman" w:hAnsi="Times New Roman"/>
          <w:sz w:val="24"/>
          <w:szCs w:val="24"/>
        </w:rPr>
        <w:t>Panjang Kaki Belakang (</w:t>
      </w:r>
      <w:r w:rsidRPr="00437313">
        <w:rPr>
          <w:rFonts w:ascii="Times New Roman" w:hAnsi="Times New Roman"/>
          <w:bCs/>
          <w:i/>
          <w:iCs/>
          <w:sz w:val="24"/>
          <w:szCs w:val="24"/>
        </w:rPr>
        <w:t>Hind Foot</w:t>
      </w:r>
      <w:r w:rsidRPr="00437313">
        <w:rPr>
          <w:rFonts w:ascii="Times New Roman" w:hAnsi="Times New Roman"/>
          <w:bCs/>
          <w:sz w:val="24"/>
          <w:szCs w:val="24"/>
        </w:rPr>
        <w:t>)</w:t>
      </w:r>
      <w:r w:rsidR="00437313">
        <w:rPr>
          <w:rFonts w:ascii="Times New Roman" w:hAnsi="Times New Roman"/>
          <w:sz w:val="24"/>
          <w:szCs w:val="24"/>
        </w:rPr>
        <w:t xml:space="preserve">, </w:t>
      </w:r>
      <w:r w:rsidRPr="00437313">
        <w:rPr>
          <w:rFonts w:ascii="Times New Roman" w:hAnsi="Times New Roman"/>
          <w:sz w:val="24"/>
          <w:szCs w:val="24"/>
        </w:rPr>
        <w:t>Panjang Telinga (</w:t>
      </w:r>
      <w:r w:rsidRPr="00437313">
        <w:rPr>
          <w:rFonts w:ascii="Times New Roman" w:hAnsi="Times New Roman"/>
          <w:i/>
          <w:iCs/>
          <w:sz w:val="24"/>
          <w:szCs w:val="24"/>
        </w:rPr>
        <w:t>Ear</w:t>
      </w:r>
      <w:r w:rsidRPr="00437313">
        <w:rPr>
          <w:rFonts w:ascii="Times New Roman" w:hAnsi="Times New Roman"/>
          <w:sz w:val="24"/>
          <w:szCs w:val="24"/>
        </w:rPr>
        <w:t>)</w:t>
      </w:r>
      <w:r w:rsidR="00437313">
        <w:rPr>
          <w:rFonts w:ascii="Times New Roman" w:hAnsi="Times New Roman"/>
          <w:sz w:val="24"/>
          <w:szCs w:val="24"/>
        </w:rPr>
        <w:t xml:space="preserve">, </w:t>
      </w:r>
      <w:r w:rsidRPr="00437313">
        <w:rPr>
          <w:rFonts w:ascii="Times New Roman" w:hAnsi="Times New Roman"/>
          <w:sz w:val="24"/>
          <w:szCs w:val="24"/>
        </w:rPr>
        <w:t>Panjang tragus/antitragus kelelawar</w:t>
      </w:r>
      <w:r w:rsidR="00437313">
        <w:rPr>
          <w:rFonts w:ascii="Times New Roman" w:hAnsi="Times New Roman"/>
          <w:sz w:val="24"/>
          <w:szCs w:val="24"/>
        </w:rPr>
        <w:t xml:space="preserve">, </w:t>
      </w:r>
      <w:r w:rsidRPr="00437313">
        <w:rPr>
          <w:rFonts w:ascii="Times New Roman" w:hAnsi="Times New Roman"/>
          <w:sz w:val="24"/>
          <w:szCs w:val="24"/>
        </w:rPr>
        <w:t>Panjang rentang sayap kelelawar (</w:t>
      </w:r>
      <w:r w:rsidRPr="00437313">
        <w:rPr>
          <w:rFonts w:ascii="Times New Roman" w:hAnsi="Times New Roman"/>
          <w:i/>
          <w:iCs/>
          <w:sz w:val="24"/>
          <w:szCs w:val="24"/>
        </w:rPr>
        <w:t>Wing span</w:t>
      </w:r>
      <w:r w:rsidRPr="00437313">
        <w:rPr>
          <w:rFonts w:ascii="Times New Roman" w:hAnsi="Times New Roman"/>
          <w:sz w:val="24"/>
          <w:szCs w:val="24"/>
        </w:rPr>
        <w:t>)</w:t>
      </w:r>
      <w:r w:rsidR="00437313">
        <w:rPr>
          <w:rFonts w:ascii="Times New Roman" w:hAnsi="Times New Roman"/>
          <w:sz w:val="24"/>
          <w:szCs w:val="24"/>
        </w:rPr>
        <w:t xml:space="preserve">, </w:t>
      </w:r>
      <w:r w:rsidRPr="00437313">
        <w:rPr>
          <w:rFonts w:ascii="Times New Roman" w:hAnsi="Times New Roman"/>
          <w:sz w:val="24"/>
          <w:szCs w:val="24"/>
        </w:rPr>
        <w:t>Panjang lengan bawah kelelawar (</w:t>
      </w:r>
      <w:r w:rsidRPr="00437313">
        <w:rPr>
          <w:rFonts w:ascii="Times New Roman" w:hAnsi="Times New Roman"/>
          <w:i/>
          <w:iCs/>
          <w:sz w:val="24"/>
          <w:szCs w:val="24"/>
        </w:rPr>
        <w:t>Fore arm</w:t>
      </w:r>
      <w:r w:rsidRPr="00437313">
        <w:rPr>
          <w:rFonts w:ascii="Times New Roman" w:hAnsi="Times New Roman"/>
          <w:sz w:val="24"/>
          <w:szCs w:val="24"/>
        </w:rPr>
        <w:t>)</w:t>
      </w:r>
      <w:r w:rsidR="00437313">
        <w:rPr>
          <w:rFonts w:ascii="Times New Roman" w:hAnsi="Times New Roman"/>
          <w:sz w:val="24"/>
          <w:szCs w:val="24"/>
        </w:rPr>
        <w:t xml:space="preserve">, </w:t>
      </w:r>
      <w:r w:rsidRPr="00437313">
        <w:rPr>
          <w:rFonts w:ascii="Times New Roman" w:hAnsi="Times New Roman"/>
          <w:sz w:val="24"/>
          <w:szCs w:val="24"/>
        </w:rPr>
        <w:t>Panjang betis kelelawar (</w:t>
      </w:r>
      <w:r w:rsidRPr="00437313">
        <w:rPr>
          <w:rFonts w:ascii="Times New Roman" w:hAnsi="Times New Roman"/>
          <w:i/>
          <w:iCs/>
          <w:sz w:val="24"/>
          <w:szCs w:val="24"/>
        </w:rPr>
        <w:t>Tibia</w:t>
      </w:r>
      <w:r w:rsidRPr="00437313">
        <w:rPr>
          <w:rFonts w:ascii="Times New Roman" w:hAnsi="Times New Roman"/>
          <w:sz w:val="24"/>
          <w:szCs w:val="24"/>
        </w:rPr>
        <w:t>)</w:t>
      </w:r>
      <w:r w:rsidR="00437313">
        <w:rPr>
          <w:rFonts w:ascii="Times New Roman" w:hAnsi="Times New Roman"/>
          <w:sz w:val="24"/>
          <w:szCs w:val="24"/>
        </w:rPr>
        <w:t xml:space="preserve">, </w:t>
      </w:r>
      <w:r w:rsidRPr="00437313">
        <w:rPr>
          <w:rFonts w:ascii="Times New Roman" w:hAnsi="Times New Roman"/>
          <w:sz w:val="24"/>
          <w:szCs w:val="24"/>
        </w:rPr>
        <w:t>Pengukuran berat kelelawar</w:t>
      </w:r>
      <w:r w:rsidR="00437313">
        <w:rPr>
          <w:rFonts w:ascii="Times New Roman" w:hAnsi="Times New Roman"/>
          <w:sz w:val="24"/>
          <w:szCs w:val="24"/>
        </w:rPr>
        <w:t xml:space="preserve">, </w:t>
      </w:r>
      <w:r w:rsidRPr="00437313">
        <w:rPr>
          <w:rFonts w:ascii="Times New Roman" w:hAnsi="Times New Roman"/>
          <w:sz w:val="24"/>
          <w:szCs w:val="24"/>
        </w:rPr>
        <w:t>Identifikasi kelelawar</w:t>
      </w:r>
    </w:p>
    <w:p w:rsidR="008D7F87" w:rsidRPr="008D7F87" w:rsidRDefault="008D7F87" w:rsidP="00827FC3">
      <w:pPr>
        <w:pStyle w:val="ListParagraph"/>
        <w:numPr>
          <w:ilvl w:val="0"/>
          <w:numId w:val="15"/>
        </w:numPr>
        <w:tabs>
          <w:tab w:val="center" w:leader="dot" w:pos="8505"/>
        </w:tabs>
        <w:spacing w:after="0" w:line="360" w:lineRule="auto"/>
        <w:ind w:right="-2"/>
        <w:jc w:val="both"/>
        <w:rPr>
          <w:rFonts w:ascii="Times New Roman" w:hAnsi="Times New Roman"/>
          <w:sz w:val="24"/>
          <w:szCs w:val="24"/>
        </w:rPr>
      </w:pPr>
      <w:r w:rsidRPr="008D7F87">
        <w:rPr>
          <w:rFonts w:ascii="Times New Roman" w:hAnsi="Times New Roman"/>
          <w:sz w:val="24"/>
          <w:szCs w:val="24"/>
        </w:rPr>
        <w:t>Dokumentasi</w:t>
      </w:r>
    </w:p>
    <w:p w:rsidR="00C05BE3" w:rsidRDefault="008D7F87" w:rsidP="00827FC3">
      <w:pPr>
        <w:pStyle w:val="ListParagraph"/>
        <w:tabs>
          <w:tab w:val="center" w:leader="dot" w:pos="8505"/>
        </w:tabs>
        <w:spacing w:after="0" w:line="360" w:lineRule="auto"/>
        <w:ind w:right="-2"/>
        <w:jc w:val="both"/>
        <w:rPr>
          <w:rFonts w:ascii="Times New Roman" w:hAnsi="Times New Roman"/>
          <w:sz w:val="24"/>
          <w:szCs w:val="24"/>
        </w:rPr>
      </w:pPr>
      <w:r w:rsidRPr="008D7F87">
        <w:rPr>
          <w:rFonts w:ascii="Times New Roman" w:hAnsi="Times New Roman"/>
          <w:sz w:val="24"/>
          <w:szCs w:val="24"/>
        </w:rPr>
        <w:t xml:space="preserve">       Pengambilan gambar dilakukan pada sisi depan, samping (kanan atau kiri) dan bentang sayap, serta ciri khusus yang ditemukan. Persyaratan lain dalam pengambilan gambar adalah menyertakan alat ukur atau penggaris dan label yang jelas.</w:t>
      </w:r>
    </w:p>
    <w:p w:rsidR="0030505F" w:rsidRPr="001F6965" w:rsidRDefault="0049073B" w:rsidP="00827FC3">
      <w:pPr>
        <w:tabs>
          <w:tab w:val="center" w:leader="dot" w:pos="8505"/>
        </w:tabs>
        <w:spacing w:before="240" w:after="0" w:line="240" w:lineRule="auto"/>
        <w:rPr>
          <w:rFonts w:asciiTheme="majorBidi" w:hAnsiTheme="majorBidi" w:cstheme="majorBidi"/>
          <w:sz w:val="24"/>
          <w:szCs w:val="24"/>
        </w:rPr>
      </w:pPr>
      <w:r w:rsidRPr="001F6965">
        <w:rPr>
          <w:rFonts w:asciiTheme="majorBidi" w:hAnsiTheme="majorBidi" w:cstheme="majorBidi"/>
          <w:b/>
          <w:bCs/>
          <w:sz w:val="24"/>
          <w:szCs w:val="24"/>
          <w:lang w:val="id-ID"/>
        </w:rPr>
        <w:t>HASIL DAN PEMBAHASAN</w:t>
      </w:r>
    </w:p>
    <w:p w:rsidR="005303AB" w:rsidRPr="001F6965" w:rsidRDefault="005303AB" w:rsidP="0030505F">
      <w:pPr>
        <w:autoSpaceDE w:val="0"/>
        <w:autoSpaceDN w:val="0"/>
        <w:adjustRightInd w:val="0"/>
        <w:spacing w:after="0" w:line="240" w:lineRule="auto"/>
        <w:jc w:val="center"/>
        <w:rPr>
          <w:rFonts w:asciiTheme="majorBidi" w:hAnsiTheme="majorBidi" w:cstheme="majorBidi"/>
          <w:b/>
          <w:bCs/>
          <w:sz w:val="24"/>
          <w:szCs w:val="24"/>
        </w:rPr>
      </w:pPr>
    </w:p>
    <w:p w:rsidR="009A2D1E" w:rsidRPr="009A2D1E" w:rsidRDefault="009A2D1E" w:rsidP="00827FC3">
      <w:pPr>
        <w:spacing w:after="0" w:line="360" w:lineRule="auto"/>
        <w:ind w:firstLine="851"/>
        <w:jc w:val="both"/>
        <w:rPr>
          <w:rFonts w:asciiTheme="majorBidi" w:hAnsiTheme="majorBidi" w:cstheme="majorBidi"/>
          <w:bCs/>
          <w:color w:val="000000" w:themeColor="text1"/>
          <w:sz w:val="24"/>
          <w:szCs w:val="24"/>
        </w:rPr>
      </w:pPr>
      <w:r w:rsidRPr="009709CF">
        <w:rPr>
          <w:rFonts w:ascii="Times New Roman" w:hAnsi="Times New Roman"/>
          <w:bCs/>
          <w:color w:val="000000" w:themeColor="text1"/>
          <w:sz w:val="24"/>
          <w:szCs w:val="24"/>
        </w:rPr>
        <w:t xml:space="preserve">Berdasarkan hasil penelitian yang dilakukan di Desa Pesagen, Sidomulyo, dan Jrahi Kecamatan Gunungwungkal Kabupaten Pati dengan memasang </w:t>
      </w:r>
      <w:r>
        <w:rPr>
          <w:rFonts w:ascii="Times New Roman" w:hAnsi="Times New Roman"/>
          <w:bCs/>
          <w:color w:val="000000" w:themeColor="text1"/>
          <w:sz w:val="24"/>
          <w:szCs w:val="24"/>
        </w:rPr>
        <w:t xml:space="preserve">mistnet pada 3 titik. </w:t>
      </w:r>
      <w:r w:rsidRPr="009709CF">
        <w:rPr>
          <w:rFonts w:ascii="Times New Roman" w:hAnsi="Times New Roman"/>
          <w:bCs/>
          <w:color w:val="000000" w:themeColor="text1"/>
          <w:sz w:val="24"/>
          <w:szCs w:val="24"/>
        </w:rPr>
        <w:t xml:space="preserve">Jumlah kelelawar buah Subordo </w:t>
      </w:r>
      <w:r w:rsidRPr="009709CF">
        <w:rPr>
          <w:rFonts w:ascii="Times New Roman" w:hAnsi="Times New Roman"/>
          <w:bCs/>
          <w:color w:val="000000" w:themeColor="text1"/>
          <w:sz w:val="24"/>
          <w:szCs w:val="24"/>
        </w:rPr>
        <w:lastRenderedPageBreak/>
        <w:t>Megachiroptera yang tertangka</w:t>
      </w:r>
      <w:r>
        <w:rPr>
          <w:rFonts w:ascii="Times New Roman" w:hAnsi="Times New Roman"/>
          <w:bCs/>
          <w:color w:val="000000" w:themeColor="text1"/>
          <w:sz w:val="24"/>
          <w:szCs w:val="24"/>
        </w:rPr>
        <w:t xml:space="preserve">p sebanyak 419 ekor. Untuk lebih jelasnya dapat dilihat pada Tabel. </w:t>
      </w:r>
    </w:p>
    <w:p w:rsidR="009A2D1E" w:rsidRDefault="009A2D1E" w:rsidP="009A2D1E">
      <w:pPr>
        <w:autoSpaceDE w:val="0"/>
        <w:autoSpaceDN w:val="0"/>
        <w:adjustRightInd w:val="0"/>
        <w:spacing w:after="0" w:line="240" w:lineRule="auto"/>
        <w:ind w:left="709" w:hanging="709"/>
        <w:jc w:val="both"/>
        <w:rPr>
          <w:rFonts w:ascii="Times New Roman" w:hAnsi="Times New Roman"/>
          <w:bCs/>
          <w:color w:val="000000" w:themeColor="text1"/>
          <w:sz w:val="24"/>
          <w:szCs w:val="24"/>
        </w:rPr>
      </w:pPr>
      <w:r>
        <w:rPr>
          <w:rFonts w:ascii="Times New Roman" w:hAnsi="Times New Roman"/>
          <w:bCs/>
          <w:color w:val="000000" w:themeColor="text1"/>
          <w:sz w:val="24"/>
          <w:szCs w:val="24"/>
        </w:rPr>
        <w:t>Tabel  Jumlah Jenis Individu dan Komposisi Kelelawar Buah Subordo Megachiroptera di Kecamatan Gunungwungkal Kabupaten Pati</w:t>
      </w:r>
    </w:p>
    <w:p w:rsidR="009A2D1E" w:rsidRDefault="009A2D1E" w:rsidP="009A2D1E">
      <w:pPr>
        <w:autoSpaceDE w:val="0"/>
        <w:autoSpaceDN w:val="0"/>
        <w:adjustRightInd w:val="0"/>
        <w:spacing w:after="0" w:line="240" w:lineRule="auto"/>
        <w:rPr>
          <w:rFonts w:ascii="Times New Roman" w:hAnsi="Times New Roman"/>
          <w:b/>
          <w:color w:val="000000" w:themeColor="text1"/>
        </w:rPr>
      </w:pPr>
    </w:p>
    <w:tbl>
      <w:tblPr>
        <w:tblStyle w:val="TableGrid"/>
        <w:tblW w:w="0" w:type="auto"/>
        <w:tblInd w:w="108" w:type="dxa"/>
        <w:tblLook w:val="04A0"/>
      </w:tblPr>
      <w:tblGrid>
        <w:gridCol w:w="766"/>
        <w:gridCol w:w="1092"/>
        <w:gridCol w:w="990"/>
        <w:gridCol w:w="1158"/>
      </w:tblGrid>
      <w:tr w:rsidR="009A2D1E" w:rsidTr="00F91439">
        <w:tc>
          <w:tcPr>
            <w:tcW w:w="1418"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Desa</w:t>
            </w: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Titik Pengambilan Sampel</w:t>
            </w:r>
          </w:p>
        </w:tc>
        <w:tc>
          <w:tcPr>
            <w:tcW w:w="2552" w:type="dxa"/>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r w:rsidRPr="00E21B61">
              <w:rPr>
                <w:rFonts w:asciiTheme="majorBidi" w:hAnsiTheme="majorBidi" w:cstheme="majorBidi"/>
                <w:bCs/>
                <w:i/>
                <w:iCs/>
                <w:color w:val="000000" w:themeColor="text1"/>
              </w:rPr>
              <w:t>Cynopterus minutus</w:t>
            </w:r>
          </w:p>
        </w:tc>
        <w:tc>
          <w:tcPr>
            <w:tcW w:w="2409" w:type="dxa"/>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r w:rsidRPr="00E21B61">
              <w:rPr>
                <w:rFonts w:asciiTheme="majorBidi" w:hAnsiTheme="majorBidi" w:cstheme="majorBidi"/>
                <w:bCs/>
                <w:i/>
                <w:iCs/>
                <w:color w:val="000000" w:themeColor="text1"/>
              </w:rPr>
              <w:t>Macroglossus minimus</w:t>
            </w:r>
          </w:p>
        </w:tc>
      </w:tr>
      <w:tr w:rsidR="009A2D1E" w:rsidTr="00F91439">
        <w:tc>
          <w:tcPr>
            <w:tcW w:w="1418" w:type="dxa"/>
            <w:vMerge w:val="restart"/>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Pesagen</w:t>
            </w: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1</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49</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8</w:t>
            </w:r>
          </w:p>
        </w:tc>
      </w:tr>
      <w:tr w:rsidR="009A2D1E" w:rsidTr="00F91439">
        <w:tc>
          <w:tcPr>
            <w:tcW w:w="1418" w:type="dxa"/>
            <w:vMerge/>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2</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39</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3</w:t>
            </w:r>
          </w:p>
        </w:tc>
      </w:tr>
      <w:tr w:rsidR="009A2D1E" w:rsidTr="00F91439">
        <w:tc>
          <w:tcPr>
            <w:tcW w:w="1418" w:type="dxa"/>
            <w:vMerge/>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3</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34</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17</w:t>
            </w:r>
          </w:p>
        </w:tc>
      </w:tr>
      <w:tr w:rsidR="009A2D1E" w:rsidTr="00F91439">
        <w:tc>
          <w:tcPr>
            <w:tcW w:w="2977" w:type="dxa"/>
            <w:gridSpan w:val="2"/>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Jumlah total</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122</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28</w:t>
            </w:r>
          </w:p>
        </w:tc>
      </w:tr>
    </w:tbl>
    <w:p w:rsidR="009A2D1E" w:rsidRPr="00E21B61" w:rsidRDefault="009A2D1E" w:rsidP="009A2D1E">
      <w:pPr>
        <w:autoSpaceDE w:val="0"/>
        <w:autoSpaceDN w:val="0"/>
        <w:adjustRightInd w:val="0"/>
        <w:spacing w:after="0" w:line="240" w:lineRule="auto"/>
        <w:rPr>
          <w:rFonts w:ascii="Times New Roman" w:hAnsi="Times New Roman"/>
          <w:b/>
          <w:color w:val="000000" w:themeColor="text1"/>
        </w:rPr>
      </w:pPr>
    </w:p>
    <w:tbl>
      <w:tblPr>
        <w:tblStyle w:val="TableGrid"/>
        <w:tblW w:w="0" w:type="auto"/>
        <w:tblInd w:w="108" w:type="dxa"/>
        <w:tblLook w:val="04A0"/>
      </w:tblPr>
      <w:tblGrid>
        <w:gridCol w:w="911"/>
        <w:gridCol w:w="1043"/>
        <w:gridCol w:w="947"/>
        <w:gridCol w:w="1105"/>
      </w:tblGrid>
      <w:tr w:rsidR="009A2D1E" w:rsidTr="00F91439">
        <w:tc>
          <w:tcPr>
            <w:tcW w:w="1418"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Desa</w:t>
            </w: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Titik Pengambilan Sampel</w:t>
            </w:r>
          </w:p>
        </w:tc>
        <w:tc>
          <w:tcPr>
            <w:tcW w:w="2552" w:type="dxa"/>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r w:rsidRPr="00E21B61">
              <w:rPr>
                <w:rFonts w:asciiTheme="majorBidi" w:hAnsiTheme="majorBidi" w:cstheme="majorBidi"/>
                <w:bCs/>
                <w:i/>
                <w:iCs/>
                <w:color w:val="000000" w:themeColor="text1"/>
              </w:rPr>
              <w:t>Cynopterus minutus</w:t>
            </w:r>
          </w:p>
        </w:tc>
        <w:tc>
          <w:tcPr>
            <w:tcW w:w="2409" w:type="dxa"/>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r w:rsidRPr="00E21B61">
              <w:rPr>
                <w:rFonts w:asciiTheme="majorBidi" w:hAnsiTheme="majorBidi" w:cstheme="majorBidi"/>
                <w:bCs/>
                <w:i/>
                <w:iCs/>
                <w:color w:val="000000" w:themeColor="text1"/>
              </w:rPr>
              <w:t>Macroglossus minimus</w:t>
            </w:r>
          </w:p>
        </w:tc>
      </w:tr>
      <w:tr w:rsidR="009A2D1E" w:rsidTr="00F91439">
        <w:tc>
          <w:tcPr>
            <w:tcW w:w="1418" w:type="dxa"/>
            <w:vMerge w:val="restart"/>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Sidomulyo</w:t>
            </w: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1</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40</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9</w:t>
            </w:r>
          </w:p>
        </w:tc>
      </w:tr>
      <w:tr w:rsidR="009A2D1E" w:rsidTr="00F91439">
        <w:tc>
          <w:tcPr>
            <w:tcW w:w="1418" w:type="dxa"/>
            <w:vMerge/>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2</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3</w:t>
            </w:r>
            <w:r>
              <w:rPr>
                <w:rFonts w:ascii="Times New Roman" w:hAnsi="Times New Roman"/>
                <w:bCs/>
                <w:color w:val="000000" w:themeColor="text1"/>
              </w:rPr>
              <w:t>0</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14</w:t>
            </w:r>
          </w:p>
        </w:tc>
      </w:tr>
      <w:tr w:rsidR="009A2D1E" w:rsidTr="00F91439">
        <w:tc>
          <w:tcPr>
            <w:tcW w:w="1418" w:type="dxa"/>
            <w:vMerge/>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3</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3</w:t>
            </w:r>
            <w:r>
              <w:rPr>
                <w:rFonts w:ascii="Times New Roman" w:hAnsi="Times New Roman"/>
                <w:bCs/>
                <w:color w:val="000000" w:themeColor="text1"/>
              </w:rPr>
              <w:t>3</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7</w:t>
            </w:r>
          </w:p>
        </w:tc>
      </w:tr>
      <w:tr w:rsidR="009A2D1E" w:rsidTr="00F91439">
        <w:tc>
          <w:tcPr>
            <w:tcW w:w="2977" w:type="dxa"/>
            <w:gridSpan w:val="2"/>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Jumlah total</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1</w:t>
            </w:r>
            <w:r>
              <w:rPr>
                <w:rFonts w:ascii="Times New Roman" w:hAnsi="Times New Roman"/>
                <w:bCs/>
                <w:color w:val="000000" w:themeColor="text1"/>
              </w:rPr>
              <w:t>03</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30</w:t>
            </w:r>
          </w:p>
        </w:tc>
      </w:tr>
    </w:tbl>
    <w:p w:rsidR="009A2D1E" w:rsidRDefault="009A2D1E" w:rsidP="009A2D1E">
      <w:pPr>
        <w:autoSpaceDE w:val="0"/>
        <w:autoSpaceDN w:val="0"/>
        <w:adjustRightInd w:val="0"/>
        <w:spacing w:after="0" w:line="240" w:lineRule="auto"/>
        <w:rPr>
          <w:rFonts w:ascii="Times New Roman" w:hAnsi="Times New Roman"/>
          <w:b/>
          <w:color w:val="000000" w:themeColor="text1"/>
        </w:rPr>
      </w:pPr>
    </w:p>
    <w:tbl>
      <w:tblPr>
        <w:tblStyle w:val="TableGrid"/>
        <w:tblW w:w="0" w:type="auto"/>
        <w:tblInd w:w="108" w:type="dxa"/>
        <w:tblLook w:val="04A0"/>
      </w:tblPr>
      <w:tblGrid>
        <w:gridCol w:w="766"/>
        <w:gridCol w:w="1092"/>
        <w:gridCol w:w="990"/>
        <w:gridCol w:w="1158"/>
      </w:tblGrid>
      <w:tr w:rsidR="009A2D1E" w:rsidTr="00F91439">
        <w:tc>
          <w:tcPr>
            <w:tcW w:w="1418"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Desa</w:t>
            </w: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Titik Pengambilan Sampel</w:t>
            </w:r>
          </w:p>
        </w:tc>
        <w:tc>
          <w:tcPr>
            <w:tcW w:w="2552" w:type="dxa"/>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r w:rsidRPr="00E21B61">
              <w:rPr>
                <w:rFonts w:asciiTheme="majorBidi" w:hAnsiTheme="majorBidi" w:cstheme="majorBidi"/>
                <w:bCs/>
                <w:i/>
                <w:iCs/>
                <w:color w:val="000000" w:themeColor="text1"/>
              </w:rPr>
              <w:t>Cynopterus minutus</w:t>
            </w:r>
          </w:p>
        </w:tc>
        <w:tc>
          <w:tcPr>
            <w:tcW w:w="2409" w:type="dxa"/>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r w:rsidRPr="00E21B61">
              <w:rPr>
                <w:rFonts w:asciiTheme="majorBidi" w:hAnsiTheme="majorBidi" w:cstheme="majorBidi"/>
                <w:bCs/>
                <w:i/>
                <w:iCs/>
                <w:color w:val="000000" w:themeColor="text1"/>
              </w:rPr>
              <w:t>Macroglossus minimus</w:t>
            </w:r>
          </w:p>
        </w:tc>
      </w:tr>
      <w:tr w:rsidR="009A2D1E" w:rsidTr="00F91439">
        <w:tc>
          <w:tcPr>
            <w:tcW w:w="1418" w:type="dxa"/>
            <w:vMerge w:val="restart"/>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Pesagen</w:t>
            </w: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1</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15</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29</w:t>
            </w:r>
          </w:p>
        </w:tc>
      </w:tr>
      <w:tr w:rsidR="009A2D1E" w:rsidTr="00F91439">
        <w:tc>
          <w:tcPr>
            <w:tcW w:w="1418" w:type="dxa"/>
            <w:vMerge/>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2</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15</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sidRPr="00597B20">
              <w:rPr>
                <w:rFonts w:ascii="Times New Roman" w:hAnsi="Times New Roman"/>
                <w:bCs/>
                <w:color w:val="000000" w:themeColor="text1"/>
              </w:rPr>
              <w:t>3</w:t>
            </w:r>
            <w:r>
              <w:rPr>
                <w:rFonts w:ascii="Times New Roman" w:hAnsi="Times New Roman"/>
                <w:bCs/>
                <w:color w:val="000000" w:themeColor="text1"/>
              </w:rPr>
              <w:t>8</w:t>
            </w:r>
          </w:p>
        </w:tc>
      </w:tr>
      <w:tr w:rsidR="009A2D1E" w:rsidTr="00F91439">
        <w:tc>
          <w:tcPr>
            <w:tcW w:w="1418" w:type="dxa"/>
            <w:vMerge/>
            <w:vAlign w:val="center"/>
          </w:tcPr>
          <w:p w:rsidR="009A2D1E" w:rsidRDefault="009A2D1E" w:rsidP="009A2D1E">
            <w:pPr>
              <w:autoSpaceDE w:val="0"/>
              <w:autoSpaceDN w:val="0"/>
              <w:adjustRightInd w:val="0"/>
              <w:spacing w:after="0" w:line="240" w:lineRule="auto"/>
              <w:jc w:val="center"/>
              <w:rPr>
                <w:rFonts w:ascii="Times New Roman" w:hAnsi="Times New Roman"/>
                <w:b/>
                <w:color w:val="000000" w:themeColor="text1"/>
              </w:rPr>
            </w:pPr>
          </w:p>
        </w:tc>
        <w:tc>
          <w:tcPr>
            <w:tcW w:w="1559" w:type="dxa"/>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3</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5</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34</w:t>
            </w:r>
          </w:p>
        </w:tc>
      </w:tr>
      <w:tr w:rsidR="009A2D1E" w:rsidTr="00F91439">
        <w:tc>
          <w:tcPr>
            <w:tcW w:w="2977" w:type="dxa"/>
            <w:gridSpan w:val="2"/>
            <w:vAlign w:val="center"/>
          </w:tcPr>
          <w:p w:rsidR="009A2D1E" w:rsidRPr="00056CB6" w:rsidRDefault="009A2D1E" w:rsidP="009A2D1E">
            <w:pPr>
              <w:autoSpaceDE w:val="0"/>
              <w:autoSpaceDN w:val="0"/>
              <w:adjustRightInd w:val="0"/>
              <w:spacing w:after="0" w:line="240" w:lineRule="auto"/>
              <w:jc w:val="center"/>
              <w:rPr>
                <w:rFonts w:ascii="Times New Roman" w:hAnsi="Times New Roman"/>
                <w:bCs/>
                <w:color w:val="000000" w:themeColor="text1"/>
              </w:rPr>
            </w:pPr>
            <w:r w:rsidRPr="00056CB6">
              <w:rPr>
                <w:rFonts w:ascii="Times New Roman" w:hAnsi="Times New Roman"/>
                <w:bCs/>
                <w:color w:val="000000" w:themeColor="text1"/>
              </w:rPr>
              <w:t>Jumlah total</w:t>
            </w:r>
          </w:p>
        </w:tc>
        <w:tc>
          <w:tcPr>
            <w:tcW w:w="2552"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35</w:t>
            </w:r>
          </w:p>
        </w:tc>
        <w:tc>
          <w:tcPr>
            <w:tcW w:w="2409" w:type="dxa"/>
            <w:vAlign w:val="center"/>
          </w:tcPr>
          <w:p w:rsidR="009A2D1E" w:rsidRPr="00597B20" w:rsidRDefault="009A2D1E" w:rsidP="009A2D1E">
            <w:pPr>
              <w:autoSpaceDE w:val="0"/>
              <w:autoSpaceDN w:val="0"/>
              <w:adjustRightInd w:val="0"/>
              <w:spacing w:after="0" w:line="240" w:lineRule="auto"/>
              <w:jc w:val="center"/>
              <w:rPr>
                <w:rFonts w:ascii="Times New Roman" w:hAnsi="Times New Roman"/>
                <w:bCs/>
                <w:color w:val="000000" w:themeColor="text1"/>
              </w:rPr>
            </w:pPr>
            <w:r>
              <w:rPr>
                <w:rFonts w:ascii="Times New Roman" w:hAnsi="Times New Roman"/>
                <w:bCs/>
                <w:color w:val="000000" w:themeColor="text1"/>
              </w:rPr>
              <w:t>101</w:t>
            </w:r>
          </w:p>
        </w:tc>
      </w:tr>
    </w:tbl>
    <w:p w:rsidR="009A2D1E" w:rsidRDefault="009A2D1E" w:rsidP="009A2D1E">
      <w:pPr>
        <w:autoSpaceDE w:val="0"/>
        <w:autoSpaceDN w:val="0"/>
        <w:adjustRightInd w:val="0"/>
        <w:spacing w:after="0" w:line="240" w:lineRule="auto"/>
        <w:rPr>
          <w:rFonts w:ascii="Times New Roman" w:hAnsi="Times New Roman"/>
          <w:b/>
          <w:color w:val="000000" w:themeColor="text1"/>
        </w:rPr>
      </w:pPr>
    </w:p>
    <w:p w:rsidR="009A2D1E" w:rsidRDefault="009A2D1E" w:rsidP="009A2D1E">
      <w:pPr>
        <w:autoSpaceDE w:val="0"/>
        <w:autoSpaceDN w:val="0"/>
        <w:adjustRightInd w:val="0"/>
        <w:spacing w:after="0" w:line="240" w:lineRule="auto"/>
        <w:rPr>
          <w:rFonts w:ascii="Times New Roman" w:hAnsi="Times New Roman"/>
          <w:b/>
          <w:color w:val="000000" w:themeColor="text1"/>
        </w:rPr>
      </w:pPr>
    </w:p>
    <w:p w:rsidR="009A2D1E" w:rsidRDefault="009A2D1E" w:rsidP="00827FC3">
      <w:pPr>
        <w:autoSpaceDE w:val="0"/>
        <w:autoSpaceDN w:val="0"/>
        <w:adjustRightInd w:val="0"/>
        <w:spacing w:after="0" w:line="360" w:lineRule="auto"/>
        <w:ind w:firstLine="851"/>
        <w:jc w:val="both"/>
        <w:rPr>
          <w:rFonts w:ascii="Times New Roman" w:hAnsi="Times New Roman"/>
          <w:b/>
          <w:color w:val="000000" w:themeColor="text1"/>
          <w:sz w:val="28"/>
          <w:szCs w:val="28"/>
        </w:rPr>
      </w:pPr>
      <w:r>
        <w:rPr>
          <w:rFonts w:ascii="Times New Roman" w:hAnsi="Times New Roman"/>
          <w:bCs/>
          <w:color w:val="000000" w:themeColor="text1"/>
          <w:sz w:val="24"/>
          <w:szCs w:val="24"/>
        </w:rPr>
        <w:t>Kelelawar buah Subordo Megachiroptera yang tertangkap yaitu spesies</w:t>
      </w:r>
      <w:r>
        <w:rPr>
          <w:rFonts w:ascii="Times New Roman" w:hAnsi="Times New Roman"/>
          <w:bCs/>
          <w:i/>
          <w:iCs/>
          <w:color w:val="000000" w:themeColor="text1"/>
          <w:sz w:val="24"/>
          <w:szCs w:val="24"/>
        </w:rPr>
        <w:t xml:space="preserve"> </w:t>
      </w:r>
      <w:r w:rsidRPr="00E70166">
        <w:rPr>
          <w:rFonts w:ascii="Times New Roman" w:hAnsi="Times New Roman"/>
          <w:bCs/>
          <w:i/>
          <w:iCs/>
          <w:color w:val="000000" w:themeColor="text1"/>
          <w:sz w:val="24"/>
          <w:szCs w:val="24"/>
        </w:rPr>
        <w:t>Cynopterus minutus</w:t>
      </w:r>
      <w:r>
        <w:rPr>
          <w:rFonts w:ascii="Times New Roman" w:hAnsi="Times New Roman"/>
          <w:bCs/>
          <w:color w:val="000000" w:themeColor="text1"/>
          <w:sz w:val="24"/>
          <w:szCs w:val="24"/>
        </w:rPr>
        <w:t xml:space="preserve"> dan </w:t>
      </w:r>
      <w:r w:rsidRPr="00E70166">
        <w:rPr>
          <w:rFonts w:ascii="Times New Roman" w:hAnsi="Times New Roman"/>
          <w:bCs/>
          <w:i/>
          <w:iCs/>
          <w:color w:val="000000" w:themeColor="text1"/>
          <w:sz w:val="24"/>
          <w:szCs w:val="24"/>
        </w:rPr>
        <w:t>Macroglosus minimus</w:t>
      </w:r>
      <w:r>
        <w:rPr>
          <w:rFonts w:ascii="Times New Roman" w:hAnsi="Times New Roman"/>
          <w:bCs/>
          <w:color w:val="000000" w:themeColor="text1"/>
          <w:sz w:val="24"/>
          <w:szCs w:val="24"/>
        </w:rPr>
        <w:t xml:space="preserve">. </w:t>
      </w:r>
      <w:r>
        <w:rPr>
          <w:rFonts w:ascii="Times New Roman" w:hAnsi="Times New Roman"/>
          <w:sz w:val="24"/>
          <w:szCs w:val="24"/>
        </w:rPr>
        <w:t xml:space="preserve">Pemasangan perangkap kelelawar dengan menggunakan </w:t>
      </w:r>
      <w:r w:rsidRPr="001140DF">
        <w:rPr>
          <w:rFonts w:ascii="Times New Roman" w:hAnsi="Times New Roman"/>
          <w:i/>
          <w:iCs/>
          <w:sz w:val="24"/>
          <w:szCs w:val="24"/>
        </w:rPr>
        <w:t>mist</w:t>
      </w:r>
      <w:r>
        <w:rPr>
          <w:rFonts w:ascii="Times New Roman" w:hAnsi="Times New Roman"/>
          <w:i/>
          <w:iCs/>
          <w:sz w:val="24"/>
          <w:szCs w:val="24"/>
        </w:rPr>
        <w:t xml:space="preserve"> </w:t>
      </w:r>
      <w:r w:rsidRPr="001140DF">
        <w:rPr>
          <w:rFonts w:ascii="Times New Roman" w:hAnsi="Times New Roman"/>
          <w:i/>
          <w:iCs/>
          <w:sz w:val="24"/>
          <w:szCs w:val="24"/>
        </w:rPr>
        <w:t>net</w:t>
      </w:r>
      <w:r>
        <w:rPr>
          <w:rFonts w:ascii="Times New Roman" w:hAnsi="Times New Roman"/>
          <w:sz w:val="24"/>
          <w:szCs w:val="24"/>
        </w:rPr>
        <w:t xml:space="preserve"> dilakukan pada pukul 17.00 WIB pada jalur terbang kelelawar yang berada di sekitar kebun buah. Sebelumnya dilakukan </w:t>
      </w:r>
      <w:r>
        <w:rPr>
          <w:rFonts w:ascii="Times New Roman" w:hAnsi="Times New Roman"/>
          <w:sz w:val="24"/>
          <w:szCs w:val="24"/>
        </w:rPr>
        <w:lastRenderedPageBreak/>
        <w:t xml:space="preserve">pengukuran fisik seperti suhu dan kelembaban. Kelelawar yang tersangkut kemudian dipindahkan ke dalam kantong blacu dan ujung kantong ditali. Kelelawar yang tertangkap kemudian ditimbang dan diukur dengan jangka sorong/penggaris untuk mengetahui morfometrik tubuh kelelawar. </w:t>
      </w:r>
    </w:p>
    <w:p w:rsidR="009A2D1E" w:rsidRDefault="009A2D1E" w:rsidP="00827FC3">
      <w:pPr>
        <w:autoSpaceDE w:val="0"/>
        <w:autoSpaceDN w:val="0"/>
        <w:adjustRightInd w:val="0"/>
        <w:spacing w:after="0" w:line="360" w:lineRule="auto"/>
        <w:ind w:firstLine="851"/>
        <w:jc w:val="both"/>
        <w:rPr>
          <w:rFonts w:ascii="Times New Roman" w:hAnsi="Times New Roman"/>
          <w:b/>
          <w:color w:val="000000" w:themeColor="text1"/>
          <w:sz w:val="28"/>
          <w:szCs w:val="28"/>
        </w:rPr>
      </w:pPr>
      <w:r>
        <w:rPr>
          <w:rFonts w:ascii="Times New Roman" w:hAnsi="Times New Roman"/>
          <w:sz w:val="24"/>
          <w:szCs w:val="24"/>
        </w:rPr>
        <w:t xml:space="preserve">Perbedaan-perbedaan ukuran morfometrik kelelawar dapat dipengaruhi oleh faktor usia kelelawar dan kondisi lingkungan tempat tinggal kelelawar. </w:t>
      </w:r>
      <w:r>
        <w:rPr>
          <w:rFonts w:ascii="Times New Roman" w:hAnsi="Times New Roman"/>
          <w:bCs/>
          <w:color w:val="000000" w:themeColor="text1"/>
          <w:sz w:val="24"/>
          <w:szCs w:val="24"/>
        </w:rPr>
        <w:t>Perbedaan kelelawar jantan dan betina adalah pada kelenjar susu yang hanya dimiliki kelelawar betina. Mamalia pada umumnya, kelenjar susu berfungsi untuk menyusui bayi kelelawar.</w:t>
      </w:r>
    </w:p>
    <w:p w:rsidR="009A2D1E" w:rsidRDefault="009A2D1E" w:rsidP="00827FC3">
      <w:pPr>
        <w:autoSpaceDE w:val="0"/>
        <w:autoSpaceDN w:val="0"/>
        <w:adjustRightInd w:val="0"/>
        <w:spacing w:after="0" w:line="360" w:lineRule="auto"/>
        <w:ind w:firstLine="851"/>
        <w:jc w:val="both"/>
        <w:rPr>
          <w:rFonts w:ascii="Times New Roman" w:hAnsi="Times New Roman"/>
          <w:b/>
          <w:color w:val="000000" w:themeColor="text1"/>
          <w:sz w:val="28"/>
          <w:szCs w:val="28"/>
        </w:rPr>
      </w:pPr>
      <w:r>
        <w:rPr>
          <w:rFonts w:ascii="Times New Roman" w:hAnsi="Times New Roman"/>
          <w:sz w:val="24"/>
        </w:rPr>
        <w:t xml:space="preserve">Desa Pesagen merupakan titik pertama yang </w:t>
      </w:r>
      <w:r>
        <w:rPr>
          <w:rFonts w:asciiTheme="majorBidi" w:hAnsiTheme="majorBidi" w:cstheme="majorBidi"/>
          <w:sz w:val="24"/>
          <w:szCs w:val="24"/>
        </w:rPr>
        <w:t xml:space="preserve">dikelilingi oleh kebun-kebun buah diantaranya pohon buah rambutan, matoa dan sawo manila. Berdasarkan hasil penelitian di Desa Pesagen didapatkan sebanyak 150 individu. Berdasarkan jenisnya yaitu </w:t>
      </w:r>
      <w:r w:rsidRPr="00D0756F">
        <w:rPr>
          <w:rFonts w:asciiTheme="majorBidi" w:hAnsiTheme="majorBidi" w:cstheme="majorBidi"/>
          <w:i/>
          <w:iCs/>
          <w:sz w:val="24"/>
          <w:szCs w:val="24"/>
        </w:rPr>
        <w:t>Cynopterus minutus</w:t>
      </w:r>
      <w:r>
        <w:rPr>
          <w:rFonts w:asciiTheme="majorBidi" w:hAnsiTheme="majorBidi" w:cstheme="majorBidi"/>
          <w:sz w:val="24"/>
          <w:szCs w:val="24"/>
        </w:rPr>
        <w:t xml:space="preserve"> dengan individu jantan 96 ekor dan betina 26 ekor. Jumlah </w:t>
      </w:r>
      <w:r w:rsidRPr="00D0756F">
        <w:rPr>
          <w:rFonts w:asciiTheme="majorBidi" w:hAnsiTheme="majorBidi" w:cstheme="majorBidi"/>
          <w:i/>
          <w:iCs/>
          <w:sz w:val="24"/>
          <w:szCs w:val="24"/>
        </w:rPr>
        <w:t>Macroglosus minimus</w:t>
      </w:r>
      <w:r>
        <w:rPr>
          <w:rFonts w:asciiTheme="majorBidi" w:hAnsiTheme="majorBidi" w:cstheme="majorBidi"/>
          <w:sz w:val="24"/>
          <w:szCs w:val="24"/>
        </w:rPr>
        <w:t xml:space="preserve"> dengan individu jantan 24 ekor dan betina 4 ekor</w:t>
      </w:r>
      <w:r>
        <w:rPr>
          <w:rFonts w:ascii="Times New Roman" w:hAnsi="Times New Roman"/>
          <w:sz w:val="24"/>
        </w:rPr>
        <w:t xml:space="preserve">. Jenis-jenis kelelawar yang tertangkap di Desa Pesagen untuk mengetahui jenisnya maka dilakukan pengamatan morfologi pada kelelawar tersebut. </w:t>
      </w:r>
    </w:p>
    <w:p w:rsidR="009A2D1E" w:rsidRDefault="009A2D1E" w:rsidP="00827FC3">
      <w:pPr>
        <w:autoSpaceDE w:val="0"/>
        <w:autoSpaceDN w:val="0"/>
        <w:adjustRightInd w:val="0"/>
        <w:spacing w:after="0" w:line="360" w:lineRule="auto"/>
        <w:ind w:firstLine="851"/>
        <w:jc w:val="both"/>
        <w:rPr>
          <w:rFonts w:ascii="Times New Roman" w:hAnsi="Times New Roman"/>
          <w:b/>
          <w:color w:val="000000" w:themeColor="text1"/>
          <w:sz w:val="28"/>
          <w:szCs w:val="28"/>
        </w:rPr>
      </w:pPr>
      <w:r>
        <w:rPr>
          <w:rFonts w:ascii="Times New Roman" w:hAnsi="Times New Roman"/>
          <w:sz w:val="24"/>
        </w:rPr>
        <w:lastRenderedPageBreak/>
        <w:t xml:space="preserve">Desa Sidomulyo merupakan titik kedua yang terdapat beberapa </w:t>
      </w:r>
      <w:r>
        <w:rPr>
          <w:rFonts w:asciiTheme="majorBidi" w:hAnsiTheme="majorBidi" w:cstheme="majorBidi"/>
          <w:sz w:val="24"/>
          <w:szCs w:val="24"/>
        </w:rPr>
        <w:t xml:space="preserve">kebun buah diantaranya pohon buah duku, matoa, pisang dan durian. Berdasarkan hasil penelitian di Desa Sidomulyo didapatkan sebanyak 133 individu. Berdasarkan jenisnya yaitu </w:t>
      </w:r>
      <w:r w:rsidRPr="00EF5EE0">
        <w:rPr>
          <w:rFonts w:asciiTheme="majorBidi" w:hAnsiTheme="majorBidi" w:cstheme="majorBidi"/>
          <w:i/>
          <w:iCs/>
          <w:sz w:val="24"/>
          <w:szCs w:val="24"/>
        </w:rPr>
        <w:t>Cynopterus minutus</w:t>
      </w:r>
      <w:r>
        <w:rPr>
          <w:rFonts w:asciiTheme="majorBidi" w:hAnsiTheme="majorBidi" w:cstheme="majorBidi"/>
          <w:sz w:val="24"/>
          <w:szCs w:val="24"/>
        </w:rPr>
        <w:t xml:space="preserve"> dengan individu jantan 80 ekor dan betina 23 ekor. Jumlah </w:t>
      </w:r>
      <w:r w:rsidRPr="00EF5EE0">
        <w:rPr>
          <w:rFonts w:asciiTheme="majorBidi" w:hAnsiTheme="majorBidi" w:cstheme="majorBidi"/>
          <w:i/>
          <w:iCs/>
          <w:sz w:val="24"/>
          <w:szCs w:val="24"/>
        </w:rPr>
        <w:t>Macroglosus minimus</w:t>
      </w:r>
      <w:r>
        <w:rPr>
          <w:rFonts w:asciiTheme="majorBidi" w:hAnsiTheme="majorBidi" w:cstheme="majorBidi"/>
          <w:sz w:val="24"/>
          <w:szCs w:val="24"/>
        </w:rPr>
        <w:t xml:space="preserve"> dengan individu jantan 27 ekor dan betina 3 ekor</w:t>
      </w:r>
      <w:r>
        <w:rPr>
          <w:rFonts w:ascii="Times New Roman" w:hAnsi="Times New Roman"/>
          <w:sz w:val="24"/>
        </w:rPr>
        <w:t xml:space="preserve">. Jenis-jenis kelelawar yang tertangkap di Desa Sidomulyo untuk mengetahui jenisnya maka dilakukan pengamatan morfologi pada kelelawar tersebut. </w:t>
      </w:r>
    </w:p>
    <w:p w:rsidR="00653FBB" w:rsidRDefault="009A2D1E" w:rsidP="00827FC3">
      <w:pPr>
        <w:autoSpaceDE w:val="0"/>
        <w:autoSpaceDN w:val="0"/>
        <w:adjustRightInd w:val="0"/>
        <w:spacing w:after="0" w:line="360" w:lineRule="auto"/>
        <w:ind w:firstLine="851"/>
        <w:jc w:val="both"/>
        <w:rPr>
          <w:rFonts w:ascii="Times New Roman" w:hAnsi="Times New Roman"/>
          <w:sz w:val="24"/>
        </w:rPr>
      </w:pPr>
      <w:r>
        <w:rPr>
          <w:rFonts w:ascii="Times New Roman" w:hAnsi="Times New Roman"/>
          <w:sz w:val="24"/>
        </w:rPr>
        <w:t xml:space="preserve">Desa Jrahi merupakan titik ketiga yang terdapat beberapa </w:t>
      </w:r>
      <w:r>
        <w:rPr>
          <w:rFonts w:asciiTheme="majorBidi" w:hAnsiTheme="majorBidi" w:cstheme="majorBidi"/>
          <w:sz w:val="24"/>
          <w:szCs w:val="24"/>
        </w:rPr>
        <w:t xml:space="preserve">kebun buah diantaranya pohon buah mangga, pisang, dan kelengkeng. Berdasarkan hasil penelitian di Desa Jrahi didapatkan sebanyak 136 individu. Berdasarkan jenisnya yaitu </w:t>
      </w:r>
      <w:r w:rsidRPr="00EF5EE0">
        <w:rPr>
          <w:rFonts w:asciiTheme="majorBidi" w:hAnsiTheme="majorBidi" w:cstheme="majorBidi"/>
          <w:i/>
          <w:iCs/>
          <w:sz w:val="24"/>
          <w:szCs w:val="24"/>
        </w:rPr>
        <w:t>Cynopterus minutus</w:t>
      </w:r>
      <w:r>
        <w:rPr>
          <w:rFonts w:asciiTheme="majorBidi" w:hAnsiTheme="majorBidi" w:cstheme="majorBidi"/>
          <w:sz w:val="24"/>
          <w:szCs w:val="24"/>
        </w:rPr>
        <w:t xml:space="preserve"> dengan individu jantan 32 ekor dan betina 3 ekor. Jumlah </w:t>
      </w:r>
      <w:r w:rsidRPr="00EF5EE0">
        <w:rPr>
          <w:rFonts w:asciiTheme="majorBidi" w:hAnsiTheme="majorBidi" w:cstheme="majorBidi"/>
          <w:i/>
          <w:iCs/>
          <w:sz w:val="24"/>
          <w:szCs w:val="24"/>
        </w:rPr>
        <w:t>Macroglosus minimus</w:t>
      </w:r>
      <w:r>
        <w:rPr>
          <w:rFonts w:asciiTheme="majorBidi" w:hAnsiTheme="majorBidi" w:cstheme="majorBidi"/>
          <w:sz w:val="24"/>
          <w:szCs w:val="24"/>
        </w:rPr>
        <w:t xml:space="preserve"> dengan individu jantan 80 ekor dan betina 21 ekor</w:t>
      </w:r>
      <w:r>
        <w:rPr>
          <w:rFonts w:ascii="Times New Roman" w:hAnsi="Times New Roman"/>
          <w:sz w:val="24"/>
        </w:rPr>
        <w:t xml:space="preserve">. Jenis-jenis kelelawar yang tertangkap di Desa Jrahi untuk mengetahui jenisnya maka dilakukan pengamatan morfologi pada kelelawar tersebut. </w:t>
      </w:r>
    </w:p>
    <w:p w:rsidR="009A2D1E" w:rsidRPr="00653FBB" w:rsidRDefault="00653FBB" w:rsidP="00827FC3">
      <w:pPr>
        <w:autoSpaceDE w:val="0"/>
        <w:autoSpaceDN w:val="0"/>
        <w:adjustRightInd w:val="0"/>
        <w:spacing w:after="0" w:line="360" w:lineRule="auto"/>
        <w:ind w:firstLine="851"/>
        <w:jc w:val="both"/>
        <w:rPr>
          <w:rFonts w:ascii="Times New Roman" w:hAnsi="Times New Roman"/>
          <w:sz w:val="24"/>
        </w:rPr>
      </w:pPr>
      <w:r>
        <w:rPr>
          <w:rFonts w:ascii="Times New Roman" w:hAnsi="Times New Roman"/>
          <w:bCs/>
          <w:color w:val="000000" w:themeColor="text1"/>
          <w:sz w:val="24"/>
          <w:szCs w:val="24"/>
        </w:rPr>
        <w:t xml:space="preserve">Sebaran spasial kelelawar pemakan buah di Desa Pesagen, Sidomulyo, dan Jrahi berbeda. Desa </w:t>
      </w:r>
      <w:r>
        <w:rPr>
          <w:rFonts w:ascii="Times New Roman" w:hAnsi="Times New Roman"/>
          <w:bCs/>
          <w:color w:val="000000" w:themeColor="text1"/>
          <w:sz w:val="24"/>
          <w:szCs w:val="24"/>
        </w:rPr>
        <w:lastRenderedPageBreak/>
        <w:t xml:space="preserve">Pesagen paling banyak didominasi oleh kelewar buah </w:t>
      </w:r>
      <w:r w:rsidRPr="008E1CB6">
        <w:rPr>
          <w:rFonts w:ascii="Times New Roman" w:hAnsi="Times New Roman"/>
          <w:bCs/>
          <w:i/>
          <w:iCs/>
          <w:color w:val="000000" w:themeColor="text1"/>
          <w:sz w:val="24"/>
          <w:szCs w:val="24"/>
        </w:rPr>
        <w:t xml:space="preserve">Cynopterus </w:t>
      </w:r>
      <w:r>
        <w:rPr>
          <w:rFonts w:ascii="Times New Roman" w:hAnsi="Times New Roman"/>
          <w:bCs/>
          <w:i/>
          <w:iCs/>
          <w:color w:val="000000" w:themeColor="text1"/>
          <w:sz w:val="24"/>
          <w:szCs w:val="24"/>
        </w:rPr>
        <w:t>minutus</w:t>
      </w:r>
      <w:r>
        <w:rPr>
          <w:rFonts w:ascii="Times New Roman" w:hAnsi="Times New Roman"/>
          <w:bCs/>
          <w:color w:val="000000" w:themeColor="text1"/>
          <w:sz w:val="24"/>
          <w:szCs w:val="24"/>
        </w:rPr>
        <w:t xml:space="preserve">. Desa Sidomulyo juga paling banyak didominasi kelelawar buah </w:t>
      </w:r>
      <w:r w:rsidRPr="008E1CB6">
        <w:rPr>
          <w:rFonts w:ascii="Times New Roman" w:hAnsi="Times New Roman"/>
          <w:bCs/>
          <w:i/>
          <w:iCs/>
          <w:color w:val="000000" w:themeColor="text1"/>
          <w:sz w:val="24"/>
          <w:szCs w:val="24"/>
        </w:rPr>
        <w:t xml:space="preserve">Cynopterus </w:t>
      </w:r>
      <w:r>
        <w:rPr>
          <w:rFonts w:ascii="Times New Roman" w:hAnsi="Times New Roman"/>
          <w:bCs/>
          <w:i/>
          <w:iCs/>
          <w:color w:val="000000" w:themeColor="text1"/>
          <w:sz w:val="24"/>
          <w:szCs w:val="24"/>
        </w:rPr>
        <w:t>minutus</w:t>
      </w:r>
      <w:r>
        <w:rPr>
          <w:rFonts w:ascii="Times New Roman" w:hAnsi="Times New Roman"/>
          <w:bCs/>
          <w:color w:val="000000" w:themeColor="text1"/>
          <w:sz w:val="24"/>
          <w:szCs w:val="24"/>
        </w:rPr>
        <w:t xml:space="preserve"> namun jumlahnya lebih banyak di Desa Pesagen. Berbeda dengan Desa Jrahi, Desa Jrahi paling banyak didominasi oleh kelelawar buah </w:t>
      </w:r>
      <w:r w:rsidRPr="00817058">
        <w:rPr>
          <w:rFonts w:ascii="Times New Roman" w:hAnsi="Times New Roman"/>
          <w:bCs/>
          <w:i/>
          <w:iCs/>
          <w:color w:val="000000" w:themeColor="text1"/>
          <w:sz w:val="24"/>
          <w:szCs w:val="24"/>
        </w:rPr>
        <w:t>Macroglossus minimus</w:t>
      </w:r>
      <w:r>
        <w:rPr>
          <w:rFonts w:ascii="Times New Roman" w:hAnsi="Times New Roman"/>
          <w:bCs/>
          <w:color w:val="000000" w:themeColor="text1"/>
          <w:sz w:val="24"/>
          <w:szCs w:val="24"/>
        </w:rPr>
        <w:t xml:space="preserve"> dikarenakan Desa Jrahi lebih banyak terdapat kebun buah pisang. </w:t>
      </w:r>
    </w:p>
    <w:p w:rsidR="00DA44AF" w:rsidRPr="001F6965" w:rsidRDefault="00DA44AF" w:rsidP="00827FC3">
      <w:pPr>
        <w:spacing w:after="0" w:line="360" w:lineRule="auto"/>
        <w:ind w:firstLine="851"/>
        <w:jc w:val="both"/>
        <w:rPr>
          <w:rFonts w:asciiTheme="majorBidi" w:hAnsiTheme="majorBidi" w:cstheme="majorBidi"/>
          <w:bCs/>
          <w:sz w:val="24"/>
          <w:szCs w:val="24"/>
        </w:rPr>
      </w:pPr>
      <w:r w:rsidRPr="001F6965">
        <w:rPr>
          <w:rFonts w:asciiTheme="majorBidi" w:hAnsiTheme="majorBidi" w:cstheme="majorBidi"/>
          <w:sz w:val="24"/>
          <w:szCs w:val="24"/>
        </w:rPr>
        <w:t>F</w:t>
      </w:r>
      <w:r w:rsidR="00063872" w:rsidRPr="001F6965">
        <w:rPr>
          <w:rFonts w:asciiTheme="majorBidi" w:hAnsiTheme="majorBidi" w:cstheme="majorBidi"/>
          <w:sz w:val="24"/>
          <w:szCs w:val="24"/>
        </w:rPr>
        <w:t>aktor lingkungan  yang dapat berpengaruh  terhadap  ukuran tubuh kelelawar adalah kompetisi untuk mendapatkan pakan</w:t>
      </w:r>
      <w:r w:rsidRPr="001F6965">
        <w:rPr>
          <w:rFonts w:asciiTheme="majorBidi" w:hAnsiTheme="majorBidi" w:cstheme="majorBidi"/>
          <w:sz w:val="24"/>
          <w:szCs w:val="24"/>
        </w:rPr>
        <w:t xml:space="preserve"> [8]. A</w:t>
      </w:r>
      <w:r w:rsidR="00063872" w:rsidRPr="001F6965">
        <w:rPr>
          <w:rFonts w:asciiTheme="majorBidi" w:hAnsiTheme="majorBidi" w:cstheme="majorBidi"/>
          <w:sz w:val="24"/>
          <w:szCs w:val="24"/>
        </w:rPr>
        <w:t>rea untuk mencari pakan dan komposisi pakan sangat dipengaruhi musim  bunga dan  panen buah</w:t>
      </w:r>
      <w:r w:rsidRPr="001F6965">
        <w:rPr>
          <w:rFonts w:asciiTheme="majorBidi" w:hAnsiTheme="majorBidi" w:cstheme="majorBidi"/>
          <w:sz w:val="24"/>
          <w:szCs w:val="24"/>
        </w:rPr>
        <w:t xml:space="preserve"> [9]. K</w:t>
      </w:r>
      <w:r w:rsidR="00063872" w:rsidRPr="001F6965">
        <w:rPr>
          <w:rFonts w:asciiTheme="majorBidi" w:hAnsiTheme="majorBidi" w:cstheme="majorBidi"/>
          <w:sz w:val="24"/>
          <w:szCs w:val="24"/>
        </w:rPr>
        <w:t>elelawar cenderung memilih sarang yang dekat dengan sumber pakan</w:t>
      </w:r>
      <w:r w:rsidRPr="001F6965">
        <w:rPr>
          <w:rFonts w:asciiTheme="majorBidi" w:hAnsiTheme="majorBidi" w:cstheme="majorBidi"/>
          <w:sz w:val="24"/>
          <w:szCs w:val="24"/>
        </w:rPr>
        <w:t xml:space="preserve"> [10]. </w:t>
      </w:r>
      <w:r w:rsidR="00063872" w:rsidRPr="001F6965">
        <w:rPr>
          <w:rFonts w:asciiTheme="majorBidi" w:hAnsiTheme="majorBidi" w:cstheme="majorBidi"/>
          <w:bCs/>
          <w:sz w:val="24"/>
          <w:szCs w:val="24"/>
        </w:rPr>
        <w:t xml:space="preserve">Kelelawar menempati habitat tertentu untuk melakukan aktivitas yang berbeda. Habitat kelelawar umumnya  ditemukan mulai  dari pantai sampai pegunungan. Pada umumnya kelelawar melakukan aktivitas pada malam hari dan beristirahat  pada siang hari. Kelelawar </w:t>
      </w:r>
      <w:r w:rsidRPr="001F6965">
        <w:rPr>
          <w:rFonts w:asciiTheme="majorBidi" w:hAnsiTheme="majorBidi" w:cstheme="majorBidi"/>
          <w:bCs/>
          <w:sz w:val="24"/>
          <w:szCs w:val="24"/>
        </w:rPr>
        <w:t xml:space="preserve">beristirahat di </w:t>
      </w:r>
      <w:r w:rsidR="00063872" w:rsidRPr="001F6965">
        <w:rPr>
          <w:rFonts w:asciiTheme="majorBidi" w:hAnsiTheme="majorBidi" w:cstheme="majorBidi"/>
          <w:bCs/>
          <w:sz w:val="24"/>
          <w:szCs w:val="24"/>
        </w:rPr>
        <w:t>pepohonan tertent</w:t>
      </w:r>
      <w:r w:rsidRPr="001F6965">
        <w:rPr>
          <w:rFonts w:asciiTheme="majorBidi" w:hAnsiTheme="majorBidi" w:cstheme="majorBidi"/>
          <w:bCs/>
          <w:sz w:val="24"/>
          <w:szCs w:val="24"/>
        </w:rPr>
        <w:t>u [11]. J</w:t>
      </w:r>
      <w:r w:rsidR="00063872" w:rsidRPr="001F6965">
        <w:rPr>
          <w:rFonts w:asciiTheme="majorBidi" w:hAnsiTheme="majorBidi" w:cstheme="majorBidi"/>
          <w:bCs/>
          <w:sz w:val="24"/>
          <w:szCs w:val="24"/>
        </w:rPr>
        <w:t xml:space="preserve">enis-jenis kelelawar yang </w:t>
      </w:r>
      <w:r w:rsidRPr="001F6965">
        <w:rPr>
          <w:rFonts w:asciiTheme="majorBidi" w:hAnsiTheme="majorBidi" w:cstheme="majorBidi"/>
          <w:bCs/>
          <w:sz w:val="24"/>
          <w:szCs w:val="24"/>
        </w:rPr>
        <w:t xml:space="preserve">menempati wilayah geografi kecil atau memiliki ekologi </w:t>
      </w:r>
      <w:r w:rsidR="00063872" w:rsidRPr="001F6965">
        <w:rPr>
          <w:rFonts w:asciiTheme="majorBidi" w:hAnsiTheme="majorBidi" w:cstheme="majorBidi"/>
          <w:bCs/>
          <w:sz w:val="24"/>
          <w:szCs w:val="24"/>
        </w:rPr>
        <w:t>khas memiliki ancaman kepunahan yang tinggi</w:t>
      </w:r>
      <w:r w:rsidRPr="001F6965">
        <w:rPr>
          <w:rFonts w:asciiTheme="majorBidi" w:hAnsiTheme="majorBidi" w:cstheme="majorBidi"/>
          <w:bCs/>
          <w:sz w:val="24"/>
          <w:szCs w:val="24"/>
        </w:rPr>
        <w:t xml:space="preserve"> [12].</w:t>
      </w:r>
    </w:p>
    <w:p w:rsidR="00DA44AF" w:rsidRDefault="00DA44AF" w:rsidP="00DA44AF">
      <w:pPr>
        <w:spacing w:after="0" w:line="240" w:lineRule="auto"/>
        <w:jc w:val="both"/>
        <w:rPr>
          <w:rFonts w:asciiTheme="majorBidi" w:hAnsiTheme="majorBidi" w:cstheme="majorBidi"/>
          <w:bCs/>
          <w:sz w:val="24"/>
          <w:szCs w:val="24"/>
        </w:rPr>
      </w:pPr>
    </w:p>
    <w:p w:rsidR="00827FC3" w:rsidRDefault="00827FC3" w:rsidP="00DA44AF">
      <w:pPr>
        <w:spacing w:after="0" w:line="240" w:lineRule="auto"/>
        <w:jc w:val="center"/>
        <w:rPr>
          <w:rFonts w:ascii="Times New Roman" w:hAnsi="Times New Roman"/>
          <w:b/>
          <w:bCs/>
          <w:sz w:val="24"/>
          <w:szCs w:val="24"/>
        </w:rPr>
      </w:pPr>
    </w:p>
    <w:p w:rsidR="00C477BC" w:rsidRPr="001F6965" w:rsidRDefault="000870FD" w:rsidP="00DA44AF">
      <w:pPr>
        <w:spacing w:after="0" w:line="240" w:lineRule="auto"/>
        <w:jc w:val="center"/>
        <w:rPr>
          <w:rFonts w:ascii="Times New Roman" w:hAnsi="Times New Roman"/>
          <w:b/>
          <w:bCs/>
          <w:sz w:val="24"/>
          <w:szCs w:val="24"/>
        </w:rPr>
      </w:pPr>
      <w:r w:rsidRPr="001F6965">
        <w:rPr>
          <w:rFonts w:ascii="Times New Roman" w:hAnsi="Times New Roman"/>
          <w:b/>
          <w:bCs/>
          <w:sz w:val="24"/>
          <w:szCs w:val="24"/>
          <w:lang w:val="id-ID"/>
        </w:rPr>
        <w:lastRenderedPageBreak/>
        <w:t>KESIMPULAN</w:t>
      </w:r>
    </w:p>
    <w:p w:rsidR="00DA44AF" w:rsidRPr="001F6965" w:rsidRDefault="00DA44AF" w:rsidP="00DB2190">
      <w:pPr>
        <w:spacing w:after="0" w:line="240" w:lineRule="auto"/>
        <w:rPr>
          <w:rFonts w:ascii="Times New Roman" w:hAnsi="Times New Roman"/>
          <w:b/>
          <w:bCs/>
          <w:sz w:val="24"/>
          <w:szCs w:val="24"/>
        </w:rPr>
      </w:pPr>
    </w:p>
    <w:p w:rsidR="00586DD7" w:rsidRPr="00586DD7" w:rsidRDefault="00DB2190" w:rsidP="00827FC3">
      <w:pPr>
        <w:pStyle w:val="ListParagraph"/>
        <w:numPr>
          <w:ilvl w:val="0"/>
          <w:numId w:val="17"/>
        </w:numPr>
        <w:spacing w:after="0" w:line="360" w:lineRule="auto"/>
        <w:ind w:left="284" w:hanging="284"/>
        <w:jc w:val="both"/>
        <w:rPr>
          <w:rFonts w:asciiTheme="majorBidi" w:hAnsiTheme="majorBidi" w:cstheme="majorBidi"/>
          <w:bCs/>
          <w:color w:val="000000" w:themeColor="text1"/>
          <w:sz w:val="24"/>
          <w:szCs w:val="24"/>
        </w:rPr>
      </w:pPr>
      <w:r w:rsidRPr="001F6965">
        <w:rPr>
          <w:rFonts w:ascii="Times New Roman" w:hAnsi="Times New Roman"/>
          <w:sz w:val="24"/>
          <w:szCs w:val="24"/>
        </w:rPr>
        <w:t xml:space="preserve">Jenis- jenis kelelawar buah Subordo Megachiroptera di Kecamatan Gunungwungkal Kabupaten Pati dari Desa Pesagen, Sidomulyo, dan Jrahi yang tertangkap menggunakan </w:t>
      </w:r>
      <w:r w:rsidRPr="001F6965">
        <w:rPr>
          <w:rFonts w:ascii="Times New Roman" w:hAnsi="Times New Roman"/>
          <w:i/>
          <w:iCs/>
          <w:sz w:val="24"/>
          <w:szCs w:val="24"/>
        </w:rPr>
        <w:t>mistnet</w:t>
      </w:r>
      <w:r w:rsidRPr="001F6965">
        <w:rPr>
          <w:rFonts w:ascii="Times New Roman" w:hAnsi="Times New Roman"/>
          <w:sz w:val="24"/>
          <w:szCs w:val="24"/>
        </w:rPr>
        <w:t xml:space="preserve"> semua teridentifikasi sebagai Subordo Megachiroptera masuk ke dalam genus Cynopterus dan Macroglossus. Spesies </w:t>
      </w:r>
      <w:r w:rsidRPr="001F6965">
        <w:rPr>
          <w:rFonts w:ascii="Times New Roman" w:hAnsi="Times New Roman"/>
          <w:i/>
          <w:iCs/>
          <w:sz w:val="24"/>
          <w:szCs w:val="24"/>
        </w:rPr>
        <w:t>Cynopterus minutus</w:t>
      </w:r>
      <w:r w:rsidRPr="001F6965">
        <w:rPr>
          <w:rFonts w:ascii="Times New Roman" w:hAnsi="Times New Roman"/>
          <w:sz w:val="24"/>
          <w:szCs w:val="24"/>
        </w:rPr>
        <w:t xml:space="preserve"> dan </w:t>
      </w:r>
      <w:r w:rsidRPr="001F6965">
        <w:rPr>
          <w:rFonts w:ascii="Times New Roman" w:hAnsi="Times New Roman"/>
          <w:i/>
          <w:iCs/>
          <w:sz w:val="24"/>
          <w:szCs w:val="24"/>
        </w:rPr>
        <w:t>Macroglossus minimus</w:t>
      </w:r>
      <w:r w:rsidRPr="001F6965">
        <w:rPr>
          <w:rFonts w:ascii="Times New Roman" w:hAnsi="Times New Roman"/>
          <w:sz w:val="24"/>
          <w:szCs w:val="24"/>
        </w:rPr>
        <w:t>.</w:t>
      </w:r>
    </w:p>
    <w:p w:rsidR="00586DD7" w:rsidRPr="00586DD7" w:rsidRDefault="00586DD7" w:rsidP="00827FC3">
      <w:pPr>
        <w:pStyle w:val="ListParagraph"/>
        <w:numPr>
          <w:ilvl w:val="0"/>
          <w:numId w:val="17"/>
        </w:numPr>
        <w:spacing w:after="0" w:line="360" w:lineRule="auto"/>
        <w:ind w:left="284" w:hanging="284"/>
        <w:jc w:val="both"/>
        <w:rPr>
          <w:rFonts w:asciiTheme="majorBidi" w:hAnsiTheme="majorBidi" w:cstheme="majorBidi"/>
          <w:bCs/>
          <w:color w:val="000000" w:themeColor="text1"/>
          <w:sz w:val="24"/>
          <w:szCs w:val="24"/>
        </w:rPr>
      </w:pPr>
      <w:r w:rsidRPr="00586DD7">
        <w:rPr>
          <w:rFonts w:ascii="Times New Roman" w:hAnsi="Times New Roman"/>
          <w:bCs/>
          <w:color w:val="000000" w:themeColor="text1"/>
          <w:sz w:val="24"/>
          <w:szCs w:val="24"/>
        </w:rPr>
        <w:t xml:space="preserve">Sebaran spasial </w:t>
      </w:r>
      <w:r w:rsidRPr="00586DD7">
        <w:rPr>
          <w:rFonts w:ascii="Times New Roman" w:hAnsi="Times New Roman"/>
          <w:bCs/>
          <w:i/>
          <w:iCs/>
          <w:color w:val="000000" w:themeColor="text1"/>
          <w:sz w:val="24"/>
          <w:szCs w:val="24"/>
        </w:rPr>
        <w:t>Cynopterus minutus</w:t>
      </w:r>
      <w:r w:rsidRPr="00586DD7">
        <w:rPr>
          <w:rFonts w:ascii="Times New Roman" w:hAnsi="Times New Roman"/>
          <w:bCs/>
          <w:color w:val="000000" w:themeColor="text1"/>
          <w:sz w:val="24"/>
          <w:szCs w:val="24"/>
        </w:rPr>
        <w:t xml:space="preserve"> ditemukan paling banyak di Desa Pesagen dengan jumlah 122 individu. Sebaran spasial </w:t>
      </w:r>
      <w:r w:rsidRPr="00586DD7">
        <w:rPr>
          <w:rFonts w:ascii="Times New Roman" w:hAnsi="Times New Roman"/>
          <w:bCs/>
          <w:i/>
          <w:iCs/>
          <w:color w:val="000000" w:themeColor="text1"/>
          <w:sz w:val="24"/>
          <w:szCs w:val="24"/>
        </w:rPr>
        <w:t>Macroglossus minimus</w:t>
      </w:r>
      <w:r w:rsidRPr="00586DD7">
        <w:rPr>
          <w:rFonts w:ascii="Times New Roman" w:hAnsi="Times New Roman"/>
          <w:bCs/>
          <w:color w:val="000000" w:themeColor="text1"/>
          <w:sz w:val="24"/>
          <w:szCs w:val="24"/>
        </w:rPr>
        <w:t xml:space="preserve"> ditemukan paling banyak di Desa Jrahi dengan jumlah 101 individu. Desa Sidomulyo </w:t>
      </w:r>
      <w:r w:rsidRPr="00586DD7">
        <w:rPr>
          <w:rFonts w:ascii="Times New Roman" w:hAnsi="Times New Roman"/>
          <w:bCs/>
          <w:i/>
          <w:iCs/>
          <w:color w:val="000000" w:themeColor="text1"/>
          <w:sz w:val="24"/>
          <w:szCs w:val="24"/>
        </w:rPr>
        <w:t>Cynopterus minutus</w:t>
      </w:r>
      <w:r w:rsidRPr="00586DD7">
        <w:rPr>
          <w:rFonts w:ascii="Times New Roman" w:hAnsi="Times New Roman"/>
          <w:bCs/>
          <w:color w:val="000000" w:themeColor="text1"/>
          <w:sz w:val="24"/>
          <w:szCs w:val="24"/>
        </w:rPr>
        <w:t xml:space="preserve"> 103 individu dan </w:t>
      </w:r>
      <w:r w:rsidRPr="00586DD7">
        <w:rPr>
          <w:rFonts w:ascii="Times New Roman" w:hAnsi="Times New Roman"/>
          <w:bCs/>
          <w:i/>
          <w:iCs/>
          <w:color w:val="000000" w:themeColor="text1"/>
          <w:sz w:val="24"/>
          <w:szCs w:val="24"/>
        </w:rPr>
        <w:t>Macroglossus minimus</w:t>
      </w:r>
      <w:r w:rsidRPr="00586DD7">
        <w:rPr>
          <w:rFonts w:ascii="Times New Roman" w:hAnsi="Times New Roman"/>
          <w:bCs/>
          <w:color w:val="000000" w:themeColor="text1"/>
          <w:sz w:val="24"/>
          <w:szCs w:val="24"/>
        </w:rPr>
        <w:t xml:space="preserve"> 30 individu</w:t>
      </w:r>
    </w:p>
    <w:p w:rsidR="00827FC3" w:rsidRDefault="00827FC3" w:rsidP="00827FC3">
      <w:pPr>
        <w:pStyle w:val="ListParagraph"/>
        <w:spacing w:after="0" w:line="360" w:lineRule="auto"/>
        <w:ind w:left="0"/>
        <w:jc w:val="both"/>
        <w:rPr>
          <w:rFonts w:asciiTheme="majorBidi" w:hAnsiTheme="majorBidi" w:cstheme="majorBidi"/>
          <w:bCs/>
          <w:color w:val="000000" w:themeColor="text1"/>
          <w:sz w:val="24"/>
          <w:szCs w:val="24"/>
        </w:rPr>
      </w:pPr>
    </w:p>
    <w:p w:rsidR="00870D1C" w:rsidRPr="00827FC3" w:rsidRDefault="00E34AB9" w:rsidP="00827FC3">
      <w:pPr>
        <w:pStyle w:val="ListParagraph"/>
        <w:spacing w:after="0" w:line="360" w:lineRule="auto"/>
        <w:ind w:left="0"/>
        <w:jc w:val="both"/>
        <w:rPr>
          <w:rFonts w:ascii="Times New Roman" w:eastAsiaTheme="minorEastAsia" w:hAnsi="Times New Roman"/>
          <w:b/>
          <w:sz w:val="24"/>
          <w:szCs w:val="24"/>
        </w:rPr>
      </w:pPr>
      <w:r w:rsidRPr="001F6965">
        <w:rPr>
          <w:rFonts w:ascii="Times New Roman" w:eastAsiaTheme="minorEastAsia" w:hAnsi="Times New Roman"/>
          <w:b/>
          <w:sz w:val="24"/>
          <w:szCs w:val="24"/>
          <w:lang w:val="id-ID"/>
        </w:rPr>
        <w:t>SARAN</w:t>
      </w:r>
    </w:p>
    <w:p w:rsidR="00DB2190" w:rsidRPr="001F6965" w:rsidRDefault="00DB2190" w:rsidP="00827FC3">
      <w:pPr>
        <w:pStyle w:val="ListParagraph"/>
        <w:numPr>
          <w:ilvl w:val="0"/>
          <w:numId w:val="19"/>
        </w:numPr>
        <w:spacing w:after="0" w:line="360" w:lineRule="auto"/>
        <w:ind w:left="284" w:hanging="284"/>
        <w:jc w:val="both"/>
        <w:rPr>
          <w:rFonts w:ascii="Times New Roman" w:eastAsiaTheme="minorEastAsia" w:hAnsi="Times New Roman"/>
          <w:bCs/>
          <w:sz w:val="24"/>
          <w:szCs w:val="24"/>
        </w:rPr>
      </w:pPr>
      <w:r w:rsidRPr="001F6965">
        <w:rPr>
          <w:rFonts w:ascii="Times New Roman" w:hAnsi="Times New Roman"/>
          <w:sz w:val="24"/>
          <w:szCs w:val="24"/>
        </w:rPr>
        <w:t>Sebaiknya dilakukan clearing untuk keperluan identifikasi lebih lanjut agar organ maupun bagian tubuh kelelawar terlihat jelas sehingga memudahkan identifikasi.</w:t>
      </w:r>
    </w:p>
    <w:p w:rsidR="00DB2190" w:rsidRPr="001F6965" w:rsidRDefault="00DB2190" w:rsidP="00827FC3">
      <w:pPr>
        <w:pStyle w:val="ListParagraph"/>
        <w:numPr>
          <w:ilvl w:val="0"/>
          <w:numId w:val="19"/>
        </w:numPr>
        <w:spacing w:after="0" w:line="360" w:lineRule="auto"/>
        <w:ind w:left="284" w:hanging="284"/>
        <w:jc w:val="both"/>
        <w:rPr>
          <w:rFonts w:ascii="Times New Roman" w:eastAsiaTheme="minorEastAsia" w:hAnsi="Times New Roman"/>
          <w:bCs/>
          <w:sz w:val="24"/>
          <w:szCs w:val="24"/>
        </w:rPr>
      </w:pPr>
      <w:r w:rsidRPr="001F6965">
        <w:rPr>
          <w:rFonts w:ascii="Times New Roman" w:hAnsi="Times New Roman"/>
          <w:sz w:val="24"/>
          <w:szCs w:val="24"/>
        </w:rPr>
        <w:t>Diperlukan ketelitian dalam mengidentifikasi kelelawar, dikarenakan banyak aspek yang harus diperhatikan untuk perbandingan spesies yang hampir sama.</w:t>
      </w:r>
    </w:p>
    <w:p w:rsidR="001F6965" w:rsidRPr="001F6965" w:rsidRDefault="001F6965" w:rsidP="00827FC3">
      <w:pPr>
        <w:spacing w:after="160" w:line="360" w:lineRule="auto"/>
        <w:jc w:val="both"/>
        <w:rPr>
          <w:rFonts w:ascii="Times New Roman" w:hAnsi="Times New Roman"/>
          <w:b/>
          <w:bCs/>
          <w:sz w:val="24"/>
          <w:szCs w:val="24"/>
        </w:rPr>
      </w:pPr>
    </w:p>
    <w:p w:rsidR="00260811" w:rsidRPr="001F6965" w:rsidRDefault="002E46D0" w:rsidP="001F6965">
      <w:pPr>
        <w:spacing w:after="160" w:line="259" w:lineRule="auto"/>
        <w:jc w:val="center"/>
        <w:rPr>
          <w:rFonts w:asciiTheme="majorBidi" w:hAnsiTheme="majorBidi" w:cstheme="majorBidi"/>
          <w:b/>
          <w:bCs/>
          <w:sz w:val="24"/>
          <w:szCs w:val="24"/>
          <w:lang w:val="id-ID"/>
        </w:rPr>
      </w:pPr>
      <w:r w:rsidRPr="001F6965">
        <w:rPr>
          <w:rFonts w:asciiTheme="majorBidi" w:hAnsiTheme="majorBidi" w:cstheme="majorBidi"/>
          <w:b/>
          <w:bCs/>
          <w:sz w:val="24"/>
          <w:szCs w:val="24"/>
          <w:lang w:val="id-ID"/>
        </w:rPr>
        <w:t>DAFTAR PUSTAKA</w:t>
      </w:r>
    </w:p>
    <w:p w:rsidR="00C823D2" w:rsidRPr="001F6965" w:rsidRDefault="00C823D2" w:rsidP="00C823D2">
      <w:pPr>
        <w:autoSpaceDE w:val="0"/>
        <w:autoSpaceDN w:val="0"/>
        <w:adjustRightInd w:val="0"/>
        <w:spacing w:after="0" w:line="240" w:lineRule="auto"/>
        <w:jc w:val="center"/>
        <w:rPr>
          <w:rFonts w:asciiTheme="majorBidi" w:hAnsiTheme="majorBidi" w:cstheme="majorBidi"/>
          <w:b/>
          <w:bCs/>
          <w:sz w:val="24"/>
          <w:szCs w:val="24"/>
          <w:lang w:val="id-ID"/>
        </w:rPr>
      </w:pPr>
    </w:p>
    <w:p w:rsidR="00DB2190" w:rsidRPr="001F6965" w:rsidRDefault="00BB5537" w:rsidP="001F6965">
      <w:pPr>
        <w:autoSpaceDE w:val="0"/>
        <w:autoSpaceDN w:val="0"/>
        <w:adjustRightInd w:val="0"/>
        <w:spacing w:after="0" w:line="240" w:lineRule="auto"/>
        <w:ind w:left="851" w:hanging="851"/>
        <w:jc w:val="both"/>
        <w:rPr>
          <w:rFonts w:asciiTheme="majorBidi" w:hAnsiTheme="majorBidi" w:cstheme="majorBidi"/>
          <w:sz w:val="24"/>
          <w:szCs w:val="24"/>
        </w:rPr>
      </w:pPr>
      <w:r w:rsidRPr="001F6965">
        <w:rPr>
          <w:rFonts w:asciiTheme="majorBidi" w:hAnsiTheme="majorBidi" w:cstheme="majorBidi"/>
          <w:sz w:val="24"/>
          <w:szCs w:val="24"/>
          <w:lang w:val="id-ID"/>
        </w:rPr>
        <w:t>[1]</w:t>
      </w:r>
      <w:r w:rsidRPr="001F6965">
        <w:rPr>
          <w:rFonts w:asciiTheme="majorBidi" w:hAnsiTheme="majorBidi" w:cstheme="majorBidi"/>
          <w:sz w:val="24"/>
          <w:szCs w:val="24"/>
          <w:lang w:val="id-ID"/>
        </w:rPr>
        <w:tab/>
      </w:r>
      <w:r w:rsidR="00DB2190" w:rsidRPr="001F6965">
        <w:rPr>
          <w:rFonts w:asciiTheme="majorBidi" w:hAnsiTheme="majorBidi" w:cstheme="majorBidi"/>
          <w:sz w:val="24"/>
          <w:szCs w:val="24"/>
        </w:rPr>
        <w:t xml:space="preserve">Corbet, G.B. and Hill, J. E. 1992.  </w:t>
      </w:r>
      <w:r w:rsidR="00DB2190" w:rsidRPr="001F6965">
        <w:rPr>
          <w:rFonts w:asciiTheme="majorBidi" w:hAnsiTheme="majorBidi" w:cstheme="majorBidi"/>
          <w:i/>
          <w:iCs/>
          <w:sz w:val="24"/>
          <w:szCs w:val="24"/>
        </w:rPr>
        <w:t>The Mammals of the Indomalayan Region</w:t>
      </w:r>
      <w:r w:rsidR="00DB2190" w:rsidRPr="001F6965">
        <w:rPr>
          <w:rFonts w:asciiTheme="majorBidi" w:hAnsiTheme="majorBidi" w:cstheme="majorBidi"/>
          <w:sz w:val="24"/>
          <w:szCs w:val="24"/>
        </w:rPr>
        <w:t xml:space="preserve"> : A Systematic Review, Oxford University Press, Oxford.</w:t>
      </w:r>
    </w:p>
    <w:p w:rsidR="00DB2190" w:rsidRPr="001F6965" w:rsidRDefault="00BB5537" w:rsidP="001F6965">
      <w:pPr>
        <w:spacing w:after="0" w:line="240" w:lineRule="auto"/>
        <w:ind w:left="851" w:right="-2" w:hanging="851"/>
        <w:jc w:val="both"/>
        <w:rPr>
          <w:rFonts w:asciiTheme="majorBidi" w:hAnsiTheme="majorBidi" w:cstheme="majorBidi"/>
          <w:sz w:val="24"/>
          <w:szCs w:val="24"/>
        </w:rPr>
      </w:pPr>
      <w:r w:rsidRPr="001F6965">
        <w:rPr>
          <w:rFonts w:asciiTheme="majorBidi" w:hAnsiTheme="majorBidi" w:cstheme="majorBidi"/>
          <w:sz w:val="24"/>
          <w:szCs w:val="24"/>
          <w:lang w:val="id-ID"/>
        </w:rPr>
        <w:t>[2]</w:t>
      </w:r>
      <w:r w:rsidRPr="001F6965">
        <w:rPr>
          <w:rFonts w:asciiTheme="majorBidi" w:hAnsiTheme="majorBidi" w:cstheme="majorBidi"/>
          <w:sz w:val="24"/>
          <w:szCs w:val="24"/>
          <w:lang w:val="id-ID"/>
        </w:rPr>
        <w:tab/>
      </w:r>
      <w:r w:rsidR="001F6965" w:rsidRPr="001F6965">
        <w:rPr>
          <w:rFonts w:asciiTheme="majorBidi" w:hAnsiTheme="majorBidi" w:cstheme="majorBidi"/>
          <w:sz w:val="24"/>
          <w:szCs w:val="24"/>
        </w:rPr>
        <w:t xml:space="preserve">Nowak L, 1983. </w:t>
      </w:r>
      <w:r w:rsidR="001F6965" w:rsidRPr="001F6965">
        <w:rPr>
          <w:rFonts w:asciiTheme="majorBidi" w:hAnsiTheme="majorBidi" w:cstheme="majorBidi"/>
          <w:i/>
          <w:iCs/>
          <w:sz w:val="24"/>
          <w:szCs w:val="24"/>
        </w:rPr>
        <w:t>Walker’s Mammals of the World</w:t>
      </w:r>
      <w:r w:rsidR="001F6965" w:rsidRPr="001F6965">
        <w:rPr>
          <w:rFonts w:asciiTheme="majorBidi" w:hAnsiTheme="majorBidi" w:cstheme="majorBidi"/>
          <w:sz w:val="24"/>
          <w:szCs w:val="24"/>
        </w:rPr>
        <w:t>, Vol.1. Baltimore and London: John Hopkins University Press.</w:t>
      </w:r>
    </w:p>
    <w:p w:rsidR="00D046A9" w:rsidRPr="001F6965" w:rsidRDefault="00D046A9" w:rsidP="001F6965">
      <w:pPr>
        <w:spacing w:after="0" w:line="240" w:lineRule="auto"/>
        <w:ind w:left="851" w:right="-2" w:hanging="851"/>
        <w:jc w:val="both"/>
        <w:rPr>
          <w:rFonts w:asciiTheme="majorBidi" w:hAnsiTheme="majorBidi" w:cstheme="majorBidi"/>
          <w:sz w:val="24"/>
          <w:szCs w:val="24"/>
        </w:rPr>
      </w:pPr>
      <w:r w:rsidRPr="001F6965">
        <w:rPr>
          <w:rFonts w:asciiTheme="majorBidi" w:hAnsiTheme="majorBidi" w:cstheme="majorBidi"/>
          <w:sz w:val="24"/>
          <w:szCs w:val="24"/>
          <w:lang w:val="id-ID"/>
        </w:rPr>
        <w:t>[3]</w:t>
      </w:r>
      <w:r w:rsidRPr="001F6965">
        <w:rPr>
          <w:rFonts w:asciiTheme="majorBidi" w:hAnsiTheme="majorBidi" w:cstheme="majorBidi"/>
          <w:sz w:val="24"/>
          <w:szCs w:val="24"/>
          <w:lang w:val="id-ID"/>
        </w:rPr>
        <w:tab/>
      </w:r>
      <w:r w:rsidR="001F6965" w:rsidRPr="001F6965">
        <w:rPr>
          <w:rFonts w:asciiTheme="majorBidi" w:hAnsiTheme="majorBidi" w:cstheme="majorBidi"/>
          <w:sz w:val="24"/>
          <w:szCs w:val="24"/>
        </w:rPr>
        <w:t xml:space="preserve">Suyanto, A. 2001. </w:t>
      </w:r>
      <w:r w:rsidR="001F6965" w:rsidRPr="001F6965">
        <w:rPr>
          <w:rFonts w:asciiTheme="majorBidi" w:hAnsiTheme="majorBidi" w:cstheme="majorBidi"/>
          <w:i/>
          <w:iCs/>
          <w:sz w:val="24"/>
          <w:szCs w:val="24"/>
        </w:rPr>
        <w:t>Kelelawar di Indonesia</w:t>
      </w:r>
      <w:r w:rsidR="001F6965" w:rsidRPr="001F6965">
        <w:rPr>
          <w:rFonts w:asciiTheme="majorBidi" w:hAnsiTheme="majorBidi" w:cstheme="majorBidi"/>
          <w:sz w:val="24"/>
          <w:szCs w:val="24"/>
        </w:rPr>
        <w:t>. Pusat Penelitian dan Pengembangan Biologi LIPI. Bogor.</w:t>
      </w:r>
    </w:p>
    <w:p w:rsidR="00376B51" w:rsidRPr="001F6965" w:rsidRDefault="00376B51" w:rsidP="001F6965">
      <w:pPr>
        <w:spacing w:after="0" w:line="240" w:lineRule="auto"/>
        <w:ind w:left="851" w:right="-2" w:hanging="851"/>
        <w:jc w:val="both"/>
        <w:rPr>
          <w:rFonts w:asciiTheme="majorBidi" w:hAnsiTheme="majorBidi" w:cstheme="majorBidi"/>
          <w:sz w:val="24"/>
          <w:szCs w:val="24"/>
        </w:rPr>
      </w:pPr>
      <w:r w:rsidRPr="001F6965">
        <w:rPr>
          <w:rFonts w:asciiTheme="majorBidi" w:hAnsiTheme="majorBidi" w:cstheme="majorBidi"/>
          <w:sz w:val="24"/>
          <w:szCs w:val="24"/>
          <w:lang w:val="id-ID"/>
        </w:rPr>
        <w:t>[4]</w:t>
      </w:r>
      <w:r w:rsidRPr="001F6965">
        <w:rPr>
          <w:rFonts w:asciiTheme="majorBidi" w:hAnsiTheme="majorBidi" w:cstheme="majorBidi"/>
          <w:sz w:val="24"/>
          <w:szCs w:val="24"/>
          <w:lang w:val="id-ID"/>
        </w:rPr>
        <w:tab/>
      </w:r>
      <w:r w:rsidR="001F6965" w:rsidRPr="001F6965">
        <w:rPr>
          <w:rFonts w:asciiTheme="majorBidi" w:hAnsiTheme="majorBidi" w:cstheme="majorBidi"/>
          <w:sz w:val="24"/>
          <w:szCs w:val="24"/>
        </w:rPr>
        <w:t>Wijayanti, F. 2011. Ekologi, relung pakan, dan strategi adaptasi kelelawar penghuni gua di Karst Gombong Kebumen Jawa Tengah. Disertasi. Sekolah Pascasarjana. Institut Pertanian Bogor, Bogor.</w:t>
      </w:r>
    </w:p>
    <w:p w:rsidR="001F6965" w:rsidRPr="001F6965" w:rsidRDefault="004C1679" w:rsidP="001F6965">
      <w:pPr>
        <w:spacing w:after="0" w:line="240" w:lineRule="auto"/>
        <w:ind w:left="851" w:right="-2" w:hanging="851"/>
        <w:jc w:val="both"/>
        <w:rPr>
          <w:rFonts w:asciiTheme="majorBidi" w:hAnsiTheme="majorBidi" w:cstheme="majorBidi"/>
          <w:sz w:val="24"/>
          <w:szCs w:val="24"/>
        </w:rPr>
      </w:pPr>
      <w:r w:rsidRPr="001F6965">
        <w:rPr>
          <w:rFonts w:asciiTheme="majorBidi" w:hAnsiTheme="majorBidi" w:cstheme="majorBidi"/>
          <w:sz w:val="24"/>
          <w:szCs w:val="24"/>
        </w:rPr>
        <w:t>[5]</w:t>
      </w:r>
      <w:r w:rsidRPr="001F6965">
        <w:rPr>
          <w:rFonts w:asciiTheme="majorBidi" w:hAnsiTheme="majorBidi" w:cstheme="majorBidi"/>
          <w:sz w:val="24"/>
          <w:szCs w:val="24"/>
        </w:rPr>
        <w:tab/>
      </w:r>
      <w:r w:rsidR="001F6965" w:rsidRPr="001F6965">
        <w:rPr>
          <w:rFonts w:asciiTheme="majorBidi" w:hAnsiTheme="majorBidi" w:cstheme="majorBidi"/>
          <w:sz w:val="24"/>
          <w:szCs w:val="24"/>
        </w:rPr>
        <w:t xml:space="preserve">Suyanto, A. 2003. Kelelawar pemakan buah dan Taman Nasional Gunung Halimun. </w:t>
      </w:r>
      <w:r w:rsidR="001F6965" w:rsidRPr="001F6965">
        <w:rPr>
          <w:rFonts w:asciiTheme="majorBidi" w:hAnsiTheme="majorBidi" w:cstheme="majorBidi"/>
          <w:i/>
          <w:iCs/>
          <w:sz w:val="24"/>
          <w:szCs w:val="24"/>
        </w:rPr>
        <w:t>Zoo Indonesia</w:t>
      </w:r>
      <w:r w:rsidR="001F6965" w:rsidRPr="001F6965">
        <w:rPr>
          <w:rFonts w:asciiTheme="majorBidi" w:hAnsiTheme="majorBidi" w:cstheme="majorBidi"/>
          <w:sz w:val="24"/>
          <w:szCs w:val="24"/>
        </w:rPr>
        <w:t>, 5 (2): Hal 31-40.</w:t>
      </w:r>
    </w:p>
    <w:p w:rsidR="001F6965" w:rsidRPr="001F6965" w:rsidRDefault="004E3C59" w:rsidP="001F6965">
      <w:pPr>
        <w:pStyle w:val="Default"/>
        <w:ind w:left="851" w:hanging="851"/>
        <w:jc w:val="both"/>
        <w:rPr>
          <w:rFonts w:asciiTheme="majorBidi" w:hAnsiTheme="majorBidi" w:cstheme="majorBidi"/>
          <w:color w:val="auto"/>
          <w:lang w:val="en-ID"/>
        </w:rPr>
      </w:pPr>
      <w:r w:rsidRPr="001F6965">
        <w:rPr>
          <w:rFonts w:asciiTheme="majorBidi" w:hAnsiTheme="majorBidi" w:cstheme="majorBidi"/>
          <w:color w:val="auto"/>
        </w:rPr>
        <w:t>[</w:t>
      </w:r>
      <w:r w:rsidR="00CE79FB" w:rsidRPr="001F6965">
        <w:rPr>
          <w:rFonts w:asciiTheme="majorBidi" w:hAnsiTheme="majorBidi" w:cstheme="majorBidi"/>
          <w:color w:val="auto"/>
        </w:rPr>
        <w:t>6</w:t>
      </w:r>
      <w:r w:rsidRPr="001F6965">
        <w:rPr>
          <w:rFonts w:asciiTheme="majorBidi" w:hAnsiTheme="majorBidi" w:cstheme="majorBidi"/>
          <w:color w:val="auto"/>
        </w:rPr>
        <w:t>]</w:t>
      </w:r>
      <w:r w:rsidR="00BF44BC" w:rsidRPr="001F6965">
        <w:rPr>
          <w:rFonts w:asciiTheme="majorBidi" w:hAnsiTheme="majorBidi" w:cstheme="majorBidi"/>
          <w:color w:val="auto"/>
        </w:rPr>
        <w:tab/>
      </w:r>
      <w:r w:rsidR="001F6965" w:rsidRPr="001F6965">
        <w:rPr>
          <w:rFonts w:asciiTheme="majorBidi" w:hAnsiTheme="majorBidi" w:cstheme="majorBidi"/>
          <w:color w:val="auto"/>
        </w:rPr>
        <w:t xml:space="preserve">Lopez, J. E., dan C. Voughan. 2007. Food Niche Overlap Among Neotropical Frogivorous Bats in Costa Rica. </w:t>
      </w:r>
      <w:r w:rsidR="001F6965" w:rsidRPr="001F6965">
        <w:rPr>
          <w:rFonts w:asciiTheme="majorBidi" w:hAnsiTheme="majorBidi" w:cstheme="majorBidi"/>
          <w:i/>
          <w:iCs/>
          <w:color w:val="auto"/>
        </w:rPr>
        <w:t>Biological Tropical</w:t>
      </w:r>
      <w:r w:rsidR="001F6965" w:rsidRPr="001F6965">
        <w:rPr>
          <w:rFonts w:asciiTheme="majorBidi" w:hAnsiTheme="majorBidi" w:cstheme="majorBidi"/>
          <w:color w:val="auto"/>
        </w:rPr>
        <w:t>, 55 (1): 301-313.</w:t>
      </w:r>
    </w:p>
    <w:p w:rsidR="001F6965" w:rsidRPr="001F6965" w:rsidRDefault="004E3C59" w:rsidP="001F6965">
      <w:pPr>
        <w:spacing w:after="0" w:line="240" w:lineRule="auto"/>
        <w:ind w:left="851" w:right="-2" w:hanging="851"/>
        <w:jc w:val="both"/>
        <w:rPr>
          <w:rFonts w:asciiTheme="majorBidi" w:hAnsiTheme="majorBidi" w:cstheme="majorBidi"/>
          <w:sz w:val="24"/>
          <w:szCs w:val="24"/>
        </w:rPr>
      </w:pPr>
      <w:r w:rsidRPr="001F6965">
        <w:rPr>
          <w:rFonts w:asciiTheme="majorBidi" w:hAnsiTheme="majorBidi" w:cstheme="majorBidi"/>
          <w:sz w:val="24"/>
          <w:szCs w:val="24"/>
        </w:rPr>
        <w:t>[</w:t>
      </w:r>
      <w:r w:rsidR="00CE79FB" w:rsidRPr="001F6965">
        <w:rPr>
          <w:rFonts w:asciiTheme="majorBidi" w:hAnsiTheme="majorBidi" w:cstheme="majorBidi"/>
          <w:sz w:val="24"/>
          <w:szCs w:val="24"/>
          <w:lang w:val="id-ID"/>
        </w:rPr>
        <w:t>7</w:t>
      </w:r>
      <w:r w:rsidRPr="001F6965">
        <w:rPr>
          <w:rFonts w:asciiTheme="majorBidi" w:hAnsiTheme="majorBidi" w:cstheme="majorBidi"/>
          <w:sz w:val="24"/>
          <w:szCs w:val="24"/>
        </w:rPr>
        <w:t>]</w:t>
      </w:r>
      <w:r w:rsidR="009D2DB0" w:rsidRPr="001F6965">
        <w:rPr>
          <w:rFonts w:asciiTheme="majorBidi" w:hAnsiTheme="majorBidi" w:cstheme="majorBidi"/>
          <w:sz w:val="24"/>
          <w:szCs w:val="24"/>
        </w:rPr>
        <w:tab/>
      </w:r>
      <w:r w:rsidR="001F6965" w:rsidRPr="001F6965">
        <w:rPr>
          <w:rFonts w:asciiTheme="majorBidi" w:hAnsiTheme="majorBidi" w:cstheme="majorBidi"/>
          <w:sz w:val="24"/>
          <w:szCs w:val="24"/>
        </w:rPr>
        <w:t xml:space="preserve">Sinaga. M., A. S. Ahmadi dan I. Maryanto. 2006. </w:t>
      </w:r>
      <w:r w:rsidR="001F6965" w:rsidRPr="001F6965">
        <w:rPr>
          <w:rFonts w:asciiTheme="majorBidi" w:hAnsiTheme="majorBidi" w:cstheme="majorBidi"/>
          <w:i/>
          <w:iCs/>
          <w:sz w:val="24"/>
          <w:szCs w:val="24"/>
        </w:rPr>
        <w:t xml:space="preserve">Peran Kelelawar Gua dalam Keseimbangan Ekosistem. Manajemen Bioregional: Karst, Masalah dan Pemecahannya. </w:t>
      </w:r>
      <w:r w:rsidR="001F6965" w:rsidRPr="001F6965">
        <w:rPr>
          <w:rFonts w:asciiTheme="majorBidi" w:hAnsiTheme="majorBidi" w:cstheme="majorBidi"/>
          <w:sz w:val="24"/>
          <w:szCs w:val="24"/>
        </w:rPr>
        <w:t>(Editor: Ibnu Maryanto, Mas Noerdjito dan R. Ubaidillah). Pusat Penelitian Biologi LIPI. Bogor.</w:t>
      </w:r>
    </w:p>
    <w:p w:rsidR="001F6965" w:rsidRPr="001F6965" w:rsidRDefault="004E3C59" w:rsidP="001F6965">
      <w:pPr>
        <w:spacing w:after="0" w:line="240" w:lineRule="auto"/>
        <w:ind w:left="851" w:right="-2" w:hanging="851"/>
        <w:jc w:val="both"/>
        <w:rPr>
          <w:rFonts w:asciiTheme="majorBidi" w:hAnsiTheme="majorBidi" w:cstheme="majorBidi"/>
          <w:sz w:val="24"/>
          <w:szCs w:val="24"/>
        </w:rPr>
      </w:pPr>
      <w:r w:rsidRPr="001F6965">
        <w:rPr>
          <w:rFonts w:asciiTheme="majorBidi" w:hAnsiTheme="majorBidi" w:cstheme="majorBidi"/>
          <w:sz w:val="24"/>
          <w:szCs w:val="24"/>
        </w:rPr>
        <w:t>[</w:t>
      </w:r>
      <w:r w:rsidR="00CE79FB" w:rsidRPr="001F6965">
        <w:rPr>
          <w:rFonts w:asciiTheme="majorBidi" w:hAnsiTheme="majorBidi" w:cstheme="majorBidi"/>
          <w:sz w:val="24"/>
          <w:szCs w:val="24"/>
        </w:rPr>
        <w:t>8</w:t>
      </w:r>
      <w:r w:rsidRPr="001F6965">
        <w:rPr>
          <w:rFonts w:asciiTheme="majorBidi" w:hAnsiTheme="majorBidi" w:cstheme="majorBidi"/>
          <w:sz w:val="24"/>
          <w:szCs w:val="24"/>
        </w:rPr>
        <w:t>]</w:t>
      </w:r>
      <w:r w:rsidR="009533FC" w:rsidRPr="001F6965">
        <w:rPr>
          <w:rFonts w:asciiTheme="majorBidi" w:hAnsiTheme="majorBidi" w:cstheme="majorBidi"/>
          <w:sz w:val="24"/>
          <w:szCs w:val="24"/>
        </w:rPr>
        <w:tab/>
      </w:r>
      <w:r w:rsidR="001F6965" w:rsidRPr="001F6965">
        <w:rPr>
          <w:rFonts w:asciiTheme="majorBidi" w:hAnsiTheme="majorBidi" w:cstheme="majorBidi"/>
          <w:sz w:val="24"/>
          <w:szCs w:val="24"/>
        </w:rPr>
        <w:t xml:space="preserve">Ihdia, W. 2006. Variasi morfologi antar populasi kelelawar Chironax </w:t>
      </w:r>
      <w:r w:rsidR="001F6965" w:rsidRPr="001F6965">
        <w:rPr>
          <w:rFonts w:asciiTheme="majorBidi" w:hAnsiTheme="majorBidi" w:cstheme="majorBidi"/>
          <w:sz w:val="24"/>
          <w:szCs w:val="24"/>
        </w:rPr>
        <w:lastRenderedPageBreak/>
        <w:t>melanocephalus di Indonesia . Skripsi. Fakultas Matematika dan Ilmu Pengetahuan Alam. Institut Pertanian Bogor, Bogor.</w:t>
      </w:r>
    </w:p>
    <w:p w:rsidR="001F6965" w:rsidRPr="001F6965" w:rsidRDefault="004E3C59" w:rsidP="001F6965">
      <w:pPr>
        <w:pStyle w:val="Default"/>
        <w:ind w:left="851" w:hanging="851"/>
        <w:jc w:val="both"/>
        <w:rPr>
          <w:rFonts w:asciiTheme="majorBidi" w:hAnsiTheme="majorBidi" w:cstheme="majorBidi"/>
          <w:color w:val="auto"/>
          <w:lang w:val="en-US"/>
        </w:rPr>
      </w:pPr>
      <w:r w:rsidRPr="001F6965">
        <w:rPr>
          <w:rFonts w:asciiTheme="majorBidi" w:hAnsiTheme="majorBidi" w:cstheme="majorBidi"/>
          <w:color w:val="auto"/>
        </w:rPr>
        <w:t>[</w:t>
      </w:r>
      <w:r w:rsidR="00CE79FB" w:rsidRPr="001F6965">
        <w:rPr>
          <w:rFonts w:asciiTheme="majorBidi" w:hAnsiTheme="majorBidi" w:cstheme="majorBidi"/>
          <w:color w:val="auto"/>
        </w:rPr>
        <w:t>9</w:t>
      </w:r>
      <w:r w:rsidRPr="001F6965">
        <w:rPr>
          <w:rFonts w:asciiTheme="majorBidi" w:hAnsiTheme="majorBidi" w:cstheme="majorBidi"/>
          <w:color w:val="auto"/>
        </w:rPr>
        <w:t>]</w:t>
      </w:r>
      <w:r w:rsidR="00C82EBD" w:rsidRPr="001F6965">
        <w:rPr>
          <w:rFonts w:asciiTheme="majorBidi" w:hAnsiTheme="majorBidi" w:cstheme="majorBidi"/>
          <w:color w:val="auto"/>
        </w:rPr>
        <w:tab/>
      </w:r>
      <w:r w:rsidR="001F6965" w:rsidRPr="001F6965">
        <w:rPr>
          <w:rFonts w:asciiTheme="majorBidi" w:hAnsiTheme="majorBidi" w:cstheme="majorBidi"/>
          <w:color w:val="auto"/>
        </w:rPr>
        <w:t xml:space="preserve">Maryati. 2008. Identifikasi sumber pakan kelelawar pemakan buah dan nektar sub ordo Megachiroptera berdasarkan analisis pollen di kawasan Taman Nasional Gunung Cermai. </w:t>
      </w:r>
      <w:r w:rsidR="001F6965" w:rsidRPr="001F6965">
        <w:rPr>
          <w:rFonts w:asciiTheme="majorBidi" w:hAnsiTheme="majorBidi" w:cstheme="majorBidi"/>
          <w:i/>
          <w:iCs/>
          <w:color w:val="auto"/>
        </w:rPr>
        <w:t>Journal of Repository</w:t>
      </w:r>
      <w:r w:rsidR="001F6965" w:rsidRPr="001F6965">
        <w:rPr>
          <w:rFonts w:asciiTheme="majorBidi" w:hAnsiTheme="majorBidi" w:cstheme="majorBidi"/>
          <w:color w:val="auto"/>
        </w:rPr>
        <w:t xml:space="preserve"> IPB. 23-24.</w:t>
      </w:r>
    </w:p>
    <w:p w:rsidR="001F6965" w:rsidRPr="001F6965" w:rsidRDefault="004E3C59" w:rsidP="001F6965">
      <w:pPr>
        <w:spacing w:after="0" w:line="240" w:lineRule="auto"/>
        <w:ind w:left="851" w:right="-2" w:hanging="851"/>
        <w:jc w:val="both"/>
        <w:rPr>
          <w:rFonts w:asciiTheme="majorBidi" w:hAnsiTheme="majorBidi" w:cstheme="majorBidi"/>
          <w:sz w:val="24"/>
          <w:szCs w:val="24"/>
        </w:rPr>
      </w:pPr>
      <w:r w:rsidRPr="001F6965">
        <w:rPr>
          <w:rFonts w:asciiTheme="majorBidi" w:hAnsiTheme="majorBidi" w:cstheme="majorBidi"/>
          <w:sz w:val="24"/>
          <w:szCs w:val="24"/>
        </w:rPr>
        <w:t>[1</w:t>
      </w:r>
      <w:r w:rsidR="00351B13" w:rsidRPr="001F6965">
        <w:rPr>
          <w:rFonts w:asciiTheme="majorBidi" w:hAnsiTheme="majorBidi" w:cstheme="majorBidi"/>
          <w:sz w:val="24"/>
          <w:szCs w:val="24"/>
        </w:rPr>
        <w:t>0</w:t>
      </w:r>
      <w:r w:rsidRPr="001F6965">
        <w:rPr>
          <w:rFonts w:asciiTheme="majorBidi" w:hAnsiTheme="majorBidi" w:cstheme="majorBidi"/>
          <w:sz w:val="24"/>
          <w:szCs w:val="24"/>
        </w:rPr>
        <w:t>]</w:t>
      </w:r>
      <w:r w:rsidR="00351B13" w:rsidRPr="001F6965">
        <w:rPr>
          <w:rFonts w:asciiTheme="majorBidi" w:hAnsiTheme="majorBidi" w:cstheme="majorBidi"/>
          <w:sz w:val="24"/>
          <w:szCs w:val="24"/>
        </w:rPr>
        <w:tab/>
      </w:r>
      <w:r w:rsidR="001F6965" w:rsidRPr="001F6965">
        <w:rPr>
          <w:rFonts w:asciiTheme="majorBidi" w:hAnsiTheme="majorBidi" w:cstheme="majorBidi"/>
          <w:sz w:val="24"/>
          <w:szCs w:val="24"/>
        </w:rPr>
        <w:t xml:space="preserve">Wijayanti. 2001. </w:t>
      </w:r>
      <w:r w:rsidR="001F6965" w:rsidRPr="001F6965">
        <w:rPr>
          <w:rFonts w:asciiTheme="majorBidi" w:hAnsiTheme="majorBidi" w:cstheme="majorBidi"/>
          <w:i/>
          <w:iCs/>
          <w:sz w:val="24"/>
          <w:szCs w:val="24"/>
        </w:rPr>
        <w:t xml:space="preserve">Komunitas Fauna Gua Petruk dan Gua Jatijajar Kabupaten kebumen Jawa Tengah. </w:t>
      </w:r>
      <w:r w:rsidR="001F6965" w:rsidRPr="001F6965">
        <w:rPr>
          <w:rFonts w:asciiTheme="majorBidi" w:hAnsiTheme="majorBidi" w:cstheme="majorBidi"/>
          <w:sz w:val="24"/>
          <w:szCs w:val="24"/>
        </w:rPr>
        <w:t>(Tesis  tidak dipublikasikan:  Progam Pasca Sarjana Universitas Indonesia Jakarta).</w:t>
      </w:r>
    </w:p>
    <w:p w:rsidR="001F6965" w:rsidRPr="001F6965" w:rsidRDefault="004E3C59" w:rsidP="001F6965">
      <w:pPr>
        <w:pStyle w:val="Default"/>
        <w:ind w:left="851" w:hanging="851"/>
        <w:jc w:val="both"/>
        <w:rPr>
          <w:rFonts w:asciiTheme="majorBidi" w:hAnsiTheme="majorBidi" w:cstheme="majorBidi"/>
          <w:color w:val="auto"/>
          <w:lang w:val="en-US"/>
        </w:rPr>
      </w:pPr>
      <w:r w:rsidRPr="001F6965">
        <w:rPr>
          <w:rFonts w:asciiTheme="majorBidi" w:hAnsiTheme="majorBidi" w:cstheme="majorBidi"/>
          <w:color w:val="auto"/>
        </w:rPr>
        <w:t>[1</w:t>
      </w:r>
      <w:r w:rsidR="00EC1EB4" w:rsidRPr="001F6965">
        <w:rPr>
          <w:rFonts w:asciiTheme="majorBidi" w:hAnsiTheme="majorBidi" w:cstheme="majorBidi"/>
          <w:color w:val="auto"/>
        </w:rPr>
        <w:t>1</w:t>
      </w:r>
      <w:r w:rsidRPr="001F6965">
        <w:rPr>
          <w:rFonts w:asciiTheme="majorBidi" w:hAnsiTheme="majorBidi" w:cstheme="majorBidi"/>
          <w:color w:val="auto"/>
        </w:rPr>
        <w:t>]</w:t>
      </w:r>
      <w:r w:rsidR="00745EA7" w:rsidRPr="001F6965">
        <w:rPr>
          <w:rFonts w:asciiTheme="majorBidi" w:hAnsiTheme="majorBidi" w:cstheme="majorBidi"/>
          <w:color w:val="auto"/>
        </w:rPr>
        <w:tab/>
      </w:r>
      <w:r w:rsidR="001F6965" w:rsidRPr="001F6965">
        <w:rPr>
          <w:rFonts w:asciiTheme="majorBidi" w:hAnsiTheme="majorBidi" w:cstheme="majorBidi"/>
          <w:color w:val="auto"/>
        </w:rPr>
        <w:t xml:space="preserve">Hodgkinson dan Balding. 2003. Walker’s bats of the World. John Hopkins, University Press. Baltimore dan London. </w:t>
      </w:r>
      <w:r w:rsidR="001F6965" w:rsidRPr="001F6965">
        <w:rPr>
          <w:rFonts w:asciiTheme="majorBidi" w:hAnsiTheme="majorBidi" w:cstheme="majorBidi"/>
          <w:i/>
          <w:iCs/>
          <w:color w:val="auto"/>
        </w:rPr>
        <w:t>In</w:t>
      </w:r>
      <w:r w:rsidR="001F6965" w:rsidRPr="001F6965">
        <w:rPr>
          <w:rFonts w:asciiTheme="majorBidi" w:hAnsiTheme="majorBidi" w:cstheme="majorBidi"/>
          <w:color w:val="auto"/>
        </w:rPr>
        <w:t xml:space="preserve"> A Suyanto. 2001. Kelelawar di Indonesia. Pusat Penelitian dan Pengembangan Biologi – LIPI. Bogor.</w:t>
      </w:r>
    </w:p>
    <w:p w:rsidR="00495ADC" w:rsidRPr="001F6965" w:rsidRDefault="004E3C59" w:rsidP="001F6965">
      <w:pPr>
        <w:spacing w:after="0" w:line="240" w:lineRule="auto"/>
        <w:ind w:left="851" w:right="-2" w:hanging="851"/>
        <w:jc w:val="both"/>
        <w:rPr>
          <w:rFonts w:asciiTheme="majorBidi" w:hAnsiTheme="majorBidi" w:cstheme="majorBidi"/>
          <w:sz w:val="24"/>
          <w:szCs w:val="24"/>
        </w:rPr>
      </w:pPr>
      <w:r w:rsidRPr="001F6965">
        <w:rPr>
          <w:rFonts w:asciiTheme="majorBidi" w:hAnsiTheme="majorBidi" w:cstheme="majorBidi"/>
          <w:sz w:val="24"/>
          <w:szCs w:val="24"/>
        </w:rPr>
        <w:t>[1</w:t>
      </w:r>
      <w:r w:rsidR="00984BEE" w:rsidRPr="001F6965">
        <w:rPr>
          <w:rFonts w:asciiTheme="majorBidi" w:hAnsiTheme="majorBidi" w:cstheme="majorBidi"/>
          <w:sz w:val="24"/>
          <w:szCs w:val="24"/>
        </w:rPr>
        <w:t>2</w:t>
      </w:r>
      <w:r w:rsidRPr="001F6965">
        <w:rPr>
          <w:rFonts w:asciiTheme="majorBidi" w:hAnsiTheme="majorBidi" w:cstheme="majorBidi"/>
          <w:sz w:val="24"/>
          <w:szCs w:val="24"/>
        </w:rPr>
        <w:t>]</w:t>
      </w:r>
      <w:r w:rsidR="00961B98" w:rsidRPr="001F6965">
        <w:rPr>
          <w:rFonts w:asciiTheme="majorBidi" w:hAnsiTheme="majorBidi" w:cstheme="majorBidi"/>
          <w:sz w:val="24"/>
          <w:szCs w:val="24"/>
        </w:rPr>
        <w:tab/>
      </w:r>
      <w:r w:rsidR="001F6965" w:rsidRPr="001F6965">
        <w:rPr>
          <w:rFonts w:asciiTheme="majorBidi" w:hAnsiTheme="majorBidi" w:cstheme="majorBidi"/>
          <w:sz w:val="24"/>
          <w:szCs w:val="24"/>
        </w:rPr>
        <w:t>Wund M, Myers P. 2005. Chiroptera. Animal Diversity Web. Tersedia pada: http://animaldiversity.ummz.umich.eu/site/accounts/information/Chiroptera.html. Di akses pada 23 Februari 2018. Pukul 08:20 WIB.</w:t>
      </w:r>
    </w:p>
    <w:p w:rsidR="00495ADC" w:rsidRPr="001F6965" w:rsidRDefault="00495ADC" w:rsidP="00DB4D75">
      <w:pPr>
        <w:spacing w:after="0" w:line="240" w:lineRule="auto"/>
        <w:ind w:left="851" w:hanging="851"/>
        <w:rPr>
          <w:rFonts w:asciiTheme="majorBidi" w:eastAsiaTheme="minorHAnsi" w:hAnsiTheme="majorBidi" w:cstheme="majorBidi"/>
          <w:iCs/>
          <w:sz w:val="24"/>
          <w:szCs w:val="24"/>
          <w:lang w:val="id-ID"/>
        </w:rPr>
      </w:pPr>
    </w:p>
    <w:p w:rsidR="00ED61BB" w:rsidRPr="00DB2190" w:rsidRDefault="00ED61BB" w:rsidP="00DB4D75">
      <w:pPr>
        <w:spacing w:after="0" w:line="240" w:lineRule="auto"/>
        <w:ind w:left="851" w:hanging="851"/>
        <w:rPr>
          <w:rFonts w:ascii="Times New Roman" w:hAnsi="Times New Roman"/>
          <w:color w:val="FF0000"/>
        </w:rPr>
      </w:pPr>
    </w:p>
    <w:sectPr w:rsidR="00ED61BB" w:rsidRPr="00DB2190" w:rsidSect="00827FC3">
      <w:type w:val="continuous"/>
      <w:pgSz w:w="11906" w:h="16838"/>
      <w:pgMar w:top="1418" w:right="1701" w:bottom="1418"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027" w:rsidRDefault="00996027" w:rsidP="00E9671D">
      <w:pPr>
        <w:spacing w:after="0" w:line="240" w:lineRule="auto"/>
      </w:pPr>
      <w:r>
        <w:separator/>
      </w:r>
    </w:p>
  </w:endnote>
  <w:endnote w:type="continuationSeparator" w:id="1">
    <w:p w:rsidR="00996027" w:rsidRDefault="00996027" w:rsidP="00E96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46289"/>
      <w:docPartObj>
        <w:docPartGallery w:val="Page Numbers (Bottom of Page)"/>
        <w:docPartUnique/>
      </w:docPartObj>
    </w:sdtPr>
    <w:sdtEndPr>
      <w:rPr>
        <w:noProof/>
      </w:rPr>
    </w:sdtEndPr>
    <w:sdtContent>
      <w:p w:rsidR="00063872" w:rsidRDefault="00063B02">
        <w:pPr>
          <w:pStyle w:val="Footer"/>
          <w:jc w:val="center"/>
        </w:pPr>
        <w:fldSimple w:instr=" PAGE   \* MERGEFORMAT ">
          <w:r w:rsidR="00827FC3">
            <w:rPr>
              <w:noProof/>
            </w:rPr>
            <w:t>1</w:t>
          </w:r>
        </w:fldSimple>
      </w:p>
    </w:sdtContent>
  </w:sdt>
  <w:p w:rsidR="00063872" w:rsidRDefault="000638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027" w:rsidRDefault="00996027" w:rsidP="00E9671D">
      <w:pPr>
        <w:spacing w:after="0" w:line="240" w:lineRule="auto"/>
      </w:pPr>
      <w:r>
        <w:separator/>
      </w:r>
    </w:p>
  </w:footnote>
  <w:footnote w:type="continuationSeparator" w:id="1">
    <w:p w:rsidR="00996027" w:rsidRDefault="00996027" w:rsidP="00E967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75D2"/>
    <w:multiLevelType w:val="hybridMultilevel"/>
    <w:tmpl w:val="10D2B74C"/>
    <w:lvl w:ilvl="0" w:tplc="982EBCB6">
      <w:start w:val="1"/>
      <w:numFmt w:val="lowerLetter"/>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06F3184"/>
    <w:multiLevelType w:val="multilevel"/>
    <w:tmpl w:val="A29CE074"/>
    <w:lvl w:ilvl="0">
      <w:start w:val="5"/>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1E317E69"/>
    <w:multiLevelType w:val="hybridMultilevel"/>
    <w:tmpl w:val="CC8A56F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238A17C6"/>
    <w:multiLevelType w:val="hybridMultilevel"/>
    <w:tmpl w:val="59DCAE7E"/>
    <w:lvl w:ilvl="0" w:tplc="7F7676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81F5B59"/>
    <w:multiLevelType w:val="hybridMultilevel"/>
    <w:tmpl w:val="16B80C16"/>
    <w:lvl w:ilvl="0" w:tplc="18EA4D9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AF755E9"/>
    <w:multiLevelType w:val="hybridMultilevel"/>
    <w:tmpl w:val="C972D344"/>
    <w:lvl w:ilvl="0" w:tplc="644AC06A">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D5A796E"/>
    <w:multiLevelType w:val="hybridMultilevel"/>
    <w:tmpl w:val="83F25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614E9"/>
    <w:multiLevelType w:val="hybridMultilevel"/>
    <w:tmpl w:val="461CFB86"/>
    <w:lvl w:ilvl="0" w:tplc="C706DE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45C3743"/>
    <w:multiLevelType w:val="hybridMultilevel"/>
    <w:tmpl w:val="6AE66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0D33B3"/>
    <w:multiLevelType w:val="multilevel"/>
    <w:tmpl w:val="39583B0E"/>
    <w:lvl w:ilvl="0">
      <w:start w:val="3"/>
      <w:numFmt w:val="decimal"/>
      <w:lvlText w:val="%1"/>
      <w:lvlJc w:val="left"/>
      <w:pPr>
        <w:ind w:left="540" w:hanging="540"/>
      </w:pPr>
      <w:rPr>
        <w:rFonts w:hint="default"/>
      </w:rPr>
    </w:lvl>
    <w:lvl w:ilvl="1">
      <w:start w:val="6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935304A"/>
    <w:multiLevelType w:val="hybridMultilevel"/>
    <w:tmpl w:val="83049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473E1"/>
    <w:multiLevelType w:val="multilevel"/>
    <w:tmpl w:val="B5643804"/>
    <w:lvl w:ilvl="0">
      <w:start w:val="1"/>
      <w:numFmt w:val="decimal"/>
      <w:lvlText w:val="%1"/>
      <w:lvlJc w:val="left"/>
      <w:pPr>
        <w:ind w:left="540" w:hanging="540"/>
      </w:pPr>
      <w:rPr>
        <w:rFonts w:hint="default"/>
      </w:rPr>
    </w:lvl>
    <w:lvl w:ilvl="1">
      <w:start w:val="48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EFF30F9"/>
    <w:multiLevelType w:val="multilevel"/>
    <w:tmpl w:val="DCF2E59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0E16AA6"/>
    <w:multiLevelType w:val="hybridMultilevel"/>
    <w:tmpl w:val="D730D9D6"/>
    <w:lvl w:ilvl="0" w:tplc="69E01B2A">
      <w:start w:val="1"/>
      <w:numFmt w:val="lowerLetter"/>
      <w:lvlText w:val="%1."/>
      <w:lvlJc w:val="left"/>
      <w:pPr>
        <w:ind w:left="1080" w:hanging="360"/>
      </w:pPr>
      <w:rPr>
        <w:rFonts w:ascii="Times New Roman" w:eastAsiaTheme="minorEastAsia" w:hAnsi="Times New Roman" w:cs="Times New Roman"/>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8B004FA"/>
    <w:multiLevelType w:val="hybridMultilevel"/>
    <w:tmpl w:val="2D104828"/>
    <w:lvl w:ilvl="0" w:tplc="986263CA">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A587650"/>
    <w:multiLevelType w:val="multilevel"/>
    <w:tmpl w:val="47FAD3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57D7E45"/>
    <w:multiLevelType w:val="hybridMultilevel"/>
    <w:tmpl w:val="6E3C60B0"/>
    <w:lvl w:ilvl="0" w:tplc="90D0FFDE">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7">
    <w:nsid w:val="79783D23"/>
    <w:multiLevelType w:val="hybridMultilevel"/>
    <w:tmpl w:val="C8ECA0F0"/>
    <w:lvl w:ilvl="0" w:tplc="04090019">
      <w:start w:val="1"/>
      <w:numFmt w:val="lowerLetter"/>
      <w:lvlText w:val="%1."/>
      <w:lvlJc w:val="left"/>
      <w:pPr>
        <w:ind w:left="720" w:hanging="360"/>
      </w:pPr>
      <w:rPr>
        <w:i w:val="0"/>
        <w:iCs w:val="0"/>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8">
    <w:nsid w:val="7B6650E1"/>
    <w:multiLevelType w:val="hybridMultilevel"/>
    <w:tmpl w:val="841A6F3E"/>
    <w:lvl w:ilvl="0" w:tplc="F4AAE22E">
      <w:start w:val="3"/>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EAD17B8"/>
    <w:multiLevelType w:val="hybridMultilevel"/>
    <w:tmpl w:val="5178F9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3"/>
  </w:num>
  <w:num w:numId="5">
    <w:abstractNumId w:val="7"/>
  </w:num>
  <w:num w:numId="6">
    <w:abstractNumId w:val="4"/>
  </w:num>
  <w:num w:numId="7">
    <w:abstractNumId w:val="14"/>
  </w:num>
  <w:num w:numId="8">
    <w:abstractNumId w:val="18"/>
  </w:num>
  <w:num w:numId="9">
    <w:abstractNumId w:val="9"/>
  </w:num>
  <w:num w:numId="10">
    <w:abstractNumId w:val="13"/>
  </w:num>
  <w:num w:numId="11">
    <w:abstractNumId w:val="1"/>
  </w:num>
  <w:num w:numId="12">
    <w:abstractNumId w:val="5"/>
  </w:num>
  <w:num w:numId="13">
    <w:abstractNumId w:val="12"/>
  </w:num>
  <w:num w:numId="14">
    <w:abstractNumId w:val="15"/>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10"/>
  </w:num>
  <w:num w:numId="20">
    <w:abstractNumId w:val="6"/>
  </w:num>
  <w:num w:numId="21">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06992"/>
    <w:rsid w:val="00012668"/>
    <w:rsid w:val="00015252"/>
    <w:rsid w:val="00022CF2"/>
    <w:rsid w:val="00026E66"/>
    <w:rsid w:val="000333E2"/>
    <w:rsid w:val="000605E8"/>
    <w:rsid w:val="00063872"/>
    <w:rsid w:val="00063B02"/>
    <w:rsid w:val="00072F22"/>
    <w:rsid w:val="000870FD"/>
    <w:rsid w:val="000938E8"/>
    <w:rsid w:val="0009570F"/>
    <w:rsid w:val="000B5F2E"/>
    <w:rsid w:val="000B79E4"/>
    <w:rsid w:val="000C42DC"/>
    <w:rsid w:val="000E22A6"/>
    <w:rsid w:val="000F5F90"/>
    <w:rsid w:val="00103C1F"/>
    <w:rsid w:val="00106288"/>
    <w:rsid w:val="00111281"/>
    <w:rsid w:val="001155DC"/>
    <w:rsid w:val="00125194"/>
    <w:rsid w:val="0014013C"/>
    <w:rsid w:val="001415C9"/>
    <w:rsid w:val="0014701E"/>
    <w:rsid w:val="001527E7"/>
    <w:rsid w:val="00163FB5"/>
    <w:rsid w:val="00175A1B"/>
    <w:rsid w:val="00180D87"/>
    <w:rsid w:val="0018261C"/>
    <w:rsid w:val="00196154"/>
    <w:rsid w:val="001D0DFE"/>
    <w:rsid w:val="001E412A"/>
    <w:rsid w:val="001E6FEE"/>
    <w:rsid w:val="001F6965"/>
    <w:rsid w:val="00206320"/>
    <w:rsid w:val="00221891"/>
    <w:rsid w:val="0022596C"/>
    <w:rsid w:val="002261BD"/>
    <w:rsid w:val="00231A37"/>
    <w:rsid w:val="00237FC8"/>
    <w:rsid w:val="00241FB2"/>
    <w:rsid w:val="00252BB8"/>
    <w:rsid w:val="00253736"/>
    <w:rsid w:val="00260811"/>
    <w:rsid w:val="0026166F"/>
    <w:rsid w:val="00266150"/>
    <w:rsid w:val="00276073"/>
    <w:rsid w:val="00295639"/>
    <w:rsid w:val="002A130E"/>
    <w:rsid w:val="002B554A"/>
    <w:rsid w:val="002D48E3"/>
    <w:rsid w:val="002E46D0"/>
    <w:rsid w:val="002F5B25"/>
    <w:rsid w:val="00302343"/>
    <w:rsid w:val="0030505F"/>
    <w:rsid w:val="00306E7D"/>
    <w:rsid w:val="00313F2F"/>
    <w:rsid w:val="00330488"/>
    <w:rsid w:val="003314F3"/>
    <w:rsid w:val="003342AE"/>
    <w:rsid w:val="00334BDE"/>
    <w:rsid w:val="00351B13"/>
    <w:rsid w:val="0035547E"/>
    <w:rsid w:val="00376B51"/>
    <w:rsid w:val="003B4D5C"/>
    <w:rsid w:val="003B79C8"/>
    <w:rsid w:val="003D0D97"/>
    <w:rsid w:val="003E2AB1"/>
    <w:rsid w:val="003E5AEF"/>
    <w:rsid w:val="003F1E45"/>
    <w:rsid w:val="00415462"/>
    <w:rsid w:val="004310C9"/>
    <w:rsid w:val="00431DCB"/>
    <w:rsid w:val="0043391C"/>
    <w:rsid w:val="00437313"/>
    <w:rsid w:val="004729E0"/>
    <w:rsid w:val="00474850"/>
    <w:rsid w:val="004822AD"/>
    <w:rsid w:val="00485549"/>
    <w:rsid w:val="0049073B"/>
    <w:rsid w:val="00495ADC"/>
    <w:rsid w:val="004C1679"/>
    <w:rsid w:val="004C22EC"/>
    <w:rsid w:val="004C2F12"/>
    <w:rsid w:val="004C5B6C"/>
    <w:rsid w:val="004E04D1"/>
    <w:rsid w:val="004E3C59"/>
    <w:rsid w:val="004E4724"/>
    <w:rsid w:val="004E7A23"/>
    <w:rsid w:val="004F70C1"/>
    <w:rsid w:val="005011A2"/>
    <w:rsid w:val="00504DEE"/>
    <w:rsid w:val="00506C92"/>
    <w:rsid w:val="00513966"/>
    <w:rsid w:val="00520BCC"/>
    <w:rsid w:val="0052253D"/>
    <w:rsid w:val="00527087"/>
    <w:rsid w:val="005303AB"/>
    <w:rsid w:val="005422AC"/>
    <w:rsid w:val="00546AD6"/>
    <w:rsid w:val="0055569C"/>
    <w:rsid w:val="00555C57"/>
    <w:rsid w:val="005658D8"/>
    <w:rsid w:val="00585F6E"/>
    <w:rsid w:val="00586DD7"/>
    <w:rsid w:val="00590BAF"/>
    <w:rsid w:val="00593390"/>
    <w:rsid w:val="005B2CBC"/>
    <w:rsid w:val="005C27B5"/>
    <w:rsid w:val="005C4BFE"/>
    <w:rsid w:val="005D29C9"/>
    <w:rsid w:val="005D4D5C"/>
    <w:rsid w:val="005E35E3"/>
    <w:rsid w:val="005F7280"/>
    <w:rsid w:val="005F79F9"/>
    <w:rsid w:val="00612353"/>
    <w:rsid w:val="006142EE"/>
    <w:rsid w:val="00620E41"/>
    <w:rsid w:val="00634DFF"/>
    <w:rsid w:val="00641185"/>
    <w:rsid w:val="00641A74"/>
    <w:rsid w:val="00641E73"/>
    <w:rsid w:val="006464B3"/>
    <w:rsid w:val="00652B9C"/>
    <w:rsid w:val="00653FBB"/>
    <w:rsid w:val="006610D2"/>
    <w:rsid w:val="006707C5"/>
    <w:rsid w:val="0068215A"/>
    <w:rsid w:val="00692AB2"/>
    <w:rsid w:val="006B2398"/>
    <w:rsid w:val="006C03A0"/>
    <w:rsid w:val="006D299D"/>
    <w:rsid w:val="006D3995"/>
    <w:rsid w:val="006E0722"/>
    <w:rsid w:val="006E2C81"/>
    <w:rsid w:val="006E6FB1"/>
    <w:rsid w:val="00702D8F"/>
    <w:rsid w:val="00704F2B"/>
    <w:rsid w:val="007076D7"/>
    <w:rsid w:val="00713103"/>
    <w:rsid w:val="007162A6"/>
    <w:rsid w:val="00726CDC"/>
    <w:rsid w:val="007354EF"/>
    <w:rsid w:val="00735C78"/>
    <w:rsid w:val="00736A2C"/>
    <w:rsid w:val="00745EA7"/>
    <w:rsid w:val="007529B3"/>
    <w:rsid w:val="00753DF2"/>
    <w:rsid w:val="00762448"/>
    <w:rsid w:val="00767B1A"/>
    <w:rsid w:val="00767D3C"/>
    <w:rsid w:val="00773767"/>
    <w:rsid w:val="00781356"/>
    <w:rsid w:val="007905F8"/>
    <w:rsid w:val="00797303"/>
    <w:rsid w:val="007A2BE6"/>
    <w:rsid w:val="007A4152"/>
    <w:rsid w:val="007C53E0"/>
    <w:rsid w:val="007D53C1"/>
    <w:rsid w:val="007D7364"/>
    <w:rsid w:val="007E4498"/>
    <w:rsid w:val="007F0235"/>
    <w:rsid w:val="007F14B6"/>
    <w:rsid w:val="007F4A69"/>
    <w:rsid w:val="007F5AD7"/>
    <w:rsid w:val="007F5D57"/>
    <w:rsid w:val="007F6FEA"/>
    <w:rsid w:val="008038F5"/>
    <w:rsid w:val="00814DFE"/>
    <w:rsid w:val="00824E94"/>
    <w:rsid w:val="008279CA"/>
    <w:rsid w:val="00827FC3"/>
    <w:rsid w:val="00834AC8"/>
    <w:rsid w:val="0083794F"/>
    <w:rsid w:val="0084478E"/>
    <w:rsid w:val="008575FF"/>
    <w:rsid w:val="00870D1C"/>
    <w:rsid w:val="00886D81"/>
    <w:rsid w:val="00893C8A"/>
    <w:rsid w:val="008A0173"/>
    <w:rsid w:val="008C0BD8"/>
    <w:rsid w:val="008C4ED2"/>
    <w:rsid w:val="008D7F87"/>
    <w:rsid w:val="008E2724"/>
    <w:rsid w:val="008F55EC"/>
    <w:rsid w:val="009073C3"/>
    <w:rsid w:val="00921F8F"/>
    <w:rsid w:val="00922966"/>
    <w:rsid w:val="00927596"/>
    <w:rsid w:val="0093160D"/>
    <w:rsid w:val="0093205C"/>
    <w:rsid w:val="00934016"/>
    <w:rsid w:val="009445D3"/>
    <w:rsid w:val="009533FC"/>
    <w:rsid w:val="009543C7"/>
    <w:rsid w:val="00961B98"/>
    <w:rsid w:val="00963EE1"/>
    <w:rsid w:val="0097205F"/>
    <w:rsid w:val="00980E8F"/>
    <w:rsid w:val="00984BEE"/>
    <w:rsid w:val="00987931"/>
    <w:rsid w:val="00996027"/>
    <w:rsid w:val="009A1845"/>
    <w:rsid w:val="009A2D1E"/>
    <w:rsid w:val="009B10DB"/>
    <w:rsid w:val="009B4D03"/>
    <w:rsid w:val="009B52EA"/>
    <w:rsid w:val="009B7644"/>
    <w:rsid w:val="009D2DB0"/>
    <w:rsid w:val="009D3367"/>
    <w:rsid w:val="009D3569"/>
    <w:rsid w:val="009D7F05"/>
    <w:rsid w:val="009E1F19"/>
    <w:rsid w:val="009E2EBD"/>
    <w:rsid w:val="00A004BE"/>
    <w:rsid w:val="00A06992"/>
    <w:rsid w:val="00A125B9"/>
    <w:rsid w:val="00A13DA4"/>
    <w:rsid w:val="00A14190"/>
    <w:rsid w:val="00A15D13"/>
    <w:rsid w:val="00A21696"/>
    <w:rsid w:val="00A32143"/>
    <w:rsid w:val="00A445C4"/>
    <w:rsid w:val="00A45E83"/>
    <w:rsid w:val="00A46D48"/>
    <w:rsid w:val="00A51DDB"/>
    <w:rsid w:val="00A51F0D"/>
    <w:rsid w:val="00A52E76"/>
    <w:rsid w:val="00A6117E"/>
    <w:rsid w:val="00A64140"/>
    <w:rsid w:val="00A651D6"/>
    <w:rsid w:val="00A67FE2"/>
    <w:rsid w:val="00A7032D"/>
    <w:rsid w:val="00A7138C"/>
    <w:rsid w:val="00A72CB3"/>
    <w:rsid w:val="00A80E1D"/>
    <w:rsid w:val="00A92EF3"/>
    <w:rsid w:val="00AA172E"/>
    <w:rsid w:val="00AA59E3"/>
    <w:rsid w:val="00AD3BC2"/>
    <w:rsid w:val="00AD407B"/>
    <w:rsid w:val="00AE7C6D"/>
    <w:rsid w:val="00AF2929"/>
    <w:rsid w:val="00B00B15"/>
    <w:rsid w:val="00B16AA1"/>
    <w:rsid w:val="00B26A30"/>
    <w:rsid w:val="00B278C0"/>
    <w:rsid w:val="00B30DD7"/>
    <w:rsid w:val="00B36393"/>
    <w:rsid w:val="00B53F7A"/>
    <w:rsid w:val="00B563C4"/>
    <w:rsid w:val="00B6609E"/>
    <w:rsid w:val="00B71836"/>
    <w:rsid w:val="00B8040D"/>
    <w:rsid w:val="00BA7E64"/>
    <w:rsid w:val="00BB5537"/>
    <w:rsid w:val="00BB6EA7"/>
    <w:rsid w:val="00BC055C"/>
    <w:rsid w:val="00BC2875"/>
    <w:rsid w:val="00BC6FC5"/>
    <w:rsid w:val="00BC7549"/>
    <w:rsid w:val="00BF0173"/>
    <w:rsid w:val="00BF328C"/>
    <w:rsid w:val="00BF44BC"/>
    <w:rsid w:val="00BF589D"/>
    <w:rsid w:val="00C010E3"/>
    <w:rsid w:val="00C05BE3"/>
    <w:rsid w:val="00C272DA"/>
    <w:rsid w:val="00C30795"/>
    <w:rsid w:val="00C30963"/>
    <w:rsid w:val="00C477BC"/>
    <w:rsid w:val="00C601CF"/>
    <w:rsid w:val="00C61DD7"/>
    <w:rsid w:val="00C81DB0"/>
    <w:rsid w:val="00C823D2"/>
    <w:rsid w:val="00C82EBD"/>
    <w:rsid w:val="00C8589A"/>
    <w:rsid w:val="00C9040F"/>
    <w:rsid w:val="00C96B8D"/>
    <w:rsid w:val="00CA3AE7"/>
    <w:rsid w:val="00CA4E6A"/>
    <w:rsid w:val="00CA6A08"/>
    <w:rsid w:val="00CB5DA2"/>
    <w:rsid w:val="00CD000E"/>
    <w:rsid w:val="00CD1CD7"/>
    <w:rsid w:val="00CE79FB"/>
    <w:rsid w:val="00D046A9"/>
    <w:rsid w:val="00D14D65"/>
    <w:rsid w:val="00D17EC8"/>
    <w:rsid w:val="00D223D2"/>
    <w:rsid w:val="00D2538D"/>
    <w:rsid w:val="00D279A9"/>
    <w:rsid w:val="00D43421"/>
    <w:rsid w:val="00D43908"/>
    <w:rsid w:val="00D53F7E"/>
    <w:rsid w:val="00D606D9"/>
    <w:rsid w:val="00D633BC"/>
    <w:rsid w:val="00D63BE8"/>
    <w:rsid w:val="00D66783"/>
    <w:rsid w:val="00D671EC"/>
    <w:rsid w:val="00D8074B"/>
    <w:rsid w:val="00D8307D"/>
    <w:rsid w:val="00D965A3"/>
    <w:rsid w:val="00DA44AF"/>
    <w:rsid w:val="00DA6F45"/>
    <w:rsid w:val="00DB2190"/>
    <w:rsid w:val="00DB4D75"/>
    <w:rsid w:val="00DB5D4D"/>
    <w:rsid w:val="00DB7927"/>
    <w:rsid w:val="00DC2F65"/>
    <w:rsid w:val="00DD4E3B"/>
    <w:rsid w:val="00DD65E2"/>
    <w:rsid w:val="00DE6283"/>
    <w:rsid w:val="00DF17A3"/>
    <w:rsid w:val="00E07125"/>
    <w:rsid w:val="00E3357D"/>
    <w:rsid w:val="00E34AB9"/>
    <w:rsid w:val="00E70E6F"/>
    <w:rsid w:val="00E71BD2"/>
    <w:rsid w:val="00E722A0"/>
    <w:rsid w:val="00E7340A"/>
    <w:rsid w:val="00E92F07"/>
    <w:rsid w:val="00E9671D"/>
    <w:rsid w:val="00EC1EB4"/>
    <w:rsid w:val="00ED61BB"/>
    <w:rsid w:val="00EE2A33"/>
    <w:rsid w:val="00EE492C"/>
    <w:rsid w:val="00EF057B"/>
    <w:rsid w:val="00EF4AE5"/>
    <w:rsid w:val="00F00A04"/>
    <w:rsid w:val="00F142D0"/>
    <w:rsid w:val="00F14B6F"/>
    <w:rsid w:val="00F334CE"/>
    <w:rsid w:val="00F40945"/>
    <w:rsid w:val="00F420B7"/>
    <w:rsid w:val="00F51771"/>
    <w:rsid w:val="00F54627"/>
    <w:rsid w:val="00F63B87"/>
    <w:rsid w:val="00F71DE5"/>
    <w:rsid w:val="00F86BE3"/>
    <w:rsid w:val="00F91626"/>
    <w:rsid w:val="00FC716F"/>
    <w:rsid w:val="00FD524E"/>
    <w:rsid w:val="00FD794C"/>
    <w:rsid w:val="00FE1886"/>
    <w:rsid w:val="00FE49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6" type="connector" idref="#_x0000_s1073"/>
        <o:r id="V:Rule7" type="connector" idref="#_x0000_s1078"/>
        <o:r id="V:Rule8" type="connector" idref="#_x0000_s1075"/>
        <o:r id="V:Rule9" type="connector" idref="#_x0000_s1076"/>
        <o:r id="V:Rule10" type="connector" idref="#_x0000_s107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92"/>
    <w:pPr>
      <w:spacing w:after="200" w:line="276" w:lineRule="auto"/>
    </w:pPr>
    <w:rPr>
      <w:rFonts w:eastAsia="Times New Roman" w:cs="Times New Roman"/>
      <w:lang w:val="en-US"/>
    </w:rPr>
  </w:style>
  <w:style w:type="paragraph" w:styleId="Heading1">
    <w:name w:val="heading 1"/>
    <w:basedOn w:val="Normal"/>
    <w:next w:val="Normal"/>
    <w:link w:val="Heading1Char"/>
    <w:uiPriority w:val="9"/>
    <w:qFormat/>
    <w:rsid w:val="00A641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4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41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724"/>
    <w:rPr>
      <w:color w:val="0563C1" w:themeColor="hyperlink"/>
      <w:u w:val="single"/>
    </w:rPr>
  </w:style>
  <w:style w:type="character" w:customStyle="1" w:styleId="UnresolvedMention">
    <w:name w:val="Unresolved Mention"/>
    <w:basedOn w:val="DefaultParagraphFont"/>
    <w:uiPriority w:val="99"/>
    <w:semiHidden/>
    <w:unhideWhenUsed/>
    <w:rsid w:val="008E2724"/>
    <w:rPr>
      <w:color w:val="605E5C"/>
      <w:shd w:val="clear" w:color="auto" w:fill="E1DFDD"/>
    </w:rPr>
  </w:style>
  <w:style w:type="paragraph" w:styleId="ListParagraph">
    <w:name w:val="List Paragraph"/>
    <w:basedOn w:val="Normal"/>
    <w:link w:val="ListParagraphChar"/>
    <w:uiPriority w:val="34"/>
    <w:qFormat/>
    <w:rsid w:val="0084478E"/>
    <w:pPr>
      <w:ind w:left="720"/>
      <w:contextualSpacing/>
    </w:pPr>
  </w:style>
  <w:style w:type="paragraph" w:styleId="HTMLPreformatted">
    <w:name w:val="HTML Preformatted"/>
    <w:basedOn w:val="Normal"/>
    <w:link w:val="HTMLPreformattedChar"/>
    <w:uiPriority w:val="99"/>
    <w:unhideWhenUsed/>
    <w:rsid w:val="0084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478E"/>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A6414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6414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64140"/>
    <w:rPr>
      <w:rFonts w:asciiTheme="majorHAnsi" w:eastAsiaTheme="majorEastAsia" w:hAnsiTheme="majorHAnsi" w:cstheme="majorBidi"/>
      <w:color w:val="1F3763" w:themeColor="accent1" w:themeShade="7F"/>
      <w:sz w:val="24"/>
      <w:szCs w:val="24"/>
      <w:lang w:val="en-US"/>
    </w:rPr>
  </w:style>
  <w:style w:type="paragraph" w:styleId="BalloonText">
    <w:name w:val="Balloon Text"/>
    <w:basedOn w:val="Normal"/>
    <w:link w:val="BalloonTextChar"/>
    <w:uiPriority w:val="99"/>
    <w:semiHidden/>
    <w:unhideWhenUsed/>
    <w:rsid w:val="00A64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140"/>
    <w:rPr>
      <w:rFonts w:ascii="Tahoma" w:eastAsia="Times New Roman" w:hAnsi="Tahoma" w:cs="Tahoma"/>
      <w:sz w:val="16"/>
      <w:szCs w:val="16"/>
      <w:lang w:val="en-US"/>
    </w:rPr>
  </w:style>
  <w:style w:type="character" w:styleId="LineNumber">
    <w:name w:val="line number"/>
    <w:basedOn w:val="DefaultParagraphFont"/>
    <w:uiPriority w:val="99"/>
    <w:semiHidden/>
    <w:unhideWhenUsed/>
    <w:rsid w:val="00A64140"/>
    <w:rPr>
      <w:rFonts w:cs="Times New Roman"/>
    </w:rPr>
  </w:style>
  <w:style w:type="character" w:customStyle="1" w:styleId="apple-converted-space">
    <w:name w:val="apple-converted-space"/>
    <w:basedOn w:val="DefaultParagraphFont"/>
    <w:rsid w:val="00A64140"/>
    <w:rPr>
      <w:rFonts w:cs="Times New Roman"/>
    </w:rPr>
  </w:style>
  <w:style w:type="paragraph" w:styleId="NormalWeb">
    <w:name w:val="Normal (Web)"/>
    <w:basedOn w:val="Normal"/>
    <w:uiPriority w:val="99"/>
    <w:unhideWhenUsed/>
    <w:rsid w:val="00A6414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A64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140"/>
    <w:rPr>
      <w:rFonts w:eastAsia="Times New Roman" w:cs="Times New Roman"/>
      <w:lang w:val="en-US"/>
    </w:rPr>
  </w:style>
  <w:style w:type="paragraph" w:styleId="Footer">
    <w:name w:val="footer"/>
    <w:basedOn w:val="Normal"/>
    <w:link w:val="FooterChar"/>
    <w:uiPriority w:val="99"/>
    <w:unhideWhenUsed/>
    <w:rsid w:val="00A64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140"/>
    <w:rPr>
      <w:rFonts w:eastAsia="Times New Roman" w:cs="Times New Roman"/>
      <w:lang w:val="en-US"/>
    </w:rPr>
  </w:style>
  <w:style w:type="table" w:styleId="TableGrid">
    <w:name w:val="Table Grid"/>
    <w:basedOn w:val="TableNormal"/>
    <w:uiPriority w:val="39"/>
    <w:rsid w:val="00A64140"/>
    <w:pPr>
      <w:spacing w:after="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A64140"/>
    <w:pPr>
      <w:autoSpaceDE w:val="0"/>
      <w:autoSpaceDN w:val="0"/>
      <w:spacing w:after="0" w:line="240" w:lineRule="auto"/>
      <w:ind w:firstLine="720"/>
      <w:jc w:val="both"/>
    </w:pPr>
    <w:rPr>
      <w:rFonts w:ascii="Times New Roman" w:hAnsi="Times New Roman"/>
      <w:sz w:val="24"/>
      <w:szCs w:val="24"/>
      <w:lang w:val="id-ID"/>
    </w:rPr>
  </w:style>
  <w:style w:type="character" w:customStyle="1" w:styleId="BodyTextIndent2Char">
    <w:name w:val="Body Text Indent 2 Char"/>
    <w:basedOn w:val="DefaultParagraphFont"/>
    <w:link w:val="BodyTextIndent2"/>
    <w:rsid w:val="00A64140"/>
    <w:rPr>
      <w:rFonts w:ascii="Times New Roman" w:eastAsia="Times New Roman" w:hAnsi="Times New Roman" w:cs="Times New Roman"/>
      <w:sz w:val="24"/>
      <w:szCs w:val="24"/>
    </w:rPr>
  </w:style>
  <w:style w:type="paragraph" w:customStyle="1" w:styleId="Default">
    <w:name w:val="Default"/>
    <w:rsid w:val="00A641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unhideWhenUsed/>
    <w:rsid w:val="00A64140"/>
    <w:pPr>
      <w:spacing w:after="120"/>
    </w:pPr>
  </w:style>
  <w:style w:type="character" w:customStyle="1" w:styleId="BodyTextChar">
    <w:name w:val="Body Text Char"/>
    <w:basedOn w:val="DefaultParagraphFont"/>
    <w:link w:val="BodyText"/>
    <w:uiPriority w:val="99"/>
    <w:rsid w:val="00A64140"/>
    <w:rPr>
      <w:rFonts w:eastAsia="Times New Roman" w:cs="Times New Roman"/>
      <w:lang w:val="en-US"/>
    </w:rPr>
  </w:style>
  <w:style w:type="paragraph" w:styleId="TOCHeading">
    <w:name w:val="TOC Heading"/>
    <w:basedOn w:val="Heading1"/>
    <w:next w:val="Normal"/>
    <w:uiPriority w:val="39"/>
    <w:unhideWhenUsed/>
    <w:qFormat/>
    <w:rsid w:val="00A64140"/>
    <w:pPr>
      <w:spacing w:line="259" w:lineRule="auto"/>
      <w:outlineLvl w:val="9"/>
    </w:pPr>
  </w:style>
  <w:style w:type="paragraph" w:styleId="TOC1">
    <w:name w:val="toc 1"/>
    <w:basedOn w:val="Normal"/>
    <w:next w:val="Normal"/>
    <w:autoRedefine/>
    <w:uiPriority w:val="39"/>
    <w:unhideWhenUsed/>
    <w:rsid w:val="00A64140"/>
    <w:pPr>
      <w:tabs>
        <w:tab w:val="right" w:leader="dot" w:pos="7928"/>
      </w:tabs>
      <w:spacing w:after="100"/>
    </w:pPr>
    <w:rPr>
      <w:rFonts w:ascii="Times New Roman" w:hAnsi="Times New Roman"/>
      <w:b/>
      <w:noProof/>
      <w:sz w:val="24"/>
      <w:szCs w:val="24"/>
      <w:lang w:val="id-ID"/>
    </w:rPr>
  </w:style>
  <w:style w:type="paragraph" w:styleId="TOC2">
    <w:name w:val="toc 2"/>
    <w:basedOn w:val="Normal"/>
    <w:next w:val="Normal"/>
    <w:autoRedefine/>
    <w:uiPriority w:val="39"/>
    <w:unhideWhenUsed/>
    <w:rsid w:val="00A64140"/>
    <w:pPr>
      <w:spacing w:after="100"/>
      <w:ind w:left="220"/>
    </w:pPr>
  </w:style>
  <w:style w:type="paragraph" w:styleId="TOC3">
    <w:name w:val="toc 3"/>
    <w:basedOn w:val="Normal"/>
    <w:next w:val="Normal"/>
    <w:autoRedefine/>
    <w:uiPriority w:val="39"/>
    <w:unhideWhenUsed/>
    <w:rsid w:val="00A64140"/>
    <w:pPr>
      <w:tabs>
        <w:tab w:val="right" w:leader="dot" w:pos="7928"/>
      </w:tabs>
      <w:spacing w:after="100" w:line="360" w:lineRule="auto"/>
      <w:ind w:left="993" w:hanging="553"/>
    </w:pPr>
  </w:style>
  <w:style w:type="paragraph" w:styleId="Caption">
    <w:name w:val="caption"/>
    <w:basedOn w:val="Normal"/>
    <w:next w:val="Normal"/>
    <w:uiPriority w:val="35"/>
    <w:unhideWhenUsed/>
    <w:qFormat/>
    <w:rsid w:val="00A64140"/>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A64140"/>
    <w:pPr>
      <w:spacing w:after="0"/>
    </w:pPr>
  </w:style>
  <w:style w:type="character" w:styleId="FollowedHyperlink">
    <w:name w:val="FollowedHyperlink"/>
    <w:basedOn w:val="DefaultParagraphFont"/>
    <w:uiPriority w:val="99"/>
    <w:semiHidden/>
    <w:unhideWhenUsed/>
    <w:rsid w:val="00A64140"/>
    <w:rPr>
      <w:color w:val="954F72" w:themeColor="followedHyperlink"/>
      <w:u w:val="single"/>
    </w:rPr>
  </w:style>
  <w:style w:type="character" w:styleId="PlaceholderText">
    <w:name w:val="Placeholder Text"/>
    <w:basedOn w:val="DefaultParagraphFont"/>
    <w:uiPriority w:val="99"/>
    <w:semiHidden/>
    <w:rsid w:val="00A64140"/>
    <w:rPr>
      <w:color w:val="808080"/>
    </w:rPr>
  </w:style>
  <w:style w:type="character" w:styleId="Emphasis">
    <w:name w:val="Emphasis"/>
    <w:basedOn w:val="DefaultParagraphFont"/>
    <w:uiPriority w:val="20"/>
    <w:qFormat/>
    <w:rsid w:val="00A64140"/>
    <w:rPr>
      <w:i/>
      <w:iCs/>
    </w:rPr>
  </w:style>
  <w:style w:type="table" w:customStyle="1" w:styleId="GridTableLight">
    <w:name w:val="Grid Table Light"/>
    <w:basedOn w:val="TableNormal"/>
    <w:uiPriority w:val="40"/>
    <w:rsid w:val="00A64140"/>
    <w:pPr>
      <w:spacing w:after="0" w:line="240" w:lineRule="auto"/>
    </w:pPr>
    <w:rPr>
      <w:rFonts w:eastAsia="Times New Roman" w:cstheme="minorHAnsi"/>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7138C"/>
    <w:rPr>
      <w:sz w:val="16"/>
      <w:szCs w:val="16"/>
    </w:rPr>
  </w:style>
  <w:style w:type="paragraph" w:styleId="CommentText">
    <w:name w:val="annotation text"/>
    <w:basedOn w:val="Normal"/>
    <w:link w:val="CommentTextChar"/>
    <w:uiPriority w:val="99"/>
    <w:semiHidden/>
    <w:unhideWhenUsed/>
    <w:rsid w:val="00A7138C"/>
    <w:pPr>
      <w:spacing w:line="240" w:lineRule="auto"/>
    </w:pPr>
    <w:rPr>
      <w:sz w:val="20"/>
      <w:szCs w:val="20"/>
    </w:rPr>
  </w:style>
  <w:style w:type="character" w:customStyle="1" w:styleId="CommentTextChar">
    <w:name w:val="Comment Text Char"/>
    <w:basedOn w:val="DefaultParagraphFont"/>
    <w:link w:val="CommentText"/>
    <w:uiPriority w:val="99"/>
    <w:semiHidden/>
    <w:rsid w:val="00A7138C"/>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7138C"/>
    <w:rPr>
      <w:b/>
      <w:bCs/>
    </w:rPr>
  </w:style>
  <w:style w:type="character" w:customStyle="1" w:styleId="CommentSubjectChar">
    <w:name w:val="Comment Subject Char"/>
    <w:basedOn w:val="CommentTextChar"/>
    <w:link w:val="CommentSubject"/>
    <w:uiPriority w:val="99"/>
    <w:semiHidden/>
    <w:rsid w:val="00A7138C"/>
    <w:rPr>
      <w:rFonts w:eastAsia="Times New Roman" w:cs="Times New Roman"/>
      <w:b/>
      <w:bCs/>
      <w:sz w:val="20"/>
      <w:szCs w:val="20"/>
      <w:lang w:val="en-US"/>
    </w:rPr>
  </w:style>
  <w:style w:type="character" w:customStyle="1" w:styleId="ListParagraphChar">
    <w:name w:val="List Paragraph Char"/>
    <w:link w:val="ListParagraph"/>
    <w:uiPriority w:val="34"/>
    <w:locked/>
    <w:rsid w:val="00AE7C6D"/>
    <w:rPr>
      <w:rFonts w:eastAsia="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aniazuyyi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63A8E-5FE7-4E9D-A13F-A12E2BC3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3</cp:revision>
  <cp:lastPrinted>2019-03-14T09:30:00Z</cp:lastPrinted>
  <dcterms:created xsi:type="dcterms:W3CDTF">2019-08-06T18:00:00Z</dcterms:created>
  <dcterms:modified xsi:type="dcterms:W3CDTF">2019-08-21T08:47:00Z</dcterms:modified>
</cp:coreProperties>
</file>