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A59" w:rsidRPr="00783A59" w:rsidRDefault="00783A59" w:rsidP="00783A59">
      <w:pPr>
        <w:jc w:val="center"/>
        <w:rPr>
          <w:rFonts w:ascii="Times New Roman" w:hAnsi="Times New Roman" w:cs="Times New Roman"/>
          <w:b/>
        </w:rPr>
      </w:pPr>
      <w:r w:rsidRPr="00783A59">
        <w:rPr>
          <w:rFonts w:ascii="Times New Roman" w:hAnsi="Times New Roman" w:cs="Times New Roman"/>
          <w:b/>
        </w:rPr>
        <w:t>LESSON PLAN</w:t>
      </w:r>
    </w:p>
    <w:p w:rsidR="00783A59" w:rsidRPr="00783A59" w:rsidRDefault="00783A59" w:rsidP="00783A59">
      <w:pPr>
        <w:rPr>
          <w:rFonts w:ascii="Times New Roman" w:hAnsi="Times New Roman" w:cs="Times New Roman"/>
        </w:rPr>
      </w:pPr>
    </w:p>
    <w:p w:rsidR="00783A59" w:rsidRPr="00783A59" w:rsidRDefault="00783A59" w:rsidP="00783A59">
      <w:pPr>
        <w:rPr>
          <w:rFonts w:ascii="Times New Roman" w:hAnsi="Times New Roman" w:cs="Times New Roman"/>
        </w:rPr>
      </w:pPr>
    </w:p>
    <w:p w:rsidR="00783A59" w:rsidRPr="00783A59" w:rsidRDefault="00783A59" w:rsidP="00783A59">
      <w:pPr>
        <w:tabs>
          <w:tab w:val="left" w:pos="2268"/>
        </w:tabs>
        <w:rPr>
          <w:rFonts w:ascii="Times New Roman" w:hAnsi="Times New Roman" w:cs="Times New Roman"/>
        </w:rPr>
      </w:pPr>
      <w:r w:rsidRPr="00783A59">
        <w:rPr>
          <w:rFonts w:ascii="Times New Roman" w:hAnsi="Times New Roman" w:cs="Times New Roman"/>
        </w:rPr>
        <w:t>Subjects</w:t>
      </w:r>
      <w:r>
        <w:rPr>
          <w:rFonts w:ascii="Times New Roman" w:hAnsi="Times New Roman" w:cs="Times New Roman"/>
        </w:rPr>
        <w:tab/>
      </w:r>
      <w:r w:rsidRPr="00783A59">
        <w:rPr>
          <w:rFonts w:ascii="Times New Roman" w:hAnsi="Times New Roman" w:cs="Times New Roman"/>
        </w:rPr>
        <w:t>: Mathematics</w:t>
      </w:r>
    </w:p>
    <w:p w:rsidR="00783A59" w:rsidRPr="00783A59" w:rsidRDefault="00783A59" w:rsidP="00783A59">
      <w:pPr>
        <w:tabs>
          <w:tab w:val="left" w:pos="2268"/>
        </w:tabs>
        <w:rPr>
          <w:rFonts w:ascii="Times New Roman" w:hAnsi="Times New Roman" w:cs="Times New Roman"/>
        </w:rPr>
      </w:pPr>
      <w:r w:rsidRPr="00783A59">
        <w:rPr>
          <w:rFonts w:ascii="Times New Roman" w:hAnsi="Times New Roman" w:cs="Times New Roman"/>
        </w:rPr>
        <w:t>Class</w:t>
      </w:r>
      <w:r>
        <w:rPr>
          <w:rFonts w:ascii="Times New Roman" w:hAnsi="Times New Roman" w:cs="Times New Roman"/>
        </w:rPr>
        <w:tab/>
      </w:r>
      <w:r w:rsidRPr="00783A59">
        <w:rPr>
          <w:rFonts w:ascii="Times New Roman" w:hAnsi="Times New Roman" w:cs="Times New Roman"/>
        </w:rPr>
        <w:t>: IV</w:t>
      </w:r>
    </w:p>
    <w:p w:rsidR="00783A59" w:rsidRPr="00783A59" w:rsidRDefault="00783A59" w:rsidP="00783A59">
      <w:pPr>
        <w:tabs>
          <w:tab w:val="left" w:pos="2268"/>
        </w:tabs>
        <w:rPr>
          <w:rFonts w:ascii="Times New Roman" w:hAnsi="Times New Roman" w:cs="Times New Roman"/>
        </w:rPr>
      </w:pPr>
      <w:r w:rsidRPr="00783A59">
        <w:rPr>
          <w:rFonts w:ascii="Times New Roman" w:hAnsi="Times New Roman" w:cs="Times New Roman"/>
        </w:rPr>
        <w:t>Time allocation</w:t>
      </w:r>
      <w:r>
        <w:rPr>
          <w:rFonts w:ascii="Times New Roman" w:hAnsi="Times New Roman" w:cs="Times New Roman"/>
        </w:rPr>
        <w:tab/>
      </w:r>
      <w:r w:rsidRPr="00783A59">
        <w:rPr>
          <w:rFonts w:ascii="Times New Roman" w:hAnsi="Times New Roman" w:cs="Times New Roman"/>
        </w:rPr>
        <w:t>: 2 x 35 minutes</w:t>
      </w:r>
    </w:p>
    <w:p w:rsidR="00783A59" w:rsidRPr="00783A59" w:rsidRDefault="00783A59" w:rsidP="00783A59">
      <w:pPr>
        <w:tabs>
          <w:tab w:val="left" w:pos="2268"/>
        </w:tabs>
        <w:rPr>
          <w:rFonts w:ascii="Times New Roman" w:hAnsi="Times New Roman" w:cs="Times New Roman"/>
        </w:rPr>
      </w:pPr>
      <w:r w:rsidRPr="00783A59">
        <w:rPr>
          <w:rFonts w:ascii="Times New Roman" w:hAnsi="Times New Roman" w:cs="Times New Roman"/>
        </w:rPr>
        <w:t>Theme</w:t>
      </w:r>
      <w:r>
        <w:rPr>
          <w:rFonts w:ascii="Times New Roman" w:hAnsi="Times New Roman" w:cs="Times New Roman"/>
        </w:rPr>
        <w:tab/>
      </w:r>
      <w:r w:rsidRPr="00783A59">
        <w:rPr>
          <w:rFonts w:ascii="Times New Roman" w:hAnsi="Times New Roman" w:cs="Times New Roman"/>
        </w:rPr>
        <w:t>: Always Save Energy</w:t>
      </w:r>
    </w:p>
    <w:p w:rsidR="00783A59" w:rsidRPr="00783A59" w:rsidRDefault="00783A59" w:rsidP="00783A59">
      <w:pPr>
        <w:rPr>
          <w:rFonts w:ascii="Times New Roman" w:hAnsi="Times New Roman" w:cs="Times New Roman"/>
        </w:rPr>
      </w:pPr>
    </w:p>
    <w:p w:rsidR="00783A59" w:rsidRPr="00783A59" w:rsidRDefault="00783A59" w:rsidP="00783A59">
      <w:pPr>
        <w:rPr>
          <w:rFonts w:ascii="Times New Roman" w:hAnsi="Times New Roman" w:cs="Times New Roman"/>
          <w:b/>
        </w:rPr>
      </w:pPr>
      <w:r w:rsidRPr="00783A59">
        <w:rPr>
          <w:rFonts w:ascii="Times New Roman" w:hAnsi="Times New Roman" w:cs="Times New Roman"/>
          <w:b/>
        </w:rPr>
        <w:t>Core Competencies (KI)</w:t>
      </w:r>
    </w:p>
    <w:p w:rsidR="00783A59" w:rsidRPr="00783A59" w:rsidRDefault="00783A59" w:rsidP="00783A59">
      <w:pPr>
        <w:pStyle w:val="ListParagraph"/>
        <w:numPr>
          <w:ilvl w:val="0"/>
          <w:numId w:val="1"/>
        </w:numPr>
        <w:ind w:left="284"/>
        <w:rPr>
          <w:rFonts w:ascii="Times New Roman" w:hAnsi="Times New Roman" w:cs="Times New Roman"/>
        </w:rPr>
      </w:pPr>
      <w:r>
        <w:rPr>
          <w:rFonts w:ascii="Times New Roman" w:hAnsi="Times New Roman" w:cs="Times New Roman"/>
        </w:rPr>
        <w:t>Embracing and practicing</w:t>
      </w:r>
      <w:r w:rsidRPr="00783A59">
        <w:rPr>
          <w:rFonts w:ascii="Times New Roman" w:hAnsi="Times New Roman" w:cs="Times New Roman"/>
        </w:rPr>
        <w:t xml:space="preserve"> the religion </w:t>
      </w:r>
      <w:r>
        <w:rPr>
          <w:rFonts w:ascii="Times New Roman" w:hAnsi="Times New Roman" w:cs="Times New Roman"/>
        </w:rPr>
        <w:t>they profess</w:t>
      </w:r>
      <w:r w:rsidRPr="00783A59">
        <w:rPr>
          <w:rFonts w:ascii="Times New Roman" w:hAnsi="Times New Roman" w:cs="Times New Roman"/>
        </w:rPr>
        <w:t>.</w:t>
      </w:r>
    </w:p>
    <w:p w:rsidR="00783A59" w:rsidRPr="00783A59" w:rsidRDefault="00783A59" w:rsidP="00783A59">
      <w:pPr>
        <w:pStyle w:val="ListParagraph"/>
        <w:numPr>
          <w:ilvl w:val="0"/>
          <w:numId w:val="1"/>
        </w:numPr>
        <w:ind w:left="284"/>
        <w:rPr>
          <w:rFonts w:ascii="Times New Roman" w:hAnsi="Times New Roman" w:cs="Times New Roman"/>
        </w:rPr>
      </w:pPr>
      <w:r>
        <w:rPr>
          <w:rFonts w:ascii="Times New Roman" w:hAnsi="Times New Roman" w:cs="Times New Roman"/>
        </w:rPr>
        <w:t>Honest, disciplined, responsible, courteous</w:t>
      </w:r>
      <w:r w:rsidRPr="00783A59">
        <w:rPr>
          <w:rFonts w:ascii="Times New Roman" w:hAnsi="Times New Roman" w:cs="Times New Roman"/>
        </w:rPr>
        <w:t>, caring, and confident in interacting with family, friends, teachers, and neighbours</w:t>
      </w:r>
    </w:p>
    <w:p w:rsidR="00783A59" w:rsidRPr="00783A59" w:rsidRDefault="00783A59" w:rsidP="00783A59">
      <w:pPr>
        <w:pStyle w:val="ListParagraph"/>
        <w:numPr>
          <w:ilvl w:val="0"/>
          <w:numId w:val="1"/>
        </w:numPr>
        <w:ind w:left="284"/>
        <w:rPr>
          <w:rFonts w:ascii="Times New Roman" w:hAnsi="Times New Roman" w:cs="Times New Roman"/>
        </w:rPr>
      </w:pPr>
      <w:r w:rsidRPr="00783A59">
        <w:rPr>
          <w:rFonts w:ascii="Times New Roman" w:hAnsi="Times New Roman" w:cs="Times New Roman"/>
        </w:rPr>
        <w:t>Understand</w:t>
      </w:r>
      <w:r>
        <w:rPr>
          <w:rFonts w:ascii="Times New Roman" w:hAnsi="Times New Roman" w:cs="Times New Roman"/>
        </w:rPr>
        <w:t>ing</w:t>
      </w:r>
      <w:r w:rsidRPr="00783A59">
        <w:rPr>
          <w:rFonts w:ascii="Times New Roman" w:hAnsi="Times New Roman" w:cs="Times New Roman"/>
        </w:rPr>
        <w:t xml:space="preserve"> factual knowledge by observing (listening, seeing, reading) and asking questions based on </w:t>
      </w:r>
      <w:r>
        <w:rPr>
          <w:rFonts w:ascii="Times New Roman" w:hAnsi="Times New Roman" w:cs="Times New Roman"/>
        </w:rPr>
        <w:t xml:space="preserve">genuine </w:t>
      </w:r>
      <w:r w:rsidRPr="00783A59">
        <w:rPr>
          <w:rFonts w:ascii="Times New Roman" w:hAnsi="Times New Roman" w:cs="Times New Roman"/>
        </w:rPr>
        <w:t>curiosity about himself, God's creatures and their activities, and the objects they encounter at home and at school.</w:t>
      </w:r>
    </w:p>
    <w:p w:rsidR="00783A59" w:rsidRPr="00783A59" w:rsidRDefault="00783A59" w:rsidP="00783A59">
      <w:pPr>
        <w:pStyle w:val="ListParagraph"/>
        <w:numPr>
          <w:ilvl w:val="0"/>
          <w:numId w:val="1"/>
        </w:numPr>
        <w:ind w:left="284"/>
        <w:rPr>
          <w:rFonts w:ascii="Times New Roman" w:hAnsi="Times New Roman" w:cs="Times New Roman"/>
        </w:rPr>
      </w:pPr>
      <w:r w:rsidRPr="00783A59">
        <w:rPr>
          <w:rFonts w:ascii="Times New Roman" w:hAnsi="Times New Roman" w:cs="Times New Roman"/>
        </w:rPr>
        <w:t>Presenting factual knowledge in clear and logical language, in aesthetic works, in movements that reflect healthy children, and in actions that reflect the behaviour of children of faith and noble character.</w:t>
      </w:r>
    </w:p>
    <w:p w:rsidR="00783A59" w:rsidRPr="00783A59" w:rsidRDefault="00783A59" w:rsidP="00783A59">
      <w:pPr>
        <w:rPr>
          <w:rFonts w:ascii="Times New Roman" w:hAnsi="Times New Roman" w:cs="Times New Roman"/>
          <w:b/>
        </w:rPr>
      </w:pPr>
    </w:p>
    <w:p w:rsidR="00783A59" w:rsidRPr="00783A59" w:rsidRDefault="00783A59" w:rsidP="00783A59">
      <w:pPr>
        <w:rPr>
          <w:rFonts w:ascii="Times New Roman" w:hAnsi="Times New Roman" w:cs="Times New Roman"/>
          <w:b/>
        </w:rPr>
      </w:pPr>
      <w:r w:rsidRPr="00783A59">
        <w:rPr>
          <w:rFonts w:ascii="Times New Roman" w:hAnsi="Times New Roman" w:cs="Times New Roman"/>
          <w:b/>
        </w:rPr>
        <w:t>Basic Competencies and Indicators</w:t>
      </w:r>
    </w:p>
    <w:p w:rsidR="00783A59" w:rsidRPr="00783A59" w:rsidRDefault="00783A59" w:rsidP="00783A59">
      <w:pPr>
        <w:pStyle w:val="ListParagraph"/>
        <w:numPr>
          <w:ilvl w:val="0"/>
          <w:numId w:val="2"/>
        </w:numPr>
        <w:ind w:left="426" w:hanging="426"/>
        <w:rPr>
          <w:rFonts w:ascii="Times New Roman" w:hAnsi="Times New Roman" w:cs="Times New Roman"/>
          <w:b/>
        </w:rPr>
      </w:pPr>
      <w:r w:rsidRPr="00783A59">
        <w:rPr>
          <w:rFonts w:ascii="Times New Roman" w:hAnsi="Times New Roman" w:cs="Times New Roman"/>
          <w:b/>
        </w:rPr>
        <w:t>Mathematics</w:t>
      </w:r>
    </w:p>
    <w:p w:rsidR="00783A59" w:rsidRPr="00783A59" w:rsidRDefault="00783A59" w:rsidP="00783A59">
      <w:pPr>
        <w:rPr>
          <w:rFonts w:ascii="Times New Roman" w:hAnsi="Times New Roman" w:cs="Times New Roman"/>
          <w:b/>
        </w:rPr>
      </w:pPr>
      <w:r w:rsidRPr="00783A59">
        <w:rPr>
          <w:rFonts w:ascii="Times New Roman" w:hAnsi="Times New Roman" w:cs="Times New Roman"/>
          <w:b/>
        </w:rPr>
        <w:t>Basic competencies</w:t>
      </w:r>
    </w:p>
    <w:p w:rsidR="00783A59" w:rsidRPr="00783A59" w:rsidRDefault="00783A59" w:rsidP="00783A59">
      <w:pPr>
        <w:rPr>
          <w:rFonts w:ascii="Times New Roman" w:hAnsi="Times New Roman" w:cs="Times New Roman"/>
        </w:rPr>
      </w:pPr>
      <w:r w:rsidRPr="00783A59">
        <w:rPr>
          <w:rFonts w:ascii="Times New Roman" w:hAnsi="Times New Roman" w:cs="Times New Roman"/>
        </w:rPr>
        <w:t xml:space="preserve">3.3 Explain and </w:t>
      </w:r>
      <w:r>
        <w:rPr>
          <w:rFonts w:ascii="Times New Roman" w:hAnsi="Times New Roman" w:cs="Times New Roman"/>
        </w:rPr>
        <w:t>perform estimation</w:t>
      </w:r>
      <w:r w:rsidRPr="00783A59">
        <w:rPr>
          <w:rFonts w:ascii="Times New Roman" w:hAnsi="Times New Roman" w:cs="Times New Roman"/>
        </w:rPr>
        <w:t xml:space="preserve"> of the sum, difference, product, and quotient of two </w:t>
      </w:r>
      <w:r>
        <w:rPr>
          <w:rFonts w:ascii="Times New Roman" w:hAnsi="Times New Roman" w:cs="Times New Roman"/>
        </w:rPr>
        <w:t>positive integers and/</w:t>
      </w:r>
      <w:r w:rsidRPr="00783A59">
        <w:rPr>
          <w:rFonts w:ascii="Times New Roman" w:hAnsi="Times New Roman" w:cs="Times New Roman"/>
        </w:rPr>
        <w:t xml:space="preserve">or </w:t>
      </w:r>
      <w:r>
        <w:rPr>
          <w:rFonts w:ascii="Times New Roman" w:hAnsi="Times New Roman" w:cs="Times New Roman"/>
        </w:rPr>
        <w:t xml:space="preserve">two </w:t>
      </w:r>
      <w:r w:rsidRPr="00783A59">
        <w:rPr>
          <w:rFonts w:ascii="Times New Roman" w:hAnsi="Times New Roman" w:cs="Times New Roman"/>
        </w:rPr>
        <w:t>fractions.</w:t>
      </w:r>
    </w:p>
    <w:p w:rsidR="00783A59" w:rsidRPr="00783A59" w:rsidRDefault="00783A59" w:rsidP="00783A59">
      <w:pPr>
        <w:rPr>
          <w:rFonts w:ascii="Times New Roman" w:hAnsi="Times New Roman" w:cs="Times New Roman"/>
        </w:rPr>
      </w:pPr>
      <w:r>
        <w:rPr>
          <w:rFonts w:ascii="Times New Roman" w:hAnsi="Times New Roman" w:cs="Times New Roman"/>
        </w:rPr>
        <w:t xml:space="preserve">4.3 Solve problems </w:t>
      </w:r>
      <w:r w:rsidRPr="00783A59">
        <w:rPr>
          <w:rFonts w:ascii="Times New Roman" w:hAnsi="Times New Roman" w:cs="Times New Roman"/>
        </w:rPr>
        <w:t>of estimating the sum, differences, product</w:t>
      </w:r>
      <w:r>
        <w:rPr>
          <w:rFonts w:ascii="Times New Roman" w:hAnsi="Times New Roman" w:cs="Times New Roman"/>
        </w:rPr>
        <w:t>, and</w:t>
      </w:r>
      <w:r w:rsidRPr="00783A59">
        <w:rPr>
          <w:rFonts w:ascii="Times New Roman" w:hAnsi="Times New Roman" w:cs="Times New Roman"/>
        </w:rPr>
        <w:t xml:space="preserve"> quotient of </w:t>
      </w:r>
      <w:r>
        <w:rPr>
          <w:rFonts w:ascii="Times New Roman" w:hAnsi="Times New Roman" w:cs="Times New Roman"/>
        </w:rPr>
        <w:t>positive integers and/</w:t>
      </w:r>
      <w:r w:rsidRPr="00783A59">
        <w:rPr>
          <w:rFonts w:ascii="Times New Roman" w:hAnsi="Times New Roman" w:cs="Times New Roman"/>
        </w:rPr>
        <w:t xml:space="preserve">or </w:t>
      </w:r>
      <w:r>
        <w:rPr>
          <w:rFonts w:ascii="Times New Roman" w:hAnsi="Times New Roman" w:cs="Times New Roman"/>
        </w:rPr>
        <w:t xml:space="preserve">two </w:t>
      </w:r>
      <w:r w:rsidRPr="00783A59">
        <w:rPr>
          <w:rFonts w:ascii="Times New Roman" w:hAnsi="Times New Roman" w:cs="Times New Roman"/>
        </w:rPr>
        <w:t>fractions.</w:t>
      </w:r>
    </w:p>
    <w:p w:rsidR="00783A59" w:rsidRPr="00783A59" w:rsidRDefault="00783A59" w:rsidP="00783A59">
      <w:pPr>
        <w:rPr>
          <w:rFonts w:ascii="Times New Roman" w:hAnsi="Times New Roman" w:cs="Times New Roman"/>
        </w:rPr>
      </w:pPr>
    </w:p>
    <w:p w:rsidR="00783A59" w:rsidRPr="00783A59" w:rsidRDefault="00783A59" w:rsidP="00783A59">
      <w:pPr>
        <w:rPr>
          <w:rFonts w:ascii="Times New Roman" w:hAnsi="Times New Roman" w:cs="Times New Roman"/>
          <w:b/>
        </w:rPr>
      </w:pPr>
      <w:r w:rsidRPr="00783A59">
        <w:rPr>
          <w:rFonts w:ascii="Times New Roman" w:hAnsi="Times New Roman" w:cs="Times New Roman"/>
          <w:b/>
        </w:rPr>
        <w:t>Indicators of Competence Achievement</w:t>
      </w:r>
    </w:p>
    <w:p w:rsidR="00783A59" w:rsidRDefault="00783A59" w:rsidP="00783A59">
      <w:pPr>
        <w:rPr>
          <w:rFonts w:ascii="Times New Roman" w:hAnsi="Times New Roman" w:cs="Times New Roman"/>
        </w:rPr>
      </w:pPr>
      <w:r w:rsidRPr="00783A59">
        <w:rPr>
          <w:rFonts w:ascii="Times New Roman" w:hAnsi="Times New Roman" w:cs="Times New Roman"/>
        </w:rPr>
        <w:t xml:space="preserve">3.3.1 Explain and </w:t>
      </w:r>
      <w:r>
        <w:rPr>
          <w:rFonts w:ascii="Times New Roman" w:hAnsi="Times New Roman" w:cs="Times New Roman"/>
        </w:rPr>
        <w:t>perform estimation</w:t>
      </w:r>
      <w:r w:rsidRPr="00783A59">
        <w:rPr>
          <w:rFonts w:ascii="Times New Roman" w:hAnsi="Times New Roman" w:cs="Times New Roman"/>
        </w:rPr>
        <w:t xml:space="preserve"> of the sum of two </w:t>
      </w:r>
      <w:r>
        <w:rPr>
          <w:rFonts w:ascii="Times New Roman" w:hAnsi="Times New Roman" w:cs="Times New Roman"/>
        </w:rPr>
        <w:t xml:space="preserve">positive </w:t>
      </w:r>
      <w:r w:rsidRPr="00783A59">
        <w:rPr>
          <w:rFonts w:ascii="Times New Roman" w:hAnsi="Times New Roman" w:cs="Times New Roman"/>
        </w:rPr>
        <w:t>fractions.</w:t>
      </w:r>
    </w:p>
    <w:p w:rsidR="00783A59" w:rsidRPr="00783A59" w:rsidRDefault="00783A59" w:rsidP="00783A59">
      <w:pPr>
        <w:rPr>
          <w:rFonts w:ascii="Times New Roman" w:hAnsi="Times New Roman" w:cs="Times New Roman"/>
        </w:rPr>
      </w:pPr>
      <w:r>
        <w:rPr>
          <w:rFonts w:ascii="Times New Roman" w:hAnsi="Times New Roman" w:cs="Times New Roman"/>
        </w:rPr>
        <w:t>4.3.1 S</w:t>
      </w:r>
      <w:r w:rsidRPr="00783A59">
        <w:rPr>
          <w:rFonts w:ascii="Times New Roman" w:hAnsi="Times New Roman" w:cs="Times New Roman"/>
        </w:rPr>
        <w:t>olve problem</w:t>
      </w:r>
      <w:r>
        <w:rPr>
          <w:rFonts w:ascii="Times New Roman" w:hAnsi="Times New Roman" w:cs="Times New Roman"/>
        </w:rPr>
        <w:t>s</w:t>
      </w:r>
      <w:r w:rsidRPr="00783A59">
        <w:rPr>
          <w:rFonts w:ascii="Times New Roman" w:hAnsi="Times New Roman" w:cs="Times New Roman"/>
        </w:rPr>
        <w:t xml:space="preserve"> of estimating the sum of two</w:t>
      </w:r>
      <w:r>
        <w:rPr>
          <w:rFonts w:ascii="Times New Roman" w:hAnsi="Times New Roman" w:cs="Times New Roman"/>
        </w:rPr>
        <w:t xml:space="preserve"> positive</w:t>
      </w:r>
      <w:r w:rsidRPr="00783A59">
        <w:rPr>
          <w:rFonts w:ascii="Times New Roman" w:hAnsi="Times New Roman" w:cs="Times New Roman"/>
        </w:rPr>
        <w:t xml:space="preserve"> fractions.</w:t>
      </w:r>
    </w:p>
    <w:p w:rsidR="00783A59" w:rsidRPr="00783A59" w:rsidRDefault="00783A59" w:rsidP="00783A59">
      <w:pPr>
        <w:rPr>
          <w:rFonts w:ascii="Times New Roman" w:hAnsi="Times New Roman" w:cs="Times New Roman"/>
        </w:rPr>
      </w:pPr>
    </w:p>
    <w:p w:rsidR="00783A59" w:rsidRPr="00783A59" w:rsidRDefault="00783A59" w:rsidP="00783A59">
      <w:pPr>
        <w:rPr>
          <w:rFonts w:ascii="Times New Roman" w:hAnsi="Times New Roman" w:cs="Times New Roman"/>
          <w:b/>
        </w:rPr>
      </w:pPr>
      <w:r w:rsidRPr="00783A59">
        <w:rPr>
          <w:rFonts w:ascii="Times New Roman" w:hAnsi="Times New Roman" w:cs="Times New Roman"/>
          <w:b/>
        </w:rPr>
        <w:t>Learning objectives</w:t>
      </w:r>
    </w:p>
    <w:p w:rsidR="00783A59" w:rsidRPr="00783A59" w:rsidRDefault="00783A59" w:rsidP="00783A59">
      <w:pPr>
        <w:pStyle w:val="ListParagraph"/>
        <w:numPr>
          <w:ilvl w:val="0"/>
          <w:numId w:val="3"/>
        </w:numPr>
        <w:ind w:left="426"/>
        <w:rPr>
          <w:rFonts w:ascii="Times New Roman" w:hAnsi="Times New Roman" w:cs="Times New Roman"/>
        </w:rPr>
      </w:pPr>
      <w:r w:rsidRPr="00783A59">
        <w:rPr>
          <w:rFonts w:ascii="Times New Roman" w:hAnsi="Times New Roman" w:cs="Times New Roman"/>
        </w:rPr>
        <w:t xml:space="preserve">Through the context of biogas, </w:t>
      </w:r>
      <w:r>
        <w:rPr>
          <w:rFonts w:ascii="Times New Roman" w:hAnsi="Times New Roman" w:cs="Times New Roman"/>
        </w:rPr>
        <w:t xml:space="preserve">the </w:t>
      </w:r>
      <w:r w:rsidRPr="00783A59">
        <w:rPr>
          <w:rFonts w:ascii="Times New Roman" w:hAnsi="Times New Roman" w:cs="Times New Roman"/>
        </w:rPr>
        <w:t xml:space="preserve">students are able to estimate the value of a fraction with </w:t>
      </w:r>
      <w:r>
        <w:rPr>
          <w:rFonts w:ascii="Times New Roman" w:hAnsi="Times New Roman" w:cs="Times New Roman"/>
        </w:rPr>
        <w:t xml:space="preserve">simple </w:t>
      </w:r>
      <w:r w:rsidRPr="00783A59">
        <w:rPr>
          <w:rFonts w:ascii="Times New Roman" w:hAnsi="Times New Roman" w:cs="Times New Roman"/>
        </w:rPr>
        <w:t>fractions that are easier to remember.</w:t>
      </w:r>
    </w:p>
    <w:p w:rsidR="00783A59" w:rsidRPr="00783A59" w:rsidRDefault="00783A59" w:rsidP="00783A59">
      <w:pPr>
        <w:pStyle w:val="ListParagraph"/>
        <w:numPr>
          <w:ilvl w:val="0"/>
          <w:numId w:val="3"/>
        </w:numPr>
        <w:ind w:left="426"/>
        <w:rPr>
          <w:rFonts w:ascii="Times New Roman" w:hAnsi="Times New Roman" w:cs="Times New Roman"/>
        </w:rPr>
      </w:pPr>
      <w:r w:rsidRPr="00783A59">
        <w:rPr>
          <w:rFonts w:ascii="Times New Roman" w:hAnsi="Times New Roman" w:cs="Times New Roman"/>
        </w:rPr>
        <w:t>Through the biogas context, students are able to estimate the results of the su</w:t>
      </w:r>
      <w:r>
        <w:rPr>
          <w:rFonts w:ascii="Times New Roman" w:hAnsi="Times New Roman" w:cs="Times New Roman"/>
        </w:rPr>
        <w:t>m of two fractions by estimation</w:t>
      </w:r>
      <w:r w:rsidRPr="00783A59">
        <w:rPr>
          <w:rFonts w:ascii="Times New Roman" w:hAnsi="Times New Roman" w:cs="Times New Roman"/>
        </w:rPr>
        <w:t>.</w:t>
      </w:r>
    </w:p>
    <w:p w:rsidR="00783A59" w:rsidRPr="00783A59" w:rsidRDefault="00783A59" w:rsidP="00783A59">
      <w:pPr>
        <w:rPr>
          <w:rFonts w:ascii="Times New Roman" w:hAnsi="Times New Roman" w:cs="Times New Roman"/>
        </w:rPr>
      </w:pPr>
    </w:p>
    <w:p w:rsidR="00783A59" w:rsidRPr="00783A59" w:rsidRDefault="00783A59" w:rsidP="00783A59">
      <w:pPr>
        <w:rPr>
          <w:rFonts w:ascii="Times New Roman" w:hAnsi="Times New Roman" w:cs="Times New Roman"/>
          <w:b/>
        </w:rPr>
      </w:pPr>
      <w:r w:rsidRPr="00783A59">
        <w:rPr>
          <w:rFonts w:ascii="Times New Roman" w:hAnsi="Times New Roman" w:cs="Times New Roman"/>
          <w:b/>
        </w:rPr>
        <w:t>Learning materials</w:t>
      </w:r>
    </w:p>
    <w:p w:rsidR="00783A59" w:rsidRPr="00783A59" w:rsidRDefault="00783A59" w:rsidP="00783A59">
      <w:pPr>
        <w:pStyle w:val="ListParagraph"/>
        <w:numPr>
          <w:ilvl w:val="0"/>
          <w:numId w:val="4"/>
        </w:numPr>
        <w:ind w:left="426"/>
        <w:rPr>
          <w:rFonts w:ascii="Times New Roman" w:hAnsi="Times New Roman" w:cs="Times New Roman"/>
        </w:rPr>
      </w:pPr>
      <w:r>
        <w:rPr>
          <w:rFonts w:ascii="Times New Roman" w:hAnsi="Times New Roman" w:cs="Times New Roman"/>
        </w:rPr>
        <w:t>Estimating the value of a fraction with other</w:t>
      </w:r>
      <w:r w:rsidRPr="00783A59">
        <w:rPr>
          <w:rFonts w:ascii="Times New Roman" w:hAnsi="Times New Roman" w:cs="Times New Roman"/>
        </w:rPr>
        <w:t xml:space="preserve"> fraction that is easier to remember</w:t>
      </w:r>
    </w:p>
    <w:p w:rsidR="00783A59" w:rsidRPr="00783A59" w:rsidRDefault="00783A59" w:rsidP="00783A59">
      <w:pPr>
        <w:pStyle w:val="ListParagraph"/>
        <w:numPr>
          <w:ilvl w:val="0"/>
          <w:numId w:val="4"/>
        </w:numPr>
        <w:ind w:left="426"/>
        <w:rPr>
          <w:rFonts w:ascii="Times New Roman" w:hAnsi="Times New Roman" w:cs="Times New Roman"/>
        </w:rPr>
      </w:pPr>
      <w:r w:rsidRPr="00783A59">
        <w:rPr>
          <w:rFonts w:ascii="Times New Roman" w:hAnsi="Times New Roman" w:cs="Times New Roman"/>
        </w:rPr>
        <w:t xml:space="preserve">Estimate the </w:t>
      </w:r>
      <w:r>
        <w:rPr>
          <w:rFonts w:ascii="Times New Roman" w:hAnsi="Times New Roman" w:cs="Times New Roman"/>
        </w:rPr>
        <w:t>sum of</w:t>
      </w:r>
      <w:r w:rsidRPr="00783A59">
        <w:rPr>
          <w:rFonts w:ascii="Times New Roman" w:hAnsi="Times New Roman" w:cs="Times New Roman"/>
        </w:rPr>
        <w:t xml:space="preserve"> </w:t>
      </w:r>
      <w:proofErr w:type="spellStart"/>
      <w:r w:rsidRPr="00783A59">
        <w:rPr>
          <w:rFonts w:ascii="Times New Roman" w:hAnsi="Times New Roman" w:cs="Times New Roman"/>
        </w:rPr>
        <w:t>of</w:t>
      </w:r>
      <w:proofErr w:type="spellEnd"/>
      <w:r w:rsidRPr="00783A59">
        <w:rPr>
          <w:rFonts w:ascii="Times New Roman" w:hAnsi="Times New Roman" w:cs="Times New Roman"/>
        </w:rPr>
        <w:t xml:space="preserve"> two fractions</w:t>
      </w:r>
    </w:p>
    <w:p w:rsidR="00783A59" w:rsidRPr="00783A59" w:rsidRDefault="00783A59" w:rsidP="00783A59">
      <w:pPr>
        <w:rPr>
          <w:rFonts w:ascii="Times New Roman" w:hAnsi="Times New Roman" w:cs="Times New Roman"/>
        </w:rPr>
      </w:pPr>
    </w:p>
    <w:p w:rsidR="00783A59" w:rsidRPr="00783A59" w:rsidRDefault="00783A59" w:rsidP="00783A59">
      <w:pPr>
        <w:rPr>
          <w:rFonts w:ascii="Times New Roman" w:hAnsi="Times New Roman" w:cs="Times New Roman"/>
          <w:b/>
        </w:rPr>
      </w:pPr>
      <w:r w:rsidRPr="00783A59">
        <w:rPr>
          <w:rFonts w:ascii="Times New Roman" w:hAnsi="Times New Roman" w:cs="Times New Roman"/>
          <w:b/>
        </w:rPr>
        <w:t>Learning Approaches, Models and Methods</w:t>
      </w:r>
    </w:p>
    <w:p w:rsidR="00783A59" w:rsidRPr="00783A59" w:rsidRDefault="00783A59" w:rsidP="00783A59">
      <w:pPr>
        <w:pStyle w:val="ListParagraph"/>
        <w:numPr>
          <w:ilvl w:val="0"/>
          <w:numId w:val="6"/>
        </w:numPr>
        <w:ind w:left="426"/>
        <w:rPr>
          <w:rFonts w:ascii="Times New Roman" w:hAnsi="Times New Roman" w:cs="Times New Roman"/>
        </w:rPr>
      </w:pPr>
      <w:r w:rsidRPr="00783A59">
        <w:rPr>
          <w:rFonts w:ascii="Times New Roman" w:hAnsi="Times New Roman" w:cs="Times New Roman"/>
        </w:rPr>
        <w:t xml:space="preserve">Approach: </w:t>
      </w:r>
      <w:proofErr w:type="spellStart"/>
      <w:r w:rsidRPr="00783A59">
        <w:rPr>
          <w:rFonts w:ascii="Times New Roman" w:hAnsi="Times New Roman" w:cs="Times New Roman"/>
        </w:rPr>
        <w:t>Saitifik</w:t>
      </w:r>
      <w:proofErr w:type="spellEnd"/>
    </w:p>
    <w:p w:rsidR="00783A59" w:rsidRPr="00783A59" w:rsidRDefault="00783A59" w:rsidP="00783A59">
      <w:pPr>
        <w:pStyle w:val="ListParagraph"/>
        <w:numPr>
          <w:ilvl w:val="0"/>
          <w:numId w:val="6"/>
        </w:numPr>
        <w:ind w:left="426"/>
        <w:rPr>
          <w:rFonts w:ascii="Times New Roman" w:hAnsi="Times New Roman" w:cs="Times New Roman"/>
        </w:rPr>
      </w:pPr>
      <w:r w:rsidRPr="00783A59">
        <w:rPr>
          <w:rFonts w:ascii="Times New Roman" w:hAnsi="Times New Roman" w:cs="Times New Roman"/>
        </w:rPr>
        <w:t>Model: Cooperative</w:t>
      </w:r>
    </w:p>
    <w:p w:rsidR="00783A59" w:rsidRPr="00783A59" w:rsidRDefault="00783A59" w:rsidP="00783A59">
      <w:pPr>
        <w:pStyle w:val="ListParagraph"/>
        <w:numPr>
          <w:ilvl w:val="0"/>
          <w:numId w:val="6"/>
        </w:numPr>
        <w:ind w:left="426"/>
        <w:rPr>
          <w:rFonts w:ascii="Times New Roman" w:hAnsi="Times New Roman" w:cs="Times New Roman"/>
        </w:rPr>
      </w:pPr>
      <w:r w:rsidRPr="00783A59">
        <w:rPr>
          <w:rFonts w:ascii="Times New Roman" w:hAnsi="Times New Roman" w:cs="Times New Roman"/>
        </w:rPr>
        <w:t>M</w:t>
      </w:r>
      <w:r>
        <w:rPr>
          <w:rFonts w:ascii="Times New Roman" w:hAnsi="Times New Roman" w:cs="Times New Roman"/>
        </w:rPr>
        <w:t xml:space="preserve">ethods: Exploration, Discussion, as well as </w:t>
      </w:r>
      <w:r w:rsidRPr="00783A59">
        <w:rPr>
          <w:rFonts w:ascii="Times New Roman" w:hAnsi="Times New Roman" w:cs="Times New Roman"/>
        </w:rPr>
        <w:t>Question and Answer</w:t>
      </w:r>
    </w:p>
    <w:p w:rsidR="00783A59" w:rsidRPr="00783A59" w:rsidRDefault="00783A59" w:rsidP="00783A59">
      <w:pPr>
        <w:rPr>
          <w:rFonts w:ascii="Times New Roman" w:hAnsi="Times New Roman" w:cs="Times New Roman"/>
        </w:rPr>
      </w:pPr>
    </w:p>
    <w:p w:rsidR="00783A59" w:rsidRPr="00783A59" w:rsidRDefault="00783A59" w:rsidP="00783A59">
      <w:pPr>
        <w:rPr>
          <w:rFonts w:ascii="Times New Roman" w:hAnsi="Times New Roman" w:cs="Times New Roman"/>
          <w:b/>
        </w:rPr>
      </w:pPr>
      <w:r w:rsidRPr="00783A59">
        <w:rPr>
          <w:rFonts w:ascii="Times New Roman" w:hAnsi="Times New Roman" w:cs="Times New Roman"/>
          <w:b/>
        </w:rPr>
        <w:t>Media, Tools, and Learning Resources</w:t>
      </w:r>
    </w:p>
    <w:p w:rsidR="00783A59" w:rsidRPr="00783A59" w:rsidRDefault="00783A59" w:rsidP="00C95EA6">
      <w:pPr>
        <w:tabs>
          <w:tab w:val="left" w:pos="2127"/>
        </w:tabs>
        <w:ind w:left="2268" w:hanging="2268"/>
        <w:rPr>
          <w:rFonts w:ascii="Times New Roman" w:hAnsi="Times New Roman" w:cs="Times New Roman"/>
        </w:rPr>
      </w:pPr>
      <w:r w:rsidRPr="00783A59">
        <w:rPr>
          <w:rFonts w:ascii="Times New Roman" w:hAnsi="Times New Roman" w:cs="Times New Roman"/>
        </w:rPr>
        <w:t>Media</w:t>
      </w:r>
      <w:r>
        <w:rPr>
          <w:rFonts w:ascii="Times New Roman" w:hAnsi="Times New Roman" w:cs="Times New Roman"/>
        </w:rPr>
        <w:tab/>
      </w:r>
      <w:r w:rsidRPr="00783A59">
        <w:rPr>
          <w:rFonts w:ascii="Times New Roman" w:hAnsi="Times New Roman" w:cs="Times New Roman"/>
        </w:rPr>
        <w:t>: videos, student worksheets, calculator fx-991ID PLUS, flipchart / A3 paper</w:t>
      </w:r>
    </w:p>
    <w:p w:rsidR="00783A59" w:rsidRPr="00783A59" w:rsidRDefault="00783A59" w:rsidP="00C95EA6">
      <w:pPr>
        <w:tabs>
          <w:tab w:val="left" w:pos="2127"/>
        </w:tabs>
        <w:ind w:left="2268" w:hanging="2268"/>
        <w:rPr>
          <w:rFonts w:ascii="Times New Roman" w:hAnsi="Times New Roman" w:cs="Times New Roman"/>
        </w:rPr>
      </w:pPr>
      <w:r w:rsidRPr="00783A59">
        <w:rPr>
          <w:rFonts w:ascii="Times New Roman" w:hAnsi="Times New Roman" w:cs="Times New Roman"/>
        </w:rPr>
        <w:t>Tools</w:t>
      </w:r>
      <w:r>
        <w:rPr>
          <w:rFonts w:ascii="Times New Roman" w:hAnsi="Times New Roman" w:cs="Times New Roman"/>
        </w:rPr>
        <w:tab/>
      </w:r>
      <w:r w:rsidRPr="00783A59">
        <w:rPr>
          <w:rFonts w:ascii="Times New Roman" w:hAnsi="Times New Roman" w:cs="Times New Roman"/>
        </w:rPr>
        <w:t>: books and stationery, OHP., Slides.</w:t>
      </w:r>
    </w:p>
    <w:p w:rsidR="00783A59" w:rsidRPr="00783A59" w:rsidRDefault="00783A59" w:rsidP="00C95EA6">
      <w:pPr>
        <w:ind w:left="2268" w:hanging="2268"/>
        <w:rPr>
          <w:rFonts w:ascii="Times New Roman" w:hAnsi="Times New Roman" w:cs="Times New Roman"/>
        </w:rPr>
      </w:pPr>
      <w:r w:rsidRPr="00783A59">
        <w:rPr>
          <w:rFonts w:ascii="Times New Roman" w:hAnsi="Times New Roman" w:cs="Times New Roman"/>
        </w:rPr>
        <w:lastRenderedPageBreak/>
        <w:t>Learning Resources: student books and teacher books.</w:t>
      </w:r>
    </w:p>
    <w:p w:rsidR="00783A59" w:rsidRPr="00783A59" w:rsidRDefault="00783A59" w:rsidP="00783A59">
      <w:pPr>
        <w:rPr>
          <w:rFonts w:ascii="Times New Roman" w:hAnsi="Times New Roman" w:cs="Times New Roman"/>
        </w:rPr>
      </w:pPr>
    </w:p>
    <w:p w:rsidR="00783A59" w:rsidRPr="00A718F1" w:rsidRDefault="00783A59" w:rsidP="00783A59">
      <w:pPr>
        <w:rPr>
          <w:rFonts w:ascii="Times New Roman" w:hAnsi="Times New Roman" w:cs="Times New Roman"/>
          <w:b/>
        </w:rPr>
      </w:pPr>
      <w:r w:rsidRPr="00A718F1">
        <w:rPr>
          <w:rFonts w:ascii="Times New Roman" w:hAnsi="Times New Roman" w:cs="Times New Roman"/>
          <w:b/>
        </w:rPr>
        <w:t>Steps of Learning Activities</w:t>
      </w:r>
    </w:p>
    <w:tbl>
      <w:tblPr>
        <w:tblStyle w:val="TableGrid"/>
        <w:tblW w:w="9209" w:type="dxa"/>
        <w:tblLook w:val="04A0" w:firstRow="1" w:lastRow="0" w:firstColumn="1" w:lastColumn="0" w:noHBand="0" w:noVBand="1"/>
      </w:tblPr>
      <w:tblGrid>
        <w:gridCol w:w="1555"/>
        <w:gridCol w:w="6105"/>
        <w:gridCol w:w="1549"/>
      </w:tblGrid>
      <w:tr w:rsidR="00A718F1" w:rsidRPr="00A718F1" w:rsidTr="00A718F1">
        <w:tc>
          <w:tcPr>
            <w:tcW w:w="1555" w:type="dxa"/>
          </w:tcPr>
          <w:p w:rsidR="00A718F1" w:rsidRPr="00A718F1" w:rsidRDefault="00A718F1" w:rsidP="00A718F1">
            <w:pPr>
              <w:jc w:val="center"/>
              <w:rPr>
                <w:rFonts w:ascii="Times New Roman" w:hAnsi="Times New Roman" w:cs="Times New Roman"/>
                <w:b/>
              </w:rPr>
            </w:pPr>
            <w:r w:rsidRPr="00A718F1">
              <w:rPr>
                <w:rFonts w:ascii="Times New Roman" w:hAnsi="Times New Roman" w:cs="Times New Roman"/>
                <w:b/>
              </w:rPr>
              <w:t>Phase</w:t>
            </w:r>
          </w:p>
        </w:tc>
        <w:tc>
          <w:tcPr>
            <w:tcW w:w="6105" w:type="dxa"/>
          </w:tcPr>
          <w:p w:rsidR="00A718F1" w:rsidRPr="00A718F1" w:rsidRDefault="00A718F1" w:rsidP="00A718F1">
            <w:pPr>
              <w:jc w:val="center"/>
              <w:rPr>
                <w:rFonts w:ascii="Times New Roman" w:hAnsi="Times New Roman" w:cs="Times New Roman"/>
                <w:b/>
              </w:rPr>
            </w:pPr>
            <w:r w:rsidRPr="00A718F1">
              <w:rPr>
                <w:rFonts w:ascii="Times New Roman" w:hAnsi="Times New Roman" w:cs="Times New Roman"/>
                <w:b/>
              </w:rPr>
              <w:t>Description of Activity</w:t>
            </w:r>
          </w:p>
        </w:tc>
        <w:tc>
          <w:tcPr>
            <w:tcW w:w="1549" w:type="dxa"/>
          </w:tcPr>
          <w:p w:rsidR="00A718F1" w:rsidRPr="00A718F1" w:rsidRDefault="00A718F1" w:rsidP="00A718F1">
            <w:pPr>
              <w:jc w:val="center"/>
              <w:rPr>
                <w:rFonts w:ascii="Times New Roman" w:hAnsi="Times New Roman" w:cs="Times New Roman"/>
                <w:b/>
              </w:rPr>
            </w:pPr>
            <w:r w:rsidRPr="00A718F1">
              <w:rPr>
                <w:rFonts w:ascii="Times New Roman" w:hAnsi="Times New Roman" w:cs="Times New Roman"/>
                <w:b/>
              </w:rPr>
              <w:t>Time Allocation</w:t>
            </w:r>
          </w:p>
        </w:tc>
      </w:tr>
      <w:tr w:rsidR="00A718F1" w:rsidRPr="00A718F1" w:rsidTr="00A718F1">
        <w:tc>
          <w:tcPr>
            <w:tcW w:w="1555" w:type="dxa"/>
          </w:tcPr>
          <w:p w:rsidR="00A718F1" w:rsidRPr="001427B0" w:rsidRDefault="00A718F1" w:rsidP="00783A59">
            <w:pPr>
              <w:rPr>
                <w:rFonts w:ascii="Times New Roman" w:hAnsi="Times New Roman" w:cs="Times New Roman"/>
                <w:b/>
                <w:i/>
              </w:rPr>
            </w:pPr>
            <w:bookmarkStart w:id="0" w:name="_GoBack"/>
            <w:r w:rsidRPr="001427B0">
              <w:rPr>
                <w:rFonts w:ascii="Times New Roman" w:hAnsi="Times New Roman" w:cs="Times New Roman"/>
                <w:b/>
                <w:i/>
              </w:rPr>
              <w:t>Introduction</w:t>
            </w:r>
            <w:bookmarkEnd w:id="0"/>
          </w:p>
        </w:tc>
        <w:tc>
          <w:tcPr>
            <w:tcW w:w="6105" w:type="dxa"/>
          </w:tcPr>
          <w:p w:rsidR="00A718F1" w:rsidRPr="00A718F1" w:rsidRDefault="002014E7" w:rsidP="00A718F1">
            <w:pPr>
              <w:jc w:val="both"/>
              <w:rPr>
                <w:rFonts w:ascii="Times New Roman" w:hAnsi="Times New Roman" w:cs="Times New Roman"/>
              </w:rPr>
            </w:pPr>
            <w:r>
              <w:rPr>
                <w:rFonts w:ascii="Times New Roman" w:hAnsi="Times New Roman" w:cs="Times New Roman"/>
              </w:rPr>
              <w:t>The teacher distributes the Preliminary</w:t>
            </w:r>
            <w:r w:rsidR="00A718F1" w:rsidRPr="00A718F1">
              <w:rPr>
                <w:rFonts w:ascii="Times New Roman" w:hAnsi="Times New Roman" w:cs="Times New Roman"/>
              </w:rPr>
              <w:t xml:space="preserve"> Activity Worksheet and calculator to each student. Students work on the worksheet accompanied by the teacher.</w:t>
            </w:r>
          </w:p>
          <w:p w:rsidR="00A718F1" w:rsidRPr="00A718F1" w:rsidRDefault="00A718F1" w:rsidP="00A718F1">
            <w:pPr>
              <w:jc w:val="both"/>
              <w:rPr>
                <w:rFonts w:ascii="Times New Roman" w:hAnsi="Times New Roman" w:cs="Times New Roman"/>
              </w:rPr>
            </w:pPr>
          </w:p>
          <w:p w:rsidR="00A718F1" w:rsidRPr="00A718F1" w:rsidRDefault="002014E7" w:rsidP="00A718F1">
            <w:pPr>
              <w:jc w:val="both"/>
              <w:rPr>
                <w:rFonts w:ascii="Times New Roman" w:hAnsi="Times New Roman" w:cs="Times New Roman"/>
              </w:rPr>
            </w:pPr>
            <w:r>
              <w:rPr>
                <w:rFonts w:ascii="Times New Roman" w:hAnsi="Times New Roman" w:cs="Times New Roman"/>
              </w:rPr>
              <w:t xml:space="preserve">Next, the teacher shows the following illustration in front of the class. </w:t>
            </w:r>
            <w:r w:rsidR="00A718F1" w:rsidRPr="00A718F1">
              <w:rPr>
                <w:rFonts w:ascii="Times New Roman" w:hAnsi="Times New Roman" w:cs="Times New Roman"/>
              </w:rPr>
              <w:t>Students recall about fraction material, especially simple fractions and their sum, for example</w:t>
            </w:r>
            <w:r w:rsidR="001427B0">
              <w:rPr>
                <w:rFonts w:ascii="Times New Roman" w:hAnsi="Times New Roman" w:cs="Times New Roman"/>
              </w:rPr>
              <w:t>,</w:t>
            </w:r>
            <w:r w:rsidR="00A718F1" w:rsidRPr="00A718F1">
              <w:rPr>
                <w:rFonts w:ascii="Times New Roman" w:hAnsi="Times New Roman" w:cs="Times New Roman"/>
              </w:rPr>
              <w:t xml:space="preserve"> ½ + ½, 1 + ½, and so on. For example, the teacher can use problems that involve the addition of simple fractions in the context of everyday life, for example</w:t>
            </w:r>
            <w:r w:rsidR="001427B0">
              <w:rPr>
                <w:rFonts w:ascii="Times New Roman" w:hAnsi="Times New Roman" w:cs="Times New Roman"/>
              </w:rPr>
              <w:t>,</w:t>
            </w:r>
            <w:r w:rsidR="00A718F1" w:rsidRPr="00A718F1">
              <w:rPr>
                <w:rFonts w:ascii="Times New Roman" w:hAnsi="Times New Roman" w:cs="Times New Roman"/>
              </w:rPr>
              <w:t xml:space="preserve"> as follows.</w:t>
            </w:r>
          </w:p>
          <w:p w:rsidR="00A718F1" w:rsidRPr="00A718F1" w:rsidRDefault="00A718F1" w:rsidP="00A718F1">
            <w:pPr>
              <w:jc w:val="both"/>
              <w:rPr>
                <w:rFonts w:ascii="Times New Roman" w:hAnsi="Times New Roman" w:cs="Times New Roman"/>
              </w:rPr>
            </w:pPr>
          </w:p>
          <w:p w:rsidR="00A718F1" w:rsidRPr="00A718F1" w:rsidRDefault="00A718F1" w:rsidP="00A718F1">
            <w:pPr>
              <w:rPr>
                <w:rFonts w:ascii="Times New Roman" w:hAnsi="Times New Roman" w:cs="Times New Roman"/>
                <w:lang w:val="en-US"/>
              </w:rPr>
            </w:pPr>
          </w:p>
          <w:p w:rsidR="00A718F1" w:rsidRPr="00A718F1" w:rsidRDefault="00A718F1" w:rsidP="00A718F1">
            <w:pPr>
              <w:rPr>
                <w:rFonts w:ascii="Times New Roman" w:hAnsi="Times New Roman" w:cs="Times New Roman"/>
              </w:rPr>
            </w:pPr>
            <w:r w:rsidRPr="00A718F1">
              <w:rPr>
                <w:rFonts w:ascii="Times New Roman" w:hAnsi="Times New Roman" w:cs="Times New Roman"/>
                <w:noProof/>
                <w:lang w:eastAsia="id-ID"/>
              </w:rPr>
              <mc:AlternateContent>
                <mc:Choice Requires="wps">
                  <w:drawing>
                    <wp:anchor distT="45720" distB="45720" distL="114300" distR="114300" simplePos="0" relativeHeight="251660288" behindDoc="0" locked="0" layoutInCell="1" allowOverlap="1" wp14:anchorId="284C5DA6" wp14:editId="14B17FB3">
                      <wp:simplePos x="0" y="0"/>
                      <wp:positionH relativeFrom="column">
                        <wp:posOffset>2413635</wp:posOffset>
                      </wp:positionH>
                      <wp:positionV relativeFrom="paragraph">
                        <wp:posOffset>224155</wp:posOffset>
                      </wp:positionV>
                      <wp:extent cx="857250" cy="39052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90525"/>
                              </a:xfrm>
                              <a:prstGeom prst="rect">
                                <a:avLst/>
                              </a:prstGeom>
                              <a:noFill/>
                              <a:ln w="9525">
                                <a:noFill/>
                                <a:miter lim="800000"/>
                                <a:headEnd/>
                                <a:tailEnd/>
                              </a:ln>
                            </wps:spPr>
                            <wps:txbx>
                              <w:txbxContent>
                                <w:p w:rsidR="00A718F1" w:rsidRPr="00A4725A" w:rsidRDefault="00A718F1" w:rsidP="00A718F1">
                                  <w:pPr>
                                    <w:rPr>
                                      <w:color w:val="5B9BD5" w:themeColor="accent5"/>
                                      <w:sz w:val="48"/>
                                    </w:rPr>
                                  </w:pPr>
                                  <w:r>
                                    <w:rPr>
                                      <w:color w:val="5B9BD5" w:themeColor="accent5"/>
                                      <w:sz w:val="48"/>
                                      <w:lang w:val="en-US"/>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4C5DA6" id="_x0000_t202" coordsize="21600,21600" o:spt="202" path="m,l,21600r21600,l21600,xe">
                      <v:stroke joinstyle="miter"/>
                      <v:path gradientshapeok="t" o:connecttype="rect"/>
                    </v:shapetype>
                    <v:shape id="Text Box 2" o:spid="_x0000_s1026" type="#_x0000_t202" style="position:absolute;margin-left:190.05pt;margin-top:17.65pt;width:67.5pt;height:30.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" filled="f" stroked="f">
                      <v:textbox>
                        <w:txbxContent>
                          <w:p w:rsidR="00A718F1" w:rsidRPr="00A4725A" w:rsidRDefault="00A718F1" w:rsidP="00A718F1">
                            <w:pPr>
                              <w:rPr>
                                <w:color w:val="5B9BD5" w:themeColor="accent5"/>
                                <w:sz w:val="48"/>
                              </w:rPr>
                            </w:pPr>
                            <w:r>
                              <w:rPr>
                                <w:color w:val="5B9BD5" w:themeColor="accent5"/>
                                <w:sz w:val="48"/>
                                <w:lang w:val="en-US"/>
                              </w:rPr>
                              <w:t>= …</w:t>
                            </w:r>
                          </w:p>
                        </w:txbxContent>
                      </v:textbox>
                      <w10:wrap type="square"/>
                    </v:shape>
                  </w:pict>
                </mc:Fallback>
              </mc:AlternateContent>
            </w:r>
            <w:r w:rsidRPr="00A718F1">
              <w:rPr>
                <w:rFonts w:ascii="Times New Roman" w:hAnsi="Times New Roman" w:cs="Times New Roman"/>
                <w:noProof/>
                <w:lang w:eastAsia="id-ID"/>
              </w:rPr>
              <mc:AlternateContent>
                <mc:Choice Requires="wps">
                  <w:drawing>
                    <wp:anchor distT="45720" distB="45720" distL="114300" distR="114300" simplePos="0" relativeHeight="251659264" behindDoc="0" locked="0" layoutInCell="1" allowOverlap="1" wp14:anchorId="787CBA0F" wp14:editId="63FACEF4">
                      <wp:simplePos x="0" y="0"/>
                      <wp:positionH relativeFrom="column">
                        <wp:posOffset>984885</wp:posOffset>
                      </wp:positionH>
                      <wp:positionV relativeFrom="paragraph">
                        <wp:posOffset>224155</wp:posOffset>
                      </wp:positionV>
                      <wp:extent cx="314325"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90525"/>
                              </a:xfrm>
                              <a:prstGeom prst="rect">
                                <a:avLst/>
                              </a:prstGeom>
                              <a:noFill/>
                              <a:ln w="9525">
                                <a:noFill/>
                                <a:miter lim="800000"/>
                                <a:headEnd/>
                                <a:tailEnd/>
                              </a:ln>
                            </wps:spPr>
                            <wps:txbx>
                              <w:txbxContent>
                                <w:p w:rsidR="00A718F1" w:rsidRPr="00A4725A" w:rsidRDefault="00A718F1" w:rsidP="00A718F1">
                                  <w:pPr>
                                    <w:rPr>
                                      <w:color w:val="5B9BD5" w:themeColor="accent5"/>
                                      <w:sz w:val="48"/>
                                    </w:rPr>
                                  </w:pPr>
                                  <w:r w:rsidRPr="00A4725A">
                                    <w:rPr>
                                      <w:color w:val="5B9BD5" w:themeColor="accent5"/>
                                      <w:sz w:val="48"/>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7CBA0F" id="_x0000_s1027" type="#_x0000_t202" style="position:absolute;margin-left:77.55pt;margin-top:17.65pt;width:24.75pt;height:3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" filled="f" stroked="f">
                      <v:textbox>
                        <w:txbxContent>
                          <w:p w:rsidR="00A718F1" w:rsidRPr="00A4725A" w:rsidRDefault="00A718F1" w:rsidP="00A718F1">
                            <w:pPr>
                              <w:rPr>
                                <w:color w:val="5B9BD5" w:themeColor="accent5"/>
                                <w:sz w:val="48"/>
                              </w:rPr>
                            </w:pPr>
                            <w:r w:rsidRPr="00A4725A">
                              <w:rPr>
                                <w:color w:val="5B9BD5" w:themeColor="accent5"/>
                                <w:sz w:val="48"/>
                                <w:lang w:val="en-US"/>
                              </w:rPr>
                              <w:t>+</w:t>
                            </w:r>
                          </w:p>
                        </w:txbxContent>
                      </v:textbox>
                      <w10:wrap type="square"/>
                    </v:shape>
                  </w:pict>
                </mc:Fallback>
              </mc:AlternateContent>
            </w:r>
            <w:r w:rsidRPr="00A718F1">
              <w:rPr>
                <w:rFonts w:ascii="Times New Roman" w:hAnsi="Times New Roman" w:cs="Times New Roman"/>
                <w:noProof/>
                <w:lang w:eastAsia="id-ID"/>
              </w:rPr>
              <w:drawing>
                <wp:inline distT="0" distB="0" distL="0" distR="0" wp14:anchorId="27E24A12" wp14:editId="2F406FCE">
                  <wp:extent cx="836420" cy="10287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844921" cy="1039156"/>
                          </a:xfrm>
                          <a:prstGeom prst="rect">
                            <a:avLst/>
                          </a:prstGeom>
                        </pic:spPr>
                      </pic:pic>
                    </a:graphicData>
                  </a:graphic>
                </wp:inline>
              </w:drawing>
            </w:r>
            <w:r w:rsidRPr="00A718F1">
              <w:rPr>
                <w:rFonts w:ascii="Times New Roman" w:hAnsi="Times New Roman" w:cs="Times New Roman"/>
                <w:lang w:val="en-US"/>
              </w:rPr>
              <w:t xml:space="preserve">                  </w:t>
            </w:r>
            <w:r w:rsidRPr="00A718F1">
              <w:rPr>
                <w:rFonts w:ascii="Times New Roman" w:hAnsi="Times New Roman" w:cs="Times New Roman"/>
                <w:noProof/>
                <w:lang w:eastAsia="id-ID"/>
              </w:rPr>
              <w:drawing>
                <wp:inline distT="0" distB="0" distL="0" distR="0" wp14:anchorId="560DEE74" wp14:editId="6F81AFF4">
                  <wp:extent cx="828675" cy="1019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841305" cy="1034708"/>
                          </a:xfrm>
                          <a:prstGeom prst="rect">
                            <a:avLst/>
                          </a:prstGeom>
                        </pic:spPr>
                      </pic:pic>
                    </a:graphicData>
                  </a:graphic>
                </wp:inline>
              </w:drawing>
            </w:r>
          </w:p>
          <w:p w:rsidR="00A718F1" w:rsidRPr="00A718F1" w:rsidRDefault="00A718F1" w:rsidP="00A718F1">
            <w:pPr>
              <w:rPr>
                <w:rFonts w:ascii="Times New Roman" w:hAnsi="Times New Roman" w:cs="Times New Roman"/>
                <w:lang w:val="en-US"/>
              </w:rPr>
            </w:pPr>
          </w:p>
          <w:p w:rsidR="00A718F1" w:rsidRPr="00A718F1" w:rsidRDefault="00A718F1" w:rsidP="00A718F1">
            <w:pPr>
              <w:rPr>
                <w:rFonts w:ascii="Times New Roman" w:hAnsi="Times New Roman" w:cs="Times New Roman"/>
                <w:lang w:val="en-US"/>
              </w:rPr>
            </w:pPr>
          </w:p>
          <w:p w:rsidR="00A718F1" w:rsidRPr="00A718F1" w:rsidRDefault="00A718F1" w:rsidP="00A718F1">
            <w:pPr>
              <w:rPr>
                <w:rFonts w:ascii="Times New Roman" w:hAnsi="Times New Roman" w:cs="Times New Roman"/>
                <w:lang w:val="en-US"/>
              </w:rPr>
            </w:pPr>
            <w:r w:rsidRPr="00A718F1">
              <w:rPr>
                <w:rFonts w:ascii="Times New Roman" w:hAnsi="Times New Roman" w:cs="Times New Roman"/>
                <w:noProof/>
                <w:lang w:eastAsia="id-ID"/>
              </w:rPr>
              <mc:AlternateContent>
                <mc:Choice Requires="wps">
                  <w:drawing>
                    <wp:anchor distT="45720" distB="45720" distL="114300" distR="114300" simplePos="0" relativeHeight="251663360" behindDoc="0" locked="0" layoutInCell="1" allowOverlap="1" wp14:anchorId="5D481F59" wp14:editId="32E76EFA">
                      <wp:simplePos x="0" y="0"/>
                      <wp:positionH relativeFrom="column">
                        <wp:posOffset>2801620</wp:posOffset>
                      </wp:positionH>
                      <wp:positionV relativeFrom="paragraph">
                        <wp:posOffset>361950</wp:posOffset>
                      </wp:positionV>
                      <wp:extent cx="857250" cy="390525"/>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90525"/>
                              </a:xfrm>
                              <a:prstGeom prst="rect">
                                <a:avLst/>
                              </a:prstGeom>
                              <a:noFill/>
                              <a:ln w="9525">
                                <a:noFill/>
                                <a:miter lim="800000"/>
                                <a:headEnd/>
                                <a:tailEnd/>
                              </a:ln>
                            </wps:spPr>
                            <wps:txbx>
                              <w:txbxContent>
                                <w:p w:rsidR="00A718F1" w:rsidRPr="00A4725A" w:rsidRDefault="00A718F1" w:rsidP="00A718F1">
                                  <w:pPr>
                                    <w:rPr>
                                      <w:color w:val="5B9BD5" w:themeColor="accent5"/>
                                      <w:sz w:val="48"/>
                                    </w:rPr>
                                  </w:pPr>
                                  <w:r>
                                    <w:rPr>
                                      <w:color w:val="5B9BD5" w:themeColor="accent5"/>
                                      <w:sz w:val="48"/>
                                      <w:lang w:val="en-US"/>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481F59" id="_x0000_s1028" type="#_x0000_t202" style="position:absolute;margin-left:220.6pt;margin-top:28.5pt;width:67.5pt;height:30.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" filled="f" stroked="f">
                      <v:textbox>
                        <w:txbxContent>
                          <w:p w:rsidR="00A718F1" w:rsidRPr="00A4725A" w:rsidRDefault="00A718F1" w:rsidP="00A718F1">
                            <w:pPr>
                              <w:rPr>
                                <w:color w:val="5B9BD5" w:themeColor="accent5"/>
                                <w:sz w:val="48"/>
                              </w:rPr>
                            </w:pPr>
                            <w:r>
                              <w:rPr>
                                <w:color w:val="5B9BD5" w:themeColor="accent5"/>
                                <w:sz w:val="48"/>
                                <w:lang w:val="en-US"/>
                              </w:rPr>
                              <w:t>= …</w:t>
                            </w:r>
                          </w:p>
                        </w:txbxContent>
                      </v:textbox>
                      <w10:wrap type="square"/>
                    </v:shape>
                  </w:pict>
                </mc:Fallback>
              </mc:AlternateContent>
            </w:r>
            <w:r w:rsidRPr="00A718F1">
              <w:rPr>
                <w:rFonts w:ascii="Times New Roman" w:hAnsi="Times New Roman" w:cs="Times New Roman"/>
                <w:noProof/>
                <w:lang w:eastAsia="id-ID"/>
              </w:rPr>
              <mc:AlternateContent>
                <mc:Choice Requires="wps">
                  <w:drawing>
                    <wp:anchor distT="45720" distB="45720" distL="114300" distR="114300" simplePos="0" relativeHeight="251662336" behindDoc="0" locked="0" layoutInCell="1" allowOverlap="1" wp14:anchorId="739937E5" wp14:editId="58024C8B">
                      <wp:simplePos x="0" y="0"/>
                      <wp:positionH relativeFrom="column">
                        <wp:posOffset>1402715</wp:posOffset>
                      </wp:positionH>
                      <wp:positionV relativeFrom="paragraph">
                        <wp:posOffset>307975</wp:posOffset>
                      </wp:positionV>
                      <wp:extent cx="314325" cy="390525"/>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90525"/>
                              </a:xfrm>
                              <a:prstGeom prst="rect">
                                <a:avLst/>
                              </a:prstGeom>
                              <a:noFill/>
                              <a:ln w="9525">
                                <a:noFill/>
                                <a:miter lim="800000"/>
                                <a:headEnd/>
                                <a:tailEnd/>
                              </a:ln>
                            </wps:spPr>
                            <wps:txbx>
                              <w:txbxContent>
                                <w:p w:rsidR="00A718F1" w:rsidRPr="00A4725A" w:rsidRDefault="00A718F1" w:rsidP="00A718F1">
                                  <w:pPr>
                                    <w:rPr>
                                      <w:color w:val="5B9BD5" w:themeColor="accent5"/>
                                      <w:sz w:val="48"/>
                                    </w:rPr>
                                  </w:pPr>
                                  <w:r>
                                    <w:rPr>
                                      <w:color w:val="5B9BD5" w:themeColor="accent5"/>
                                      <w:sz w:val="48"/>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937E5" id="_x0000_s1029" type="#_x0000_t202" style="position:absolute;margin-left:110.45pt;margin-top:24.25pt;width:24.75pt;height:30.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" filled="f" stroked="f">
                      <v:textbox>
                        <w:txbxContent>
                          <w:p w:rsidR="00A718F1" w:rsidRPr="00A4725A" w:rsidRDefault="00A718F1" w:rsidP="00A718F1">
                            <w:pPr>
                              <w:rPr>
                                <w:color w:val="5B9BD5" w:themeColor="accent5"/>
                                <w:sz w:val="48"/>
                              </w:rPr>
                            </w:pPr>
                            <w:r>
                              <w:rPr>
                                <w:color w:val="5B9BD5" w:themeColor="accent5"/>
                                <w:sz w:val="48"/>
                                <w:lang w:val="en-US"/>
                              </w:rPr>
                              <w:t>-</w:t>
                            </w:r>
                          </w:p>
                        </w:txbxContent>
                      </v:textbox>
                      <w10:wrap type="square"/>
                    </v:shape>
                  </w:pict>
                </mc:Fallback>
              </mc:AlternateContent>
            </w:r>
            <w:r w:rsidRPr="00A718F1">
              <w:rPr>
                <w:rFonts w:ascii="Times New Roman" w:hAnsi="Times New Roman" w:cs="Times New Roman"/>
                <w:noProof/>
                <w:lang w:eastAsia="id-ID"/>
              </w:rPr>
              <mc:AlternateContent>
                <mc:Choice Requires="wps">
                  <w:drawing>
                    <wp:anchor distT="45720" distB="45720" distL="114300" distR="114300" simplePos="0" relativeHeight="251661312" behindDoc="0" locked="0" layoutInCell="1" allowOverlap="1" wp14:anchorId="6B3F502D" wp14:editId="76F3CCD3">
                      <wp:simplePos x="0" y="0"/>
                      <wp:positionH relativeFrom="column">
                        <wp:posOffset>1061085</wp:posOffset>
                      </wp:positionH>
                      <wp:positionV relativeFrom="paragraph">
                        <wp:posOffset>302260</wp:posOffset>
                      </wp:positionV>
                      <wp:extent cx="314325" cy="39052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90525"/>
                              </a:xfrm>
                              <a:prstGeom prst="rect">
                                <a:avLst/>
                              </a:prstGeom>
                              <a:noFill/>
                              <a:ln w="9525">
                                <a:noFill/>
                                <a:miter lim="800000"/>
                                <a:headEnd/>
                                <a:tailEnd/>
                              </a:ln>
                            </wps:spPr>
                            <wps:txbx>
                              <w:txbxContent>
                                <w:p w:rsidR="00A718F1" w:rsidRPr="00A4725A" w:rsidRDefault="00A718F1" w:rsidP="00A718F1">
                                  <w:pPr>
                                    <w:rPr>
                                      <w:color w:val="5B9BD5" w:themeColor="accent5"/>
                                      <w:sz w:val="48"/>
                                    </w:rPr>
                                  </w:pPr>
                                  <w:r>
                                    <w:rPr>
                                      <w:color w:val="5B9BD5" w:themeColor="accent5"/>
                                      <w:sz w:val="48"/>
                                      <w:lang w:val="en-US"/>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F502D" id="_x0000_s1030" type="#_x0000_t202" style="position:absolute;margin-left:83.55pt;margin-top:23.8pt;width:24.75pt;height:3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" filled="f" stroked="f">
                      <v:textbox>
                        <w:txbxContent>
                          <w:p w:rsidR="00A718F1" w:rsidRPr="00A4725A" w:rsidRDefault="00A718F1" w:rsidP="00A718F1">
                            <w:pPr>
                              <w:rPr>
                                <w:color w:val="5B9BD5" w:themeColor="accent5"/>
                                <w:sz w:val="48"/>
                              </w:rPr>
                            </w:pPr>
                            <w:r>
                              <w:rPr>
                                <w:color w:val="5B9BD5" w:themeColor="accent5"/>
                                <w:sz w:val="48"/>
                                <w:lang w:val="en-US"/>
                              </w:rPr>
                              <w:t>1</w:t>
                            </w:r>
                          </w:p>
                        </w:txbxContent>
                      </v:textbox>
                    </v:shape>
                  </w:pict>
                </mc:Fallback>
              </mc:AlternateContent>
            </w:r>
            <w:r w:rsidRPr="00A718F1">
              <w:rPr>
                <w:rFonts w:ascii="Times New Roman" w:hAnsi="Times New Roman" w:cs="Times New Roman"/>
                <w:noProof/>
                <w:lang w:eastAsia="id-ID"/>
              </w:rPr>
              <w:drawing>
                <wp:inline distT="0" distB="0" distL="0" distR="0" wp14:anchorId="0205ABE0" wp14:editId="2E9F4F2C">
                  <wp:extent cx="1122292" cy="1019175"/>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30574" cy="1026696"/>
                          </a:xfrm>
                          <a:prstGeom prst="rect">
                            <a:avLst/>
                          </a:prstGeom>
                        </pic:spPr>
                      </pic:pic>
                    </a:graphicData>
                  </a:graphic>
                </wp:inline>
              </w:drawing>
            </w:r>
            <w:r w:rsidRPr="00A718F1">
              <w:rPr>
                <w:rFonts w:ascii="Times New Roman" w:hAnsi="Times New Roman" w:cs="Times New Roman"/>
                <w:lang w:val="en-US"/>
              </w:rPr>
              <w:t xml:space="preserve">                          </w:t>
            </w:r>
            <w:r w:rsidRPr="00A718F1">
              <w:rPr>
                <w:rFonts w:ascii="Times New Roman" w:hAnsi="Times New Roman" w:cs="Times New Roman"/>
                <w:noProof/>
                <w:lang w:eastAsia="id-ID"/>
              </w:rPr>
              <w:drawing>
                <wp:inline distT="0" distB="0" distL="0" distR="0" wp14:anchorId="30AD1791" wp14:editId="7B6DD237">
                  <wp:extent cx="836420" cy="102870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844921" cy="1039156"/>
                          </a:xfrm>
                          <a:prstGeom prst="rect">
                            <a:avLst/>
                          </a:prstGeom>
                        </pic:spPr>
                      </pic:pic>
                    </a:graphicData>
                  </a:graphic>
                </wp:inline>
              </w:drawing>
            </w:r>
          </w:p>
          <w:p w:rsidR="00A718F1" w:rsidRPr="00A718F1" w:rsidRDefault="00A718F1" w:rsidP="00783A59">
            <w:pPr>
              <w:rPr>
                <w:rFonts w:ascii="Times New Roman" w:hAnsi="Times New Roman" w:cs="Times New Roman"/>
              </w:rPr>
            </w:pPr>
          </w:p>
        </w:tc>
        <w:tc>
          <w:tcPr>
            <w:tcW w:w="1549" w:type="dxa"/>
          </w:tcPr>
          <w:p w:rsidR="00A718F1" w:rsidRPr="00A718F1" w:rsidRDefault="00A718F1" w:rsidP="00A718F1">
            <w:pPr>
              <w:rPr>
                <w:rFonts w:ascii="Times New Roman" w:hAnsi="Times New Roman" w:cs="Times New Roman"/>
              </w:rPr>
            </w:pPr>
            <w:r w:rsidRPr="00A718F1">
              <w:rPr>
                <w:rFonts w:ascii="Times New Roman" w:hAnsi="Times New Roman" w:cs="Times New Roman"/>
              </w:rPr>
              <w:t>15 minutes</w:t>
            </w:r>
          </w:p>
          <w:p w:rsidR="00A718F1" w:rsidRPr="00A718F1" w:rsidRDefault="00A718F1" w:rsidP="00783A59">
            <w:pPr>
              <w:rPr>
                <w:rFonts w:ascii="Times New Roman" w:hAnsi="Times New Roman" w:cs="Times New Roman"/>
              </w:rPr>
            </w:pPr>
          </w:p>
        </w:tc>
      </w:tr>
      <w:tr w:rsidR="00A718F1" w:rsidRPr="00A718F1" w:rsidTr="00A718F1">
        <w:tc>
          <w:tcPr>
            <w:tcW w:w="1555" w:type="dxa"/>
          </w:tcPr>
          <w:p w:rsidR="00A718F1" w:rsidRPr="001427B0" w:rsidRDefault="00A718F1" w:rsidP="00783A59">
            <w:pPr>
              <w:rPr>
                <w:rFonts w:ascii="Times New Roman" w:hAnsi="Times New Roman" w:cs="Times New Roman"/>
                <w:b/>
                <w:i/>
              </w:rPr>
            </w:pPr>
            <w:r w:rsidRPr="001427B0">
              <w:rPr>
                <w:rFonts w:ascii="Times New Roman" w:hAnsi="Times New Roman" w:cs="Times New Roman"/>
                <w:b/>
                <w:i/>
              </w:rPr>
              <w:t>Core Activities</w:t>
            </w:r>
          </w:p>
        </w:tc>
        <w:tc>
          <w:tcPr>
            <w:tcW w:w="6105" w:type="dxa"/>
          </w:tcPr>
          <w:p w:rsidR="00A718F1" w:rsidRPr="00A718F1" w:rsidRDefault="00A718F1" w:rsidP="00A718F1">
            <w:pPr>
              <w:jc w:val="both"/>
              <w:rPr>
                <w:rFonts w:ascii="Times New Roman" w:hAnsi="Times New Roman" w:cs="Times New Roman"/>
              </w:rPr>
            </w:pPr>
            <w:r w:rsidRPr="00A718F1">
              <w:rPr>
                <w:rFonts w:ascii="Times New Roman" w:hAnsi="Times New Roman" w:cs="Times New Roman"/>
              </w:rPr>
              <w:t>Entering this phase, students put aside their calculators first.</w:t>
            </w:r>
          </w:p>
          <w:p w:rsidR="00A718F1" w:rsidRPr="00A718F1" w:rsidRDefault="00A718F1" w:rsidP="00A718F1">
            <w:pPr>
              <w:jc w:val="both"/>
              <w:rPr>
                <w:rFonts w:ascii="Times New Roman" w:hAnsi="Times New Roman" w:cs="Times New Roman"/>
              </w:rPr>
            </w:pPr>
          </w:p>
          <w:p w:rsidR="00A718F1" w:rsidRPr="00A718F1" w:rsidRDefault="00A718F1" w:rsidP="00A718F1">
            <w:pPr>
              <w:jc w:val="both"/>
              <w:rPr>
                <w:rFonts w:ascii="Times New Roman" w:hAnsi="Times New Roman" w:cs="Times New Roman"/>
              </w:rPr>
            </w:pPr>
            <w:r w:rsidRPr="00A718F1">
              <w:rPr>
                <w:rFonts w:ascii="Times New Roman" w:hAnsi="Times New Roman" w:cs="Times New Roman"/>
              </w:rPr>
              <w:t>Students observe in front of the class</w:t>
            </w:r>
            <w:r w:rsidR="001427B0">
              <w:rPr>
                <w:rFonts w:ascii="Times New Roman" w:hAnsi="Times New Roman" w:cs="Times New Roman"/>
              </w:rPr>
              <w:t>,</w:t>
            </w:r>
            <w:r w:rsidRPr="00A718F1">
              <w:rPr>
                <w:rFonts w:ascii="Times New Roman" w:hAnsi="Times New Roman" w:cs="Times New Roman"/>
              </w:rPr>
              <w:t xml:space="preserve"> the process of making biogas shown by the teacher (video).</w:t>
            </w:r>
          </w:p>
          <w:p w:rsidR="00A718F1" w:rsidRPr="00A718F1" w:rsidRDefault="00A718F1" w:rsidP="00A718F1">
            <w:pPr>
              <w:jc w:val="both"/>
              <w:rPr>
                <w:rFonts w:ascii="Times New Roman" w:hAnsi="Times New Roman" w:cs="Times New Roman"/>
              </w:rPr>
            </w:pPr>
          </w:p>
          <w:p w:rsidR="00A718F1" w:rsidRPr="00A718F1" w:rsidRDefault="00A718F1" w:rsidP="00A718F1">
            <w:pPr>
              <w:jc w:val="both"/>
              <w:rPr>
                <w:rFonts w:ascii="Times New Roman" w:hAnsi="Times New Roman" w:cs="Times New Roman"/>
              </w:rPr>
            </w:pPr>
            <w:r w:rsidRPr="00A718F1">
              <w:rPr>
                <w:rFonts w:ascii="Times New Roman" w:hAnsi="Times New Roman" w:cs="Times New Roman"/>
              </w:rPr>
              <w:t>The teacher shows the tools and materials needed in making biogas, one of which is a tube or barrel.</w:t>
            </w:r>
          </w:p>
          <w:p w:rsidR="00A718F1" w:rsidRPr="00A718F1" w:rsidRDefault="00A718F1" w:rsidP="00A718F1">
            <w:pPr>
              <w:jc w:val="both"/>
              <w:rPr>
                <w:rFonts w:ascii="Times New Roman" w:hAnsi="Times New Roman" w:cs="Times New Roman"/>
              </w:rPr>
            </w:pPr>
            <w:r w:rsidRPr="00A718F1">
              <w:rPr>
                <w:rFonts w:ascii="Times New Roman" w:hAnsi="Times New Roman" w:cs="Times New Roman"/>
              </w:rPr>
              <w:t xml:space="preserve"> </w:t>
            </w:r>
          </w:p>
          <w:p w:rsidR="00A718F1" w:rsidRPr="00A718F1" w:rsidRDefault="00A718F1" w:rsidP="00A718F1">
            <w:pPr>
              <w:jc w:val="both"/>
              <w:rPr>
                <w:rFonts w:ascii="Times New Roman" w:hAnsi="Times New Roman" w:cs="Times New Roman"/>
              </w:rPr>
            </w:pPr>
            <w:r w:rsidRPr="00A718F1">
              <w:rPr>
                <w:rFonts w:ascii="Times New Roman" w:hAnsi="Times New Roman" w:cs="Times New Roman"/>
                <w:noProof/>
                <w:lang w:eastAsia="id-ID"/>
              </w:rPr>
              <w:drawing>
                <wp:inline distT="0" distB="0" distL="0" distR="0" wp14:anchorId="23737D38" wp14:editId="20979E32">
                  <wp:extent cx="1028700" cy="1419225"/>
                  <wp:effectExtent l="0" t="0" r="0" b="9525"/>
                  <wp:docPr id="19" name="Picture 19" descr="C:\Users\user\Downloads\biogas transparant (6).png"/>
                  <wp:cNvGraphicFramePr/>
                  <a:graphic xmlns:a="http://schemas.openxmlformats.org/drawingml/2006/main">
                    <a:graphicData uri="http://schemas.openxmlformats.org/drawingml/2006/picture">
                      <pic:pic xmlns:pic="http://schemas.openxmlformats.org/drawingml/2006/picture">
                        <pic:nvPicPr>
                          <pic:cNvPr id="6" name="Picture 6" descr="C:\Users\user\Downloads\biogas transparant (6).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1419225"/>
                          </a:xfrm>
                          <a:prstGeom prst="rect">
                            <a:avLst/>
                          </a:prstGeom>
                          <a:noFill/>
                          <a:ln>
                            <a:noFill/>
                          </a:ln>
                        </pic:spPr>
                      </pic:pic>
                    </a:graphicData>
                  </a:graphic>
                </wp:inline>
              </w:drawing>
            </w:r>
          </w:p>
          <w:p w:rsidR="00A718F1" w:rsidRPr="00A718F1" w:rsidRDefault="00A718F1" w:rsidP="00A718F1">
            <w:pPr>
              <w:jc w:val="both"/>
              <w:rPr>
                <w:rFonts w:ascii="Times New Roman" w:hAnsi="Times New Roman" w:cs="Times New Roman"/>
              </w:rPr>
            </w:pPr>
            <w:r w:rsidRPr="00A718F1">
              <w:rPr>
                <w:rFonts w:ascii="Times New Roman" w:hAnsi="Times New Roman" w:cs="Times New Roman"/>
              </w:rPr>
              <w:t>Students listen to the problems explained by the teacher in front of the class.</w:t>
            </w:r>
          </w:p>
          <w:p w:rsidR="00A718F1" w:rsidRPr="00A718F1" w:rsidRDefault="00A718F1" w:rsidP="00A718F1">
            <w:pPr>
              <w:jc w:val="both"/>
              <w:rPr>
                <w:rFonts w:ascii="Times New Roman" w:hAnsi="Times New Roman" w:cs="Times New Roman"/>
              </w:rPr>
            </w:pPr>
            <w:r w:rsidRPr="00A718F1">
              <w:rPr>
                <w:rFonts w:ascii="Times New Roman" w:hAnsi="Times New Roman" w:cs="Times New Roman"/>
                <w:noProof/>
                <w:lang w:eastAsia="id-ID"/>
              </w:rPr>
              <w:lastRenderedPageBreak/>
              <w:drawing>
                <wp:inline distT="0" distB="0" distL="0" distR="0" wp14:anchorId="67B79F42" wp14:editId="0A65A0AA">
                  <wp:extent cx="3678831" cy="1520687"/>
                  <wp:effectExtent l="0" t="0" r="0" b="381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25866" cy="1540129"/>
                          </a:xfrm>
                          <a:prstGeom prst="rect">
                            <a:avLst/>
                          </a:prstGeom>
                        </pic:spPr>
                      </pic:pic>
                    </a:graphicData>
                  </a:graphic>
                </wp:inline>
              </w:drawing>
            </w:r>
          </w:p>
          <w:p w:rsidR="00A718F1" w:rsidRPr="00A718F1" w:rsidRDefault="00A718F1" w:rsidP="00A718F1">
            <w:pPr>
              <w:jc w:val="both"/>
              <w:rPr>
                <w:rFonts w:ascii="Times New Roman" w:hAnsi="Times New Roman" w:cs="Times New Roman"/>
              </w:rPr>
            </w:pPr>
            <w:r w:rsidRPr="00A718F1">
              <w:rPr>
                <w:rFonts w:ascii="Times New Roman" w:hAnsi="Times New Roman" w:cs="Times New Roman"/>
                <w:b/>
              </w:rPr>
              <w:t>Translation</w:t>
            </w:r>
            <w:r w:rsidRPr="00A718F1">
              <w:rPr>
                <w:rFonts w:ascii="Times New Roman" w:hAnsi="Times New Roman" w:cs="Times New Roman"/>
              </w:rPr>
              <w:t xml:space="preserve">: </w:t>
            </w:r>
            <w:r w:rsidRPr="00A718F1">
              <w:rPr>
                <w:rFonts w:ascii="Times New Roman" w:hAnsi="Times New Roman" w:cs="Times New Roman"/>
                <w:i/>
              </w:rPr>
              <w:t xml:space="preserve">Dino helps his father make biogas. In the first day, Dino collect </w:t>
            </w:r>
            <m:oMath>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5</m:t>
                  </m:r>
                </m:den>
              </m:f>
            </m:oMath>
            <w:r w:rsidRPr="00A718F1">
              <w:rPr>
                <w:rFonts w:ascii="Times New Roman" w:eastAsiaTheme="minorEastAsia" w:hAnsi="Times New Roman" w:cs="Times New Roman"/>
                <w:i/>
              </w:rPr>
              <w:t xml:space="preserve"> barrel of cow dung. In the second day, he collect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3</m:t>
                  </m:r>
                </m:den>
              </m:f>
            </m:oMath>
            <w:r w:rsidRPr="00A718F1">
              <w:rPr>
                <w:rFonts w:ascii="Times New Roman" w:eastAsiaTheme="minorEastAsia" w:hAnsi="Times New Roman" w:cs="Times New Roman"/>
                <w:i/>
              </w:rPr>
              <w:t xml:space="preserve"> barrel of cow dung.</w:t>
            </w:r>
          </w:p>
          <w:p w:rsidR="00A718F1" w:rsidRPr="00A718F1" w:rsidRDefault="00A718F1" w:rsidP="00A718F1">
            <w:pPr>
              <w:jc w:val="both"/>
              <w:rPr>
                <w:rFonts w:ascii="Times New Roman" w:hAnsi="Times New Roman" w:cs="Times New Roman"/>
              </w:rPr>
            </w:pPr>
            <w:r w:rsidRPr="00A718F1">
              <w:rPr>
                <w:rFonts w:ascii="Times New Roman" w:hAnsi="Times New Roman" w:cs="Times New Roman"/>
              </w:rPr>
              <w:t xml:space="preserve"> </w:t>
            </w:r>
          </w:p>
          <w:p w:rsidR="00A718F1" w:rsidRDefault="00A718F1" w:rsidP="00A718F1">
            <w:pPr>
              <w:jc w:val="both"/>
              <w:rPr>
                <w:rFonts w:ascii="Times New Roman" w:hAnsi="Times New Roman" w:cs="Times New Roman"/>
              </w:rPr>
            </w:pPr>
            <w:r w:rsidRPr="00A718F1">
              <w:rPr>
                <w:rFonts w:ascii="Times New Roman" w:hAnsi="Times New Roman" w:cs="Times New Roman"/>
              </w:rPr>
              <w:t xml:space="preserve">Students discuss the problem in their groups. Some students may spontaneously mention their answers, as well as </w:t>
            </w:r>
            <w:r>
              <w:rPr>
                <w:rFonts w:ascii="Times New Roman" w:hAnsi="Times New Roman" w:cs="Times New Roman"/>
              </w:rPr>
              <w:t xml:space="preserve">describing how they were </w:t>
            </w:r>
            <w:r w:rsidRPr="00A718F1">
              <w:rPr>
                <w:rFonts w:ascii="Times New Roman" w:hAnsi="Times New Roman" w:cs="Times New Roman"/>
              </w:rPr>
              <w:t xml:space="preserve">solved </w:t>
            </w:r>
            <w:r>
              <w:rPr>
                <w:rFonts w:ascii="Times New Roman" w:hAnsi="Times New Roman" w:cs="Times New Roman"/>
              </w:rPr>
              <w:t>and the difficulties they face.</w:t>
            </w:r>
          </w:p>
          <w:p w:rsidR="00A718F1" w:rsidRPr="00A718F1" w:rsidRDefault="00A718F1" w:rsidP="00A718F1">
            <w:pPr>
              <w:jc w:val="both"/>
              <w:rPr>
                <w:rFonts w:ascii="Times New Roman" w:hAnsi="Times New Roman" w:cs="Times New Roman"/>
              </w:rPr>
            </w:pPr>
          </w:p>
          <w:p w:rsidR="00A718F1" w:rsidRPr="00A718F1" w:rsidRDefault="00A718F1" w:rsidP="00A718F1">
            <w:pPr>
              <w:jc w:val="both"/>
              <w:rPr>
                <w:rFonts w:ascii="Times New Roman" w:hAnsi="Times New Roman" w:cs="Times New Roman"/>
                <w:b/>
                <w:i/>
              </w:rPr>
            </w:pPr>
            <w:r w:rsidRPr="00A718F1">
              <w:rPr>
                <w:rFonts w:ascii="Times New Roman" w:hAnsi="Times New Roman" w:cs="Times New Roman"/>
                <w:b/>
                <w:i/>
              </w:rPr>
              <w:t>The teacher can explore students' answers by bringing them to the context of Mathematics, for example, "What mathematical operations can be used to solve the problem?"</w:t>
            </w:r>
          </w:p>
          <w:p w:rsidR="00A718F1" w:rsidRPr="00A718F1" w:rsidRDefault="00A718F1" w:rsidP="00A718F1">
            <w:pPr>
              <w:jc w:val="both"/>
              <w:rPr>
                <w:rFonts w:ascii="Times New Roman" w:hAnsi="Times New Roman" w:cs="Times New Roman"/>
              </w:rPr>
            </w:pPr>
          </w:p>
          <w:p w:rsidR="00A718F1" w:rsidRDefault="00A718F1" w:rsidP="00A718F1">
            <w:pPr>
              <w:jc w:val="both"/>
              <w:rPr>
                <w:rFonts w:ascii="Times New Roman" w:hAnsi="Times New Roman" w:cs="Times New Roman"/>
              </w:rPr>
            </w:pPr>
            <w:r w:rsidRPr="00A718F1">
              <w:rPr>
                <w:rFonts w:ascii="Times New Roman" w:hAnsi="Times New Roman" w:cs="Times New Roman"/>
              </w:rPr>
              <w:t xml:space="preserve">The teacher distributes </w:t>
            </w:r>
            <w:r>
              <w:rPr>
                <w:rFonts w:ascii="Times New Roman" w:hAnsi="Times New Roman" w:cs="Times New Roman"/>
              </w:rPr>
              <w:t>Worksheet part 1 to the s</w:t>
            </w:r>
            <w:r w:rsidRPr="00A718F1">
              <w:rPr>
                <w:rFonts w:ascii="Times New Roman" w:hAnsi="Times New Roman" w:cs="Times New Roman"/>
              </w:rPr>
              <w:t xml:space="preserve">tudents. With the guidance of the teacher, students work on questions no. 1 to no. 6. Students </w:t>
            </w:r>
            <w:r>
              <w:rPr>
                <w:rFonts w:ascii="Times New Roman" w:hAnsi="Times New Roman" w:cs="Times New Roman"/>
              </w:rPr>
              <w:t>estimate</w:t>
            </w:r>
            <w:r w:rsidRPr="00A718F1">
              <w:rPr>
                <w:rFonts w:ascii="Times New Roman" w:hAnsi="Times New Roman" w:cs="Times New Roman"/>
              </w:rPr>
              <w:t xml:space="preserve"> the contents of barrels, </w:t>
            </w:r>
            <w:r>
              <w:rPr>
                <w:rFonts w:ascii="Times New Roman" w:hAnsi="Times New Roman" w:cs="Times New Roman"/>
              </w:rPr>
              <w:t>shade</w:t>
            </w:r>
            <w:r w:rsidRPr="00A718F1">
              <w:rPr>
                <w:rFonts w:ascii="Times New Roman" w:hAnsi="Times New Roman" w:cs="Times New Roman"/>
              </w:rPr>
              <w:t xml:space="preserve"> them according to estimates, then add up the two contents and fill in the </w:t>
            </w:r>
            <w:r>
              <w:rPr>
                <w:rFonts w:ascii="Times New Roman" w:hAnsi="Times New Roman" w:cs="Times New Roman"/>
              </w:rPr>
              <w:t>Worksheet</w:t>
            </w:r>
            <w:r w:rsidRPr="00A718F1">
              <w:rPr>
                <w:rFonts w:ascii="Times New Roman" w:hAnsi="Times New Roman" w:cs="Times New Roman"/>
              </w:rPr>
              <w:t>.</w:t>
            </w:r>
          </w:p>
          <w:p w:rsidR="002014E7" w:rsidRDefault="002014E7" w:rsidP="00A718F1">
            <w:pPr>
              <w:jc w:val="both"/>
              <w:rPr>
                <w:rFonts w:ascii="Times New Roman" w:hAnsi="Times New Roman" w:cs="Times New Roman"/>
              </w:rPr>
            </w:pPr>
          </w:p>
          <w:p w:rsidR="002014E7" w:rsidRDefault="002014E7" w:rsidP="00A718F1">
            <w:pPr>
              <w:jc w:val="both"/>
              <w:rPr>
                <w:rFonts w:ascii="Times New Roman" w:hAnsi="Times New Roman" w:cs="Times New Roman"/>
              </w:rPr>
            </w:pPr>
            <w:r w:rsidRPr="002014E7">
              <w:rPr>
                <w:rFonts w:ascii="Times New Roman" w:hAnsi="Times New Roman" w:cs="Times New Roman"/>
              </w:rPr>
              <w:t xml:space="preserve">After the question no. 1 to no. 6 </w:t>
            </w:r>
            <w:r>
              <w:rPr>
                <w:rFonts w:ascii="Times New Roman" w:hAnsi="Times New Roman" w:cs="Times New Roman"/>
              </w:rPr>
              <w:t xml:space="preserve">is </w:t>
            </w:r>
            <w:r w:rsidRPr="002014E7">
              <w:rPr>
                <w:rFonts w:ascii="Times New Roman" w:hAnsi="Times New Roman" w:cs="Times New Roman"/>
              </w:rPr>
              <w:t xml:space="preserve">completed, students present the results. As a tool for student presentations, the teacher </w:t>
            </w:r>
            <w:r>
              <w:rPr>
                <w:rFonts w:ascii="Times New Roman" w:hAnsi="Times New Roman" w:cs="Times New Roman"/>
              </w:rPr>
              <w:t>sticks a picture like the one described below, to the whiteboard.</w:t>
            </w:r>
          </w:p>
          <w:p w:rsidR="002014E7" w:rsidRDefault="002014E7" w:rsidP="002014E7">
            <w:pPr>
              <w:spacing w:after="240"/>
              <w:jc w:val="both"/>
              <w:rPr>
                <w:rFonts w:ascii="Times New Roman" w:hAnsi="Times New Roman" w:cs="Times New Roman"/>
                <w:lang w:val="en-US"/>
              </w:rPr>
            </w:pPr>
          </w:p>
          <w:p w:rsidR="002014E7" w:rsidRDefault="002014E7" w:rsidP="002014E7">
            <w:pPr>
              <w:spacing w:after="240"/>
              <w:jc w:val="both"/>
              <w:rPr>
                <w:rFonts w:ascii="Times New Roman" w:hAnsi="Times New Roman" w:cs="Times New Roman"/>
                <w:lang w:val="en-US"/>
              </w:rPr>
            </w:pPr>
            <w:r w:rsidRPr="00E24C2B">
              <w:rPr>
                <w:rFonts w:ascii="Times New Roman" w:hAnsi="Times New Roman" w:cs="Times New Roman"/>
                <w:noProof/>
                <w:lang w:eastAsia="id-ID"/>
              </w:rPr>
              <mc:AlternateContent>
                <mc:Choice Requires="wps">
                  <w:drawing>
                    <wp:anchor distT="45720" distB="45720" distL="114300" distR="114300" simplePos="0" relativeHeight="251668480" behindDoc="0" locked="0" layoutInCell="1" allowOverlap="1" wp14:anchorId="32B43440" wp14:editId="46453A7D">
                      <wp:simplePos x="0" y="0"/>
                      <wp:positionH relativeFrom="column">
                        <wp:posOffset>1096645</wp:posOffset>
                      </wp:positionH>
                      <wp:positionV relativeFrom="paragraph">
                        <wp:posOffset>948911</wp:posOffset>
                      </wp:positionV>
                      <wp:extent cx="287655" cy="466781"/>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466781"/>
                              </a:xfrm>
                              <a:prstGeom prst="rect">
                                <a:avLst/>
                              </a:prstGeom>
                              <a:noFill/>
                              <a:ln w="9525">
                                <a:noFill/>
                                <a:miter lim="800000"/>
                                <a:headEnd/>
                                <a:tailEnd/>
                              </a:ln>
                            </wps:spPr>
                            <wps:txbx>
                              <w:txbxContent>
                                <w:p w:rsidR="002014E7" w:rsidRDefault="001427B0" w:rsidP="002014E7">
                                  <m:oMathPara>
                                    <m:oMath>
                                      <m:f>
                                        <m:fPr>
                                          <m:ctrlPr>
                                            <w:rPr>
                                              <w:rFonts w:ascii="Cambria Math" w:hAnsi="Cambria Math"/>
                                              <w:i/>
                                            </w:rPr>
                                          </m:ctrlPr>
                                        </m:fPr>
                                        <m:num>
                                          <m:r>
                                            <w:rPr>
                                              <w:rFonts w:ascii="Cambria Math" w:hAnsi="Cambria Math"/>
                                            </w:rPr>
                                            <m:t>1</m:t>
                                          </m:r>
                                        </m:num>
                                        <m:den>
                                          <m:r>
                                            <w:rPr>
                                              <w:rFonts w:ascii="Cambria Math" w:hAnsi="Cambria Math"/>
                                            </w:rPr>
                                            <m:t>3</m:t>
                                          </m:r>
                                        </m:den>
                                      </m:f>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B43440" id="_x0000_s1031" type="#_x0000_t202" style="position:absolute;left:0;text-align:left;margin-left:86.35pt;margin-top:74.7pt;width:22.65pt;height:36.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" filled="f" stroked="f">
                      <v:textbox>
                        <w:txbxContent>
                          <w:p w:rsidR="002014E7" w:rsidRDefault="002014E7" w:rsidP="002014E7">
                            <m:oMathPara>
                              <m:oMath>
                                <m:f>
                                  <m:fPr>
                                    <m:ctrlPr>
                                      <w:rPr>
                                        <w:rFonts w:ascii="Cambria Math" w:hAnsi="Cambria Math"/>
                                        <w:i/>
                                      </w:rPr>
                                    </m:ctrlPr>
                                  </m:fPr>
                                  <m:num>
                                    <m:r>
                                      <w:rPr>
                                        <w:rFonts w:ascii="Cambria Math" w:hAnsi="Cambria Math"/>
                                      </w:rPr>
                                      <m:t>1</m:t>
                                    </m:r>
                                  </m:num>
                                  <m:den>
                                    <m:r>
                                      <w:rPr>
                                        <w:rFonts w:ascii="Cambria Math" w:hAnsi="Cambria Math"/>
                                      </w:rPr>
                                      <m:t>3</m:t>
                                    </m:r>
                                  </m:den>
                                </m:f>
                              </m:oMath>
                            </m:oMathPara>
                          </w:p>
                        </w:txbxContent>
                      </v:textbox>
                    </v:shape>
                  </w:pict>
                </mc:Fallback>
              </mc:AlternateContent>
            </w:r>
            <w:r w:rsidRPr="00E24C2B">
              <w:rPr>
                <w:rFonts w:ascii="Times New Roman" w:hAnsi="Times New Roman" w:cs="Times New Roman"/>
                <w:noProof/>
                <w:lang w:eastAsia="id-ID"/>
              </w:rPr>
              <mc:AlternateContent>
                <mc:Choice Requires="wps">
                  <w:drawing>
                    <wp:anchor distT="45720" distB="45720" distL="114300" distR="114300" simplePos="0" relativeHeight="251667456" behindDoc="0" locked="0" layoutInCell="1" allowOverlap="1" wp14:anchorId="68E1B2F0" wp14:editId="359A7FBF">
                      <wp:simplePos x="0" y="0"/>
                      <wp:positionH relativeFrom="column">
                        <wp:posOffset>185861</wp:posOffset>
                      </wp:positionH>
                      <wp:positionV relativeFrom="paragraph">
                        <wp:posOffset>957912</wp:posOffset>
                      </wp:positionV>
                      <wp:extent cx="287655" cy="466781"/>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466781"/>
                              </a:xfrm>
                              <a:prstGeom prst="rect">
                                <a:avLst/>
                              </a:prstGeom>
                              <a:noFill/>
                              <a:ln w="9525">
                                <a:noFill/>
                                <a:miter lim="800000"/>
                                <a:headEnd/>
                                <a:tailEnd/>
                              </a:ln>
                            </wps:spPr>
                            <wps:txbx>
                              <w:txbxContent>
                                <w:p w:rsidR="002014E7" w:rsidRDefault="001427B0" w:rsidP="002014E7">
                                  <m:oMathPara>
                                    <m:oMath>
                                      <m:f>
                                        <m:fPr>
                                          <m:ctrlPr>
                                            <w:rPr>
                                              <w:rFonts w:ascii="Cambria Math" w:hAnsi="Cambria Math"/>
                                              <w:i/>
                                            </w:rPr>
                                          </m:ctrlPr>
                                        </m:fPr>
                                        <m:num>
                                          <m:r>
                                            <w:rPr>
                                              <w:rFonts w:ascii="Cambria Math" w:hAnsi="Cambria Math"/>
                                            </w:rPr>
                                            <m:t>3</m:t>
                                          </m:r>
                                        </m:num>
                                        <m:den>
                                          <m:r>
                                            <w:rPr>
                                              <w:rFonts w:ascii="Cambria Math" w:hAnsi="Cambria Math"/>
                                            </w:rPr>
                                            <m:t>5</m:t>
                                          </m:r>
                                        </m:den>
                                      </m:f>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E1B2F0" id="_x0000_s1032" type="#_x0000_t202" style="position:absolute;left:0;text-align:left;margin-left:14.65pt;margin-top:75.45pt;width:22.65pt;height:36.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" filled="f" stroked="f">
                      <v:textbox>
                        <w:txbxContent>
                          <w:p w:rsidR="002014E7" w:rsidRDefault="002014E7" w:rsidP="002014E7">
                            <m:oMathPara>
                              <m:oMath>
                                <m:f>
                                  <m:fPr>
                                    <m:ctrlPr>
                                      <w:rPr>
                                        <w:rFonts w:ascii="Cambria Math" w:hAnsi="Cambria Math"/>
                                        <w:i/>
                                      </w:rPr>
                                    </m:ctrlPr>
                                  </m:fPr>
                                  <m:num>
                                    <m:r>
                                      <w:rPr>
                                        <w:rFonts w:ascii="Cambria Math" w:hAnsi="Cambria Math"/>
                                      </w:rPr>
                                      <m:t>3</m:t>
                                    </m:r>
                                  </m:num>
                                  <m:den>
                                    <m:r>
                                      <w:rPr>
                                        <w:rFonts w:ascii="Cambria Math" w:hAnsi="Cambria Math"/>
                                      </w:rPr>
                                      <m:t>5</m:t>
                                    </m:r>
                                  </m:den>
                                </m:f>
                              </m:oMath>
                            </m:oMathPara>
                          </w:p>
                        </w:txbxContent>
                      </v:textbox>
                    </v:shape>
                  </w:pict>
                </mc:Fallback>
              </mc:AlternateContent>
            </w:r>
            <w:r w:rsidRPr="00E24C2B">
              <w:rPr>
                <w:rFonts w:ascii="Times New Roman" w:hAnsi="Times New Roman" w:cs="Times New Roman"/>
                <w:noProof/>
                <w:lang w:eastAsia="id-ID"/>
              </w:rPr>
              <mc:AlternateContent>
                <mc:Choice Requires="wps">
                  <w:drawing>
                    <wp:anchor distT="45720" distB="45720" distL="114300" distR="114300" simplePos="0" relativeHeight="251666432" behindDoc="0" locked="0" layoutInCell="1" allowOverlap="1" wp14:anchorId="0323A512" wp14:editId="09805F7C">
                      <wp:simplePos x="0" y="0"/>
                      <wp:positionH relativeFrom="column">
                        <wp:posOffset>1713119</wp:posOffset>
                      </wp:positionH>
                      <wp:positionV relativeFrom="paragraph">
                        <wp:posOffset>343452</wp:posOffset>
                      </wp:positionV>
                      <wp:extent cx="287655" cy="29781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297815"/>
                              </a:xfrm>
                              <a:prstGeom prst="rect">
                                <a:avLst/>
                              </a:prstGeom>
                              <a:noFill/>
                              <a:ln w="9525">
                                <a:noFill/>
                                <a:miter lim="800000"/>
                                <a:headEnd/>
                                <a:tailEnd/>
                              </a:ln>
                            </wps:spPr>
                            <wps:txbx>
                              <w:txbxContent>
                                <w:p w:rsidR="002014E7" w:rsidRDefault="002014E7" w:rsidP="002014E7">
                                  <w:r>
                                    <w:rPr>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23A512" id="_x0000_s1033" type="#_x0000_t202" style="position:absolute;left:0;text-align:left;margin-left:134.9pt;margin-top:27.05pt;width:22.65pt;height:23.4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" filled="f" stroked="f">
                      <v:textbox>
                        <w:txbxContent>
                          <w:p w:rsidR="002014E7" w:rsidRDefault="002014E7" w:rsidP="002014E7">
                            <w:r>
                              <w:rPr>
                                <w:lang w:val="en-US"/>
                              </w:rPr>
                              <w:t>=</w:t>
                            </w:r>
                          </w:p>
                        </w:txbxContent>
                      </v:textbox>
                    </v:shape>
                  </w:pict>
                </mc:Fallback>
              </mc:AlternateContent>
            </w:r>
            <w:r w:rsidRPr="00E24C2B">
              <w:rPr>
                <w:rFonts w:ascii="Times New Roman" w:hAnsi="Times New Roman" w:cs="Times New Roman"/>
                <w:noProof/>
                <w:lang w:eastAsia="id-ID"/>
              </w:rPr>
              <mc:AlternateContent>
                <mc:Choice Requires="wps">
                  <w:drawing>
                    <wp:anchor distT="45720" distB="45720" distL="114300" distR="114300" simplePos="0" relativeHeight="251665408" behindDoc="0" locked="0" layoutInCell="1" allowOverlap="1" wp14:anchorId="1CDBD784" wp14:editId="38E7A7A7">
                      <wp:simplePos x="0" y="0"/>
                      <wp:positionH relativeFrom="column">
                        <wp:posOffset>643973</wp:posOffset>
                      </wp:positionH>
                      <wp:positionV relativeFrom="paragraph">
                        <wp:posOffset>393700</wp:posOffset>
                      </wp:positionV>
                      <wp:extent cx="287655" cy="29781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297815"/>
                              </a:xfrm>
                              <a:prstGeom prst="rect">
                                <a:avLst/>
                              </a:prstGeom>
                              <a:noFill/>
                              <a:ln w="9525">
                                <a:noFill/>
                                <a:miter lim="800000"/>
                                <a:headEnd/>
                                <a:tailEnd/>
                              </a:ln>
                            </wps:spPr>
                            <wps:txbx>
                              <w:txbxContent>
                                <w:p w:rsidR="002014E7" w:rsidRDefault="002014E7" w:rsidP="002014E7">
                                  <w:r>
                                    <w:rPr>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BD784" id="_x0000_s1034" type="#_x0000_t202" style="position:absolute;left:0;text-align:left;margin-left:50.7pt;margin-top:31pt;width:22.65pt;height:23.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" filled="f" stroked="f">
                      <v:textbox>
                        <w:txbxContent>
                          <w:p w:rsidR="002014E7" w:rsidRDefault="002014E7" w:rsidP="002014E7">
                            <w:r>
                              <w:rPr>
                                <w:lang w:val="en-US"/>
                              </w:rPr>
                              <w:t>+</w:t>
                            </w:r>
                          </w:p>
                        </w:txbxContent>
                      </v:textbox>
                    </v:shape>
                  </w:pict>
                </mc:Fallback>
              </mc:AlternateContent>
            </w:r>
            <w:r>
              <w:rPr>
                <w:noProof/>
                <w:lang w:eastAsia="id-ID"/>
              </w:rPr>
              <w:drawing>
                <wp:inline distT="0" distB="0" distL="0" distR="0" wp14:anchorId="2A1791EA" wp14:editId="654590E0">
                  <wp:extent cx="695739" cy="935553"/>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00188" cy="941535"/>
                          </a:xfrm>
                          <a:prstGeom prst="rect">
                            <a:avLst/>
                          </a:prstGeom>
                        </pic:spPr>
                      </pic:pic>
                    </a:graphicData>
                  </a:graphic>
                </wp:inline>
              </w:drawing>
            </w:r>
            <w:r>
              <w:rPr>
                <w:rFonts w:ascii="Times New Roman" w:hAnsi="Times New Roman" w:cs="Times New Roman"/>
                <w:lang w:val="en-US"/>
              </w:rPr>
              <w:t xml:space="preserve">      </w:t>
            </w:r>
            <w:r>
              <w:rPr>
                <w:noProof/>
                <w:lang w:eastAsia="id-ID"/>
              </w:rPr>
              <w:drawing>
                <wp:inline distT="0" distB="0" distL="0" distR="0" wp14:anchorId="38D3DD88" wp14:editId="32E6836C">
                  <wp:extent cx="715618" cy="962284"/>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26857" cy="977396"/>
                          </a:xfrm>
                          <a:prstGeom prst="rect">
                            <a:avLst/>
                          </a:prstGeom>
                        </pic:spPr>
                      </pic:pic>
                    </a:graphicData>
                  </a:graphic>
                </wp:inline>
              </w:drawing>
            </w:r>
            <w:r>
              <w:rPr>
                <w:rFonts w:ascii="Times New Roman" w:hAnsi="Times New Roman" w:cs="Times New Roman"/>
                <w:lang w:val="en-US"/>
              </w:rPr>
              <w:t xml:space="preserve">           </w:t>
            </w:r>
            <w:r>
              <w:rPr>
                <w:noProof/>
                <w:lang w:eastAsia="id-ID"/>
              </w:rPr>
              <w:drawing>
                <wp:inline distT="0" distB="0" distL="0" distR="0" wp14:anchorId="504C97FB" wp14:editId="256F588B">
                  <wp:extent cx="715617" cy="962282"/>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38612" cy="993202"/>
                          </a:xfrm>
                          <a:prstGeom prst="rect">
                            <a:avLst/>
                          </a:prstGeom>
                        </pic:spPr>
                      </pic:pic>
                    </a:graphicData>
                  </a:graphic>
                </wp:inline>
              </w:drawing>
            </w:r>
          </w:p>
          <w:p w:rsidR="002014E7" w:rsidRPr="00A718F1" w:rsidRDefault="002014E7" w:rsidP="00A718F1">
            <w:pPr>
              <w:jc w:val="both"/>
              <w:rPr>
                <w:rFonts w:ascii="Times New Roman" w:hAnsi="Times New Roman" w:cs="Times New Roman"/>
              </w:rPr>
            </w:pPr>
          </w:p>
          <w:p w:rsidR="00A718F1" w:rsidRPr="00A718F1" w:rsidRDefault="002014E7" w:rsidP="00A718F1">
            <w:pPr>
              <w:jc w:val="both"/>
              <w:rPr>
                <w:rFonts w:ascii="Times New Roman" w:hAnsi="Times New Roman" w:cs="Times New Roman"/>
              </w:rPr>
            </w:pPr>
            <w:r>
              <w:rPr>
                <w:rFonts w:ascii="Times New Roman" w:hAnsi="Times New Roman" w:cs="Times New Roman"/>
              </w:rPr>
              <w:t xml:space="preserve">            </w:t>
            </w:r>
          </w:p>
          <w:p w:rsidR="00A718F1" w:rsidRDefault="00A718F1" w:rsidP="00A718F1">
            <w:pPr>
              <w:jc w:val="both"/>
              <w:rPr>
                <w:rFonts w:ascii="Times New Roman" w:hAnsi="Times New Roman" w:cs="Times New Roman"/>
              </w:rPr>
            </w:pPr>
            <w:r w:rsidRPr="00A718F1">
              <w:rPr>
                <w:rFonts w:ascii="Times New Roman" w:hAnsi="Times New Roman" w:cs="Times New Roman"/>
              </w:rPr>
              <w:t>Group representatives come to the front of the class to shade the picture of the first and second barrels. With the help of the teacher, students deduce the total amount of cow dung by adding up the contents of the first barrel and the contents of the second barrel.</w:t>
            </w:r>
          </w:p>
          <w:p w:rsidR="002014E7" w:rsidRPr="00A718F1" w:rsidRDefault="002014E7" w:rsidP="00A718F1">
            <w:pPr>
              <w:jc w:val="both"/>
              <w:rPr>
                <w:rFonts w:ascii="Times New Roman" w:hAnsi="Times New Roman" w:cs="Times New Roman"/>
              </w:rPr>
            </w:pPr>
          </w:p>
          <w:p w:rsidR="00A718F1" w:rsidRPr="002014E7" w:rsidRDefault="00A718F1" w:rsidP="00A718F1">
            <w:pPr>
              <w:jc w:val="both"/>
              <w:rPr>
                <w:rFonts w:ascii="Times New Roman" w:hAnsi="Times New Roman" w:cs="Times New Roman"/>
                <w:b/>
                <w:i/>
              </w:rPr>
            </w:pPr>
            <w:r w:rsidRPr="002014E7">
              <w:rPr>
                <w:rFonts w:ascii="Times New Roman" w:hAnsi="Times New Roman" w:cs="Times New Roman"/>
                <w:b/>
                <w:i/>
              </w:rPr>
              <w:t>In question no. 7, the teacher invites students to use the calculator.</w:t>
            </w:r>
          </w:p>
          <w:p w:rsidR="00A718F1" w:rsidRPr="002014E7" w:rsidRDefault="00A718F1" w:rsidP="00A718F1">
            <w:pPr>
              <w:jc w:val="both"/>
              <w:rPr>
                <w:rFonts w:ascii="Times New Roman" w:hAnsi="Times New Roman" w:cs="Times New Roman"/>
                <w:b/>
                <w:i/>
              </w:rPr>
            </w:pPr>
          </w:p>
          <w:p w:rsidR="00A718F1" w:rsidRPr="002014E7" w:rsidRDefault="00A718F1" w:rsidP="00A718F1">
            <w:pPr>
              <w:jc w:val="both"/>
              <w:rPr>
                <w:rFonts w:ascii="Times New Roman" w:hAnsi="Times New Roman" w:cs="Times New Roman"/>
                <w:b/>
                <w:i/>
              </w:rPr>
            </w:pPr>
            <w:r w:rsidRPr="002014E7">
              <w:rPr>
                <w:rFonts w:ascii="Times New Roman" w:hAnsi="Times New Roman" w:cs="Times New Roman"/>
                <w:b/>
                <w:i/>
              </w:rPr>
              <w:t xml:space="preserve">In the part that uses a calculator, the teacher guides students to do it step by step while introducing calculator functions, especially the </w:t>
            </w:r>
            <w:r w:rsidR="002014E7" w:rsidRPr="002014E7">
              <w:rPr>
                <w:rFonts w:ascii="CASIO ClassWiz" w:eastAsia="Times New Roman" w:hAnsi="CASIO ClassWiz" w:cs="Times New Roman"/>
                <w:b/>
                <w:i/>
                <w:sz w:val="27"/>
                <w:szCs w:val="27"/>
                <w:lang w:eastAsia="id-ID"/>
              </w:rPr>
              <w:t>a</w:t>
            </w:r>
            <w:r w:rsidR="002014E7" w:rsidRPr="002014E7">
              <w:rPr>
                <w:rFonts w:ascii="CASIO ClassWiz" w:eastAsia="Times New Roman" w:hAnsi="CASIO ClassWiz" w:cs="Times New Roman"/>
                <w:b/>
                <w:i/>
                <w:sz w:val="27"/>
                <w:szCs w:val="27"/>
                <w:lang w:val="en-US" w:eastAsia="id-ID"/>
              </w:rPr>
              <w:t xml:space="preserve"> </w:t>
            </w:r>
            <w:r w:rsidR="002014E7" w:rsidRPr="002014E7">
              <w:rPr>
                <w:rFonts w:ascii="Times New Roman" w:eastAsia="Times New Roman" w:hAnsi="Times New Roman" w:cs="Times New Roman"/>
                <w:b/>
                <w:i/>
                <w:lang w:val="en-US" w:eastAsia="id-ID"/>
              </w:rPr>
              <w:t>and</w:t>
            </w:r>
            <w:r w:rsidR="002014E7" w:rsidRPr="002014E7">
              <w:rPr>
                <w:rFonts w:ascii="CASIO ClassWiz" w:eastAsia="Times New Roman" w:hAnsi="CASIO ClassWiz" w:cs="Times New Roman"/>
                <w:b/>
                <w:i/>
                <w:sz w:val="27"/>
                <w:szCs w:val="27"/>
                <w:lang w:val="en-US" w:eastAsia="id-ID"/>
              </w:rPr>
              <w:t xml:space="preserve"> </w:t>
            </w:r>
            <w:r w:rsidR="002014E7" w:rsidRPr="002014E7">
              <w:rPr>
                <w:rFonts w:ascii="CASIO ClassWiz" w:eastAsia="Times New Roman" w:hAnsi="CASIO ClassWiz" w:cs="Times New Roman"/>
                <w:b/>
                <w:i/>
                <w:sz w:val="27"/>
                <w:szCs w:val="27"/>
                <w:lang w:eastAsia="id-ID"/>
              </w:rPr>
              <w:t xml:space="preserve">ER </w:t>
            </w:r>
            <w:r w:rsidRPr="002014E7">
              <w:rPr>
                <w:rFonts w:ascii="Times New Roman" w:hAnsi="Times New Roman" w:cs="Times New Roman"/>
                <w:b/>
                <w:i/>
              </w:rPr>
              <w:t xml:space="preserve">keys in </w:t>
            </w:r>
            <w:r w:rsidR="002014E7" w:rsidRPr="002014E7">
              <w:rPr>
                <w:rFonts w:ascii="Times New Roman" w:hAnsi="Times New Roman" w:cs="Times New Roman"/>
                <w:b/>
                <w:i/>
              </w:rPr>
              <w:t>typing in the</w:t>
            </w:r>
            <w:r w:rsidRPr="002014E7">
              <w:rPr>
                <w:rFonts w:ascii="Times New Roman" w:hAnsi="Times New Roman" w:cs="Times New Roman"/>
                <w:b/>
                <w:i/>
              </w:rPr>
              <w:t xml:space="preserve"> fraction</w:t>
            </w:r>
            <w:r w:rsidR="002014E7" w:rsidRPr="002014E7">
              <w:rPr>
                <w:rFonts w:ascii="Times New Roman" w:hAnsi="Times New Roman" w:cs="Times New Roman"/>
                <w:b/>
                <w:i/>
              </w:rPr>
              <w:t>s</w:t>
            </w:r>
            <w:r w:rsidRPr="002014E7">
              <w:rPr>
                <w:rFonts w:ascii="Times New Roman" w:hAnsi="Times New Roman" w:cs="Times New Roman"/>
                <w:b/>
                <w:i/>
              </w:rPr>
              <w:t>.</w:t>
            </w:r>
          </w:p>
          <w:p w:rsidR="00A718F1" w:rsidRPr="00A718F1" w:rsidRDefault="00A718F1" w:rsidP="00A718F1">
            <w:pPr>
              <w:jc w:val="both"/>
              <w:rPr>
                <w:rFonts w:ascii="Times New Roman" w:hAnsi="Times New Roman" w:cs="Times New Roman"/>
              </w:rPr>
            </w:pPr>
          </w:p>
          <w:p w:rsidR="00A718F1" w:rsidRDefault="00A718F1" w:rsidP="00A718F1">
            <w:pPr>
              <w:jc w:val="both"/>
              <w:rPr>
                <w:rFonts w:ascii="Times New Roman" w:hAnsi="Times New Roman" w:cs="Times New Roman"/>
              </w:rPr>
            </w:pPr>
            <w:r w:rsidRPr="00A718F1">
              <w:rPr>
                <w:rFonts w:ascii="Times New Roman" w:hAnsi="Times New Roman" w:cs="Times New Roman"/>
              </w:rPr>
              <w:t>Students estimate fraction results by determining</w:t>
            </w:r>
            <w:r w:rsidR="002014E7">
              <w:rPr>
                <w:rFonts w:ascii="Times New Roman" w:hAnsi="Times New Roman" w:cs="Times New Roman"/>
              </w:rPr>
              <w:t xml:space="preserve"> equivalent</w:t>
            </w:r>
            <w:r w:rsidRPr="00A718F1">
              <w:rPr>
                <w:rFonts w:ascii="Times New Roman" w:hAnsi="Times New Roman" w:cs="Times New Roman"/>
              </w:rPr>
              <w:t xml:space="preserve"> fractions using a calculator. After finishing</w:t>
            </w:r>
            <w:r w:rsidR="002014E7">
              <w:rPr>
                <w:rFonts w:ascii="Times New Roman" w:hAnsi="Times New Roman" w:cs="Times New Roman"/>
              </w:rPr>
              <w:t xml:space="preserve"> the problem</w:t>
            </w:r>
            <w:r w:rsidRPr="00A718F1">
              <w:rPr>
                <w:rFonts w:ascii="Times New Roman" w:hAnsi="Times New Roman" w:cs="Times New Roman"/>
              </w:rPr>
              <w:t>,</w:t>
            </w:r>
            <w:r w:rsidR="002014E7">
              <w:rPr>
                <w:rFonts w:ascii="Times New Roman" w:hAnsi="Times New Roman" w:cs="Times New Roman"/>
              </w:rPr>
              <w:t xml:space="preserve"> students present their results again. </w:t>
            </w:r>
          </w:p>
          <w:p w:rsidR="002014E7" w:rsidRPr="00A718F1" w:rsidRDefault="002014E7" w:rsidP="00A718F1">
            <w:pPr>
              <w:jc w:val="both"/>
              <w:rPr>
                <w:rFonts w:ascii="Times New Roman" w:hAnsi="Times New Roman" w:cs="Times New Roman"/>
              </w:rPr>
            </w:pPr>
          </w:p>
          <w:p w:rsidR="002014E7" w:rsidRDefault="002014E7" w:rsidP="002014E7">
            <w:pPr>
              <w:jc w:val="both"/>
              <w:rPr>
                <w:rFonts w:ascii="Times New Roman" w:hAnsi="Times New Roman" w:cs="Times New Roman"/>
                <w:b/>
                <w:i/>
              </w:rPr>
            </w:pPr>
            <w:r w:rsidRPr="002014E7">
              <w:rPr>
                <w:rFonts w:ascii="Times New Roman" w:hAnsi="Times New Roman" w:cs="Times New Roman"/>
              </w:rPr>
              <w:t>The teacher guides students to compare the res</w:t>
            </w:r>
            <w:r>
              <w:rPr>
                <w:rFonts w:ascii="Times New Roman" w:hAnsi="Times New Roman" w:cs="Times New Roman"/>
              </w:rPr>
              <w:t>ults obtained through estimation</w:t>
            </w:r>
            <w:r w:rsidR="001427B0">
              <w:rPr>
                <w:rFonts w:ascii="Times New Roman" w:hAnsi="Times New Roman" w:cs="Times New Roman"/>
              </w:rPr>
              <w:t>s</w:t>
            </w:r>
            <w:r>
              <w:rPr>
                <w:rFonts w:ascii="Times New Roman" w:hAnsi="Times New Roman" w:cs="Times New Roman"/>
              </w:rPr>
              <w:t xml:space="preserve">, </w:t>
            </w:r>
            <w:r w:rsidRPr="002014E7">
              <w:rPr>
                <w:rFonts w:ascii="Times New Roman" w:hAnsi="Times New Roman" w:cs="Times New Roman"/>
              </w:rPr>
              <w:t xml:space="preserve">with the results obtained with a calculator. It is expected that students can observe that </w:t>
            </w:r>
            <w:r w:rsidRPr="002014E7">
              <w:rPr>
                <w:rFonts w:ascii="Times New Roman" w:hAnsi="Times New Roman" w:cs="Times New Roman"/>
                <w:b/>
                <w:i/>
              </w:rPr>
              <w:t>the results obtained by estimation (if done correctly) are not too different from the exact results obtained with a calculator</w:t>
            </w:r>
            <w:r>
              <w:rPr>
                <w:rFonts w:ascii="Times New Roman" w:hAnsi="Times New Roman" w:cs="Times New Roman"/>
                <w:b/>
                <w:i/>
              </w:rPr>
              <w:t>.</w:t>
            </w:r>
          </w:p>
          <w:p w:rsidR="002014E7" w:rsidRPr="002014E7" w:rsidRDefault="002014E7" w:rsidP="002014E7">
            <w:pPr>
              <w:jc w:val="both"/>
              <w:rPr>
                <w:rFonts w:ascii="Times New Roman" w:hAnsi="Times New Roman" w:cs="Times New Roman"/>
              </w:rPr>
            </w:pPr>
          </w:p>
          <w:p w:rsidR="002014E7" w:rsidRDefault="002014E7" w:rsidP="002014E7">
            <w:pPr>
              <w:jc w:val="both"/>
              <w:rPr>
                <w:rFonts w:ascii="Times New Roman" w:hAnsi="Times New Roman" w:cs="Times New Roman"/>
              </w:rPr>
            </w:pPr>
            <w:r w:rsidRPr="002014E7">
              <w:rPr>
                <w:rFonts w:ascii="Times New Roman" w:hAnsi="Times New Roman" w:cs="Times New Roman"/>
              </w:rPr>
              <w:t>The teacher can emphasize as follows,</w:t>
            </w:r>
          </w:p>
          <w:p w:rsidR="002014E7" w:rsidRPr="002014E7" w:rsidRDefault="002014E7" w:rsidP="002014E7">
            <w:pPr>
              <w:jc w:val="both"/>
              <w:rPr>
                <w:rFonts w:ascii="Times New Roman" w:hAnsi="Times New Roman" w:cs="Times New Roman"/>
              </w:rPr>
            </w:pPr>
          </w:p>
          <w:p w:rsidR="002014E7" w:rsidRDefault="002014E7" w:rsidP="002014E7">
            <w:pPr>
              <w:jc w:val="both"/>
              <w:rPr>
                <w:rFonts w:ascii="Times New Roman" w:hAnsi="Times New Roman" w:cs="Times New Roman"/>
                <w:b/>
                <w:i/>
              </w:rPr>
            </w:pPr>
            <w:r w:rsidRPr="002014E7">
              <w:rPr>
                <w:rFonts w:ascii="Times New Roman" w:hAnsi="Times New Roman" w:cs="Times New Roman"/>
                <w:b/>
                <w:i/>
              </w:rPr>
              <w:t xml:space="preserve">Was it easier not to add ½ and ½? </w:t>
            </w:r>
            <w:r w:rsidR="001427B0">
              <w:rPr>
                <w:rFonts w:ascii="Times New Roman" w:hAnsi="Times New Roman" w:cs="Times New Roman"/>
                <w:b/>
                <w:i/>
              </w:rPr>
              <w:t>The results are</w:t>
            </w:r>
            <w:r w:rsidRPr="002014E7">
              <w:rPr>
                <w:rFonts w:ascii="Times New Roman" w:hAnsi="Times New Roman" w:cs="Times New Roman"/>
                <w:b/>
                <w:i/>
              </w:rPr>
              <w:t xml:space="preserve"> not too different from using a calculator</w:t>
            </w:r>
            <w:r w:rsidR="001427B0">
              <w:rPr>
                <w:rFonts w:ascii="Times New Roman" w:hAnsi="Times New Roman" w:cs="Times New Roman"/>
                <w:b/>
                <w:i/>
              </w:rPr>
              <w:t>,</w:t>
            </w:r>
            <w:r w:rsidRPr="002014E7">
              <w:rPr>
                <w:rFonts w:ascii="Times New Roman" w:hAnsi="Times New Roman" w:cs="Times New Roman"/>
                <w:b/>
                <w:i/>
              </w:rPr>
              <w:t xml:space="preserve"> right? So if you find a difficult fraction and</w:t>
            </w:r>
            <w:r w:rsidR="001427B0">
              <w:rPr>
                <w:rFonts w:ascii="Times New Roman" w:hAnsi="Times New Roman" w:cs="Times New Roman"/>
                <w:b/>
                <w:i/>
              </w:rPr>
              <w:t xml:space="preserve"> have</w:t>
            </w:r>
            <w:r w:rsidRPr="002014E7">
              <w:rPr>
                <w:rFonts w:ascii="Times New Roman" w:hAnsi="Times New Roman" w:cs="Times New Roman"/>
                <w:b/>
                <w:i/>
              </w:rPr>
              <w:t xml:space="preserve"> no calculator, what to do?</w:t>
            </w:r>
          </w:p>
          <w:p w:rsidR="002014E7" w:rsidRPr="002014E7" w:rsidRDefault="002014E7" w:rsidP="002014E7">
            <w:pPr>
              <w:jc w:val="both"/>
              <w:rPr>
                <w:rFonts w:ascii="Times New Roman" w:hAnsi="Times New Roman" w:cs="Times New Roman"/>
                <w:b/>
                <w:i/>
              </w:rPr>
            </w:pPr>
          </w:p>
          <w:p w:rsidR="00A718F1" w:rsidRDefault="002014E7" w:rsidP="002014E7">
            <w:pPr>
              <w:jc w:val="both"/>
              <w:rPr>
                <w:rFonts w:ascii="Times New Roman" w:hAnsi="Times New Roman" w:cs="Times New Roman"/>
              </w:rPr>
            </w:pPr>
            <w:r w:rsidRPr="002014E7">
              <w:rPr>
                <w:rFonts w:ascii="Times New Roman" w:hAnsi="Times New Roman" w:cs="Times New Roman"/>
              </w:rPr>
              <w:t>Together, and with the guidance of the teacher, students conclude their findings, namely that the sum of tw</w:t>
            </w:r>
            <w:r>
              <w:rPr>
                <w:rFonts w:ascii="Times New Roman" w:hAnsi="Times New Roman" w:cs="Times New Roman"/>
              </w:rPr>
              <w:t>o fractions can be calculated through</w:t>
            </w:r>
            <w:r w:rsidRPr="002014E7">
              <w:rPr>
                <w:rFonts w:ascii="Times New Roman" w:hAnsi="Times New Roman" w:cs="Times New Roman"/>
              </w:rPr>
              <w:t xml:space="preserve"> </w:t>
            </w:r>
            <w:r>
              <w:rPr>
                <w:rFonts w:ascii="Times New Roman" w:hAnsi="Times New Roman" w:cs="Times New Roman"/>
              </w:rPr>
              <w:t>estimation</w:t>
            </w:r>
            <w:r w:rsidRPr="002014E7">
              <w:rPr>
                <w:rFonts w:ascii="Times New Roman" w:hAnsi="Times New Roman" w:cs="Times New Roman"/>
              </w:rPr>
              <w:t xml:space="preserve"> using simple fraction</w:t>
            </w:r>
            <w:r>
              <w:rPr>
                <w:rFonts w:ascii="Times New Roman" w:hAnsi="Times New Roman" w:cs="Times New Roman"/>
              </w:rPr>
              <w:t>s with the closest</w:t>
            </w:r>
            <w:r w:rsidRPr="002014E7">
              <w:rPr>
                <w:rFonts w:ascii="Times New Roman" w:hAnsi="Times New Roman" w:cs="Times New Roman"/>
              </w:rPr>
              <w:t xml:space="preserve"> value.</w:t>
            </w:r>
          </w:p>
          <w:p w:rsidR="002014E7" w:rsidRPr="00A718F1" w:rsidRDefault="002014E7" w:rsidP="002014E7">
            <w:pPr>
              <w:jc w:val="both"/>
              <w:rPr>
                <w:rFonts w:ascii="Times New Roman" w:hAnsi="Times New Roman" w:cs="Times New Roman"/>
              </w:rPr>
            </w:pPr>
          </w:p>
        </w:tc>
        <w:tc>
          <w:tcPr>
            <w:tcW w:w="1549" w:type="dxa"/>
          </w:tcPr>
          <w:p w:rsidR="00A718F1" w:rsidRPr="00A718F1" w:rsidRDefault="00A718F1" w:rsidP="00783A59">
            <w:pPr>
              <w:rPr>
                <w:rFonts w:ascii="Times New Roman" w:hAnsi="Times New Roman" w:cs="Times New Roman"/>
              </w:rPr>
            </w:pPr>
          </w:p>
        </w:tc>
      </w:tr>
      <w:tr w:rsidR="002014E7" w:rsidRPr="00A718F1" w:rsidTr="00A718F1">
        <w:tc>
          <w:tcPr>
            <w:tcW w:w="1555" w:type="dxa"/>
          </w:tcPr>
          <w:p w:rsidR="002014E7" w:rsidRPr="002014E7" w:rsidRDefault="002014E7" w:rsidP="00783A59">
            <w:pPr>
              <w:rPr>
                <w:rFonts w:ascii="Times New Roman" w:hAnsi="Times New Roman" w:cs="Times New Roman"/>
                <w:b/>
                <w:i/>
              </w:rPr>
            </w:pPr>
            <w:r w:rsidRPr="002014E7">
              <w:rPr>
                <w:rFonts w:ascii="Times New Roman" w:hAnsi="Times New Roman" w:cs="Times New Roman"/>
                <w:b/>
                <w:i/>
              </w:rPr>
              <w:lastRenderedPageBreak/>
              <w:t>Closing</w:t>
            </w:r>
          </w:p>
        </w:tc>
        <w:tc>
          <w:tcPr>
            <w:tcW w:w="6105" w:type="dxa"/>
          </w:tcPr>
          <w:p w:rsidR="002014E7" w:rsidRDefault="002014E7" w:rsidP="002014E7">
            <w:pPr>
              <w:jc w:val="both"/>
              <w:rPr>
                <w:rFonts w:ascii="Times New Roman" w:hAnsi="Times New Roman" w:cs="Times New Roman"/>
              </w:rPr>
            </w:pPr>
            <w:r>
              <w:rPr>
                <w:rFonts w:ascii="Times New Roman" w:hAnsi="Times New Roman" w:cs="Times New Roman"/>
              </w:rPr>
              <w:t xml:space="preserve">As an </w:t>
            </w:r>
            <w:r w:rsidRPr="002014E7">
              <w:rPr>
                <w:rFonts w:ascii="Times New Roman" w:hAnsi="Times New Roman" w:cs="Times New Roman"/>
                <w:b/>
                <w:i/>
              </w:rPr>
              <w:t>assessment</w:t>
            </w:r>
            <w:r>
              <w:rPr>
                <w:rFonts w:ascii="Times New Roman" w:hAnsi="Times New Roman" w:cs="Times New Roman"/>
              </w:rPr>
              <w:t>, the students work on the Worksheet part 2.</w:t>
            </w:r>
          </w:p>
          <w:p w:rsidR="002014E7" w:rsidRDefault="002014E7" w:rsidP="002014E7">
            <w:pPr>
              <w:jc w:val="both"/>
              <w:rPr>
                <w:rFonts w:ascii="Times New Roman" w:hAnsi="Times New Roman" w:cs="Times New Roman"/>
              </w:rPr>
            </w:pPr>
          </w:p>
          <w:p w:rsidR="002014E7" w:rsidRPr="002014E7" w:rsidRDefault="002014E7" w:rsidP="002014E7">
            <w:pPr>
              <w:jc w:val="both"/>
              <w:rPr>
                <w:rFonts w:ascii="Times New Roman" w:hAnsi="Times New Roman" w:cs="Times New Roman"/>
              </w:rPr>
            </w:pPr>
            <w:r w:rsidRPr="002014E7">
              <w:rPr>
                <w:rFonts w:ascii="Times New Roman" w:hAnsi="Times New Roman" w:cs="Times New Roman"/>
              </w:rPr>
              <w:t xml:space="preserve">The teacher reviews the activities </w:t>
            </w:r>
            <w:r w:rsidR="001427B0">
              <w:rPr>
                <w:rFonts w:ascii="Times New Roman" w:hAnsi="Times New Roman" w:cs="Times New Roman"/>
              </w:rPr>
              <w:t xml:space="preserve">that have been done and reflect </w:t>
            </w:r>
            <w:r w:rsidRPr="002014E7">
              <w:rPr>
                <w:rFonts w:ascii="Times New Roman" w:hAnsi="Times New Roman" w:cs="Times New Roman"/>
              </w:rPr>
              <w:t>on the learning activities that have just been carried out by answering questions.</w:t>
            </w:r>
          </w:p>
          <w:p w:rsidR="002014E7" w:rsidRPr="002014E7" w:rsidRDefault="002014E7" w:rsidP="002014E7">
            <w:pPr>
              <w:jc w:val="both"/>
              <w:rPr>
                <w:rFonts w:ascii="Times New Roman" w:hAnsi="Times New Roman" w:cs="Times New Roman"/>
              </w:rPr>
            </w:pPr>
            <w:r w:rsidRPr="002014E7">
              <w:rPr>
                <w:rFonts w:ascii="Times New Roman" w:hAnsi="Times New Roman" w:cs="Times New Roman"/>
              </w:rPr>
              <w:t>• What did you learn today?</w:t>
            </w:r>
          </w:p>
          <w:p w:rsidR="002014E7" w:rsidRPr="002014E7" w:rsidRDefault="002014E7" w:rsidP="002014E7">
            <w:pPr>
              <w:jc w:val="both"/>
              <w:rPr>
                <w:rFonts w:ascii="Times New Roman" w:hAnsi="Times New Roman" w:cs="Times New Roman"/>
              </w:rPr>
            </w:pPr>
            <w:r w:rsidRPr="002014E7">
              <w:rPr>
                <w:rFonts w:ascii="Times New Roman" w:hAnsi="Times New Roman" w:cs="Times New Roman"/>
              </w:rPr>
              <w:t>• Which parts do you understand well?</w:t>
            </w:r>
          </w:p>
          <w:p w:rsidR="002014E7" w:rsidRPr="002014E7" w:rsidRDefault="002014E7" w:rsidP="002014E7">
            <w:pPr>
              <w:jc w:val="both"/>
              <w:rPr>
                <w:rFonts w:ascii="Times New Roman" w:hAnsi="Times New Roman" w:cs="Times New Roman"/>
              </w:rPr>
            </w:pPr>
            <w:r w:rsidRPr="002014E7">
              <w:rPr>
                <w:rFonts w:ascii="Times New Roman" w:hAnsi="Times New Roman" w:cs="Times New Roman"/>
              </w:rPr>
              <w:t>• Which parts you don't understand well.</w:t>
            </w:r>
          </w:p>
          <w:p w:rsidR="002014E7" w:rsidRPr="002014E7" w:rsidRDefault="002014E7" w:rsidP="002014E7">
            <w:pPr>
              <w:jc w:val="both"/>
              <w:rPr>
                <w:rFonts w:ascii="Times New Roman" w:hAnsi="Times New Roman" w:cs="Times New Roman"/>
              </w:rPr>
            </w:pPr>
            <w:r w:rsidRPr="002014E7">
              <w:rPr>
                <w:rFonts w:ascii="Times New Roman" w:hAnsi="Times New Roman" w:cs="Times New Roman"/>
              </w:rPr>
              <w:t>• What was your follow-up so you understood more?</w:t>
            </w:r>
          </w:p>
          <w:p w:rsidR="002014E7" w:rsidRPr="002014E7" w:rsidRDefault="002014E7" w:rsidP="002014E7">
            <w:pPr>
              <w:jc w:val="both"/>
              <w:rPr>
                <w:rFonts w:ascii="Times New Roman" w:hAnsi="Times New Roman" w:cs="Times New Roman"/>
              </w:rPr>
            </w:pPr>
            <w:r w:rsidRPr="002014E7">
              <w:rPr>
                <w:rFonts w:ascii="Times New Roman" w:hAnsi="Times New Roman" w:cs="Times New Roman"/>
              </w:rPr>
              <w:t>• What attitudes you can adopt in your daily life.</w:t>
            </w:r>
          </w:p>
          <w:p w:rsidR="002014E7" w:rsidRDefault="002014E7" w:rsidP="002014E7">
            <w:pPr>
              <w:jc w:val="both"/>
              <w:rPr>
                <w:rFonts w:ascii="Times New Roman" w:hAnsi="Times New Roman" w:cs="Times New Roman"/>
              </w:rPr>
            </w:pPr>
            <w:r w:rsidRPr="002014E7">
              <w:rPr>
                <w:rFonts w:ascii="Times New Roman" w:hAnsi="Times New Roman" w:cs="Times New Roman"/>
              </w:rPr>
              <w:t xml:space="preserve">• Inform the next learning material. </w:t>
            </w:r>
          </w:p>
          <w:p w:rsidR="002014E7" w:rsidRPr="00A718F1" w:rsidRDefault="002014E7" w:rsidP="002014E7">
            <w:pPr>
              <w:jc w:val="both"/>
              <w:rPr>
                <w:rFonts w:ascii="Times New Roman" w:hAnsi="Times New Roman" w:cs="Times New Roman"/>
              </w:rPr>
            </w:pPr>
          </w:p>
        </w:tc>
        <w:tc>
          <w:tcPr>
            <w:tcW w:w="1549" w:type="dxa"/>
          </w:tcPr>
          <w:p w:rsidR="002014E7" w:rsidRPr="00A718F1" w:rsidRDefault="002014E7" w:rsidP="00783A59">
            <w:pPr>
              <w:rPr>
                <w:rFonts w:ascii="Times New Roman" w:hAnsi="Times New Roman" w:cs="Times New Roman"/>
              </w:rPr>
            </w:pPr>
            <w:r w:rsidRPr="002014E7">
              <w:rPr>
                <w:rFonts w:ascii="Times New Roman" w:hAnsi="Times New Roman" w:cs="Times New Roman"/>
              </w:rPr>
              <w:t>15 minutes</w:t>
            </w:r>
          </w:p>
        </w:tc>
      </w:tr>
    </w:tbl>
    <w:p w:rsidR="00A718F1" w:rsidRPr="00783A59" w:rsidRDefault="00A718F1" w:rsidP="00783A59">
      <w:pPr>
        <w:rPr>
          <w:rFonts w:ascii="Times New Roman" w:hAnsi="Times New Roman" w:cs="Times New Roman"/>
        </w:rPr>
      </w:pPr>
    </w:p>
    <w:p w:rsidR="00783A59" w:rsidRPr="00783A59" w:rsidRDefault="00783A59" w:rsidP="00783A59">
      <w:pPr>
        <w:rPr>
          <w:rFonts w:ascii="Times New Roman" w:hAnsi="Times New Roman" w:cs="Times New Roman"/>
        </w:rPr>
      </w:pPr>
    </w:p>
    <w:p w:rsidR="00783A59" w:rsidRPr="00783A59" w:rsidRDefault="00783A59" w:rsidP="00783A59">
      <w:pPr>
        <w:rPr>
          <w:rFonts w:ascii="Times New Roman" w:hAnsi="Times New Roman" w:cs="Times New Roman"/>
        </w:rPr>
      </w:pPr>
    </w:p>
    <w:p w:rsidR="00783A59" w:rsidRPr="00783A59" w:rsidRDefault="00783A59" w:rsidP="00783A59">
      <w:pPr>
        <w:rPr>
          <w:rFonts w:ascii="Times New Roman" w:hAnsi="Times New Roman" w:cs="Times New Roman"/>
        </w:rPr>
      </w:pPr>
      <w:r w:rsidRPr="00783A59">
        <w:rPr>
          <w:rFonts w:ascii="Times New Roman" w:hAnsi="Times New Roman" w:cs="Times New Roman"/>
        </w:rPr>
        <w:t xml:space="preserve">                    </w:t>
      </w:r>
    </w:p>
    <w:p w:rsidR="00783A59" w:rsidRPr="00783A59" w:rsidRDefault="00783A59" w:rsidP="00783A59">
      <w:pPr>
        <w:rPr>
          <w:rFonts w:ascii="Times New Roman" w:hAnsi="Times New Roman" w:cs="Times New Roman"/>
        </w:rPr>
      </w:pPr>
    </w:p>
    <w:p w:rsidR="00783A59" w:rsidRPr="00783A59" w:rsidRDefault="00783A59" w:rsidP="00783A59">
      <w:pPr>
        <w:rPr>
          <w:rFonts w:ascii="Times New Roman" w:hAnsi="Times New Roman" w:cs="Times New Roman"/>
        </w:rPr>
      </w:pPr>
    </w:p>
    <w:p w:rsidR="00783A59" w:rsidRPr="00783A59" w:rsidRDefault="00783A59" w:rsidP="00783A59">
      <w:pPr>
        <w:rPr>
          <w:rFonts w:ascii="Times New Roman" w:hAnsi="Times New Roman" w:cs="Times New Roman"/>
        </w:rPr>
      </w:pPr>
      <w:r w:rsidRPr="00783A59">
        <w:rPr>
          <w:rFonts w:ascii="Times New Roman" w:hAnsi="Times New Roman" w:cs="Times New Roman"/>
        </w:rPr>
        <w:t xml:space="preserve">                            </w:t>
      </w:r>
    </w:p>
    <w:p w:rsidR="00783A59" w:rsidRPr="00783A59" w:rsidRDefault="00783A59" w:rsidP="00783A59">
      <w:pPr>
        <w:rPr>
          <w:rFonts w:ascii="Times New Roman" w:hAnsi="Times New Roman" w:cs="Times New Roman"/>
        </w:rPr>
      </w:pPr>
    </w:p>
    <w:p w:rsidR="00783A59" w:rsidRPr="00783A59" w:rsidRDefault="00783A59" w:rsidP="00783A59">
      <w:pPr>
        <w:rPr>
          <w:rFonts w:ascii="Times New Roman" w:hAnsi="Times New Roman" w:cs="Times New Roman"/>
        </w:rPr>
      </w:pPr>
    </w:p>
    <w:sectPr w:rsidR="00783A59" w:rsidRPr="00783A59" w:rsidSect="005207E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SIO ClassWiz">
    <w:panose1 w:val="00000000000000000000"/>
    <w:charset w:val="00"/>
    <w:family w:val="auto"/>
    <w:pitch w:val="variable"/>
    <w:sig w:usb0="A00000AF" w:usb1="0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B507A"/>
    <w:multiLevelType w:val="hybridMultilevel"/>
    <w:tmpl w:val="36E2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F4894"/>
    <w:multiLevelType w:val="hybridMultilevel"/>
    <w:tmpl w:val="6A8E4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63432"/>
    <w:multiLevelType w:val="hybridMultilevel"/>
    <w:tmpl w:val="3850B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C84D92"/>
    <w:multiLevelType w:val="hybridMultilevel"/>
    <w:tmpl w:val="32CA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0C3C6F"/>
    <w:multiLevelType w:val="hybridMultilevel"/>
    <w:tmpl w:val="6A8E4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FF4EED"/>
    <w:multiLevelType w:val="hybridMultilevel"/>
    <w:tmpl w:val="38462D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A59"/>
    <w:rsid w:val="001427B0"/>
    <w:rsid w:val="002014E7"/>
    <w:rsid w:val="0023419C"/>
    <w:rsid w:val="002457EA"/>
    <w:rsid w:val="002C70EC"/>
    <w:rsid w:val="005207EB"/>
    <w:rsid w:val="00783A59"/>
    <w:rsid w:val="00A718F1"/>
    <w:rsid w:val="00A80661"/>
    <w:rsid w:val="00C95EA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4CAD6FC8"/>
  <w15:chartTrackingRefBased/>
  <w15:docId w15:val="{019AF7A8-663D-384D-8FB3-958DCDDD1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A59"/>
    <w:pPr>
      <w:ind w:left="720"/>
      <w:contextualSpacing/>
    </w:pPr>
  </w:style>
  <w:style w:type="table" w:styleId="TableGrid">
    <w:name w:val="Table Grid"/>
    <w:basedOn w:val="TableNormal"/>
    <w:uiPriority w:val="39"/>
    <w:rsid w:val="00A7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18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Russasmita Sri Padmi</dc:creator>
  <cp:keywords/>
  <dc:description/>
  <cp:lastModifiedBy>Russasmita Sri Padmi</cp:lastModifiedBy>
  <cp:revision>2</cp:revision>
  <dcterms:created xsi:type="dcterms:W3CDTF">2020-06-24T04:44:00Z</dcterms:created>
  <dcterms:modified xsi:type="dcterms:W3CDTF">2020-06-24T05:49:00Z</dcterms:modified>
</cp:coreProperties>
</file>