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0A0" w:rsidRPr="000A3D19" w:rsidRDefault="00FC176A" w:rsidP="00DA30A0">
      <w:pPr>
        <w:jc w:val="center"/>
        <w:rPr>
          <w:b/>
          <w:bCs/>
          <w:sz w:val="24"/>
          <w:szCs w:val="24"/>
        </w:rPr>
      </w:pPr>
      <w:r w:rsidRPr="000A3D19">
        <w:rPr>
          <w:b/>
          <w:bCs/>
          <w:sz w:val="24"/>
          <w:szCs w:val="24"/>
          <w:lang w:val="id-ID"/>
        </w:rPr>
        <w:t>RANCAN</w:t>
      </w:r>
      <w:r w:rsidR="00DA30A0" w:rsidRPr="000A3D19">
        <w:rPr>
          <w:b/>
          <w:bCs/>
          <w:sz w:val="24"/>
          <w:szCs w:val="24"/>
        </w:rPr>
        <w:t>G</w:t>
      </w:r>
      <w:r w:rsidR="005D260D" w:rsidRPr="000A3D19">
        <w:rPr>
          <w:b/>
          <w:bCs/>
          <w:sz w:val="24"/>
          <w:szCs w:val="24"/>
        </w:rPr>
        <w:t xml:space="preserve"> BANGUN</w:t>
      </w:r>
      <w:r w:rsidRPr="000A3D19">
        <w:rPr>
          <w:b/>
          <w:bCs/>
          <w:sz w:val="24"/>
          <w:szCs w:val="24"/>
          <w:lang w:val="id-ID"/>
        </w:rPr>
        <w:t xml:space="preserve"> PEMBANGKIT LISTRIK </w:t>
      </w:r>
      <w:r w:rsidR="005D260D" w:rsidRPr="000A3D19">
        <w:rPr>
          <w:b/>
          <w:bCs/>
          <w:sz w:val="24"/>
          <w:szCs w:val="24"/>
          <w:lang w:val="id-ID"/>
        </w:rPr>
        <w:t xml:space="preserve">TURBIN </w:t>
      </w:r>
      <w:r w:rsidR="005D260D" w:rsidRPr="000A3D19">
        <w:rPr>
          <w:b/>
          <w:bCs/>
          <w:sz w:val="24"/>
          <w:szCs w:val="24"/>
        </w:rPr>
        <w:t xml:space="preserve">AIR </w:t>
      </w:r>
      <w:r w:rsidRPr="000A3D19">
        <w:rPr>
          <w:b/>
          <w:bCs/>
          <w:sz w:val="24"/>
          <w:szCs w:val="24"/>
          <w:lang w:val="id-ID"/>
        </w:rPr>
        <w:t>MIKRO</w:t>
      </w:r>
      <w:r w:rsidR="00DA30A0" w:rsidRPr="000A3D19">
        <w:rPr>
          <w:b/>
          <w:bCs/>
          <w:sz w:val="24"/>
          <w:szCs w:val="24"/>
        </w:rPr>
        <w:t xml:space="preserve"> </w:t>
      </w:r>
      <w:r w:rsidRPr="000A3D19">
        <w:rPr>
          <w:b/>
          <w:bCs/>
          <w:sz w:val="24"/>
          <w:szCs w:val="24"/>
          <w:lang w:val="id-ID"/>
        </w:rPr>
        <w:t xml:space="preserve">HIDRO TIPE </w:t>
      </w:r>
      <w:r w:rsidRPr="000A3D19">
        <w:rPr>
          <w:b/>
          <w:bCs/>
          <w:i/>
          <w:sz w:val="24"/>
          <w:szCs w:val="24"/>
          <w:lang w:val="id-ID"/>
        </w:rPr>
        <w:t>CROSS-FLOW</w:t>
      </w:r>
      <w:r w:rsidRPr="000A3D19">
        <w:rPr>
          <w:b/>
          <w:bCs/>
          <w:sz w:val="24"/>
          <w:szCs w:val="24"/>
          <w:lang w:val="id-ID"/>
        </w:rPr>
        <w:t xml:space="preserve"> </w:t>
      </w:r>
      <w:r w:rsidR="005D260D" w:rsidRPr="000A3D19">
        <w:rPr>
          <w:b/>
          <w:bCs/>
          <w:sz w:val="24"/>
          <w:szCs w:val="24"/>
        </w:rPr>
        <w:t xml:space="preserve"> </w:t>
      </w:r>
      <w:r w:rsidRPr="000A3D19">
        <w:rPr>
          <w:b/>
          <w:bCs/>
          <w:sz w:val="24"/>
          <w:szCs w:val="24"/>
          <w:lang w:val="id-ID"/>
        </w:rPr>
        <w:t>KAPASITAS 2.</w:t>
      </w:r>
      <w:r w:rsidR="00794F49" w:rsidRPr="000A3D19">
        <w:rPr>
          <w:b/>
          <w:bCs/>
          <w:sz w:val="24"/>
          <w:szCs w:val="24"/>
        </w:rPr>
        <w:t>5</w:t>
      </w:r>
      <w:r w:rsidRPr="000A3D19">
        <w:rPr>
          <w:b/>
          <w:bCs/>
          <w:sz w:val="24"/>
          <w:szCs w:val="24"/>
          <w:lang w:val="id-ID"/>
        </w:rPr>
        <w:t>00 WATT</w:t>
      </w:r>
      <w:r w:rsidR="00DA30A0" w:rsidRPr="000A3D19">
        <w:rPr>
          <w:b/>
          <w:bCs/>
          <w:sz w:val="24"/>
          <w:szCs w:val="24"/>
        </w:rPr>
        <w:t xml:space="preserve"> </w:t>
      </w:r>
    </w:p>
    <w:p w:rsidR="00FC176A" w:rsidRPr="000A3D19" w:rsidRDefault="008E3F01" w:rsidP="00DA30A0">
      <w:pPr>
        <w:jc w:val="center"/>
        <w:rPr>
          <w:b/>
          <w:bCs/>
          <w:sz w:val="24"/>
          <w:szCs w:val="24"/>
        </w:rPr>
      </w:pPr>
      <w:r w:rsidRPr="000A3D19">
        <w:rPr>
          <w:b/>
          <w:bCs/>
          <w:sz w:val="24"/>
          <w:szCs w:val="24"/>
        </w:rPr>
        <w:t>Di</w:t>
      </w:r>
      <w:r w:rsidR="00DA30A0" w:rsidRPr="000A3D19">
        <w:rPr>
          <w:b/>
          <w:bCs/>
          <w:sz w:val="24"/>
          <w:szCs w:val="24"/>
        </w:rPr>
        <w:t xml:space="preserve"> Kp. </w:t>
      </w:r>
      <w:r w:rsidR="005D260D" w:rsidRPr="000A3D19">
        <w:rPr>
          <w:b/>
          <w:bCs/>
          <w:sz w:val="24"/>
          <w:szCs w:val="24"/>
        </w:rPr>
        <w:t>MULYA</w:t>
      </w:r>
      <w:r w:rsidR="00DA30A0" w:rsidRPr="000A3D19">
        <w:rPr>
          <w:b/>
          <w:bCs/>
          <w:sz w:val="24"/>
          <w:szCs w:val="24"/>
        </w:rPr>
        <w:t xml:space="preserve">SARI </w:t>
      </w:r>
      <w:r w:rsidR="005D260D" w:rsidRPr="000A3D19">
        <w:rPr>
          <w:b/>
          <w:bCs/>
          <w:sz w:val="24"/>
          <w:szCs w:val="24"/>
        </w:rPr>
        <w:t>-BOGOR JAWA BARAT</w:t>
      </w:r>
    </w:p>
    <w:p w:rsidR="00FC176A" w:rsidRPr="000A3D19" w:rsidRDefault="00FC176A" w:rsidP="00FC176A">
      <w:pPr>
        <w:jc w:val="center"/>
        <w:rPr>
          <w:b/>
          <w:bCs/>
          <w:sz w:val="24"/>
          <w:szCs w:val="24"/>
          <w:lang w:val="id-ID"/>
        </w:rPr>
      </w:pPr>
    </w:p>
    <w:p w:rsidR="00FC176A" w:rsidRPr="000A3D19" w:rsidRDefault="00C515F8" w:rsidP="00FC176A">
      <w:pPr>
        <w:spacing w:line="360" w:lineRule="auto"/>
        <w:jc w:val="center"/>
        <w:rPr>
          <w:b/>
          <w:lang w:val="id-ID"/>
        </w:rPr>
      </w:pPr>
      <w:r w:rsidRPr="000A3D19">
        <w:rPr>
          <w:b/>
        </w:rPr>
        <w:t>Firmansyah Az</w:t>
      </w:r>
      <w:r w:rsidR="008E3F01" w:rsidRPr="000A3D19">
        <w:rPr>
          <w:b/>
          <w:lang w:val="id-ID"/>
        </w:rPr>
        <w:t>h</w:t>
      </w:r>
      <w:r w:rsidRPr="000A3D19">
        <w:rPr>
          <w:b/>
        </w:rPr>
        <w:t>arul</w:t>
      </w:r>
    </w:p>
    <w:p w:rsidR="005D260D" w:rsidRPr="000A3D19" w:rsidRDefault="005D260D" w:rsidP="005D260D">
      <w:pPr>
        <w:jc w:val="center"/>
      </w:pPr>
      <w:r w:rsidRPr="000A3D19">
        <w:rPr>
          <w:lang w:val="id-ID"/>
        </w:rPr>
        <w:t>Program Studi Teknik Mesin,</w:t>
      </w:r>
      <w:r w:rsidRPr="000A3D19">
        <w:t xml:space="preserve"> S</w:t>
      </w:r>
      <w:r w:rsidR="00DF7795" w:rsidRPr="000A3D19">
        <w:rPr>
          <w:lang w:val="id-ID"/>
        </w:rPr>
        <w:t xml:space="preserve">ekolah </w:t>
      </w:r>
      <w:r w:rsidRPr="000A3D19">
        <w:t>T</w:t>
      </w:r>
      <w:r w:rsidR="00DF7795" w:rsidRPr="000A3D19">
        <w:rPr>
          <w:lang w:val="id-ID"/>
        </w:rPr>
        <w:t xml:space="preserve">inggi </w:t>
      </w:r>
      <w:r w:rsidRPr="000A3D19">
        <w:t>T</w:t>
      </w:r>
      <w:r w:rsidR="00DF7795" w:rsidRPr="000A3D19">
        <w:rPr>
          <w:lang w:val="id-ID"/>
        </w:rPr>
        <w:t xml:space="preserve">eknologi </w:t>
      </w:r>
      <w:r w:rsidRPr="000A3D19">
        <w:t>Muham</w:t>
      </w:r>
      <w:r w:rsidR="00E65DD3" w:rsidRPr="000A3D19">
        <w:rPr>
          <w:lang w:val="id-ID"/>
        </w:rPr>
        <w:t>m</w:t>
      </w:r>
      <w:r w:rsidRPr="000A3D19">
        <w:t>ad</w:t>
      </w:r>
      <w:r w:rsidR="00E65DD3" w:rsidRPr="000A3D19">
        <w:rPr>
          <w:lang w:val="id-ID"/>
        </w:rPr>
        <w:t>i</w:t>
      </w:r>
      <w:r w:rsidR="00DF7795" w:rsidRPr="000A3D19">
        <w:t>yah Cileungsi</w:t>
      </w:r>
    </w:p>
    <w:p w:rsidR="005D260D" w:rsidRPr="000A3D19" w:rsidRDefault="00DF7795" w:rsidP="005D260D">
      <w:pPr>
        <w:shd w:val="clear" w:color="auto" w:fill="FFFFFF"/>
        <w:jc w:val="center"/>
        <w:rPr>
          <w:rStyle w:val="lrzxr"/>
          <w:color w:val="222222"/>
        </w:rPr>
      </w:pPr>
      <w:r w:rsidRPr="000A3D19">
        <w:rPr>
          <w:rStyle w:val="lrzxr"/>
          <w:color w:val="222222"/>
        </w:rPr>
        <w:t xml:space="preserve">Jln. </w:t>
      </w:r>
      <w:r w:rsidR="005D260D" w:rsidRPr="000A3D19">
        <w:rPr>
          <w:rStyle w:val="lrzxr"/>
          <w:color w:val="222222"/>
        </w:rPr>
        <w:t>Anggrek No. 25, Perum. P</w:t>
      </w:r>
      <w:r w:rsidR="00EE4622" w:rsidRPr="000A3D19">
        <w:rPr>
          <w:rStyle w:val="lrzxr"/>
          <w:color w:val="222222"/>
        </w:rPr>
        <w:t xml:space="preserve">TSC, </w:t>
      </w:r>
      <w:r w:rsidR="005D260D" w:rsidRPr="000A3D19">
        <w:rPr>
          <w:rStyle w:val="lrzxr"/>
          <w:color w:val="222222"/>
        </w:rPr>
        <w:t>Cileungsi,</w:t>
      </w:r>
    </w:p>
    <w:p w:rsidR="005D260D" w:rsidRPr="000A3D19" w:rsidRDefault="005D260D" w:rsidP="003C465C">
      <w:pPr>
        <w:shd w:val="clear" w:color="auto" w:fill="FFFFFF"/>
        <w:jc w:val="center"/>
        <w:rPr>
          <w:rStyle w:val="lrzxr"/>
          <w:color w:val="222222"/>
          <w:lang w:val="id-ID"/>
        </w:rPr>
      </w:pPr>
      <w:r w:rsidRPr="000A3D19">
        <w:rPr>
          <w:rStyle w:val="lrzxr"/>
          <w:color w:val="222222"/>
        </w:rPr>
        <w:t>Cileungsi, Bogor</w:t>
      </w:r>
      <w:r w:rsidR="00DF7795" w:rsidRPr="000A3D19">
        <w:rPr>
          <w:rStyle w:val="lrzxr"/>
          <w:color w:val="222222"/>
        </w:rPr>
        <w:t xml:space="preserve">, </w:t>
      </w:r>
      <w:r w:rsidR="00087630" w:rsidRPr="000A3D19">
        <w:rPr>
          <w:rStyle w:val="lrzxr"/>
          <w:color w:val="222222"/>
        </w:rPr>
        <w:t>Jawa Barat</w:t>
      </w:r>
      <w:r w:rsidR="00DF7795" w:rsidRPr="000A3D19">
        <w:rPr>
          <w:rStyle w:val="lrzxr"/>
          <w:color w:val="222222"/>
          <w:lang w:val="id-ID"/>
        </w:rPr>
        <w:t>, Indonesia</w:t>
      </w:r>
    </w:p>
    <w:p w:rsidR="00E85593" w:rsidRPr="000A3D19" w:rsidRDefault="00E85593" w:rsidP="00DF7795">
      <w:pPr>
        <w:shd w:val="clear" w:color="auto" w:fill="FFFFFF"/>
        <w:spacing w:after="120"/>
        <w:jc w:val="center"/>
        <w:rPr>
          <w:rStyle w:val="lrzxr"/>
          <w:color w:val="222222"/>
          <w:lang w:val="id-ID"/>
        </w:rPr>
      </w:pPr>
      <w:r w:rsidRPr="000A3D19">
        <w:rPr>
          <w:rStyle w:val="lrzxr"/>
          <w:color w:val="222222"/>
          <w:lang w:val="id-ID"/>
        </w:rPr>
        <w:t>Email: firmansyah.azharul@sttmcileungsi.ac.id</w:t>
      </w:r>
    </w:p>
    <w:p w:rsidR="00DF7795" w:rsidRPr="000A3D19" w:rsidRDefault="00DF7795" w:rsidP="00DF7795">
      <w:pPr>
        <w:spacing w:line="360" w:lineRule="auto"/>
        <w:jc w:val="center"/>
        <w:rPr>
          <w:b/>
          <w:lang w:val="id-ID"/>
        </w:rPr>
      </w:pPr>
      <w:r w:rsidRPr="000A3D19">
        <w:rPr>
          <w:b/>
        </w:rPr>
        <w:t>Asep D</w:t>
      </w:r>
      <w:r w:rsidR="007A4CC7">
        <w:rPr>
          <w:b/>
          <w:lang w:val="id-ID"/>
        </w:rPr>
        <w:t>h</w:t>
      </w:r>
      <w:r w:rsidRPr="000A3D19">
        <w:rPr>
          <w:b/>
        </w:rPr>
        <w:t>armanto</w:t>
      </w:r>
    </w:p>
    <w:p w:rsidR="00DF7795" w:rsidRPr="000A3D19" w:rsidRDefault="00DF7795" w:rsidP="008E3F01">
      <w:pPr>
        <w:jc w:val="center"/>
      </w:pPr>
      <w:r w:rsidRPr="000A3D19">
        <w:rPr>
          <w:lang w:val="id-ID"/>
        </w:rPr>
        <w:t>Program Studi Teknik Mesin,</w:t>
      </w:r>
      <w:r w:rsidRPr="000A3D19">
        <w:t xml:space="preserve"> S</w:t>
      </w:r>
      <w:r w:rsidRPr="000A3D19">
        <w:rPr>
          <w:lang w:val="id-ID"/>
        </w:rPr>
        <w:t xml:space="preserve">ekolah </w:t>
      </w:r>
      <w:r w:rsidRPr="000A3D19">
        <w:t>T</w:t>
      </w:r>
      <w:r w:rsidRPr="000A3D19">
        <w:rPr>
          <w:lang w:val="id-ID"/>
        </w:rPr>
        <w:t xml:space="preserve">inggi </w:t>
      </w:r>
      <w:r w:rsidRPr="000A3D19">
        <w:t>T</w:t>
      </w:r>
      <w:r w:rsidRPr="000A3D19">
        <w:rPr>
          <w:lang w:val="id-ID"/>
        </w:rPr>
        <w:t xml:space="preserve">eknologi </w:t>
      </w:r>
      <w:r w:rsidRPr="000A3D19">
        <w:t>Muham</w:t>
      </w:r>
      <w:r w:rsidRPr="000A3D19">
        <w:rPr>
          <w:lang w:val="id-ID"/>
        </w:rPr>
        <w:t>m</w:t>
      </w:r>
      <w:r w:rsidRPr="000A3D19">
        <w:t>ad</w:t>
      </w:r>
      <w:r w:rsidRPr="000A3D19">
        <w:rPr>
          <w:lang w:val="id-ID"/>
        </w:rPr>
        <w:t>i</w:t>
      </w:r>
      <w:r w:rsidRPr="000A3D19">
        <w:t>yah Cileungsi</w:t>
      </w:r>
    </w:p>
    <w:p w:rsidR="00DF7795" w:rsidRPr="000A3D19" w:rsidRDefault="00DF7795" w:rsidP="008E3F01">
      <w:pPr>
        <w:shd w:val="clear" w:color="auto" w:fill="FFFFFF"/>
        <w:jc w:val="center"/>
        <w:rPr>
          <w:rStyle w:val="lrzxr"/>
          <w:color w:val="222222"/>
        </w:rPr>
      </w:pPr>
      <w:r w:rsidRPr="000A3D19">
        <w:rPr>
          <w:rStyle w:val="lrzxr"/>
          <w:color w:val="222222"/>
        </w:rPr>
        <w:t>Jln. An</w:t>
      </w:r>
      <w:r w:rsidR="00EE4622" w:rsidRPr="000A3D19">
        <w:rPr>
          <w:rStyle w:val="lrzxr"/>
          <w:color w:val="222222"/>
        </w:rPr>
        <w:t xml:space="preserve">ggrek No. 25, Perum. PTSC, </w:t>
      </w:r>
      <w:r w:rsidRPr="000A3D19">
        <w:rPr>
          <w:rStyle w:val="lrzxr"/>
          <w:color w:val="222222"/>
        </w:rPr>
        <w:t>Cileungsi,</w:t>
      </w:r>
    </w:p>
    <w:p w:rsidR="00DF7795" w:rsidRPr="000A3D19" w:rsidRDefault="00DF7795" w:rsidP="008E3F01">
      <w:pPr>
        <w:shd w:val="clear" w:color="auto" w:fill="FFFFFF"/>
        <w:jc w:val="center"/>
        <w:rPr>
          <w:rStyle w:val="lrzxr"/>
          <w:color w:val="222222"/>
          <w:lang w:val="id-ID"/>
        </w:rPr>
      </w:pPr>
      <w:r w:rsidRPr="000A3D19">
        <w:rPr>
          <w:rStyle w:val="lrzxr"/>
          <w:color w:val="222222"/>
        </w:rPr>
        <w:t>Cileungsi, Bogor, Jawa Barat</w:t>
      </w:r>
      <w:r w:rsidRPr="000A3D19">
        <w:rPr>
          <w:rStyle w:val="lrzxr"/>
          <w:color w:val="222222"/>
          <w:lang w:val="id-ID"/>
        </w:rPr>
        <w:t>, Indonesia</w:t>
      </w:r>
    </w:p>
    <w:p w:rsidR="005D260D" w:rsidRPr="000A3D19" w:rsidRDefault="00C456B0" w:rsidP="008E3F01">
      <w:pPr>
        <w:spacing w:after="120"/>
        <w:jc w:val="center"/>
        <w:rPr>
          <w:vertAlign w:val="superscript"/>
          <w:lang w:val="id-ID"/>
        </w:rPr>
      </w:pPr>
      <w:r w:rsidRPr="000A3D19">
        <w:rPr>
          <w:lang w:val="id-ID"/>
        </w:rPr>
        <w:t>Em</w:t>
      </w:r>
      <w:r w:rsidR="00DF7795" w:rsidRPr="000A3D19">
        <w:rPr>
          <w:lang w:val="id-ID"/>
        </w:rPr>
        <w:t xml:space="preserve">ail: </w:t>
      </w:r>
      <w:r w:rsidR="00DC23E4" w:rsidRPr="000A3D19">
        <w:t>asep.dharmanto@sttmcileungsi.ac.id</w:t>
      </w:r>
      <w:hyperlink r:id="rId8" w:history="1"/>
      <w:hyperlink r:id="rId9" w:history="1"/>
    </w:p>
    <w:p w:rsidR="00DF7795" w:rsidRPr="000A3D19" w:rsidRDefault="00DF7795" w:rsidP="00DF7795">
      <w:pPr>
        <w:spacing w:line="360" w:lineRule="auto"/>
        <w:jc w:val="center"/>
        <w:rPr>
          <w:b/>
          <w:lang w:val="id-ID"/>
        </w:rPr>
      </w:pPr>
      <w:r w:rsidRPr="000A3D19">
        <w:rPr>
          <w:b/>
        </w:rPr>
        <w:t>Wilarso</w:t>
      </w:r>
    </w:p>
    <w:p w:rsidR="00DF7795" w:rsidRPr="000A3D19" w:rsidRDefault="00DF7795" w:rsidP="008E3F01">
      <w:pPr>
        <w:jc w:val="center"/>
      </w:pPr>
      <w:r w:rsidRPr="000A3D19">
        <w:rPr>
          <w:lang w:val="id-ID"/>
        </w:rPr>
        <w:t>Program Studi Teknik Mesin,</w:t>
      </w:r>
      <w:r w:rsidRPr="000A3D19">
        <w:t xml:space="preserve"> S</w:t>
      </w:r>
      <w:r w:rsidRPr="000A3D19">
        <w:rPr>
          <w:lang w:val="id-ID"/>
        </w:rPr>
        <w:t xml:space="preserve">ekolah </w:t>
      </w:r>
      <w:r w:rsidRPr="000A3D19">
        <w:t>T</w:t>
      </w:r>
      <w:r w:rsidRPr="000A3D19">
        <w:rPr>
          <w:lang w:val="id-ID"/>
        </w:rPr>
        <w:t xml:space="preserve">inggi </w:t>
      </w:r>
      <w:r w:rsidRPr="000A3D19">
        <w:t>T</w:t>
      </w:r>
      <w:r w:rsidRPr="000A3D19">
        <w:rPr>
          <w:lang w:val="id-ID"/>
        </w:rPr>
        <w:t xml:space="preserve">eknologi </w:t>
      </w:r>
      <w:r w:rsidRPr="000A3D19">
        <w:t>Muham</w:t>
      </w:r>
      <w:r w:rsidRPr="000A3D19">
        <w:rPr>
          <w:lang w:val="id-ID"/>
        </w:rPr>
        <w:t>m</w:t>
      </w:r>
      <w:r w:rsidRPr="000A3D19">
        <w:t>ad</w:t>
      </w:r>
      <w:r w:rsidRPr="000A3D19">
        <w:rPr>
          <w:lang w:val="id-ID"/>
        </w:rPr>
        <w:t>i</w:t>
      </w:r>
      <w:r w:rsidRPr="000A3D19">
        <w:t>yah Cileungsi</w:t>
      </w:r>
    </w:p>
    <w:p w:rsidR="00DF7795" w:rsidRPr="000A3D19" w:rsidRDefault="00DF7795" w:rsidP="008E3F01">
      <w:pPr>
        <w:shd w:val="clear" w:color="auto" w:fill="FFFFFF"/>
        <w:jc w:val="center"/>
        <w:rPr>
          <w:rStyle w:val="lrzxr"/>
          <w:color w:val="222222"/>
        </w:rPr>
      </w:pPr>
      <w:r w:rsidRPr="000A3D19">
        <w:rPr>
          <w:rStyle w:val="lrzxr"/>
          <w:color w:val="222222"/>
        </w:rPr>
        <w:t>Jln. An</w:t>
      </w:r>
      <w:r w:rsidR="00EE4622" w:rsidRPr="000A3D19">
        <w:rPr>
          <w:rStyle w:val="lrzxr"/>
          <w:color w:val="222222"/>
        </w:rPr>
        <w:t xml:space="preserve">ggrek No. 25, Perum. PTSC, </w:t>
      </w:r>
      <w:r w:rsidRPr="000A3D19">
        <w:rPr>
          <w:rStyle w:val="lrzxr"/>
          <w:color w:val="222222"/>
        </w:rPr>
        <w:t>Cileungsi,</w:t>
      </w:r>
    </w:p>
    <w:p w:rsidR="00DF7795" w:rsidRPr="000A3D19" w:rsidRDefault="00DF7795" w:rsidP="008E3F01">
      <w:pPr>
        <w:shd w:val="clear" w:color="auto" w:fill="FFFFFF"/>
        <w:jc w:val="center"/>
        <w:rPr>
          <w:rStyle w:val="lrzxr"/>
          <w:color w:val="222222"/>
          <w:lang w:val="id-ID"/>
        </w:rPr>
      </w:pPr>
      <w:r w:rsidRPr="000A3D19">
        <w:rPr>
          <w:rStyle w:val="lrzxr"/>
          <w:color w:val="222222"/>
        </w:rPr>
        <w:t>Cileungsi, Bogor, Jawa Barat</w:t>
      </w:r>
      <w:r w:rsidRPr="000A3D19">
        <w:rPr>
          <w:rStyle w:val="lrzxr"/>
          <w:color w:val="222222"/>
          <w:lang w:val="id-ID"/>
        </w:rPr>
        <w:t>, Indonesia</w:t>
      </w:r>
    </w:p>
    <w:p w:rsidR="008E3F01" w:rsidRPr="000A3D19" w:rsidRDefault="008E3F01" w:rsidP="008E3F01">
      <w:pPr>
        <w:shd w:val="clear" w:color="auto" w:fill="FFFFFF"/>
        <w:jc w:val="center"/>
        <w:rPr>
          <w:rStyle w:val="lrzxr"/>
          <w:color w:val="222222"/>
          <w:lang w:val="id-ID"/>
        </w:rPr>
      </w:pPr>
      <w:r w:rsidRPr="000A3D19">
        <w:rPr>
          <w:rStyle w:val="lrzxr"/>
          <w:color w:val="222222"/>
          <w:lang w:val="id-ID"/>
        </w:rPr>
        <w:t>Email: wilarso@sttmcileungsi.ac.id</w:t>
      </w:r>
    </w:p>
    <w:p w:rsidR="00DF7795" w:rsidRPr="000A3D19" w:rsidRDefault="00DF7795" w:rsidP="005D260D">
      <w:pPr>
        <w:jc w:val="center"/>
        <w:rPr>
          <w:lang w:val="id-ID"/>
        </w:rPr>
      </w:pPr>
    </w:p>
    <w:p w:rsidR="00195238" w:rsidRPr="000A3D19" w:rsidRDefault="00195238" w:rsidP="00195238">
      <w:pPr>
        <w:jc w:val="center"/>
        <w:rPr>
          <w:bCs/>
          <w:sz w:val="18"/>
          <w:szCs w:val="18"/>
          <w:vertAlign w:val="superscript"/>
          <w:lang w:val="fr-FR"/>
        </w:rPr>
      </w:pPr>
    </w:p>
    <w:p w:rsidR="00FC176A" w:rsidRPr="000A3D19" w:rsidRDefault="00FC176A" w:rsidP="00FC176A">
      <w:pPr>
        <w:spacing w:line="180" w:lineRule="auto"/>
        <w:rPr>
          <w:sz w:val="18"/>
          <w:szCs w:val="18"/>
          <w:lang w:val="fr-FR"/>
        </w:rPr>
      </w:pPr>
    </w:p>
    <w:p w:rsidR="00EE4622" w:rsidRPr="000A3D19" w:rsidRDefault="00087630" w:rsidP="008738D8">
      <w:pPr>
        <w:spacing w:after="120"/>
        <w:jc w:val="center"/>
        <w:rPr>
          <w:b/>
          <w:bCs/>
          <w:sz w:val="22"/>
          <w:szCs w:val="22"/>
          <w:lang w:val="id-ID"/>
        </w:rPr>
      </w:pPr>
      <w:r w:rsidRPr="000A3D19">
        <w:rPr>
          <w:b/>
          <w:bCs/>
          <w:sz w:val="22"/>
          <w:szCs w:val="22"/>
          <w:lang w:val="sv-SE"/>
        </w:rPr>
        <w:t>A</w:t>
      </w:r>
      <w:r w:rsidR="008738D8" w:rsidRPr="000A3D19">
        <w:rPr>
          <w:b/>
          <w:bCs/>
          <w:sz w:val="22"/>
          <w:szCs w:val="22"/>
          <w:lang w:val="id-ID"/>
        </w:rPr>
        <w:t>BSTRAK</w:t>
      </w:r>
    </w:p>
    <w:p w:rsidR="00A0303E" w:rsidRPr="000A3D19" w:rsidRDefault="00FC176A" w:rsidP="0028063A">
      <w:pPr>
        <w:spacing w:after="120"/>
        <w:ind w:firstLine="425"/>
        <w:jc w:val="both"/>
        <w:rPr>
          <w:b/>
          <w:bCs/>
          <w:sz w:val="22"/>
          <w:szCs w:val="22"/>
          <w:lang w:val="sv-SE"/>
        </w:rPr>
      </w:pPr>
      <w:r w:rsidRPr="000A3D19">
        <w:t xml:space="preserve">Untuk memenuhi kebutuhan </w:t>
      </w:r>
      <w:r w:rsidR="00644CD2" w:rsidRPr="000A3D19">
        <w:t xml:space="preserve">listrik </w:t>
      </w:r>
      <w:r w:rsidR="008E4441" w:rsidRPr="000A3D19">
        <w:t xml:space="preserve">di </w:t>
      </w:r>
      <w:r w:rsidR="00644CD2" w:rsidRPr="000A3D19">
        <w:t xml:space="preserve">malam hari dan produksivitas </w:t>
      </w:r>
      <w:r w:rsidR="008E4441" w:rsidRPr="000A3D19">
        <w:t xml:space="preserve">hasil pertanian di Kp. Mulyasari </w:t>
      </w:r>
      <w:r w:rsidRPr="000A3D19">
        <w:t xml:space="preserve">dilakukan </w:t>
      </w:r>
      <w:r w:rsidRPr="000A3D19">
        <w:rPr>
          <w:lang w:val="id-ID"/>
        </w:rPr>
        <w:t>rancan</w:t>
      </w:r>
      <w:r w:rsidR="00644CD2" w:rsidRPr="000A3D19">
        <w:t>g-bangun</w:t>
      </w:r>
      <w:r w:rsidRPr="000A3D19">
        <w:t xml:space="preserve"> </w:t>
      </w:r>
      <w:r w:rsidRPr="000A3D19">
        <w:rPr>
          <w:lang w:val="id-ID"/>
        </w:rPr>
        <w:t xml:space="preserve">Turbin Pembangkit Listrik Tenaga Mikrohidro (PLTMH) yang dapat menghasilkan daya </w:t>
      </w:r>
      <w:r w:rsidR="00A81D01" w:rsidRPr="000A3D19">
        <w:t xml:space="preserve">s/d </w:t>
      </w:r>
      <w:r w:rsidRPr="000A3D19">
        <w:rPr>
          <w:lang w:val="id-ID"/>
        </w:rPr>
        <w:t>2.</w:t>
      </w:r>
      <w:r w:rsidR="00794F49" w:rsidRPr="000A3D19">
        <w:t>5</w:t>
      </w:r>
      <w:r w:rsidRPr="000A3D19">
        <w:rPr>
          <w:lang w:val="id-ID"/>
        </w:rPr>
        <w:t>00</w:t>
      </w:r>
      <w:r w:rsidRPr="000A3D19">
        <w:t xml:space="preserve"> </w:t>
      </w:r>
      <w:r w:rsidRPr="000A3D19">
        <w:rPr>
          <w:lang w:val="id-ID"/>
        </w:rPr>
        <w:t>Watt.</w:t>
      </w:r>
      <w:r w:rsidRPr="000A3D19">
        <w:t xml:space="preserve"> Mesin </w:t>
      </w:r>
      <w:r w:rsidR="008E3F01" w:rsidRPr="000A3D19">
        <w:rPr>
          <w:lang w:val="id-ID"/>
        </w:rPr>
        <w:t xml:space="preserve">ini </w:t>
      </w:r>
      <w:r w:rsidR="008E3F01" w:rsidRPr="000A3D19">
        <w:t>dirancang</w:t>
      </w:r>
      <w:r w:rsidR="008E3F01" w:rsidRPr="000A3D19">
        <w:rPr>
          <w:lang w:val="id-ID"/>
        </w:rPr>
        <w:t xml:space="preserve"> mudah dalam pemasang</w:t>
      </w:r>
      <w:r w:rsidR="008738D8" w:rsidRPr="000A3D19">
        <w:rPr>
          <w:lang w:val="id-ID"/>
        </w:rPr>
        <w:t>,</w:t>
      </w:r>
      <w:r w:rsidR="0057302C">
        <w:t xml:space="preserve"> mudah dioperasikan</w:t>
      </w:r>
      <w:r w:rsidR="008E3F01" w:rsidRPr="000A3D19">
        <w:t xml:space="preserve">, </w:t>
      </w:r>
      <w:r w:rsidRPr="000A3D19">
        <w:t xml:space="preserve">perawatan </w:t>
      </w:r>
      <w:r w:rsidR="00A81D01" w:rsidRPr="000A3D19">
        <w:t>yang murah</w:t>
      </w:r>
      <w:r w:rsidR="008E3F01" w:rsidRPr="000A3D19">
        <w:t>.</w:t>
      </w:r>
      <w:r w:rsidRPr="000A3D19">
        <w:rPr>
          <w:lang w:val="id-ID"/>
        </w:rPr>
        <w:t xml:space="preserve"> Jenis turbin yang dipilih adalah turbin air Cross-Flow untuk head rendah. Turbin beroperasi pada tekanan </w:t>
      </w:r>
      <w:r w:rsidRPr="000A3D19">
        <w:t>i</w:t>
      </w:r>
      <w:r w:rsidRPr="000A3D19">
        <w:rPr>
          <w:lang w:val="id-ID"/>
        </w:rPr>
        <w:t xml:space="preserve">mpuls, dimana energi potensial air diubah menjadi energi kinetik </w:t>
      </w:r>
      <w:r w:rsidR="005816C9" w:rsidRPr="000A3D19">
        <w:rPr>
          <w:lang w:val="id-ID"/>
        </w:rPr>
        <w:t xml:space="preserve">melalui nozel </w:t>
      </w:r>
      <w:r w:rsidRPr="000A3D19">
        <w:rPr>
          <w:lang w:val="id-ID"/>
        </w:rPr>
        <w:t xml:space="preserve">untuk mendorong sudu-sudu depan turbin. </w:t>
      </w:r>
      <w:r w:rsidR="000F5469" w:rsidRPr="000A3D19">
        <w:rPr>
          <w:lang w:val="id-ID"/>
        </w:rPr>
        <w:t xml:space="preserve">Dalam rancang bangun turbin ini, di rancang, agar mempunyai daya pakai yang lama, nilai investasi yang murah, biaya perawatan  minimal sekali, </w:t>
      </w:r>
      <w:r w:rsidR="0078762F" w:rsidRPr="000A3D19">
        <w:rPr>
          <w:lang w:val="id-ID"/>
        </w:rPr>
        <w:t>biaya pemasang yang mudah, degnan digerakan oleh air, sehingga melestarikan sumber daya alam.</w:t>
      </w:r>
      <w:r w:rsidRPr="000A3D19">
        <w:rPr>
          <w:lang w:val="id-ID"/>
        </w:rPr>
        <w:t xml:space="preserve"> </w:t>
      </w:r>
      <w:r w:rsidRPr="000A3D19">
        <w:rPr>
          <w:iCs/>
          <w:lang w:val="id-ID"/>
        </w:rPr>
        <w:t xml:space="preserve">Turbin dirancang berdasarkan data hasil survey lapangan di </w:t>
      </w:r>
      <w:r w:rsidR="008E4441" w:rsidRPr="000A3D19">
        <w:rPr>
          <w:iCs/>
        </w:rPr>
        <w:t>Kp.</w:t>
      </w:r>
      <w:r w:rsidRPr="000A3D19">
        <w:rPr>
          <w:iCs/>
          <w:lang w:val="id-ID"/>
        </w:rPr>
        <w:t xml:space="preserve"> </w:t>
      </w:r>
      <w:r w:rsidR="00A81D01" w:rsidRPr="000A3D19">
        <w:rPr>
          <w:iCs/>
        </w:rPr>
        <w:t>Mulyasari</w:t>
      </w:r>
      <w:r w:rsidR="00EE4622" w:rsidRPr="000A3D19">
        <w:rPr>
          <w:iCs/>
          <w:lang w:val="id-ID"/>
        </w:rPr>
        <w:t>, dengan hasil</w:t>
      </w:r>
      <w:r w:rsidRPr="000A3D19">
        <w:rPr>
          <w:iCs/>
          <w:lang w:val="id-ID"/>
        </w:rPr>
        <w:t xml:space="preserve">;  </w:t>
      </w:r>
      <w:r w:rsidRPr="000A3D19">
        <w:rPr>
          <w:lang w:val="id-ID"/>
        </w:rPr>
        <w:t>Head (H)=</w:t>
      </w:r>
      <w:r w:rsidRPr="000A3D19">
        <w:t xml:space="preserve"> </w:t>
      </w:r>
      <w:r w:rsidR="00A81D01" w:rsidRPr="000A3D19">
        <w:t>1,85</w:t>
      </w:r>
      <w:r w:rsidRPr="000A3D19">
        <w:rPr>
          <w:lang w:val="id-ID"/>
        </w:rPr>
        <w:t xml:space="preserve"> m; Debit air (Q)=0,2  m</w:t>
      </w:r>
      <w:r w:rsidRPr="000A3D19">
        <w:rPr>
          <w:vertAlign w:val="superscript"/>
          <w:lang w:val="id-ID"/>
        </w:rPr>
        <w:t>3</w:t>
      </w:r>
      <w:r w:rsidRPr="000A3D19">
        <w:rPr>
          <w:lang w:val="id-ID"/>
        </w:rPr>
        <w:t>/s; Putaran turbin (rencana) (n)</w:t>
      </w:r>
      <w:r w:rsidRPr="000A3D19">
        <w:t xml:space="preserve">= </w:t>
      </w:r>
      <w:r w:rsidRPr="000A3D19">
        <w:rPr>
          <w:lang w:val="id-ID"/>
        </w:rPr>
        <w:t>214 rpm; Effisiensi turbin (rencana )(</w:t>
      </w:r>
      <w:r w:rsidRPr="000A3D19">
        <w:rPr>
          <w:iCs/>
          <w:lang w:val="id-ID"/>
        </w:rPr>
        <w:t>η</w:t>
      </w:r>
      <w:r w:rsidRPr="000A3D19">
        <w:rPr>
          <w:iCs/>
          <w:vertAlign w:val="subscript"/>
          <w:lang w:val="id-ID"/>
        </w:rPr>
        <w:t>t</w:t>
      </w:r>
      <w:r w:rsidRPr="000A3D19">
        <w:rPr>
          <w:iCs/>
          <w:lang w:val="id-ID"/>
        </w:rPr>
        <w:t>)</w:t>
      </w:r>
      <w:r w:rsidRPr="000A3D19">
        <w:rPr>
          <w:lang w:val="id-ID"/>
        </w:rPr>
        <w:t>=</w:t>
      </w:r>
      <w:r w:rsidRPr="000A3D19">
        <w:t xml:space="preserve"> </w:t>
      </w:r>
      <w:r w:rsidRPr="000A3D19">
        <w:rPr>
          <w:lang w:val="id-ID"/>
        </w:rPr>
        <w:t>68%; Massa jenis air (</w:t>
      </w:r>
      <w:r w:rsidRPr="000A3D19">
        <w:t>ρ</w:t>
      </w:r>
      <w:r w:rsidRPr="000A3D19">
        <w:rPr>
          <w:lang w:val="id-ID"/>
        </w:rPr>
        <w:t>)=</w:t>
      </w:r>
      <w:r w:rsidRPr="000A3D19">
        <w:t xml:space="preserve"> </w:t>
      </w:r>
      <w:r w:rsidRPr="000A3D19">
        <w:rPr>
          <w:lang w:val="id-ID"/>
        </w:rPr>
        <w:t>997.8 kg/m</w:t>
      </w:r>
      <w:r w:rsidRPr="000A3D19">
        <w:rPr>
          <w:vertAlign w:val="superscript"/>
          <w:lang w:val="id-ID"/>
        </w:rPr>
        <w:t>3</w:t>
      </w:r>
      <w:r w:rsidRPr="000A3D19">
        <w:rPr>
          <w:lang w:val="id-ID"/>
        </w:rPr>
        <w:t xml:space="preserve">.  Dari hasil perhitungan, didapat spesifikasi rancangan turbin Cross-Flow sebagai berikut : Tinggi air jatuh (H) = </w:t>
      </w:r>
      <w:r w:rsidR="00794F49" w:rsidRPr="000A3D19">
        <w:t>1,85</w:t>
      </w:r>
      <w:r w:rsidRPr="000A3D19">
        <w:rPr>
          <w:lang w:val="id-ID"/>
        </w:rPr>
        <w:t xml:space="preserve"> m; Debit air (Q) = 0,2 m</w:t>
      </w:r>
      <w:r w:rsidRPr="000A3D19">
        <w:rPr>
          <w:vertAlign w:val="superscript"/>
          <w:lang w:val="id-ID"/>
        </w:rPr>
        <w:t>3</w:t>
      </w:r>
      <w:r w:rsidRPr="000A3D19">
        <w:rPr>
          <w:lang w:val="id-ID"/>
        </w:rPr>
        <w:t>/s; Effisiensi turbin (rencana)</w:t>
      </w:r>
      <w:r w:rsidRPr="000A3D19">
        <w:rPr>
          <w:bCs/>
          <w:iCs/>
          <w:lang w:val="id-ID"/>
        </w:rPr>
        <w:t xml:space="preserve"> (</w:t>
      </w:r>
      <w:r w:rsidRPr="000A3D19">
        <w:rPr>
          <w:iCs/>
          <w:lang w:val="id-ID"/>
        </w:rPr>
        <w:t>η</w:t>
      </w:r>
      <w:r w:rsidRPr="000A3D19">
        <w:rPr>
          <w:bCs/>
          <w:iCs/>
          <w:lang w:val="id-ID"/>
        </w:rPr>
        <w:t xml:space="preserve">t) </w:t>
      </w:r>
      <w:r w:rsidRPr="000A3D19">
        <w:rPr>
          <w:lang w:val="id-ID"/>
        </w:rPr>
        <w:t>= 68</w:t>
      </w:r>
      <w:r w:rsidRPr="000A3D19">
        <w:rPr>
          <w:bCs/>
          <w:iCs/>
          <w:lang w:val="id-ID"/>
        </w:rPr>
        <w:t xml:space="preserve">%; </w:t>
      </w:r>
      <w:r w:rsidRPr="000A3D19">
        <w:rPr>
          <w:lang w:val="id-ID"/>
        </w:rPr>
        <w:t>Daya (N) = 2</w:t>
      </w:r>
      <w:r w:rsidRPr="000A3D19">
        <w:t>,</w:t>
      </w:r>
      <w:r w:rsidR="00794F49" w:rsidRPr="000A3D19">
        <w:t>49</w:t>
      </w:r>
      <w:r w:rsidRPr="000A3D19">
        <w:rPr>
          <w:lang w:val="id-ID"/>
        </w:rPr>
        <w:t xml:space="preserve">7 kW; Putaran (n) =214 rpm; Kecepatan spesifik (ns) = </w:t>
      </w:r>
      <w:r w:rsidR="00794F49" w:rsidRPr="000A3D19">
        <w:t>770,4138831</w:t>
      </w:r>
      <w:r w:rsidR="005816C9" w:rsidRPr="000A3D19">
        <w:rPr>
          <w:lang w:val="id-ID"/>
        </w:rPr>
        <w:t xml:space="preserve"> </w:t>
      </w:r>
      <w:r w:rsidRPr="000A3D19">
        <w:rPr>
          <w:lang w:val="id-ID"/>
        </w:rPr>
        <w:t xml:space="preserve">rpm; Diameter </w:t>
      </w:r>
      <w:r w:rsidR="005816C9" w:rsidRPr="000A3D19">
        <w:rPr>
          <w:lang w:val="id-ID"/>
        </w:rPr>
        <w:t>sudu jalan</w:t>
      </w:r>
      <w:r w:rsidRPr="000A3D19">
        <w:rPr>
          <w:lang w:val="id-ID"/>
        </w:rPr>
        <w:t xml:space="preserve"> (D</w:t>
      </w:r>
      <w:r w:rsidR="005816C9" w:rsidRPr="000A3D19">
        <w:rPr>
          <w:vertAlign w:val="subscript"/>
          <w:lang w:val="id-ID"/>
        </w:rPr>
        <w:t>L</w:t>
      </w:r>
      <w:r w:rsidRPr="000A3D19">
        <w:rPr>
          <w:lang w:val="id-ID"/>
        </w:rPr>
        <w:t>) = 0,</w:t>
      </w:r>
      <w:r w:rsidR="005816C9" w:rsidRPr="000A3D19">
        <w:rPr>
          <w:lang w:val="id-ID"/>
        </w:rPr>
        <w:t>40</w:t>
      </w:r>
      <w:r w:rsidRPr="000A3D19">
        <w:rPr>
          <w:lang w:val="id-ID"/>
        </w:rPr>
        <w:t xml:space="preserve"> m; </w:t>
      </w:r>
      <w:r w:rsidR="005816C9" w:rsidRPr="000A3D19">
        <w:rPr>
          <w:lang w:val="id-ID"/>
        </w:rPr>
        <w:t>Diameter naaf</w:t>
      </w:r>
      <w:r w:rsidRPr="000A3D19">
        <w:rPr>
          <w:lang w:val="id-ID"/>
        </w:rPr>
        <w:t xml:space="preserve"> (D</w:t>
      </w:r>
      <w:r w:rsidR="005816C9" w:rsidRPr="000A3D19">
        <w:rPr>
          <w:vertAlign w:val="subscript"/>
          <w:lang w:val="id-ID"/>
        </w:rPr>
        <w:t>n</w:t>
      </w:r>
      <w:r w:rsidRPr="000A3D19">
        <w:rPr>
          <w:lang w:val="id-ID"/>
        </w:rPr>
        <w:t>) = 0,0</w:t>
      </w:r>
      <w:r w:rsidR="00941929" w:rsidRPr="000A3D19">
        <w:t>35</w:t>
      </w:r>
      <w:r w:rsidRPr="000A3D19">
        <w:rPr>
          <w:lang w:val="id-ID"/>
        </w:rPr>
        <w:t xml:space="preserve"> m; </w:t>
      </w:r>
      <w:r w:rsidR="005816C9" w:rsidRPr="000A3D19">
        <w:rPr>
          <w:lang w:val="id-ID"/>
        </w:rPr>
        <w:t>Lebar sudu pengarah</w:t>
      </w:r>
      <w:r w:rsidRPr="000A3D19">
        <w:rPr>
          <w:lang w:val="id-ID"/>
        </w:rPr>
        <w:t xml:space="preserve"> (</w:t>
      </w:r>
      <w:r w:rsidRPr="000A3D19">
        <w:rPr>
          <w:bCs/>
          <w:lang w:val="id-ID"/>
        </w:rPr>
        <w:t>B</w:t>
      </w:r>
      <w:r w:rsidRPr="000A3D19">
        <w:rPr>
          <w:lang w:val="id-ID"/>
        </w:rPr>
        <w:t>) = 0,</w:t>
      </w:r>
      <w:r w:rsidR="005816C9" w:rsidRPr="000A3D19">
        <w:rPr>
          <w:lang w:val="id-ID"/>
        </w:rPr>
        <w:t>032 m; Jumlah sudu jalan</w:t>
      </w:r>
      <w:r w:rsidRPr="000A3D19">
        <w:rPr>
          <w:lang w:val="id-ID"/>
        </w:rPr>
        <w:t xml:space="preserve"> = 26 buah.</w:t>
      </w:r>
    </w:p>
    <w:p w:rsidR="00FC176A" w:rsidRPr="000A3D19" w:rsidRDefault="00FC176A" w:rsidP="00DF7795">
      <w:pPr>
        <w:pStyle w:val="isi"/>
        <w:spacing w:before="0" w:beforeAutospacing="0" w:after="120" w:afterAutospacing="0"/>
        <w:ind w:right="566"/>
        <w:jc w:val="both"/>
        <w:rPr>
          <w:sz w:val="20"/>
          <w:szCs w:val="20"/>
          <w:lang w:val="id-ID"/>
        </w:rPr>
      </w:pPr>
      <w:r w:rsidRPr="000A3D19">
        <w:rPr>
          <w:sz w:val="20"/>
          <w:szCs w:val="20"/>
          <w:lang w:val="id-ID"/>
        </w:rPr>
        <w:t xml:space="preserve">Kata kunci: </w:t>
      </w:r>
      <w:r w:rsidR="00A81D01" w:rsidRPr="000A3D19">
        <w:rPr>
          <w:sz w:val="20"/>
          <w:szCs w:val="20"/>
        </w:rPr>
        <w:t>H</w:t>
      </w:r>
      <w:r w:rsidR="00A81D01" w:rsidRPr="000A3D19">
        <w:rPr>
          <w:sz w:val="20"/>
          <w:szCs w:val="20"/>
          <w:lang w:val="id-ID"/>
        </w:rPr>
        <w:t>ead, debit</w:t>
      </w:r>
      <w:r w:rsidR="00A81D01" w:rsidRPr="000A3D19">
        <w:rPr>
          <w:sz w:val="20"/>
          <w:szCs w:val="20"/>
        </w:rPr>
        <w:t>,</w:t>
      </w:r>
      <w:r w:rsidR="00A81D01" w:rsidRPr="000A3D19">
        <w:rPr>
          <w:sz w:val="20"/>
          <w:szCs w:val="20"/>
          <w:lang w:val="id-ID"/>
        </w:rPr>
        <w:t xml:space="preserve"> </w:t>
      </w:r>
      <w:r w:rsidRPr="000A3D19">
        <w:rPr>
          <w:sz w:val="20"/>
          <w:szCs w:val="20"/>
          <w:lang w:val="id-ID"/>
        </w:rPr>
        <w:t xml:space="preserve">turbin Cross-Flow, </w:t>
      </w:r>
      <w:r w:rsidR="00A81D01" w:rsidRPr="000A3D19">
        <w:rPr>
          <w:sz w:val="20"/>
          <w:szCs w:val="20"/>
          <w:lang w:val="id-ID"/>
        </w:rPr>
        <w:t>sudu pengarah/nozel</w:t>
      </w:r>
      <w:r w:rsidR="00A81D01" w:rsidRPr="000A3D19">
        <w:rPr>
          <w:sz w:val="20"/>
          <w:szCs w:val="20"/>
        </w:rPr>
        <w:t>,</w:t>
      </w:r>
      <w:r w:rsidR="00A81D01" w:rsidRPr="000A3D19">
        <w:rPr>
          <w:sz w:val="20"/>
          <w:szCs w:val="20"/>
          <w:lang w:val="id-ID"/>
        </w:rPr>
        <w:t xml:space="preserve"> sudu jalan, daya turbin</w:t>
      </w:r>
      <w:r w:rsidR="005816C9" w:rsidRPr="000A3D19">
        <w:rPr>
          <w:sz w:val="20"/>
          <w:szCs w:val="20"/>
          <w:lang w:val="id-ID"/>
        </w:rPr>
        <w:t>.</w:t>
      </w:r>
    </w:p>
    <w:p w:rsidR="00753B68" w:rsidRPr="000A3D19" w:rsidRDefault="00753B68" w:rsidP="00753B68">
      <w:pPr>
        <w:pStyle w:val="isi"/>
        <w:spacing w:after="120"/>
        <w:ind w:right="566"/>
        <w:jc w:val="center"/>
        <w:rPr>
          <w:b/>
          <w:i/>
          <w:sz w:val="20"/>
          <w:szCs w:val="20"/>
        </w:rPr>
      </w:pPr>
      <w:r w:rsidRPr="000A3D19">
        <w:rPr>
          <w:b/>
          <w:i/>
          <w:sz w:val="20"/>
          <w:szCs w:val="20"/>
        </w:rPr>
        <w:t>ABSTRACT</w:t>
      </w:r>
    </w:p>
    <w:p w:rsidR="0057302C" w:rsidRPr="0057302C" w:rsidRDefault="0057302C" w:rsidP="0057302C">
      <w:pPr>
        <w:pStyle w:val="isi"/>
        <w:spacing w:after="120"/>
        <w:ind w:right="566" w:firstLine="426"/>
        <w:jc w:val="both"/>
        <w:rPr>
          <w:i/>
          <w:sz w:val="20"/>
          <w:szCs w:val="20"/>
        </w:rPr>
      </w:pPr>
      <w:r w:rsidRPr="0057302C">
        <w:rPr>
          <w:i/>
          <w:sz w:val="20"/>
          <w:szCs w:val="20"/>
        </w:rPr>
        <w:t>To meet the electricity needs at night and the production of agricultural products in K</w:t>
      </w:r>
      <w:bookmarkStart w:id="0" w:name="_GoBack"/>
      <w:bookmarkEnd w:id="0"/>
      <w:r w:rsidRPr="0057302C">
        <w:rPr>
          <w:i/>
          <w:sz w:val="20"/>
          <w:szCs w:val="20"/>
        </w:rPr>
        <w:t>p. Mulyasari was designed and built a Micro Hydro Power Plant (PLTMH) Turbine which can produce power up to 2,500 Watt. This machine is designed to be easy to install, easy to operate, inexpensive to maintain. The selected turbine type is a Cross-Flow air turbine for</w:t>
      </w:r>
      <w:r>
        <w:rPr>
          <w:i/>
          <w:sz w:val="20"/>
          <w:szCs w:val="20"/>
          <w:lang w:val="id-ID"/>
        </w:rPr>
        <w:t xml:space="preserve"> a </w:t>
      </w:r>
      <w:r w:rsidRPr="0057302C">
        <w:rPr>
          <w:i/>
          <w:sz w:val="20"/>
          <w:szCs w:val="20"/>
        </w:rPr>
        <w:t xml:space="preserve">low head. Turbines operate at impulse pressure, where the potential energy of water is converted into kinetic energy through the nozzles to push the turbine's front blades. In the design of this turbine, it is designed, so that it has a long life span, low investment value, minimal maintenance costs, easy installation costs, and is driven by water, thereby conserving natural resources. </w:t>
      </w:r>
      <w:r>
        <w:rPr>
          <w:i/>
          <w:sz w:val="20"/>
          <w:szCs w:val="20"/>
          <w:lang w:val="id-ID"/>
        </w:rPr>
        <w:t>The t</w:t>
      </w:r>
      <w:r w:rsidRPr="0057302C">
        <w:rPr>
          <w:i/>
          <w:sz w:val="20"/>
          <w:szCs w:val="20"/>
        </w:rPr>
        <w:t>urbine is designed based on data from field survey results in Kp. Mulyasari, with results; Head (H) = 1.85 m; Water discharge (Q) = 0.2 m3 / s; Turbine rotation (planned) (n) = 214 rpm; Turbine efficiency (plan) (ηt) = 68%; Density of water (ρ) = 997.8 kg / m3. From the calculation results, obtained the Cross-Flow turbine design specif</w:t>
      </w:r>
      <w:r>
        <w:rPr>
          <w:i/>
          <w:sz w:val="20"/>
          <w:szCs w:val="20"/>
        </w:rPr>
        <w:t>ications as follows: High water</w:t>
      </w:r>
      <w:r w:rsidRPr="0057302C">
        <w:rPr>
          <w:i/>
          <w:sz w:val="20"/>
          <w:szCs w:val="20"/>
        </w:rPr>
        <w:t>fall (H) = 1.85 m; Water discharge (Q) = 0.2 m3 / s; Turbine efficiency (plan) (ηt) = 68%; Power (N) = 2,497 kW; Rotation (n) = 214 rpm; Specific speed (ns) = 770,4138831 rpm; Road blade diameter (DL) = 0.40 m; Naaf diameter (Dn) = 0.035 m; Steering blade width (B) = 0.032 m; Number of road blades = 26 pieces.</w:t>
      </w:r>
    </w:p>
    <w:p w:rsidR="00753B68" w:rsidRPr="000A3D19" w:rsidRDefault="0057302C" w:rsidP="0057302C">
      <w:pPr>
        <w:pStyle w:val="isi"/>
        <w:spacing w:before="0" w:beforeAutospacing="0" w:after="120" w:afterAutospacing="0"/>
        <w:ind w:right="566"/>
        <w:jc w:val="both"/>
        <w:rPr>
          <w:sz w:val="20"/>
          <w:szCs w:val="20"/>
        </w:rPr>
      </w:pPr>
      <w:r w:rsidRPr="0057302C">
        <w:rPr>
          <w:i/>
          <w:sz w:val="20"/>
          <w:szCs w:val="20"/>
        </w:rPr>
        <w:lastRenderedPageBreak/>
        <w:t>Keywords: Head, discharge, Cross</w:t>
      </w:r>
      <w:r>
        <w:rPr>
          <w:i/>
          <w:sz w:val="20"/>
          <w:szCs w:val="20"/>
        </w:rPr>
        <w:t>-Flow turbine, steering blade/</w:t>
      </w:r>
      <w:r w:rsidRPr="0057302C">
        <w:rPr>
          <w:i/>
          <w:sz w:val="20"/>
          <w:szCs w:val="20"/>
        </w:rPr>
        <w:t>nozzle, road blade, turbine power.</w:t>
      </w:r>
    </w:p>
    <w:p w:rsidR="0054696E" w:rsidRPr="000A3D19" w:rsidRDefault="0054696E">
      <w:pPr>
        <w:rPr>
          <w:b/>
          <w:bCs/>
        </w:rPr>
      </w:pPr>
    </w:p>
    <w:p w:rsidR="00794F49" w:rsidRPr="000A3D19" w:rsidRDefault="00794F49">
      <w:pPr>
        <w:rPr>
          <w:b/>
          <w:bCs/>
        </w:rPr>
        <w:sectPr w:rsidR="00794F49" w:rsidRPr="000A3D19" w:rsidSect="00A724F6">
          <w:type w:val="continuous"/>
          <w:pgSz w:w="11907" w:h="16840" w:code="9"/>
          <w:pgMar w:top="1418" w:right="1418" w:bottom="1418" w:left="1701" w:header="720" w:footer="567" w:gutter="0"/>
          <w:cols w:space="851"/>
        </w:sectPr>
      </w:pPr>
    </w:p>
    <w:p w:rsidR="0054696E" w:rsidRPr="000A3D19" w:rsidRDefault="008738D8" w:rsidP="008738D8">
      <w:pPr>
        <w:pStyle w:val="ListParagraph"/>
        <w:numPr>
          <w:ilvl w:val="0"/>
          <w:numId w:val="28"/>
        </w:numPr>
        <w:tabs>
          <w:tab w:val="right" w:pos="9203"/>
        </w:tabs>
        <w:spacing w:after="240" w:line="240" w:lineRule="auto"/>
        <w:ind w:left="284" w:hanging="284"/>
        <w:contextualSpacing w:val="0"/>
        <w:jc w:val="both"/>
        <w:rPr>
          <w:rFonts w:ascii="Times New Roman" w:hAnsi="Times New Roman"/>
          <w:b/>
          <w:sz w:val="20"/>
          <w:szCs w:val="20"/>
          <w:lang w:val="sv-SE"/>
        </w:rPr>
      </w:pPr>
      <w:r w:rsidRPr="000A3D19">
        <w:rPr>
          <w:rFonts w:ascii="Times New Roman" w:hAnsi="Times New Roman"/>
          <w:b/>
          <w:sz w:val="20"/>
          <w:szCs w:val="20"/>
          <w:lang w:val="sv-SE"/>
        </w:rPr>
        <w:t>P</w:t>
      </w:r>
      <w:r w:rsidRPr="000A3D19">
        <w:rPr>
          <w:rFonts w:ascii="Times New Roman" w:hAnsi="Times New Roman"/>
          <w:b/>
          <w:sz w:val="20"/>
          <w:szCs w:val="20"/>
          <w:lang w:val="id-ID"/>
        </w:rPr>
        <w:t>ENDAHULUAN</w:t>
      </w:r>
      <w:r w:rsidR="00C47390" w:rsidRPr="000A3D19">
        <w:rPr>
          <w:rFonts w:ascii="Times New Roman" w:hAnsi="Times New Roman"/>
          <w:b/>
          <w:sz w:val="20"/>
          <w:szCs w:val="20"/>
          <w:lang w:val="sv-SE"/>
        </w:rPr>
        <w:t xml:space="preserve"> </w:t>
      </w:r>
    </w:p>
    <w:p w:rsidR="005F65FC" w:rsidRPr="000A3D19" w:rsidRDefault="00CB2749" w:rsidP="00DF7795">
      <w:pPr>
        <w:pStyle w:val="isi"/>
        <w:spacing w:before="0" w:beforeAutospacing="0" w:after="0" w:afterAutospacing="0"/>
        <w:ind w:firstLine="284"/>
        <w:jc w:val="both"/>
        <w:rPr>
          <w:sz w:val="20"/>
          <w:szCs w:val="20"/>
        </w:rPr>
      </w:pPr>
      <w:r w:rsidRPr="000A3D19">
        <w:rPr>
          <w:sz w:val="20"/>
          <w:szCs w:val="20"/>
        </w:rPr>
        <w:t>Kp. Mulyasari adalah suatu kampung yang berada dikawasan desa Sukamulya, kecamatan Sukamakmur dan terletak di kabupaten Bogor Jawa Barat yang belum teraliri listrik dari PLN, dimana daerah ini berada didaerah pegunungan yang berpotensi menjadi daerah Wisata berbasis kopi dan arena olah-raga ketangkasan bermotor</w:t>
      </w:r>
      <w:r w:rsidRPr="000A3D19">
        <w:rPr>
          <w:i/>
          <w:sz w:val="20"/>
          <w:szCs w:val="20"/>
        </w:rPr>
        <w:t>.</w:t>
      </w:r>
      <w:r w:rsidRPr="000A3D19">
        <w:rPr>
          <w:sz w:val="20"/>
          <w:szCs w:val="20"/>
        </w:rPr>
        <w:t xml:space="preserve"> </w:t>
      </w:r>
      <w:r w:rsidR="005B3D63" w:rsidRPr="000A3D19">
        <w:rPr>
          <w:sz w:val="20"/>
          <w:szCs w:val="20"/>
          <w:lang w:val="id-ID"/>
        </w:rPr>
        <w:t xml:space="preserve">Di kampung Mulyasari sumber energi air cukup melimpah untuk dikembang sebagai pembangkit tenaga listrik. </w:t>
      </w:r>
      <w:r w:rsidR="00941929" w:rsidRPr="000A3D19">
        <w:rPr>
          <w:sz w:val="20"/>
          <w:szCs w:val="20"/>
        </w:rPr>
        <w:t xml:space="preserve">Untuk memenuhi kebutuhan akan listrik </w:t>
      </w:r>
      <w:r w:rsidR="008E4441" w:rsidRPr="000A3D19">
        <w:rPr>
          <w:sz w:val="20"/>
          <w:szCs w:val="20"/>
        </w:rPr>
        <w:t xml:space="preserve">di </w:t>
      </w:r>
      <w:r w:rsidR="00941929" w:rsidRPr="000A3D19">
        <w:rPr>
          <w:sz w:val="20"/>
          <w:szCs w:val="20"/>
        </w:rPr>
        <w:t xml:space="preserve">malam hari dan produksivitas </w:t>
      </w:r>
      <w:r w:rsidR="008E4441" w:rsidRPr="000A3D19">
        <w:rPr>
          <w:sz w:val="20"/>
          <w:szCs w:val="20"/>
        </w:rPr>
        <w:t xml:space="preserve">hasil pertanian berupa </w:t>
      </w:r>
      <w:r w:rsidR="00941929" w:rsidRPr="000A3D19">
        <w:rPr>
          <w:sz w:val="20"/>
          <w:szCs w:val="20"/>
        </w:rPr>
        <w:t xml:space="preserve">kopi </w:t>
      </w:r>
      <w:r w:rsidR="00865653" w:rsidRPr="000A3D19">
        <w:rPr>
          <w:sz w:val="20"/>
          <w:szCs w:val="20"/>
        </w:rPr>
        <w:t xml:space="preserve">perlu di </w:t>
      </w:r>
      <w:r w:rsidR="00941929" w:rsidRPr="000A3D19">
        <w:rPr>
          <w:sz w:val="20"/>
          <w:szCs w:val="20"/>
          <w:lang w:val="id-ID"/>
        </w:rPr>
        <w:t>rancan</w:t>
      </w:r>
      <w:r w:rsidR="00865653" w:rsidRPr="000A3D19">
        <w:rPr>
          <w:sz w:val="20"/>
          <w:szCs w:val="20"/>
        </w:rPr>
        <w:t>g sebuah</w:t>
      </w:r>
      <w:r w:rsidR="00941929" w:rsidRPr="000A3D19">
        <w:rPr>
          <w:sz w:val="20"/>
          <w:szCs w:val="20"/>
          <w:lang w:val="id-ID"/>
        </w:rPr>
        <w:t xml:space="preserve"> Pembangkit Listrik Tenaga Mikrohidro (PLTMH) yang dapat menghasilkan daya </w:t>
      </w:r>
      <w:r w:rsidR="00941929" w:rsidRPr="000A3D19">
        <w:rPr>
          <w:sz w:val="20"/>
          <w:szCs w:val="20"/>
        </w:rPr>
        <w:t xml:space="preserve">s/d </w:t>
      </w:r>
      <w:r w:rsidR="00941929" w:rsidRPr="000A3D19">
        <w:rPr>
          <w:sz w:val="20"/>
          <w:szCs w:val="20"/>
          <w:lang w:val="id-ID"/>
        </w:rPr>
        <w:t>2.</w:t>
      </w:r>
      <w:r w:rsidR="00941929" w:rsidRPr="000A3D19">
        <w:rPr>
          <w:sz w:val="20"/>
          <w:szCs w:val="20"/>
        </w:rPr>
        <w:t>5</w:t>
      </w:r>
      <w:r w:rsidR="00941929" w:rsidRPr="000A3D19">
        <w:rPr>
          <w:sz w:val="20"/>
          <w:szCs w:val="20"/>
          <w:lang w:val="id-ID"/>
        </w:rPr>
        <w:t>00</w:t>
      </w:r>
      <w:r w:rsidR="00941929" w:rsidRPr="000A3D19">
        <w:rPr>
          <w:sz w:val="20"/>
          <w:szCs w:val="20"/>
        </w:rPr>
        <w:t xml:space="preserve"> </w:t>
      </w:r>
      <w:r w:rsidR="00941929" w:rsidRPr="000A3D19">
        <w:rPr>
          <w:sz w:val="20"/>
          <w:szCs w:val="20"/>
          <w:lang w:val="id-ID"/>
        </w:rPr>
        <w:t>Watt.</w:t>
      </w:r>
      <w:r w:rsidR="00941929" w:rsidRPr="000A3D19">
        <w:rPr>
          <w:sz w:val="20"/>
          <w:szCs w:val="20"/>
        </w:rPr>
        <w:t xml:space="preserve"> Mesin </w:t>
      </w:r>
      <w:r w:rsidR="00865653" w:rsidRPr="000A3D19">
        <w:rPr>
          <w:sz w:val="20"/>
          <w:szCs w:val="20"/>
        </w:rPr>
        <w:t xml:space="preserve">dirancang </w:t>
      </w:r>
      <w:r w:rsidR="00941929" w:rsidRPr="000A3D19">
        <w:rPr>
          <w:sz w:val="20"/>
          <w:szCs w:val="20"/>
        </w:rPr>
        <w:t>mampu dioperasikan dengan mudah, dan perawatan yang murah.</w:t>
      </w:r>
      <w:r w:rsidR="005C10E3" w:rsidRPr="000A3D19">
        <w:rPr>
          <w:sz w:val="20"/>
          <w:szCs w:val="20"/>
        </w:rPr>
        <w:t xml:space="preserve"> Jadi dengan </w:t>
      </w:r>
      <w:r w:rsidR="000B6AA7" w:rsidRPr="000A3D19">
        <w:rPr>
          <w:sz w:val="20"/>
          <w:szCs w:val="20"/>
        </w:rPr>
        <w:t xml:space="preserve">mengaliri </w:t>
      </w:r>
      <w:r w:rsidR="005F65FC" w:rsidRPr="000A3D19">
        <w:rPr>
          <w:sz w:val="20"/>
          <w:szCs w:val="20"/>
        </w:rPr>
        <w:t xml:space="preserve">listrik, </w:t>
      </w:r>
      <w:r w:rsidR="000B6AA7" w:rsidRPr="000A3D19">
        <w:rPr>
          <w:sz w:val="20"/>
          <w:szCs w:val="20"/>
        </w:rPr>
        <w:t xml:space="preserve">pada rumah </w:t>
      </w:r>
      <w:r w:rsidR="005C10E3" w:rsidRPr="000A3D19">
        <w:rPr>
          <w:sz w:val="20"/>
          <w:szCs w:val="20"/>
        </w:rPr>
        <w:t xml:space="preserve">yang belum teraliri listrik maka dengan </w:t>
      </w:r>
      <w:r w:rsidR="005F65FC" w:rsidRPr="000A3D19">
        <w:rPr>
          <w:sz w:val="20"/>
          <w:szCs w:val="20"/>
          <w:lang w:val="id-ID"/>
        </w:rPr>
        <w:t>menjadikan pembangkit m</w:t>
      </w:r>
      <w:r w:rsidR="005F65FC" w:rsidRPr="000A3D19">
        <w:rPr>
          <w:sz w:val="20"/>
          <w:szCs w:val="20"/>
        </w:rPr>
        <w:t>ikro</w:t>
      </w:r>
      <w:r w:rsidR="005F65FC" w:rsidRPr="000A3D19">
        <w:rPr>
          <w:sz w:val="20"/>
          <w:szCs w:val="20"/>
          <w:lang w:val="id-ID"/>
        </w:rPr>
        <w:t>h</w:t>
      </w:r>
      <w:r w:rsidR="005F65FC" w:rsidRPr="000A3D19">
        <w:rPr>
          <w:sz w:val="20"/>
          <w:szCs w:val="20"/>
        </w:rPr>
        <w:t xml:space="preserve">idro </w:t>
      </w:r>
      <w:r w:rsidR="005F65FC" w:rsidRPr="000A3D19">
        <w:rPr>
          <w:sz w:val="20"/>
          <w:szCs w:val="20"/>
          <w:lang w:val="id-ID"/>
        </w:rPr>
        <w:t>sebagai</w:t>
      </w:r>
      <w:r w:rsidR="005F65FC" w:rsidRPr="000A3D19">
        <w:rPr>
          <w:sz w:val="20"/>
          <w:szCs w:val="20"/>
        </w:rPr>
        <w:t xml:space="preserve"> alternatif</w:t>
      </w:r>
      <w:r w:rsidR="00FE20F6" w:rsidRPr="000A3D19">
        <w:rPr>
          <w:sz w:val="20"/>
          <w:szCs w:val="20"/>
        </w:rPr>
        <w:fldChar w:fldCharType="begin" w:fldLock="1"/>
      </w:r>
      <w:r w:rsidR="00753B68" w:rsidRPr="000A3D19">
        <w:rPr>
          <w:sz w:val="20"/>
          <w:szCs w:val="20"/>
        </w:rPr>
        <w:instrText>ADDIN CSL_CITATION {"citationItems":[{"id":"ITEM-1","itemData":{"DOI":"10.12777/transmisi.17.1.30-34","id":"ITEM-1","issue":"1","issued":{"date-parts":[["2015"]]},"page":"30-34","title":"Daya Terserap Pembangkit Listrik Tenaga Mikro Hydro Karangtalun Yang Digabung Dengan Pt Pln (Persero) Rayon Boja Area Semarang","type":"article-journal","volume":"17"},"uris":["http://www.mendeley.com/documents/?uuid=64724409-5ea4-4a09-a269-e4d5e4f63355"]}],"mendeley":{"formattedCitation":"[1]","plainTextFormattedCitation":"[1]","previouslyFormattedCitation":"[1]"},"properties":{"noteIndex":0},"schema":"https://github.com/citation-style-language/schema/raw/master/csl-citation.json"}</w:instrText>
      </w:r>
      <w:r w:rsidR="00FE20F6" w:rsidRPr="000A3D19">
        <w:rPr>
          <w:sz w:val="20"/>
          <w:szCs w:val="20"/>
        </w:rPr>
        <w:fldChar w:fldCharType="separate"/>
      </w:r>
      <w:r w:rsidR="00FE20F6" w:rsidRPr="000A3D19">
        <w:rPr>
          <w:noProof/>
          <w:sz w:val="20"/>
          <w:szCs w:val="20"/>
        </w:rPr>
        <w:t>[1]</w:t>
      </w:r>
      <w:r w:rsidR="00FE20F6" w:rsidRPr="000A3D19">
        <w:rPr>
          <w:sz w:val="20"/>
          <w:szCs w:val="20"/>
        </w:rPr>
        <w:fldChar w:fldCharType="end"/>
      </w:r>
      <w:r w:rsidR="005F65FC" w:rsidRPr="000A3D19">
        <w:rPr>
          <w:sz w:val="20"/>
          <w:szCs w:val="20"/>
        </w:rPr>
        <w:t xml:space="preserve">. Ini karena </w:t>
      </w:r>
      <w:r w:rsidR="005C10E3" w:rsidRPr="000A3D19">
        <w:rPr>
          <w:sz w:val="20"/>
          <w:szCs w:val="20"/>
        </w:rPr>
        <w:t>dengan PLTMH didapat listrik yang</w:t>
      </w:r>
      <w:r w:rsidR="005F65FC" w:rsidRPr="000A3D19">
        <w:rPr>
          <w:sz w:val="20"/>
          <w:szCs w:val="20"/>
        </w:rPr>
        <w:t xml:space="preserve"> mandiri</w:t>
      </w:r>
      <w:r w:rsidR="00DF7795" w:rsidRPr="000A3D19">
        <w:rPr>
          <w:sz w:val="20"/>
          <w:szCs w:val="20"/>
          <w:lang w:val="id-ID"/>
        </w:rPr>
        <w:t xml:space="preserve"> </w:t>
      </w:r>
      <w:r w:rsidR="00FC312D" w:rsidRPr="000A3D19">
        <w:rPr>
          <w:sz w:val="20"/>
          <w:szCs w:val="20"/>
        </w:rPr>
        <w:fldChar w:fldCharType="begin" w:fldLock="1"/>
      </w:r>
      <w:r w:rsidR="00736855" w:rsidRPr="000A3D19">
        <w:rPr>
          <w:sz w:val="20"/>
          <w:szCs w:val="20"/>
        </w:rPr>
        <w:instrText>ADDIN CSL_CITATION {"citationItems":[{"id":"ITEM-1","itemData":{"ISBN":"0062217866954","author":[{"dropping-particle":"","family":"Trisno","given":"M Dwi","non-dropping-particle":"","parse-names":false,"suffix":""},{"dropping-particle":"","family":"Firdausi","given":"Muhammad","non-dropping-particle":"","parse-names":false,"suffix":""},{"dropping-particle":"","family":"Dahlan","given":"Dahmir","non-dropping-particle":"","parse-names":false,"suffix":""},{"dropping-particle":"","family":"Studi","given":"Program","non-dropping-particle":"","parse-names":false,"suffix":""},{"dropping-particle":"","family":"Mesin","given":"Teknik","non-dropping-particle":"","parse-names":false,"suffix":""},{"dropping-particle":"","family":"Teknologi","given":"Fakultas","non-dropping-particle":"","parse-names":false,"suffix":""},{"dropping-particle":"","family":"Istn","given":"Industri","non-dropping-particle":"","parse-names":false,"suffix":""}],"id":"ITEM-1","issued":{"date-parts":[["2012"]]},"page":"3-8","title":"PERANCANGAN TURBIN MIKROHIDRO TIPE PROPELER VANES KAPASITAS 1000 WATT","type":"article-journal"},"uris":["http://www.mendeley.com/documents/?uuid=e3b6755c-1422-4d5f-b4a1-ef1ab8eee8d6"]}],"mendeley":{"formattedCitation":"[2]","plainTextFormattedCitation":"[2]","previouslyFormattedCitation":"[2]"},"properties":{"noteIndex":0},"schema":"https://github.com/citation-style-language/schema/raw/master/csl-citation.json"}</w:instrText>
      </w:r>
      <w:r w:rsidR="00FC312D" w:rsidRPr="000A3D19">
        <w:rPr>
          <w:sz w:val="20"/>
          <w:szCs w:val="20"/>
        </w:rPr>
        <w:fldChar w:fldCharType="separate"/>
      </w:r>
      <w:r w:rsidR="00FE20F6" w:rsidRPr="000A3D19">
        <w:rPr>
          <w:noProof/>
          <w:sz w:val="20"/>
          <w:szCs w:val="20"/>
        </w:rPr>
        <w:t>[2]</w:t>
      </w:r>
      <w:r w:rsidR="00FC312D" w:rsidRPr="000A3D19">
        <w:rPr>
          <w:sz w:val="20"/>
          <w:szCs w:val="20"/>
        </w:rPr>
        <w:fldChar w:fldCharType="end"/>
      </w:r>
      <w:r w:rsidR="005F65FC" w:rsidRPr="000A3D19">
        <w:rPr>
          <w:sz w:val="20"/>
          <w:szCs w:val="20"/>
        </w:rPr>
        <w:t xml:space="preserve"> </w:t>
      </w:r>
      <w:r w:rsidR="005C10E3" w:rsidRPr="000A3D19">
        <w:rPr>
          <w:sz w:val="20"/>
          <w:szCs w:val="20"/>
        </w:rPr>
        <w:t>serta</w:t>
      </w:r>
      <w:r w:rsidR="005F65FC" w:rsidRPr="000A3D19">
        <w:rPr>
          <w:sz w:val="20"/>
          <w:szCs w:val="20"/>
          <w:lang w:val="id-ID"/>
        </w:rPr>
        <w:t xml:space="preserve"> </w:t>
      </w:r>
      <w:r w:rsidR="005F65FC" w:rsidRPr="000A3D19">
        <w:rPr>
          <w:sz w:val="20"/>
          <w:szCs w:val="20"/>
        </w:rPr>
        <w:t>menghemat biaya</w:t>
      </w:r>
      <w:r w:rsidR="005F65FC" w:rsidRPr="000A3D19">
        <w:rPr>
          <w:sz w:val="20"/>
          <w:szCs w:val="20"/>
          <w:lang w:val="id-ID"/>
        </w:rPr>
        <w:t>.</w:t>
      </w:r>
      <w:r w:rsidR="0078762F" w:rsidRPr="000A3D19">
        <w:rPr>
          <w:sz w:val="20"/>
          <w:szCs w:val="20"/>
          <w:lang w:val="id-ID"/>
        </w:rPr>
        <w:t xml:space="preserve"> Perancangan mikrohidro dilakukan oleh dosen dan mahasiswa, untuk meningkatkan kompetensi dalam hal teknologi, yang bisa di kembangkan dikemudian hari.</w:t>
      </w:r>
      <w:r w:rsidR="005F65FC" w:rsidRPr="000A3D19">
        <w:rPr>
          <w:sz w:val="20"/>
          <w:szCs w:val="20"/>
        </w:rPr>
        <w:t xml:space="preserve"> </w:t>
      </w:r>
    </w:p>
    <w:p w:rsidR="002901CD" w:rsidRPr="000A3D19" w:rsidRDefault="0078762F" w:rsidP="0078762F">
      <w:pPr>
        <w:pStyle w:val="isi"/>
        <w:spacing w:before="0" w:beforeAutospacing="0" w:after="0" w:afterAutospacing="0"/>
        <w:ind w:firstLine="284"/>
        <w:jc w:val="both"/>
        <w:rPr>
          <w:sz w:val="20"/>
          <w:szCs w:val="20"/>
        </w:rPr>
      </w:pPr>
      <w:r w:rsidRPr="000A3D19">
        <w:rPr>
          <w:sz w:val="20"/>
          <w:szCs w:val="20"/>
          <w:lang w:val="id-ID"/>
        </w:rPr>
        <w:t>Dalam hal perancangan ini mikrohidro mempunyai beberapa bagian utama, yaitu: sumber energi berupa air, turbin sebagai media untuk memutar generator, generator sebagai penghasil listrik, serta kontrol panel untuk mengontrol daya yang dihasilkan. Dengan beroperasi di daerah ketinggi dan menggunakan installasi pipa, sehingga air yang mengalir dikontrol dengan baik dan debit air sesuai dengan kebutuhan</w:t>
      </w:r>
      <w:r w:rsidR="00736855" w:rsidRPr="000A3D19">
        <w:rPr>
          <w:sz w:val="20"/>
          <w:szCs w:val="20"/>
          <w:lang w:val="id-ID"/>
        </w:rPr>
        <w:t xml:space="preserve"> </w:t>
      </w:r>
      <w:r w:rsidR="00736855" w:rsidRPr="000A3D19">
        <w:rPr>
          <w:sz w:val="20"/>
          <w:szCs w:val="20"/>
          <w:lang w:val="id-ID"/>
        </w:rPr>
        <w:fldChar w:fldCharType="begin" w:fldLock="1"/>
      </w:r>
      <w:r w:rsidR="00736855" w:rsidRPr="000A3D19">
        <w:rPr>
          <w:sz w:val="20"/>
          <w:szCs w:val="20"/>
          <w:lang w:val="id-ID"/>
        </w:rPr>
        <w:instrText>ADDIN CSL_CITATION {"citationItems":[{"id":"ITEM-1","itemData":{"author":[{"dropping-particle":"","family":"A. Nasir","given":"Bilal","non-dropping-particle":"","parse-names":false,"suffix":""}],"container-title":"International Journal of Engineering and Advanced Technology (IJEAT)","id":"ITEM-1","issue":"5","issued":{"date-parts":[["2013"]]},"page":"39 – 47","title":"Design of Micro - Hydro - Electric Power Station","type":"article-journal","volume":"2"},"uris":["http://www.mendeley.com/documents/?uuid=c2a582f1-edf5-413d-82e7-f87336e7cd4e"]}],"mendeley":{"formattedCitation":"[3]","plainTextFormattedCitation":"[3]","previouslyFormattedCitation":"[3]"},"properties":{"noteIndex":0},"schema":"https://github.com/citation-style-language/schema/raw/master/csl-citation.json"}</w:instrText>
      </w:r>
      <w:r w:rsidR="00736855" w:rsidRPr="000A3D19">
        <w:rPr>
          <w:sz w:val="20"/>
          <w:szCs w:val="20"/>
          <w:lang w:val="id-ID"/>
        </w:rPr>
        <w:fldChar w:fldCharType="separate"/>
      </w:r>
      <w:r w:rsidR="00736855" w:rsidRPr="000A3D19">
        <w:rPr>
          <w:noProof/>
          <w:sz w:val="20"/>
          <w:szCs w:val="20"/>
          <w:lang w:val="id-ID"/>
        </w:rPr>
        <w:t>[3]</w:t>
      </w:r>
      <w:r w:rsidR="00736855" w:rsidRPr="000A3D19">
        <w:rPr>
          <w:sz w:val="20"/>
          <w:szCs w:val="20"/>
          <w:lang w:val="id-ID"/>
        </w:rPr>
        <w:fldChar w:fldCharType="end"/>
      </w:r>
      <w:r w:rsidR="00736855" w:rsidRPr="000A3D19">
        <w:rPr>
          <w:sz w:val="20"/>
          <w:szCs w:val="20"/>
        </w:rPr>
        <w:t xml:space="preserve">. </w:t>
      </w:r>
      <w:r w:rsidR="000A3D19" w:rsidRPr="000A3D19">
        <w:rPr>
          <w:sz w:val="20"/>
          <w:szCs w:val="20"/>
          <w:lang w:val="id-ID"/>
        </w:rPr>
        <w:t>Air yang mengalir dari ketinggi dengan debit yang sudah diperhitungkan akan mendorong sudu pada turbin, sehingga memutar poros turbin dan menggerakkan rotor generator dan menghasilkan listrik. Untuk menggerakan poros ada 2 opsi bisa menggunakan vee belt, maupun rantai.</w:t>
      </w:r>
    </w:p>
    <w:p w:rsidR="005B3D63" w:rsidRPr="000A3D19" w:rsidRDefault="005B3D63" w:rsidP="00DF7795">
      <w:pPr>
        <w:pStyle w:val="isi"/>
        <w:spacing w:before="0" w:beforeAutospacing="0" w:after="0" w:afterAutospacing="0"/>
        <w:ind w:firstLine="284"/>
        <w:jc w:val="both"/>
        <w:rPr>
          <w:sz w:val="20"/>
          <w:szCs w:val="20"/>
          <w:lang w:val="id-ID"/>
        </w:rPr>
      </w:pPr>
      <w:r w:rsidRPr="000A3D19">
        <w:rPr>
          <w:sz w:val="20"/>
          <w:szCs w:val="20"/>
        </w:rPr>
        <w:t xml:space="preserve">Efisiensi turbin cross flow </w:t>
      </w:r>
      <w:r w:rsidR="00D0441F" w:rsidRPr="000A3D19">
        <w:rPr>
          <w:sz w:val="20"/>
          <w:szCs w:val="20"/>
        </w:rPr>
        <w:fldChar w:fldCharType="begin" w:fldLock="1"/>
      </w:r>
      <w:r w:rsidR="00D0441F" w:rsidRPr="000A3D19">
        <w:rPr>
          <w:sz w:val="20"/>
          <w:szCs w:val="20"/>
        </w:rPr>
        <w:instrText>ADDIN CSL_CITATION {"citationItems":[{"id":"ITEM-1","itemData":{"DOI":"10.21884/ijmter.2017.4322.arbmd","ISSN":"23938161","author":[{"dropping-particle":"","family":"Of","given":"Analyses","non-dropping-particle":"","parse-names":false,"suffix":""},{"dropping-particle":"","family":"Flow","given":"Water","non-dropping-particle":"","parse-names":false,"suffix":""},{"dropping-particle":"","family":"Basin","given":"River","non-dropping-particle":"","parse-names":false,"suffix":""},{"dropping-particle":"","family":"Efficiency","given":"Overall","non-dropping-particle":"","parse-names":false,"suffix":""}],"container-title":"International Journal of Modern Trends in Engineering &amp; Research","id":"ITEM-1","issue":"10","issued":{"date-parts":[["2017"]]},"page":"155-164","title":"Efficiency Analyses for Small Hydro Power Plant with Francis Turbine","type":"article-journal","volume":"4"},"uris":["http://www.mendeley.com/documents/?uuid=a2e51483-e0b9-4aa2-a30a-0a3ec0a2ed45"]}],"mendeley":{"formattedCitation":"[4]","plainTextFormattedCitation":"[4]"},"properties":{"noteIndex":0},"schema":"https://github.com/citation-style-language/schema/raw/master/csl-citation.json"}</w:instrText>
      </w:r>
      <w:r w:rsidR="00D0441F" w:rsidRPr="000A3D19">
        <w:rPr>
          <w:sz w:val="20"/>
          <w:szCs w:val="20"/>
        </w:rPr>
        <w:fldChar w:fldCharType="separate"/>
      </w:r>
      <w:r w:rsidR="00D0441F" w:rsidRPr="000A3D19">
        <w:rPr>
          <w:noProof/>
          <w:sz w:val="20"/>
          <w:szCs w:val="20"/>
        </w:rPr>
        <w:t>[4]</w:t>
      </w:r>
      <w:r w:rsidR="00D0441F" w:rsidRPr="000A3D19">
        <w:rPr>
          <w:sz w:val="20"/>
          <w:szCs w:val="20"/>
        </w:rPr>
        <w:fldChar w:fldCharType="end"/>
      </w:r>
      <w:r w:rsidR="00D0441F" w:rsidRPr="000A3D19">
        <w:rPr>
          <w:sz w:val="20"/>
          <w:szCs w:val="20"/>
          <w:lang w:val="id-ID"/>
        </w:rPr>
        <w:t xml:space="preserve"> </w:t>
      </w:r>
      <w:r w:rsidRPr="000A3D19">
        <w:rPr>
          <w:sz w:val="20"/>
          <w:szCs w:val="20"/>
        </w:rPr>
        <w:t>yang meliputi diameter luar, luas penampang, sudut, nozzle, jarak sudu, radius kelengkungan sudu, jumlah sudu, sudut keluar sudu, sudu kecepatan relatif pada saat menuju nozzle, serta efisiensi dan kecepatan sudut yang berbeda, ketinggian ujung nozzle, dan jarak ujung nozzle, perlu dilakukan perhitungan sesuai dengan data dilapangan</w:t>
      </w:r>
      <w:r w:rsidR="00753B68" w:rsidRPr="000A3D19">
        <w:rPr>
          <w:sz w:val="20"/>
          <w:szCs w:val="20"/>
          <w:lang w:val="id-ID"/>
        </w:rPr>
        <w:t xml:space="preserve"> </w:t>
      </w:r>
      <w:r w:rsidR="00753B68" w:rsidRPr="000A3D19">
        <w:rPr>
          <w:sz w:val="20"/>
          <w:szCs w:val="20"/>
          <w:lang w:val="id-ID"/>
        </w:rPr>
        <w:fldChar w:fldCharType="begin" w:fldLock="1"/>
      </w:r>
      <w:r w:rsidR="00D0441F" w:rsidRPr="000A3D19">
        <w:rPr>
          <w:sz w:val="20"/>
          <w:szCs w:val="20"/>
          <w:lang w:val="id-ID"/>
        </w:rPr>
        <w:instrText>ADDIN CSL_CITATION {"citationItems":[{"id":"ITEM-1","itemData":{"DOI":"10.1016/j.egypro.2017.11.084","ISSN":"18766102","abstract":"Renewable energy is the need of developing countries and cross-flow turbine is a promising means of small scale hydro-power production in locations where available head and discharge is comparatively low. The present work refers to experimental analysis of performance of cross-flow turbine for low head, low discharge sites. The work deals with the key parameters influencing the efficiency of the cross-flow hydraulic turbine which includes outer diameter of runner, breadth of the runner, angle of attack, thickness of water jet, spacing of blades in the runner, radius of blades curvature, number of blades, the blade exit angle for first stage and angle between relative velocity of entering water jet and turbine outer periphery. The variation of efficiency and runner speed with different angle of attack, nozzle tip elevation and nozzle tip distance from runner is analyzed in the present work. The runner consists of 12 blades symmetrically arranged between two circular end plates at the plate periphery. The setup is prepared for the sites where head available is relatively medium or low. The inlet angle β1 of blade is maintained at around 26° to 28° and outlet angle β2 as 90° i.e. outlet is radial. The key parameters such as nozzle inlet angle, nozzle tip elevation and its horizontal distance from center of the runner shaft are varied for different heads as per different site configurations.","author":[{"dropping-particle":"","family":"Verma","given":"Vinay","non-dropping-particle":"","parse-names":false,"suffix":""},{"dropping-particle":"","family":"Gaba","given":"Vivek Kumar","non-dropping-particle":"","parse-names":false,"suffix":""},{"dropping-particle":"","family":"Bhowmick","given":"Shubhankar","non-dropping-particle":"","parse-names":false,"suffix":""}],"container-title":"Energy Procedia","id":"ITEM-1","issued":{"date-parts":[["2017"]]},"page":"630-634","publisher":"Elsevier B.V.","title":"An Experimental Investigation of the Performance of Cross-flow Hydro Turbines","type":"article-journal","volume":"141"},"uris":["http://www.mendeley.com/documents/?uuid=39bd915b-3828-470d-b168-b6df1f79f8fb"]}],"mendeley":{"formattedCitation":"[5]","plainTextFormattedCitation":"[5]","previouslyFormattedCitation":"[4]"},"properties":{"noteIndex":0},"schema":"https://github.com/citation-style-language/schema/raw/master/csl-citation.json"}</w:instrText>
      </w:r>
      <w:r w:rsidR="00753B68" w:rsidRPr="000A3D19">
        <w:rPr>
          <w:sz w:val="20"/>
          <w:szCs w:val="20"/>
          <w:lang w:val="id-ID"/>
        </w:rPr>
        <w:fldChar w:fldCharType="separate"/>
      </w:r>
      <w:r w:rsidR="00D0441F" w:rsidRPr="000A3D19">
        <w:rPr>
          <w:noProof/>
          <w:sz w:val="20"/>
          <w:szCs w:val="20"/>
          <w:lang w:val="id-ID"/>
        </w:rPr>
        <w:t>[5]</w:t>
      </w:r>
      <w:r w:rsidR="00753B68" w:rsidRPr="000A3D19">
        <w:rPr>
          <w:sz w:val="20"/>
          <w:szCs w:val="20"/>
          <w:lang w:val="id-ID"/>
        </w:rPr>
        <w:fldChar w:fldCharType="end"/>
      </w:r>
      <w:r w:rsidRPr="000A3D19">
        <w:rPr>
          <w:sz w:val="20"/>
          <w:szCs w:val="20"/>
          <w:lang w:val="id-ID"/>
        </w:rPr>
        <w:t>.</w:t>
      </w:r>
    </w:p>
    <w:p w:rsidR="005B3D63" w:rsidRPr="000A3D19" w:rsidRDefault="005B3D63" w:rsidP="00DF7795">
      <w:pPr>
        <w:pStyle w:val="isi"/>
        <w:spacing w:before="0" w:beforeAutospacing="0" w:after="0" w:afterAutospacing="0"/>
        <w:ind w:firstLine="284"/>
        <w:jc w:val="both"/>
        <w:rPr>
          <w:sz w:val="20"/>
          <w:szCs w:val="20"/>
          <w:lang w:val="id-ID"/>
        </w:rPr>
      </w:pPr>
      <w:r w:rsidRPr="000A3D19">
        <w:rPr>
          <w:sz w:val="20"/>
          <w:szCs w:val="20"/>
          <w:lang w:val="id-ID"/>
        </w:rPr>
        <w:t>Dalam memenuhi kebutuhan listrik pada malam hari masyarakat menggunakan turbin air konvensional, sesuai dengan gambar 1.</w:t>
      </w:r>
    </w:p>
    <w:p w:rsidR="000B6AA7" w:rsidRPr="000A3D19" w:rsidRDefault="000B6AA7" w:rsidP="00087630">
      <w:pPr>
        <w:pStyle w:val="isi"/>
        <w:spacing w:before="0" w:beforeAutospacing="0" w:after="0" w:afterAutospacing="0"/>
        <w:ind w:left="284" w:firstLine="426"/>
        <w:jc w:val="both"/>
        <w:rPr>
          <w:sz w:val="20"/>
          <w:szCs w:val="20"/>
        </w:rPr>
      </w:pPr>
    </w:p>
    <w:p w:rsidR="002901CD" w:rsidRPr="000A3D19" w:rsidRDefault="0057302C" w:rsidP="009A5E48">
      <w:pPr>
        <w:pStyle w:val="isi"/>
        <w:spacing w:before="0" w:beforeAutospacing="0" w:after="120" w:afterAutospacing="0"/>
        <w:ind w:left="284" w:firstLine="425"/>
        <w:jc w:val="center"/>
        <w:rPr>
          <w:sz w:val="20"/>
          <w:szCs w:val="20"/>
        </w:rPr>
      </w:pPr>
      <w:r>
        <w:rPr>
          <w:noProof/>
          <w:lang w:val="id-ID" w:eastAsia="id-ID"/>
        </w:rPr>
        <w:drawing>
          <wp:inline distT="0" distB="0" distL="0" distR="0" wp14:anchorId="5014E574" wp14:editId="45D3F6F4">
            <wp:extent cx="3167305" cy="264766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71922" cy="2651525"/>
                    </a:xfrm>
                    <a:prstGeom prst="rect">
                      <a:avLst/>
                    </a:prstGeom>
                  </pic:spPr>
                </pic:pic>
              </a:graphicData>
            </a:graphic>
          </wp:inline>
        </w:drawing>
      </w:r>
    </w:p>
    <w:p w:rsidR="00182DDB" w:rsidRPr="000A3D19" w:rsidRDefault="002901CD" w:rsidP="00542589">
      <w:pPr>
        <w:pStyle w:val="isi"/>
        <w:spacing w:before="0" w:beforeAutospacing="0" w:after="240" w:afterAutospacing="0"/>
        <w:ind w:left="284" w:firstLine="425"/>
        <w:jc w:val="center"/>
        <w:rPr>
          <w:sz w:val="20"/>
          <w:szCs w:val="20"/>
        </w:rPr>
      </w:pPr>
      <w:r w:rsidRPr="000A3D19">
        <w:rPr>
          <w:sz w:val="20"/>
          <w:szCs w:val="20"/>
        </w:rPr>
        <w:t>Gambar 1. PLTM</w:t>
      </w:r>
      <w:r w:rsidR="001E0811" w:rsidRPr="000A3D19">
        <w:rPr>
          <w:sz w:val="20"/>
          <w:szCs w:val="20"/>
          <w:lang w:val="id-ID"/>
        </w:rPr>
        <w:t>H</w:t>
      </w:r>
      <w:r w:rsidRPr="000A3D19">
        <w:rPr>
          <w:sz w:val="20"/>
          <w:szCs w:val="20"/>
        </w:rPr>
        <w:t xml:space="preserve"> </w:t>
      </w:r>
      <w:r w:rsidR="00AB51F4" w:rsidRPr="000A3D19">
        <w:rPr>
          <w:sz w:val="20"/>
          <w:szCs w:val="20"/>
        </w:rPr>
        <w:t xml:space="preserve">yang ada </w:t>
      </w:r>
      <w:r w:rsidRPr="000A3D19">
        <w:rPr>
          <w:sz w:val="20"/>
          <w:szCs w:val="20"/>
        </w:rPr>
        <w:t>di Kp Mulyasari Bogor.</w:t>
      </w:r>
    </w:p>
    <w:p w:rsidR="005F65FC" w:rsidRPr="000A3D19" w:rsidRDefault="007C189A" w:rsidP="00DF7795">
      <w:pPr>
        <w:pStyle w:val="isi"/>
        <w:spacing w:before="0" w:beforeAutospacing="0" w:after="0" w:afterAutospacing="0"/>
        <w:ind w:firstLine="284"/>
        <w:jc w:val="both"/>
        <w:rPr>
          <w:sz w:val="20"/>
          <w:szCs w:val="20"/>
          <w:lang w:val="id-ID"/>
        </w:rPr>
      </w:pPr>
      <w:r>
        <w:rPr>
          <w:sz w:val="20"/>
          <w:szCs w:val="20"/>
          <w:lang w:val="id-ID"/>
        </w:rPr>
        <w:t>Daya yang dari generator di sambungkan ke panel kontrol untuk mengatur pembagian daya, untuk mengetahui arus, frekwensi, terhadap daya yang dikeluarkan apakah sudah sesuai atau belum. Jika semua kondisi normal, kemudian di distribusikan ke kerumah-rumah warga.</w:t>
      </w:r>
      <w:r w:rsidR="005F65FC" w:rsidRPr="000A3D19">
        <w:rPr>
          <w:sz w:val="20"/>
          <w:szCs w:val="20"/>
        </w:rPr>
        <w:t xml:space="preserve"> </w:t>
      </w:r>
    </w:p>
    <w:p w:rsidR="000A4A27" w:rsidRPr="000A3D19" w:rsidRDefault="005F65FC" w:rsidP="00DF7795">
      <w:pPr>
        <w:pStyle w:val="isi"/>
        <w:spacing w:before="0" w:beforeAutospacing="0" w:after="240" w:afterAutospacing="0"/>
        <w:ind w:firstLine="284"/>
        <w:jc w:val="both"/>
        <w:rPr>
          <w:bCs/>
          <w:sz w:val="20"/>
          <w:szCs w:val="20"/>
          <w:lang w:val="id-ID"/>
        </w:rPr>
      </w:pPr>
      <w:r w:rsidRPr="000A3D19">
        <w:rPr>
          <w:sz w:val="20"/>
          <w:szCs w:val="20"/>
          <w:lang w:val="id-ID"/>
        </w:rPr>
        <w:t>T</w:t>
      </w:r>
      <w:r w:rsidRPr="000A3D19">
        <w:rPr>
          <w:sz w:val="20"/>
          <w:szCs w:val="20"/>
        </w:rPr>
        <w:t xml:space="preserve">ujuan </w:t>
      </w:r>
      <w:r w:rsidRPr="000A3D19">
        <w:rPr>
          <w:sz w:val="20"/>
          <w:szCs w:val="20"/>
          <w:lang w:val="id-ID"/>
        </w:rPr>
        <w:t>penelitian</w:t>
      </w:r>
      <w:r w:rsidRPr="000A3D19">
        <w:rPr>
          <w:sz w:val="20"/>
          <w:szCs w:val="20"/>
        </w:rPr>
        <w:t xml:space="preserve"> adalah </w:t>
      </w:r>
      <w:r w:rsidRPr="000A3D19">
        <w:rPr>
          <w:bCs/>
          <w:sz w:val="20"/>
          <w:szCs w:val="20"/>
          <w:lang w:val="id-ID"/>
        </w:rPr>
        <w:t xml:space="preserve">untuk merancang dan membuat mesin turbin pembangkit listrik tenaga </w:t>
      </w:r>
      <w:r w:rsidR="00344EE2" w:rsidRPr="000A3D19">
        <w:rPr>
          <w:bCs/>
          <w:sz w:val="20"/>
          <w:szCs w:val="20"/>
          <w:lang w:val="id-ID"/>
        </w:rPr>
        <w:t xml:space="preserve">mikro-hidro (PLTMH) </w:t>
      </w:r>
      <w:r w:rsidRPr="000A3D19">
        <w:rPr>
          <w:bCs/>
          <w:sz w:val="20"/>
          <w:szCs w:val="20"/>
          <w:lang w:val="id-ID"/>
        </w:rPr>
        <w:t xml:space="preserve">yang dapat menghasilkan daya </w:t>
      </w:r>
      <w:r w:rsidR="00AC1959" w:rsidRPr="000A3D19">
        <w:rPr>
          <w:bCs/>
          <w:sz w:val="20"/>
          <w:szCs w:val="20"/>
          <w:lang w:val="id-ID"/>
        </w:rPr>
        <w:t>2</w:t>
      </w:r>
      <w:r w:rsidRPr="000A3D19">
        <w:rPr>
          <w:bCs/>
          <w:sz w:val="20"/>
          <w:szCs w:val="20"/>
          <w:lang w:val="id-ID"/>
        </w:rPr>
        <w:t>.</w:t>
      </w:r>
      <w:r w:rsidR="00CA2C68" w:rsidRPr="000A3D19">
        <w:rPr>
          <w:bCs/>
          <w:sz w:val="20"/>
          <w:szCs w:val="20"/>
        </w:rPr>
        <w:t>5</w:t>
      </w:r>
      <w:r w:rsidRPr="000A3D19">
        <w:rPr>
          <w:bCs/>
          <w:sz w:val="20"/>
          <w:szCs w:val="20"/>
          <w:lang w:val="id-ID"/>
        </w:rPr>
        <w:t xml:space="preserve">00 Watt. Mesin mampu dibawa dan </w:t>
      </w:r>
      <w:r w:rsidR="001E0811" w:rsidRPr="000A3D19">
        <w:rPr>
          <w:bCs/>
          <w:sz w:val="20"/>
          <w:szCs w:val="20"/>
          <w:lang w:val="id-ID"/>
        </w:rPr>
        <w:t xml:space="preserve">dipindahkan dengan mudah, </w:t>
      </w:r>
      <w:r w:rsidR="005B3D63" w:rsidRPr="000A3D19">
        <w:rPr>
          <w:bCs/>
          <w:sz w:val="20"/>
          <w:szCs w:val="20"/>
          <w:lang w:val="id-ID"/>
        </w:rPr>
        <w:t>pemasangan</w:t>
      </w:r>
      <w:r w:rsidRPr="000A3D19">
        <w:rPr>
          <w:bCs/>
          <w:sz w:val="20"/>
          <w:szCs w:val="20"/>
          <w:lang w:val="id-ID"/>
        </w:rPr>
        <w:t xml:space="preserve"> dengan mudah, mudah dioperasikan, dengan perawatan yang minimal.</w:t>
      </w:r>
      <w:r w:rsidR="001E0811" w:rsidRPr="000A3D19">
        <w:rPr>
          <w:bCs/>
          <w:sz w:val="20"/>
          <w:szCs w:val="20"/>
          <w:lang w:val="id-ID"/>
        </w:rPr>
        <w:t xml:space="preserve"> Pembangkit Listrik Tenaga Mikro-Hidro (PLTMH) yang berada di Kp. Mulyasari untuk menerangi 62 kepala keluarga, dimana Kp. Mulyasari belum di aliri listrik dari PLN. </w:t>
      </w:r>
      <w:r w:rsidR="007D0B78" w:rsidRPr="000A3D19">
        <w:rPr>
          <w:bCs/>
          <w:sz w:val="20"/>
          <w:szCs w:val="20"/>
          <w:lang w:val="id-ID"/>
        </w:rPr>
        <w:t>Dengan kondisi geografis pegunungan dan menuju ka</w:t>
      </w:r>
      <w:r w:rsidR="005B3D63" w:rsidRPr="000A3D19">
        <w:rPr>
          <w:bCs/>
          <w:sz w:val="20"/>
          <w:szCs w:val="20"/>
          <w:lang w:val="id-ID"/>
        </w:rPr>
        <w:t>mpung tersebut dibutuhkan tantangan</w:t>
      </w:r>
      <w:r w:rsidR="007D0B78" w:rsidRPr="000A3D19">
        <w:rPr>
          <w:bCs/>
          <w:sz w:val="20"/>
          <w:szCs w:val="20"/>
          <w:lang w:val="id-ID"/>
        </w:rPr>
        <w:t xml:space="preserve"> yang cukup berat.</w:t>
      </w:r>
    </w:p>
    <w:p w:rsidR="0054696E" w:rsidRPr="000A3D19" w:rsidRDefault="008738D8" w:rsidP="008738D8">
      <w:pPr>
        <w:pStyle w:val="ListParagraph"/>
        <w:numPr>
          <w:ilvl w:val="0"/>
          <w:numId w:val="28"/>
        </w:numPr>
        <w:tabs>
          <w:tab w:val="left" w:pos="2940"/>
          <w:tab w:val="left" w:pos="3690"/>
          <w:tab w:val="right" w:pos="9203"/>
        </w:tabs>
        <w:spacing w:after="120"/>
        <w:ind w:left="284" w:hanging="284"/>
        <w:contextualSpacing w:val="0"/>
        <w:jc w:val="both"/>
        <w:rPr>
          <w:rFonts w:ascii="Times New Roman" w:hAnsi="Times New Roman"/>
          <w:b/>
          <w:sz w:val="20"/>
          <w:szCs w:val="20"/>
          <w:lang w:val="id-ID"/>
        </w:rPr>
      </w:pPr>
      <w:r w:rsidRPr="000A3D19">
        <w:rPr>
          <w:rFonts w:ascii="Times New Roman" w:hAnsi="Times New Roman"/>
          <w:b/>
          <w:sz w:val="20"/>
          <w:szCs w:val="20"/>
          <w:lang w:val="id-ID"/>
        </w:rPr>
        <w:lastRenderedPageBreak/>
        <w:t>METODOLOGI PENELITIAN</w:t>
      </w:r>
    </w:p>
    <w:p w:rsidR="00D81EB6" w:rsidRPr="000A3D19" w:rsidRDefault="002711EB" w:rsidP="005B3D63">
      <w:pPr>
        <w:pStyle w:val="ListParagraph"/>
        <w:numPr>
          <w:ilvl w:val="1"/>
          <w:numId w:val="28"/>
        </w:numPr>
        <w:tabs>
          <w:tab w:val="left" w:pos="360"/>
        </w:tabs>
        <w:adjustRightInd w:val="0"/>
        <w:spacing w:after="0"/>
        <w:ind w:left="284" w:hanging="284"/>
        <w:contextualSpacing w:val="0"/>
        <w:rPr>
          <w:rFonts w:ascii="Times New Roman" w:hAnsi="Times New Roman"/>
          <w:b/>
          <w:bCs/>
          <w:sz w:val="20"/>
          <w:szCs w:val="20"/>
          <w:lang w:val="id-ID"/>
        </w:rPr>
      </w:pPr>
      <w:r w:rsidRPr="000A3D19">
        <w:rPr>
          <w:rFonts w:ascii="Times New Roman" w:hAnsi="Times New Roman"/>
          <w:b/>
          <w:bCs/>
          <w:i/>
          <w:sz w:val="20"/>
          <w:szCs w:val="20"/>
          <w:lang w:val="id-ID"/>
        </w:rPr>
        <w:t>Pemilihan jenis t</w:t>
      </w:r>
      <w:r w:rsidR="00D81EB6" w:rsidRPr="000A3D19">
        <w:rPr>
          <w:rFonts w:ascii="Times New Roman" w:hAnsi="Times New Roman"/>
          <w:b/>
          <w:bCs/>
          <w:i/>
          <w:sz w:val="20"/>
          <w:szCs w:val="20"/>
          <w:lang w:val="id-ID"/>
        </w:rPr>
        <w:t>urbin.</w:t>
      </w:r>
    </w:p>
    <w:p w:rsidR="00182DDB" w:rsidRPr="000A3D19" w:rsidRDefault="00D81EB6" w:rsidP="00DF7795">
      <w:pPr>
        <w:widowControl/>
        <w:adjustRightInd w:val="0"/>
        <w:spacing w:after="240"/>
        <w:ind w:firstLine="426"/>
        <w:jc w:val="both"/>
        <w:rPr>
          <w:bCs/>
          <w:lang w:val="id-ID"/>
        </w:rPr>
      </w:pPr>
      <w:r w:rsidRPr="000A3D19">
        <w:rPr>
          <w:bCs/>
          <w:lang w:val="id-ID"/>
        </w:rPr>
        <w:t>Untuk pemilihan jenis turb</w:t>
      </w:r>
      <w:r w:rsidR="00177F96" w:rsidRPr="000A3D19">
        <w:rPr>
          <w:bCs/>
          <w:lang w:val="id-ID"/>
        </w:rPr>
        <w:t>in dapat terlih</w:t>
      </w:r>
      <w:r w:rsidR="0057302C">
        <w:rPr>
          <w:bCs/>
          <w:lang w:val="id-ID"/>
        </w:rPr>
        <w:t xml:space="preserve">at pada gambar </w:t>
      </w:r>
      <w:r w:rsidRPr="000A3D19">
        <w:rPr>
          <w:bCs/>
          <w:lang w:val="id-ID"/>
        </w:rPr>
        <w:t xml:space="preserve">2, dimana turbin dapat dipilih sesuai besar debit dan </w:t>
      </w:r>
      <w:r w:rsidRPr="000A3D19">
        <w:rPr>
          <w:bCs/>
          <w:i/>
          <w:lang w:val="id-ID"/>
        </w:rPr>
        <w:t>head</w:t>
      </w:r>
      <w:r w:rsidR="00177F96" w:rsidRPr="000A3D19">
        <w:rPr>
          <w:bCs/>
          <w:lang w:val="id-ID"/>
        </w:rPr>
        <w:t>nya</w:t>
      </w:r>
      <w:r w:rsidR="00B95864" w:rsidRPr="000A3D19">
        <w:rPr>
          <w:bCs/>
          <w:lang w:val="id-ID"/>
        </w:rPr>
        <w:fldChar w:fldCharType="begin" w:fldLock="1"/>
      </w:r>
      <w:r w:rsidR="00D0441F" w:rsidRPr="000A3D19">
        <w:rPr>
          <w:bCs/>
          <w:lang w:val="id-ID"/>
        </w:rPr>
        <w:instrText>ADDIN CSL_CITATION {"citationItems":[{"id":"ITEM-1","itemData":{"id":"ITEM-1","issued":{"date-parts":[["0"]]},"title":"Laymans Guide to Hydro_ESHA.pdf","type":"article"},"uris":["http://www.mendeley.com/documents/?uuid=1c7a2b4d-6e31-48fb-99f3-62514a1fab32"]}],"mendeley":{"formattedCitation":"[6]","plainTextFormattedCitation":"[6]","previouslyFormattedCitation":"[5]"},"properties":{"noteIndex":0},"schema":"https://github.com/citation-style-language/schema/raw/master/csl-citation.json"}</w:instrText>
      </w:r>
      <w:r w:rsidR="00B95864" w:rsidRPr="000A3D19">
        <w:rPr>
          <w:bCs/>
          <w:lang w:val="id-ID"/>
        </w:rPr>
        <w:fldChar w:fldCharType="separate"/>
      </w:r>
      <w:r w:rsidR="00D0441F" w:rsidRPr="000A3D19">
        <w:rPr>
          <w:bCs/>
          <w:noProof/>
          <w:lang w:val="id-ID"/>
        </w:rPr>
        <w:t>[6]</w:t>
      </w:r>
      <w:r w:rsidR="00B95864" w:rsidRPr="000A3D19">
        <w:rPr>
          <w:bCs/>
          <w:lang w:val="id-ID"/>
        </w:rPr>
        <w:fldChar w:fldCharType="end"/>
      </w:r>
      <w:r w:rsidR="00177F96" w:rsidRPr="000A3D19">
        <w:rPr>
          <w:bCs/>
          <w:lang w:val="id-ID"/>
        </w:rPr>
        <w:t>,</w:t>
      </w:r>
      <w:r w:rsidR="007C189A">
        <w:rPr>
          <w:bCs/>
          <w:lang w:val="id-ID"/>
        </w:rPr>
        <w:t xml:space="preserve"> yang dijelaskan pada tabel 1, berdasarkan data jenis runner dan tekanan</w:t>
      </w:r>
      <w:r w:rsidR="00177F96" w:rsidRPr="000A3D19">
        <w:rPr>
          <w:bCs/>
          <w:lang w:val="id-ID"/>
        </w:rPr>
        <w:t xml:space="preserve"> </w:t>
      </w:r>
      <w:r w:rsidR="007C189A">
        <w:rPr>
          <w:bCs/>
          <w:lang w:val="id-ID"/>
        </w:rPr>
        <w:t>pada desain mikrohidro</w:t>
      </w:r>
      <w:r w:rsidRPr="000A3D19">
        <w:rPr>
          <w:bCs/>
          <w:lang w:val="id-ID"/>
        </w:rPr>
        <w:t>.</w:t>
      </w:r>
    </w:p>
    <w:p w:rsidR="00263588" w:rsidRPr="000A3D19" w:rsidRDefault="00E12550" w:rsidP="005B3D63">
      <w:pPr>
        <w:widowControl/>
        <w:adjustRightInd w:val="0"/>
        <w:spacing w:after="60"/>
        <w:jc w:val="center"/>
        <w:rPr>
          <w:color w:val="000000"/>
          <w:lang w:val="id-ID"/>
        </w:rPr>
      </w:pPr>
      <w:r w:rsidRPr="000A3D19">
        <w:rPr>
          <w:color w:val="000000"/>
          <w:lang w:val="id-ID"/>
        </w:rPr>
        <w:t xml:space="preserve">Tabel 1. </w:t>
      </w:r>
      <w:r w:rsidR="00263588" w:rsidRPr="000A3D19">
        <w:rPr>
          <w:color w:val="000000"/>
          <w:lang w:val="id-ID"/>
        </w:rPr>
        <w:t>Klasifikasi jenis turbin.</w:t>
      </w:r>
    </w:p>
    <w:tbl>
      <w:tblPr>
        <w:tblW w:w="0" w:type="auto"/>
        <w:jc w:val="center"/>
        <w:tblBorders>
          <w:top w:val="single" w:sz="4" w:space="0" w:color="7F7F7F"/>
          <w:bottom w:val="single" w:sz="4" w:space="0" w:color="7F7F7F"/>
          <w:insideH w:val="single" w:sz="4" w:space="0" w:color="auto"/>
          <w:insideV w:val="single" w:sz="4" w:space="0" w:color="7F7F7F"/>
        </w:tblBorders>
        <w:tblLook w:val="0000" w:firstRow="0" w:lastRow="0" w:firstColumn="0" w:lastColumn="0" w:noHBand="0" w:noVBand="0"/>
      </w:tblPr>
      <w:tblGrid>
        <w:gridCol w:w="952"/>
        <w:gridCol w:w="1502"/>
        <w:gridCol w:w="1766"/>
        <w:gridCol w:w="1102"/>
      </w:tblGrid>
      <w:tr w:rsidR="00263588" w:rsidRPr="000A3D19" w:rsidTr="005B3D63">
        <w:trPr>
          <w:jc w:val="center"/>
        </w:trPr>
        <w:tc>
          <w:tcPr>
            <w:tcW w:w="952" w:type="dxa"/>
            <w:vMerge w:val="restart"/>
            <w:tcBorders>
              <w:top w:val="single" w:sz="4" w:space="0" w:color="7F7F7F"/>
              <w:right w:val="nil"/>
            </w:tcBorders>
            <w:vAlign w:val="center"/>
          </w:tcPr>
          <w:p w:rsidR="00263588" w:rsidRPr="007C189A" w:rsidRDefault="00263588" w:rsidP="00087630">
            <w:pPr>
              <w:adjustRightInd w:val="0"/>
              <w:ind w:left="-108" w:right="-108"/>
              <w:jc w:val="center"/>
              <w:rPr>
                <w:b/>
                <w:i/>
                <w:lang w:val="id-ID"/>
              </w:rPr>
            </w:pPr>
            <w:r w:rsidRPr="007C189A">
              <w:rPr>
                <w:b/>
                <w:i/>
              </w:rPr>
              <w:t>Turbin Runner</w:t>
            </w:r>
          </w:p>
        </w:tc>
        <w:tc>
          <w:tcPr>
            <w:tcW w:w="4370" w:type="dxa"/>
            <w:gridSpan w:val="3"/>
            <w:tcBorders>
              <w:top w:val="single" w:sz="4" w:space="0" w:color="7F7F7F"/>
              <w:left w:val="nil"/>
            </w:tcBorders>
            <w:vAlign w:val="center"/>
          </w:tcPr>
          <w:p w:rsidR="00263588" w:rsidRPr="007C189A" w:rsidRDefault="00263588" w:rsidP="00087630">
            <w:pPr>
              <w:pStyle w:val="Heading4"/>
              <w:spacing w:before="0" w:after="0"/>
              <w:ind w:left="-108" w:right="-108"/>
              <w:jc w:val="center"/>
              <w:rPr>
                <w:rFonts w:ascii="Times New Roman" w:hAnsi="Times New Roman"/>
                <w:i/>
                <w:sz w:val="20"/>
                <w:szCs w:val="20"/>
              </w:rPr>
            </w:pPr>
            <w:r w:rsidRPr="007C189A">
              <w:rPr>
                <w:rFonts w:ascii="Times New Roman" w:hAnsi="Times New Roman"/>
                <w:i/>
                <w:sz w:val="20"/>
                <w:szCs w:val="20"/>
              </w:rPr>
              <w:t>Head Pressure</w:t>
            </w:r>
          </w:p>
        </w:tc>
      </w:tr>
      <w:tr w:rsidR="00263588" w:rsidRPr="000A3D19" w:rsidTr="005B3D63">
        <w:trPr>
          <w:jc w:val="center"/>
        </w:trPr>
        <w:tc>
          <w:tcPr>
            <w:tcW w:w="952" w:type="dxa"/>
            <w:vMerge/>
            <w:tcBorders>
              <w:bottom w:val="single" w:sz="4" w:space="0" w:color="auto"/>
              <w:right w:val="nil"/>
            </w:tcBorders>
            <w:vAlign w:val="center"/>
          </w:tcPr>
          <w:p w:rsidR="00263588" w:rsidRPr="007C189A" w:rsidRDefault="00263588" w:rsidP="00087630">
            <w:pPr>
              <w:adjustRightInd w:val="0"/>
              <w:ind w:left="-108" w:right="-108"/>
              <w:jc w:val="center"/>
              <w:rPr>
                <w:b/>
                <w:i/>
              </w:rPr>
            </w:pPr>
          </w:p>
        </w:tc>
        <w:tc>
          <w:tcPr>
            <w:tcW w:w="1502" w:type="dxa"/>
            <w:tcBorders>
              <w:left w:val="nil"/>
              <w:bottom w:val="single" w:sz="4" w:space="0" w:color="auto"/>
              <w:right w:val="nil"/>
            </w:tcBorders>
            <w:vAlign w:val="center"/>
          </w:tcPr>
          <w:p w:rsidR="00263588" w:rsidRPr="007C189A" w:rsidRDefault="00263588" w:rsidP="00087630">
            <w:pPr>
              <w:adjustRightInd w:val="0"/>
              <w:ind w:left="-108" w:right="-108"/>
              <w:jc w:val="center"/>
              <w:rPr>
                <w:b/>
                <w:i/>
              </w:rPr>
            </w:pPr>
            <w:r w:rsidRPr="007C189A">
              <w:rPr>
                <w:b/>
                <w:i/>
              </w:rPr>
              <w:t>High</w:t>
            </w:r>
          </w:p>
        </w:tc>
        <w:tc>
          <w:tcPr>
            <w:tcW w:w="1766" w:type="dxa"/>
            <w:tcBorders>
              <w:left w:val="nil"/>
              <w:bottom w:val="single" w:sz="4" w:space="0" w:color="auto"/>
              <w:right w:val="nil"/>
            </w:tcBorders>
            <w:vAlign w:val="center"/>
          </w:tcPr>
          <w:p w:rsidR="00263588" w:rsidRPr="007C189A" w:rsidRDefault="00263588" w:rsidP="00087630">
            <w:pPr>
              <w:adjustRightInd w:val="0"/>
              <w:ind w:left="-108" w:right="-108"/>
              <w:jc w:val="center"/>
              <w:rPr>
                <w:b/>
                <w:i/>
              </w:rPr>
            </w:pPr>
            <w:r w:rsidRPr="007C189A">
              <w:rPr>
                <w:b/>
                <w:i/>
              </w:rPr>
              <w:t>Medium</w:t>
            </w:r>
          </w:p>
        </w:tc>
        <w:tc>
          <w:tcPr>
            <w:tcW w:w="1102" w:type="dxa"/>
            <w:tcBorders>
              <w:left w:val="nil"/>
              <w:bottom w:val="single" w:sz="4" w:space="0" w:color="auto"/>
            </w:tcBorders>
            <w:vAlign w:val="center"/>
          </w:tcPr>
          <w:p w:rsidR="00263588" w:rsidRPr="007C189A" w:rsidRDefault="00263588" w:rsidP="00087630">
            <w:pPr>
              <w:adjustRightInd w:val="0"/>
              <w:ind w:left="-108" w:right="-108"/>
              <w:jc w:val="center"/>
              <w:rPr>
                <w:b/>
                <w:i/>
              </w:rPr>
            </w:pPr>
            <w:r w:rsidRPr="007C189A">
              <w:rPr>
                <w:b/>
                <w:i/>
              </w:rPr>
              <w:t>Low</w:t>
            </w:r>
          </w:p>
        </w:tc>
      </w:tr>
      <w:tr w:rsidR="00263588" w:rsidRPr="000A3D19" w:rsidTr="005B3D63">
        <w:trPr>
          <w:jc w:val="center"/>
        </w:trPr>
        <w:tc>
          <w:tcPr>
            <w:tcW w:w="952" w:type="dxa"/>
            <w:tcBorders>
              <w:top w:val="single" w:sz="4" w:space="0" w:color="auto"/>
              <w:bottom w:val="nil"/>
              <w:right w:val="nil"/>
            </w:tcBorders>
            <w:vAlign w:val="center"/>
          </w:tcPr>
          <w:p w:rsidR="00263588" w:rsidRPr="007C189A" w:rsidRDefault="00263588" w:rsidP="00087630">
            <w:pPr>
              <w:adjustRightInd w:val="0"/>
              <w:ind w:left="-108" w:right="-108"/>
              <w:jc w:val="center"/>
              <w:rPr>
                <w:i/>
              </w:rPr>
            </w:pPr>
            <w:r w:rsidRPr="007C189A">
              <w:rPr>
                <w:i/>
              </w:rPr>
              <w:t>Impulse</w:t>
            </w:r>
          </w:p>
        </w:tc>
        <w:tc>
          <w:tcPr>
            <w:tcW w:w="1502" w:type="dxa"/>
            <w:tcBorders>
              <w:top w:val="single" w:sz="4" w:space="0" w:color="auto"/>
              <w:left w:val="nil"/>
              <w:bottom w:val="nil"/>
              <w:right w:val="nil"/>
            </w:tcBorders>
            <w:vAlign w:val="center"/>
          </w:tcPr>
          <w:p w:rsidR="00263588" w:rsidRPr="007C189A" w:rsidRDefault="00263588" w:rsidP="00087630">
            <w:pPr>
              <w:pStyle w:val="ListParagraph"/>
              <w:numPr>
                <w:ilvl w:val="0"/>
                <w:numId w:val="19"/>
              </w:numPr>
              <w:adjustRightInd w:val="0"/>
              <w:spacing w:after="0" w:line="240" w:lineRule="auto"/>
              <w:ind w:left="130" w:right="-108" w:hanging="173"/>
              <w:contextualSpacing w:val="0"/>
              <w:rPr>
                <w:rFonts w:ascii="Times New Roman" w:hAnsi="Times New Roman"/>
                <w:i/>
                <w:sz w:val="20"/>
                <w:szCs w:val="20"/>
                <w:lang w:val="fi-FI"/>
              </w:rPr>
            </w:pPr>
            <w:r w:rsidRPr="007C189A">
              <w:rPr>
                <w:rFonts w:ascii="Times New Roman" w:hAnsi="Times New Roman"/>
                <w:i/>
                <w:sz w:val="20"/>
                <w:szCs w:val="20"/>
                <w:lang w:val="fi-FI"/>
              </w:rPr>
              <w:t>Pelton</w:t>
            </w:r>
          </w:p>
          <w:p w:rsidR="00263588" w:rsidRPr="007C189A" w:rsidRDefault="00263588" w:rsidP="00087630">
            <w:pPr>
              <w:pStyle w:val="ListParagraph"/>
              <w:numPr>
                <w:ilvl w:val="0"/>
                <w:numId w:val="19"/>
              </w:numPr>
              <w:adjustRightInd w:val="0"/>
              <w:spacing w:after="0" w:line="240" w:lineRule="auto"/>
              <w:ind w:left="130" w:right="-108" w:hanging="173"/>
              <w:contextualSpacing w:val="0"/>
              <w:rPr>
                <w:rFonts w:ascii="Times New Roman" w:hAnsi="Times New Roman"/>
                <w:i/>
                <w:sz w:val="20"/>
                <w:szCs w:val="20"/>
                <w:lang w:val="fi-FI"/>
              </w:rPr>
            </w:pPr>
            <w:r w:rsidRPr="007C189A">
              <w:rPr>
                <w:rFonts w:ascii="Times New Roman" w:hAnsi="Times New Roman"/>
                <w:i/>
                <w:sz w:val="20"/>
                <w:szCs w:val="20"/>
                <w:lang w:val="fi-FI"/>
              </w:rPr>
              <w:t>Turgo</w:t>
            </w:r>
          </w:p>
          <w:p w:rsidR="00263588" w:rsidRPr="000A3D19" w:rsidRDefault="00263588" w:rsidP="00087630">
            <w:pPr>
              <w:pStyle w:val="ListParagraph"/>
              <w:numPr>
                <w:ilvl w:val="0"/>
                <w:numId w:val="19"/>
              </w:numPr>
              <w:adjustRightInd w:val="0"/>
              <w:spacing w:after="0" w:line="240" w:lineRule="auto"/>
              <w:ind w:left="130" w:right="-108" w:hanging="173"/>
              <w:contextualSpacing w:val="0"/>
              <w:rPr>
                <w:rFonts w:ascii="Times New Roman" w:hAnsi="Times New Roman"/>
                <w:sz w:val="20"/>
                <w:szCs w:val="20"/>
                <w:lang w:val="fi-FI"/>
              </w:rPr>
            </w:pPr>
            <w:r w:rsidRPr="007C189A">
              <w:rPr>
                <w:rFonts w:ascii="Times New Roman" w:hAnsi="Times New Roman"/>
                <w:i/>
                <w:sz w:val="20"/>
                <w:szCs w:val="20"/>
                <w:lang w:val="fi-FI"/>
              </w:rPr>
              <w:t>Multi-Jet Pelton</w:t>
            </w:r>
          </w:p>
        </w:tc>
        <w:tc>
          <w:tcPr>
            <w:tcW w:w="1766" w:type="dxa"/>
            <w:tcBorders>
              <w:top w:val="single" w:sz="4" w:space="0" w:color="auto"/>
              <w:left w:val="nil"/>
              <w:bottom w:val="nil"/>
              <w:right w:val="nil"/>
            </w:tcBorders>
            <w:vAlign w:val="center"/>
          </w:tcPr>
          <w:p w:rsidR="00263588" w:rsidRPr="007C189A" w:rsidRDefault="00263588" w:rsidP="00087630">
            <w:pPr>
              <w:pStyle w:val="ListParagraph"/>
              <w:numPr>
                <w:ilvl w:val="0"/>
                <w:numId w:val="20"/>
              </w:numPr>
              <w:adjustRightInd w:val="0"/>
              <w:spacing w:after="0" w:line="240" w:lineRule="auto"/>
              <w:ind w:left="174" w:right="-108" w:hanging="174"/>
              <w:contextualSpacing w:val="0"/>
              <w:rPr>
                <w:rFonts w:ascii="Times New Roman" w:hAnsi="Times New Roman"/>
                <w:i/>
                <w:sz w:val="20"/>
                <w:szCs w:val="20"/>
              </w:rPr>
            </w:pPr>
            <w:r w:rsidRPr="007C189A">
              <w:rPr>
                <w:rFonts w:ascii="Times New Roman" w:hAnsi="Times New Roman"/>
                <w:i/>
                <w:sz w:val="20"/>
                <w:szCs w:val="20"/>
              </w:rPr>
              <w:t>Crossflow</w:t>
            </w:r>
          </w:p>
          <w:p w:rsidR="00263588" w:rsidRPr="007C189A" w:rsidRDefault="00263588" w:rsidP="00087630">
            <w:pPr>
              <w:pStyle w:val="ListParagraph"/>
              <w:numPr>
                <w:ilvl w:val="0"/>
                <w:numId w:val="20"/>
              </w:numPr>
              <w:adjustRightInd w:val="0"/>
              <w:spacing w:after="0" w:line="240" w:lineRule="auto"/>
              <w:ind w:left="174" w:right="-108" w:hanging="174"/>
              <w:contextualSpacing w:val="0"/>
              <w:rPr>
                <w:rFonts w:ascii="Times New Roman" w:hAnsi="Times New Roman"/>
                <w:i/>
                <w:sz w:val="20"/>
                <w:szCs w:val="20"/>
              </w:rPr>
            </w:pPr>
            <w:r w:rsidRPr="007C189A">
              <w:rPr>
                <w:rFonts w:ascii="Times New Roman" w:hAnsi="Times New Roman"/>
                <w:i/>
                <w:sz w:val="20"/>
                <w:szCs w:val="20"/>
              </w:rPr>
              <w:t>Turgo</w:t>
            </w:r>
          </w:p>
          <w:p w:rsidR="00263588" w:rsidRPr="000A3D19" w:rsidRDefault="00263588" w:rsidP="00087630">
            <w:pPr>
              <w:pStyle w:val="ListParagraph"/>
              <w:numPr>
                <w:ilvl w:val="0"/>
                <w:numId w:val="20"/>
              </w:numPr>
              <w:adjustRightInd w:val="0"/>
              <w:spacing w:after="0" w:line="240" w:lineRule="auto"/>
              <w:ind w:left="174" w:right="-108" w:hanging="174"/>
              <w:contextualSpacing w:val="0"/>
              <w:rPr>
                <w:rFonts w:ascii="Times New Roman" w:hAnsi="Times New Roman"/>
                <w:sz w:val="20"/>
                <w:szCs w:val="20"/>
              </w:rPr>
            </w:pPr>
            <w:r w:rsidRPr="007C189A">
              <w:rPr>
                <w:rFonts w:ascii="Times New Roman" w:hAnsi="Times New Roman"/>
                <w:i/>
                <w:sz w:val="20"/>
                <w:szCs w:val="20"/>
              </w:rPr>
              <w:t>Multi-Jet Pelton</w:t>
            </w:r>
          </w:p>
        </w:tc>
        <w:tc>
          <w:tcPr>
            <w:tcW w:w="1102" w:type="dxa"/>
            <w:tcBorders>
              <w:top w:val="single" w:sz="4" w:space="0" w:color="auto"/>
              <w:left w:val="nil"/>
              <w:bottom w:val="nil"/>
            </w:tcBorders>
            <w:vAlign w:val="center"/>
          </w:tcPr>
          <w:p w:rsidR="00263588" w:rsidRPr="007C189A" w:rsidRDefault="00263588" w:rsidP="00087630">
            <w:pPr>
              <w:pStyle w:val="ListParagraph"/>
              <w:numPr>
                <w:ilvl w:val="0"/>
                <w:numId w:val="21"/>
              </w:numPr>
              <w:adjustRightInd w:val="0"/>
              <w:spacing w:after="0" w:line="240" w:lineRule="auto"/>
              <w:ind w:left="119" w:right="-108" w:hanging="162"/>
              <w:contextualSpacing w:val="0"/>
              <w:rPr>
                <w:rFonts w:ascii="Times New Roman" w:hAnsi="Times New Roman"/>
                <w:i/>
                <w:sz w:val="20"/>
                <w:szCs w:val="20"/>
              </w:rPr>
            </w:pPr>
            <w:r w:rsidRPr="007C189A">
              <w:rPr>
                <w:rFonts w:ascii="Times New Roman" w:hAnsi="Times New Roman"/>
                <w:i/>
                <w:sz w:val="20"/>
                <w:szCs w:val="20"/>
              </w:rPr>
              <w:t>Crossflow</w:t>
            </w:r>
          </w:p>
        </w:tc>
      </w:tr>
      <w:tr w:rsidR="00263588" w:rsidRPr="000A3D19" w:rsidTr="005B3D63">
        <w:trPr>
          <w:jc w:val="center"/>
        </w:trPr>
        <w:tc>
          <w:tcPr>
            <w:tcW w:w="952" w:type="dxa"/>
            <w:tcBorders>
              <w:top w:val="nil"/>
              <w:bottom w:val="single" w:sz="4" w:space="0" w:color="7F7F7F"/>
              <w:right w:val="nil"/>
            </w:tcBorders>
            <w:vAlign w:val="center"/>
          </w:tcPr>
          <w:p w:rsidR="00263588" w:rsidRPr="000A3D19" w:rsidRDefault="00263588" w:rsidP="00087630">
            <w:pPr>
              <w:adjustRightInd w:val="0"/>
              <w:ind w:left="-108" w:right="-108"/>
              <w:jc w:val="center"/>
            </w:pPr>
            <w:r w:rsidRPr="000A3D19">
              <w:t>Reaksi</w:t>
            </w:r>
          </w:p>
        </w:tc>
        <w:tc>
          <w:tcPr>
            <w:tcW w:w="1502" w:type="dxa"/>
            <w:tcBorders>
              <w:top w:val="nil"/>
              <w:left w:val="nil"/>
              <w:bottom w:val="single" w:sz="4" w:space="0" w:color="7F7F7F"/>
              <w:right w:val="nil"/>
            </w:tcBorders>
            <w:vAlign w:val="center"/>
          </w:tcPr>
          <w:p w:rsidR="00263588" w:rsidRPr="000A3D19" w:rsidRDefault="00263588" w:rsidP="00087630">
            <w:pPr>
              <w:adjustRightInd w:val="0"/>
              <w:ind w:left="-108" w:right="-108"/>
              <w:jc w:val="center"/>
            </w:pPr>
          </w:p>
        </w:tc>
        <w:tc>
          <w:tcPr>
            <w:tcW w:w="1766" w:type="dxa"/>
            <w:tcBorders>
              <w:top w:val="nil"/>
              <w:left w:val="nil"/>
              <w:bottom w:val="single" w:sz="4" w:space="0" w:color="7F7F7F"/>
              <w:right w:val="nil"/>
            </w:tcBorders>
            <w:vAlign w:val="center"/>
          </w:tcPr>
          <w:p w:rsidR="00263588" w:rsidRPr="000A3D19" w:rsidRDefault="00263588" w:rsidP="00087630">
            <w:pPr>
              <w:pStyle w:val="ListParagraph"/>
              <w:numPr>
                <w:ilvl w:val="0"/>
                <w:numId w:val="20"/>
              </w:numPr>
              <w:adjustRightInd w:val="0"/>
              <w:spacing w:after="0" w:line="240" w:lineRule="auto"/>
              <w:ind w:left="174" w:right="-108" w:hanging="174"/>
              <w:contextualSpacing w:val="0"/>
              <w:rPr>
                <w:rFonts w:ascii="Times New Roman" w:hAnsi="Times New Roman"/>
                <w:sz w:val="20"/>
                <w:szCs w:val="20"/>
              </w:rPr>
            </w:pPr>
            <w:r w:rsidRPr="000A3D19">
              <w:rPr>
                <w:rFonts w:ascii="Times New Roman" w:hAnsi="Times New Roman"/>
                <w:sz w:val="20"/>
                <w:szCs w:val="20"/>
              </w:rPr>
              <w:t>Francis</w:t>
            </w:r>
          </w:p>
          <w:p w:rsidR="00263588" w:rsidRPr="000A3D19" w:rsidRDefault="00263588" w:rsidP="00087630">
            <w:pPr>
              <w:pStyle w:val="ListParagraph"/>
              <w:numPr>
                <w:ilvl w:val="0"/>
                <w:numId w:val="20"/>
              </w:numPr>
              <w:adjustRightInd w:val="0"/>
              <w:spacing w:after="0" w:line="240" w:lineRule="auto"/>
              <w:ind w:left="174" w:right="-108" w:hanging="174"/>
              <w:contextualSpacing w:val="0"/>
              <w:rPr>
                <w:rFonts w:ascii="Times New Roman" w:hAnsi="Times New Roman"/>
                <w:sz w:val="20"/>
                <w:szCs w:val="20"/>
              </w:rPr>
            </w:pPr>
            <w:r w:rsidRPr="000A3D19">
              <w:rPr>
                <w:rFonts w:ascii="Times New Roman" w:hAnsi="Times New Roman"/>
                <w:sz w:val="20"/>
                <w:szCs w:val="20"/>
              </w:rPr>
              <w:t>Pump-As-Turbine</w:t>
            </w:r>
          </w:p>
        </w:tc>
        <w:tc>
          <w:tcPr>
            <w:tcW w:w="1102" w:type="dxa"/>
            <w:tcBorders>
              <w:top w:val="nil"/>
              <w:left w:val="nil"/>
              <w:bottom w:val="single" w:sz="4" w:space="0" w:color="7F7F7F"/>
            </w:tcBorders>
            <w:vAlign w:val="center"/>
          </w:tcPr>
          <w:p w:rsidR="00263588" w:rsidRPr="000A3D19" w:rsidRDefault="00263588" w:rsidP="00087630">
            <w:pPr>
              <w:pStyle w:val="ListParagraph"/>
              <w:numPr>
                <w:ilvl w:val="0"/>
                <w:numId w:val="21"/>
              </w:numPr>
              <w:adjustRightInd w:val="0"/>
              <w:spacing w:after="0" w:line="240" w:lineRule="auto"/>
              <w:ind w:left="119" w:right="-108" w:hanging="162"/>
              <w:contextualSpacing w:val="0"/>
              <w:rPr>
                <w:rFonts w:ascii="Times New Roman" w:hAnsi="Times New Roman"/>
                <w:sz w:val="20"/>
                <w:szCs w:val="20"/>
              </w:rPr>
            </w:pPr>
            <w:r w:rsidRPr="000A3D19">
              <w:rPr>
                <w:rFonts w:ascii="Times New Roman" w:hAnsi="Times New Roman"/>
                <w:sz w:val="20"/>
                <w:szCs w:val="20"/>
              </w:rPr>
              <w:t>Propeller</w:t>
            </w:r>
          </w:p>
          <w:p w:rsidR="00263588" w:rsidRPr="000A3D19" w:rsidRDefault="00263588" w:rsidP="00087630">
            <w:pPr>
              <w:pStyle w:val="ListParagraph"/>
              <w:numPr>
                <w:ilvl w:val="0"/>
                <w:numId w:val="21"/>
              </w:numPr>
              <w:adjustRightInd w:val="0"/>
              <w:spacing w:after="0" w:line="240" w:lineRule="auto"/>
              <w:ind w:left="119" w:right="-108" w:hanging="162"/>
              <w:contextualSpacing w:val="0"/>
              <w:rPr>
                <w:rFonts w:ascii="Times New Roman" w:hAnsi="Times New Roman"/>
                <w:sz w:val="20"/>
                <w:szCs w:val="20"/>
              </w:rPr>
            </w:pPr>
            <w:r w:rsidRPr="000A3D19">
              <w:rPr>
                <w:rFonts w:ascii="Times New Roman" w:hAnsi="Times New Roman"/>
                <w:sz w:val="20"/>
                <w:szCs w:val="20"/>
              </w:rPr>
              <w:t>Kaplan</w:t>
            </w:r>
          </w:p>
        </w:tc>
      </w:tr>
    </w:tbl>
    <w:p w:rsidR="00263588" w:rsidRPr="000A3D19" w:rsidRDefault="00263588" w:rsidP="00087630">
      <w:pPr>
        <w:adjustRightInd w:val="0"/>
        <w:jc w:val="center"/>
        <w:rPr>
          <w:i/>
          <w:color w:val="000000"/>
          <w:lang w:val="id-ID"/>
        </w:rPr>
      </w:pPr>
      <w:r w:rsidRPr="000A3D19">
        <w:rPr>
          <w:i/>
          <w:color w:val="000000"/>
        </w:rPr>
        <w:t>Sumber: Micro-Hydro Desiqn Manual, IT Penerbitan, 1993</w:t>
      </w:r>
    </w:p>
    <w:p w:rsidR="00196C94" w:rsidRPr="000A3D19" w:rsidRDefault="00196C94" w:rsidP="00087630">
      <w:pPr>
        <w:widowControl/>
        <w:adjustRightInd w:val="0"/>
        <w:ind w:firstLine="426"/>
        <w:jc w:val="both"/>
        <w:rPr>
          <w:bCs/>
          <w:lang w:val="id-ID"/>
        </w:rPr>
      </w:pPr>
    </w:p>
    <w:p w:rsidR="00E92C63" w:rsidRPr="000A3D19" w:rsidRDefault="00E92C63" w:rsidP="00DF7795">
      <w:pPr>
        <w:widowControl/>
        <w:adjustRightInd w:val="0"/>
        <w:ind w:firstLine="426"/>
        <w:jc w:val="both"/>
        <w:rPr>
          <w:lang w:val="id-ID"/>
        </w:rPr>
      </w:pPr>
      <w:r w:rsidRPr="000A3D19">
        <w:rPr>
          <w:lang w:val="id-ID"/>
        </w:rPr>
        <w:t xml:space="preserve">Dari data diatas jenis turbin yang dipilih adalah Turbin air </w:t>
      </w:r>
      <w:r w:rsidR="00B95864" w:rsidRPr="000A3D19">
        <w:rPr>
          <w:i/>
          <w:lang w:val="id-ID"/>
        </w:rPr>
        <w:t>cr</w:t>
      </w:r>
      <w:r w:rsidR="00AC1959" w:rsidRPr="000A3D19">
        <w:rPr>
          <w:i/>
          <w:lang w:val="id-ID"/>
        </w:rPr>
        <w:t>oss-flow</w:t>
      </w:r>
      <w:r w:rsidRPr="000A3D19">
        <w:rPr>
          <w:lang w:val="id-ID"/>
        </w:rPr>
        <w:t xml:space="preserve"> dipakai untuk </w:t>
      </w:r>
      <w:r w:rsidRPr="000A3D19">
        <w:rPr>
          <w:i/>
          <w:lang w:val="id-ID"/>
        </w:rPr>
        <w:t>head</w:t>
      </w:r>
      <w:r w:rsidRPr="000A3D19">
        <w:rPr>
          <w:lang w:val="id-ID"/>
        </w:rPr>
        <w:t xml:space="preserve"> yang rendah</w:t>
      </w:r>
      <w:r w:rsidR="00D0441F" w:rsidRPr="000A3D19">
        <w:rPr>
          <w:lang w:val="id-ID"/>
        </w:rPr>
        <w:t xml:space="preserve"> </w:t>
      </w:r>
      <w:r w:rsidR="00D0441F" w:rsidRPr="000A3D19">
        <w:rPr>
          <w:lang w:val="id-ID"/>
        </w:rPr>
        <w:fldChar w:fldCharType="begin" w:fldLock="1"/>
      </w:r>
      <w:r w:rsidR="00D0441F" w:rsidRPr="000A3D19">
        <w:rPr>
          <w:lang w:val="id-ID"/>
        </w:rPr>
        <w:instrText>ADDIN CSL_CITATION {"citationItems":[{"id":"ITEM-1","itemData":{"DOI":"10.1155/2015/817926","ISSN":"15423034","abstract":"Small-scale hydroelectric power generation has recently attracted considerable attention. The authors previously proposed an undershot cross-flow water turbine with a very low head suitable for application to open channels. The water turbine was of a cross-flow type and could be used in open channels with the undershot method, remarkably simplifying its design by eliminating guide vanes and the casing. The water turbine was fitted with curved blades (such as the runners of a typical cross-flow water turbine) installed in tube channels. However, there was ambiguity as to how the blades' shape influenced the turbine's performance and flow field. To resolve this issue, the present study applies straight blades to an undershot cross-flow water turbine and examines the performance and flow field via experiments and numerical analyses. Results reveal that the output power and the turbine efficiency of the Straight Blades runner were greater than those of the Curved Blades runner regardless of the rotational speed. Compared with the Curved Blades runner, the output power and the turbine efficiency of the Straight Blades runner were improved by about 31.7% and about 67.1%, respectively.","author":[{"dropping-particle":"","family":"Nishi","given":"Yasuyuki","non-dropping-particle":"","parse-names":false,"suffix":""},{"dropping-particle":"","family":"Inagaki","given":"Terumi","non-dropping-particle":"","parse-names":false,"suffix":""},{"dropping-particle":"","family":"Li","given":"Yanrong","non-dropping-particle":"","parse-names":false,"suffix":""},{"dropping-particle":"","family":"Hatano","given":"Kentaro","non-dropping-particle":"","parse-names":false,"suffix":""}],"container-title":"International Journal of Rotating Machinery","id":"ITEM-1","issue":"June 2015","issued":{"date-parts":[["2015"]]},"title":"Study on an Undershot Cross-Flow Water Turbine with Straight Blades","type":"article-journal","volume":"2015"},"uris":["http://www.mendeley.com/documents/?uuid=c32d6377-3ede-459d-be56-d8eb85617a1a"]}],"mendeley":{"formattedCitation":"[7]","plainTextFormattedCitation":"[7]","previouslyFormattedCitation":"[6]"},"properties":{"noteIndex":0},"schema":"https://github.com/citation-style-language/schema/raw/master/csl-citation.json"}</w:instrText>
      </w:r>
      <w:r w:rsidR="00D0441F" w:rsidRPr="000A3D19">
        <w:rPr>
          <w:lang w:val="id-ID"/>
        </w:rPr>
        <w:fldChar w:fldCharType="separate"/>
      </w:r>
      <w:r w:rsidR="00D0441F" w:rsidRPr="000A3D19">
        <w:rPr>
          <w:noProof/>
          <w:lang w:val="id-ID"/>
        </w:rPr>
        <w:t>[7]</w:t>
      </w:r>
      <w:r w:rsidR="00D0441F" w:rsidRPr="000A3D19">
        <w:rPr>
          <w:lang w:val="id-ID"/>
        </w:rPr>
        <w:fldChar w:fldCharType="end"/>
      </w:r>
      <w:r w:rsidRPr="000A3D19">
        <w:rPr>
          <w:lang w:val="id-ID"/>
        </w:rPr>
        <w:t xml:space="preserve">. Turbin air </w:t>
      </w:r>
      <w:r w:rsidR="00AC1959" w:rsidRPr="000A3D19">
        <w:rPr>
          <w:i/>
          <w:lang w:val="id-ID"/>
        </w:rPr>
        <w:t>cross-flow</w:t>
      </w:r>
      <w:r w:rsidRPr="000A3D19">
        <w:rPr>
          <w:lang w:val="id-ID"/>
        </w:rPr>
        <w:t xml:space="preserve"> </w:t>
      </w:r>
      <w:r w:rsidR="005816C9" w:rsidRPr="000A3D19">
        <w:rPr>
          <w:lang w:val="id-ID"/>
        </w:rPr>
        <w:t xml:space="preserve">dipakai untuk head yang rendah. Turbin air </w:t>
      </w:r>
      <w:r w:rsidR="005816C9" w:rsidRPr="000A3D19">
        <w:rPr>
          <w:i/>
          <w:lang w:val="id-ID"/>
        </w:rPr>
        <w:t>cross-flow</w:t>
      </w:r>
      <w:r w:rsidRPr="000A3D19">
        <w:rPr>
          <w:lang w:val="id-ID"/>
        </w:rPr>
        <w:t xml:space="preserve"> </w:t>
      </w:r>
      <w:r w:rsidR="005C10E3" w:rsidRPr="000A3D19">
        <w:rPr>
          <w:lang w:val="id-ID"/>
        </w:rPr>
        <w:t xml:space="preserve"> menggunakan bila</w:t>
      </w:r>
      <w:r w:rsidR="005816C9" w:rsidRPr="000A3D19">
        <w:rPr>
          <w:lang w:val="id-ID"/>
        </w:rPr>
        <w:t xml:space="preserve"> dengan sudu tetap </w:t>
      </w:r>
      <w:r w:rsidRPr="000A3D19">
        <w:rPr>
          <w:lang w:val="id-ID"/>
        </w:rPr>
        <w:t>:</w:t>
      </w:r>
    </w:p>
    <w:p w:rsidR="00E92C63" w:rsidRPr="000A3D19" w:rsidRDefault="00E92C63" w:rsidP="00087630">
      <w:pPr>
        <w:widowControl/>
        <w:adjustRightInd w:val="0"/>
        <w:rPr>
          <w:lang w:val="id-ID"/>
        </w:rPr>
      </w:pPr>
    </w:p>
    <w:p w:rsidR="00196C94" w:rsidRPr="000A3D19" w:rsidRDefault="00196C94" w:rsidP="00087630">
      <w:pPr>
        <w:widowControl/>
        <w:adjustRightInd w:val="0"/>
        <w:jc w:val="center"/>
        <w:rPr>
          <w:b/>
          <w:bCs/>
          <w:lang w:val="id-ID"/>
        </w:rPr>
      </w:pPr>
    </w:p>
    <w:p w:rsidR="00112FB0" w:rsidRPr="000A3D19" w:rsidRDefault="00A0303E" w:rsidP="00112FB0">
      <w:pPr>
        <w:widowControl/>
        <w:adjustRightInd w:val="0"/>
        <w:spacing w:after="120"/>
        <w:jc w:val="center"/>
        <w:rPr>
          <w:b/>
          <w:bCs/>
          <w:lang w:val="id-ID"/>
        </w:rPr>
      </w:pPr>
      <w:r w:rsidRPr="000A3D19">
        <w:rPr>
          <w:b/>
          <w:bCs/>
          <w:noProof/>
          <w:lang w:val="id-ID" w:eastAsia="id-ID"/>
        </w:rPr>
        <w:drawing>
          <wp:inline distT="0" distB="0" distL="0" distR="0" wp14:anchorId="424165B0" wp14:editId="61E6EC5A">
            <wp:extent cx="2727298" cy="2437494"/>
            <wp:effectExtent l="0" t="0" r="0" b="12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36000" contrast="66000"/>
                    </a:blip>
                    <a:srcRect/>
                    <a:stretch>
                      <a:fillRect/>
                    </a:stretch>
                  </pic:blipFill>
                  <pic:spPr bwMode="auto">
                    <a:xfrm>
                      <a:off x="0" y="0"/>
                      <a:ext cx="2752234" cy="2459780"/>
                    </a:xfrm>
                    <a:prstGeom prst="rect">
                      <a:avLst/>
                    </a:prstGeom>
                    <a:noFill/>
                    <a:ln w="9525">
                      <a:noFill/>
                      <a:miter lim="800000"/>
                      <a:headEnd/>
                      <a:tailEnd/>
                    </a:ln>
                  </pic:spPr>
                </pic:pic>
              </a:graphicData>
            </a:graphic>
          </wp:inline>
        </w:drawing>
      </w:r>
    </w:p>
    <w:p w:rsidR="001E0DEC" w:rsidRPr="000A3D19" w:rsidRDefault="00DF7795" w:rsidP="00112FB0">
      <w:pPr>
        <w:widowControl/>
        <w:adjustRightInd w:val="0"/>
        <w:jc w:val="center"/>
        <w:rPr>
          <w:bCs/>
          <w:lang w:val="id-ID"/>
        </w:rPr>
      </w:pPr>
      <w:r w:rsidRPr="000A3D19">
        <w:rPr>
          <w:lang w:val="id-ID"/>
        </w:rPr>
        <w:t xml:space="preserve">Gambar 2. </w:t>
      </w:r>
      <w:r w:rsidR="002901CD" w:rsidRPr="000A3D19">
        <w:t>Grafik</w:t>
      </w:r>
      <w:r w:rsidR="00E12550" w:rsidRPr="000A3D19">
        <w:rPr>
          <w:lang w:val="id-ID"/>
        </w:rPr>
        <w:t xml:space="preserve"> </w:t>
      </w:r>
      <w:r w:rsidR="003F600B">
        <w:rPr>
          <w:lang w:val="id-ID"/>
        </w:rPr>
        <w:t>t</w:t>
      </w:r>
      <w:r w:rsidR="003F600B">
        <w:t>i</w:t>
      </w:r>
      <w:r w:rsidR="001E0DEC" w:rsidRPr="000A3D19">
        <w:t>pe turbin yang dipilih.</w:t>
      </w:r>
    </w:p>
    <w:p w:rsidR="00112FB0" w:rsidRPr="000A3D19" w:rsidRDefault="00112FB0" w:rsidP="00087630">
      <w:pPr>
        <w:widowControl/>
        <w:adjustRightInd w:val="0"/>
        <w:jc w:val="center"/>
        <w:rPr>
          <w:b/>
          <w:lang w:val="id-ID"/>
        </w:rPr>
      </w:pPr>
    </w:p>
    <w:p w:rsidR="003172FC" w:rsidRPr="000A3D19" w:rsidRDefault="003172FC" w:rsidP="003F600B">
      <w:pPr>
        <w:widowControl/>
        <w:adjustRightInd w:val="0"/>
        <w:jc w:val="both"/>
        <w:rPr>
          <w:lang w:val="id-ID"/>
        </w:rPr>
      </w:pPr>
      <w:r w:rsidRPr="000A3D19">
        <w:rPr>
          <w:iCs/>
          <w:lang w:val="id-ID"/>
        </w:rPr>
        <w:t>Turbin</w:t>
      </w:r>
      <w:r w:rsidRPr="000A3D19">
        <w:rPr>
          <w:i/>
          <w:iCs/>
          <w:lang w:val="id-ID"/>
        </w:rPr>
        <w:t xml:space="preserve"> </w:t>
      </w:r>
      <w:r w:rsidRPr="000A3D19">
        <w:rPr>
          <w:lang w:val="id-ID"/>
        </w:rPr>
        <w:t xml:space="preserve">yang akan dirancang dalam penelitian ini masih dalam katagori tipe </w:t>
      </w:r>
      <w:r w:rsidR="00AC1959" w:rsidRPr="000A3D19">
        <w:rPr>
          <w:i/>
          <w:iCs/>
          <w:lang w:val="id-ID"/>
        </w:rPr>
        <w:t>cross-flow</w:t>
      </w:r>
      <w:r w:rsidRPr="000A3D19">
        <w:rPr>
          <w:i/>
          <w:iCs/>
          <w:lang w:val="id-ID"/>
        </w:rPr>
        <w:t xml:space="preserve"> </w:t>
      </w:r>
      <w:r w:rsidR="00E12550" w:rsidRPr="000A3D19">
        <w:rPr>
          <w:lang w:val="id-ID"/>
        </w:rPr>
        <w:t xml:space="preserve">yang ditunjukan tabel </w:t>
      </w:r>
      <w:r w:rsidRPr="000A3D19">
        <w:rPr>
          <w:lang w:val="id-ID"/>
        </w:rPr>
        <w:t xml:space="preserve">1. </w:t>
      </w:r>
    </w:p>
    <w:p w:rsidR="003172FC" w:rsidRPr="000A3D19" w:rsidRDefault="003172FC" w:rsidP="00DF7795">
      <w:pPr>
        <w:widowControl/>
        <w:adjustRightInd w:val="0"/>
        <w:ind w:firstLine="425"/>
        <w:jc w:val="both"/>
        <w:rPr>
          <w:lang w:val="id-ID"/>
        </w:rPr>
      </w:pPr>
      <w:r w:rsidRPr="000A3D19">
        <w:rPr>
          <w:lang w:val="id-ID"/>
        </w:rPr>
        <w:t xml:space="preserve">Turbin air </w:t>
      </w:r>
      <w:r w:rsidR="00AC1959" w:rsidRPr="000A3D19">
        <w:rPr>
          <w:i/>
          <w:iCs/>
          <w:lang w:val="id-ID"/>
        </w:rPr>
        <w:t>cross-flow</w:t>
      </w:r>
      <w:r w:rsidRPr="000A3D19">
        <w:rPr>
          <w:i/>
          <w:iCs/>
          <w:lang w:val="id-ID"/>
        </w:rPr>
        <w:t xml:space="preserve"> </w:t>
      </w:r>
      <w:r w:rsidRPr="000A3D19">
        <w:rPr>
          <w:lang w:val="id-ID"/>
        </w:rPr>
        <w:t>beroperasi pada tekanan reaksi</w:t>
      </w:r>
      <w:r w:rsidR="00736855" w:rsidRPr="000A3D19">
        <w:rPr>
          <w:lang w:val="id-ID"/>
        </w:rPr>
        <w:t xml:space="preserve"> </w:t>
      </w:r>
      <w:r w:rsidR="00736855" w:rsidRPr="000A3D19">
        <w:rPr>
          <w:lang w:val="id-ID"/>
        </w:rPr>
        <w:fldChar w:fldCharType="begin" w:fldLock="1"/>
      </w:r>
      <w:r w:rsidR="00D0441F" w:rsidRPr="000A3D19">
        <w:rPr>
          <w:lang w:val="id-ID"/>
        </w:rPr>
        <w:instrText>ADDIN CSL_CITATION {"citationItems":[{"id":"ITEM-1","itemData":{"DOI":"10.3390/en11020267","ISSN":"19961073","abstract":"Efficiency is a critical consideration in the design of hydro turbines. The crossflow turbine is the cheapest and easiest hydro turbine to manufacture and so is commonly used in remote power systems for developing countries. A longstanding problem for practical crossflow turbines is their lower maximum efficiency compared to their more advanced counterparts, such as Pelton and Francis turbines. This paper reviews the experimental and computational studies relevant to the design of high efficiency crossflow turbines. We concentrate on the studies that have contributed to designs with efficiencies in the range of 88–90%. Many recent studies have been conducted on turbines of low maximum efficiency, which we believe is due to misunderstanding of design principles for achieving high efficiencies. We synthesize the key results of experimental and computational fluid dynamics studies to highlight the key fundamental design principles for achieving efficiencies of about 90%, as well as future research and development areas to further improve the maximum efficiency. The main finding of this review is that the total conversion of head into kinetic energy in the nozzle and the matching of nozzle and runner designs are the two main design requirements for the design of high efficiency turbines.","author":[{"dropping-particle":"","family":"Adhikari","given":"Ram","non-dropping-particle":"","parse-names":false,"suffix":""},{"dropping-particle":"","family":"Wood","given":"David","non-dropping-particle":"","parse-names":false,"suffix":""}],"container-title":"Energies","id":"ITEM-1","issue":"2","issued":{"date-parts":[["2018"]]},"page":"1-18","title":"The design of high efficiency crossflow hydro turbines: A review and extension","type":"article-journal","volume":"11"},"uris":["http://www.mendeley.com/documents/?uuid=8ed69100-62f9-49a0-90e6-ee5f755b29bd"]}],"mendeley":{"formattedCitation":"[8]","plainTextFormattedCitation":"[8]","previouslyFormattedCitation":"[7]"},"properties":{"noteIndex":0},"schema":"https://github.com/citation-style-language/schema/raw/master/csl-citation.json"}</w:instrText>
      </w:r>
      <w:r w:rsidR="00736855" w:rsidRPr="000A3D19">
        <w:rPr>
          <w:lang w:val="id-ID"/>
        </w:rPr>
        <w:fldChar w:fldCharType="separate"/>
      </w:r>
      <w:r w:rsidR="00D0441F" w:rsidRPr="000A3D19">
        <w:rPr>
          <w:noProof/>
          <w:lang w:val="id-ID"/>
        </w:rPr>
        <w:t>[8]</w:t>
      </w:r>
      <w:r w:rsidR="00736855" w:rsidRPr="000A3D19">
        <w:rPr>
          <w:lang w:val="id-ID"/>
        </w:rPr>
        <w:fldChar w:fldCharType="end"/>
      </w:r>
      <w:r w:rsidRPr="000A3D19">
        <w:rPr>
          <w:lang w:val="id-ID"/>
        </w:rPr>
        <w:t xml:space="preserve">, dimana energi potensial yang ada dirubah dahulu melalui </w:t>
      </w:r>
      <w:r w:rsidR="00655BF4" w:rsidRPr="000A3D19">
        <w:rPr>
          <w:lang w:val="id-ID"/>
        </w:rPr>
        <w:t xml:space="preserve">melalui sudu pengarah (nozel) </w:t>
      </w:r>
      <w:r w:rsidRPr="000A3D19">
        <w:rPr>
          <w:lang w:val="id-ID"/>
        </w:rPr>
        <w:t>menjadi energi kinetik dalam bentuk semburan air berkecepatan tinggi yang mendorong sudu-sudu</w:t>
      </w:r>
      <w:r w:rsidR="00655BF4" w:rsidRPr="000A3D19">
        <w:rPr>
          <w:lang w:val="id-ID"/>
        </w:rPr>
        <w:t xml:space="preserve"> depan</w:t>
      </w:r>
      <w:r w:rsidRPr="000A3D19">
        <w:rPr>
          <w:lang w:val="id-ID"/>
        </w:rPr>
        <w:t xml:space="preserve"> turbin</w:t>
      </w:r>
      <w:r w:rsidR="00753B68" w:rsidRPr="000A3D19">
        <w:rPr>
          <w:lang w:val="id-ID"/>
        </w:rPr>
        <w:t xml:space="preserve"> </w:t>
      </w:r>
      <w:r w:rsidRPr="000A3D19">
        <w:rPr>
          <w:lang w:val="id-ID"/>
        </w:rPr>
        <w:t xml:space="preserve">. </w:t>
      </w:r>
      <w:r w:rsidR="0040332C">
        <w:rPr>
          <w:lang w:val="id-ID"/>
        </w:rPr>
        <w:t>Dengan cara pengoperasian sesuai dengan prosedur, operator yang mengoperasikan mempunyai pengetahuan dan ketrampilan yang maksimal, perawatan sesuai dengan jadwal, akan berdampak pada kinerja mikrohidro itu sendiri, dan bisa umur mikrohidro akan mampu bertahan lama</w:t>
      </w:r>
      <w:r w:rsidR="00753B68" w:rsidRPr="000A3D19">
        <w:rPr>
          <w:lang w:val="id-ID"/>
        </w:rPr>
        <w:t xml:space="preserve"> </w:t>
      </w:r>
      <w:r w:rsidR="006D4A68" w:rsidRPr="000A3D19">
        <w:rPr>
          <w:lang w:val="id-ID"/>
        </w:rPr>
        <w:fldChar w:fldCharType="begin" w:fldLock="1"/>
      </w:r>
      <w:r w:rsidR="00D0441F" w:rsidRPr="000A3D19">
        <w:rPr>
          <w:lang w:val="id-ID"/>
        </w:rPr>
        <w:instrText>ADDIN CSL_CITATION {"citationItems":[{"id":"ITEM-1","itemData":{"author":[{"dropping-particle":"","family":"EHSA","given":"","non-dropping-particle":"","parse-names":false,"suffix":""}],"container-title":"Ehsa","id":"ITEM-1","issued":{"date-parts":[["2004"]]},"page":"1-294","title":"Guide on How to Develop a Small Hydropower Plant ESHA 2004","type":"article-journal"},"uris":["http://www.mendeley.com/documents/?uuid=3485065c-e7c6-4c79-80f0-3479ed38948f"]}],"mendeley":{"formattedCitation":"[9]","plainTextFormattedCitation":"[9]","previouslyFormattedCitation":"[8]"},"properties":{"noteIndex":0},"schema":"https://github.com/citation-style-language/schema/raw/master/csl-citation.json"}</w:instrText>
      </w:r>
      <w:r w:rsidR="006D4A68" w:rsidRPr="000A3D19">
        <w:rPr>
          <w:lang w:val="id-ID"/>
        </w:rPr>
        <w:fldChar w:fldCharType="separate"/>
      </w:r>
      <w:r w:rsidR="00D0441F" w:rsidRPr="000A3D19">
        <w:rPr>
          <w:noProof/>
          <w:lang w:val="id-ID"/>
        </w:rPr>
        <w:t>[9]</w:t>
      </w:r>
      <w:r w:rsidR="006D4A68" w:rsidRPr="000A3D19">
        <w:rPr>
          <w:lang w:val="id-ID"/>
        </w:rPr>
        <w:fldChar w:fldCharType="end"/>
      </w:r>
      <w:r w:rsidRPr="000A3D19">
        <w:rPr>
          <w:lang w:val="id-ID"/>
        </w:rPr>
        <w:t>.</w:t>
      </w:r>
      <w:r w:rsidR="00594C8C">
        <w:rPr>
          <w:lang w:val="id-ID"/>
        </w:rPr>
        <w:t xml:space="preserve"> Gambar </w:t>
      </w:r>
      <w:r w:rsidR="002E793A" w:rsidRPr="000A3D19">
        <w:rPr>
          <w:lang w:val="id-ID"/>
        </w:rPr>
        <w:t xml:space="preserve">3 memperlihatkan gambar skematik turbin air tipe </w:t>
      </w:r>
      <w:r w:rsidR="002E793A" w:rsidRPr="000A3D19">
        <w:rPr>
          <w:i/>
          <w:lang w:val="id-ID"/>
        </w:rPr>
        <w:t>cross-flow</w:t>
      </w:r>
      <w:r w:rsidR="002E793A" w:rsidRPr="000A3D19">
        <w:rPr>
          <w:lang w:val="id-ID"/>
        </w:rPr>
        <w:t>.</w:t>
      </w:r>
    </w:p>
    <w:p w:rsidR="00655BF4" w:rsidRPr="000A3D19" w:rsidRDefault="00655BF4" w:rsidP="00087630">
      <w:pPr>
        <w:widowControl/>
        <w:adjustRightInd w:val="0"/>
        <w:ind w:firstLine="426"/>
        <w:jc w:val="both"/>
        <w:rPr>
          <w:lang w:val="id-ID"/>
        </w:rPr>
      </w:pPr>
    </w:p>
    <w:p w:rsidR="003172FC" w:rsidRPr="000A3D19" w:rsidRDefault="00794F49" w:rsidP="00542589">
      <w:pPr>
        <w:widowControl/>
        <w:adjustRightInd w:val="0"/>
        <w:spacing w:after="120"/>
        <w:ind w:firstLine="425"/>
        <w:jc w:val="center"/>
        <w:rPr>
          <w:lang w:val="id-ID"/>
        </w:rPr>
      </w:pPr>
      <w:r w:rsidRPr="000A3D19">
        <w:rPr>
          <w:noProof/>
          <w:lang w:val="id-ID" w:eastAsia="id-ID"/>
        </w:rPr>
        <w:drawing>
          <wp:inline distT="0" distB="0" distL="0" distR="0">
            <wp:extent cx="2702257" cy="1538785"/>
            <wp:effectExtent l="0" t="0" r="3175" b="4445"/>
            <wp:docPr id="2" name="Picture 2" descr="C:\Users\CNC\Desktop\Seminar International Papua\Turbin sttmc 2017\Assembly turbin lengk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CNC\Desktop\Seminar International Papua\Turbin sttmc 2017\Assembly turbin lengka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6040" cy="1552328"/>
                    </a:xfrm>
                    <a:prstGeom prst="rect">
                      <a:avLst/>
                    </a:prstGeom>
                    <a:noFill/>
                    <a:ln>
                      <a:noFill/>
                    </a:ln>
                  </pic:spPr>
                </pic:pic>
              </a:graphicData>
            </a:graphic>
          </wp:inline>
        </w:drawing>
      </w:r>
    </w:p>
    <w:p w:rsidR="002901CD" w:rsidRPr="000A3D19" w:rsidRDefault="003172FC" w:rsidP="00542589">
      <w:pPr>
        <w:spacing w:after="240"/>
        <w:jc w:val="center"/>
        <w:rPr>
          <w:lang w:val="sv-SE"/>
        </w:rPr>
      </w:pPr>
      <w:r w:rsidRPr="000A3D19">
        <w:rPr>
          <w:lang w:val="sv-SE"/>
        </w:rPr>
        <w:lastRenderedPageBreak/>
        <w:t>Gambar</w:t>
      </w:r>
      <w:r w:rsidR="00C06B3B" w:rsidRPr="000A3D19">
        <w:rPr>
          <w:lang w:val="id-ID"/>
        </w:rPr>
        <w:t xml:space="preserve"> </w:t>
      </w:r>
      <w:r w:rsidR="00C06B3B" w:rsidRPr="000A3D19">
        <w:t>3</w:t>
      </w:r>
      <w:r w:rsidRPr="000A3D19">
        <w:rPr>
          <w:lang w:val="sv-SE"/>
        </w:rPr>
        <w:t xml:space="preserve">. </w:t>
      </w:r>
      <w:r w:rsidR="00AB5AEC" w:rsidRPr="000A3D19">
        <w:rPr>
          <w:lang w:val="id-ID"/>
        </w:rPr>
        <w:t>D</w:t>
      </w:r>
      <w:r w:rsidRPr="000A3D19">
        <w:rPr>
          <w:lang w:val="sv-SE"/>
        </w:rPr>
        <w:t xml:space="preserve">iagram </w:t>
      </w:r>
      <w:r w:rsidR="00AB5AEC" w:rsidRPr="000A3D19">
        <w:rPr>
          <w:lang w:val="id-ID"/>
        </w:rPr>
        <w:t>s</w:t>
      </w:r>
      <w:r w:rsidR="00AB5AEC" w:rsidRPr="000A3D19">
        <w:rPr>
          <w:lang w:val="sv-SE"/>
        </w:rPr>
        <w:t xml:space="preserve">kematik </w:t>
      </w:r>
      <w:r w:rsidR="00AB5AEC" w:rsidRPr="000A3D19">
        <w:rPr>
          <w:lang w:val="id-ID"/>
        </w:rPr>
        <w:t>turbin</w:t>
      </w:r>
      <w:r w:rsidRPr="000A3D19">
        <w:rPr>
          <w:lang w:val="sv-SE"/>
        </w:rPr>
        <w:t xml:space="preserve"> air</w:t>
      </w:r>
      <w:r w:rsidR="004D27CA" w:rsidRPr="000A3D19">
        <w:rPr>
          <w:lang w:val="sv-SE"/>
        </w:rPr>
        <w:t xml:space="preserve"> type Cross-Flow.</w:t>
      </w:r>
    </w:p>
    <w:p w:rsidR="00195238" w:rsidRPr="000A3D19" w:rsidRDefault="00195238" w:rsidP="00753B68">
      <w:pPr>
        <w:pStyle w:val="ListParagraph"/>
        <w:numPr>
          <w:ilvl w:val="1"/>
          <w:numId w:val="28"/>
        </w:numPr>
        <w:tabs>
          <w:tab w:val="left" w:pos="284"/>
        </w:tabs>
        <w:spacing w:after="0"/>
        <w:ind w:left="426" w:hanging="403"/>
        <w:contextualSpacing w:val="0"/>
        <w:rPr>
          <w:rFonts w:ascii="Times New Roman" w:hAnsi="Times New Roman"/>
          <w:b/>
          <w:sz w:val="20"/>
          <w:szCs w:val="20"/>
          <w:lang w:val="id-ID"/>
        </w:rPr>
      </w:pPr>
      <w:r w:rsidRPr="000A3D19">
        <w:rPr>
          <w:rFonts w:ascii="Times New Roman" w:hAnsi="Times New Roman"/>
          <w:i/>
          <w:sz w:val="20"/>
          <w:szCs w:val="20"/>
          <w:lang w:val="id-ID"/>
        </w:rPr>
        <w:t xml:space="preserve">Pengukuran debit </w:t>
      </w:r>
      <w:r w:rsidRPr="000A3D19">
        <w:rPr>
          <w:rFonts w:ascii="Times New Roman" w:hAnsi="Times New Roman"/>
          <w:i/>
          <w:sz w:val="20"/>
          <w:szCs w:val="20"/>
          <w:lang w:val="sv-SE"/>
        </w:rPr>
        <w:t xml:space="preserve">dan </w:t>
      </w:r>
      <w:r w:rsidRPr="000A3D19">
        <w:rPr>
          <w:rFonts w:ascii="Times New Roman" w:hAnsi="Times New Roman"/>
          <w:i/>
          <w:sz w:val="20"/>
          <w:szCs w:val="20"/>
          <w:lang w:val="id-ID"/>
        </w:rPr>
        <w:t>t</w:t>
      </w:r>
      <w:r w:rsidRPr="000A3D19">
        <w:rPr>
          <w:rFonts w:ascii="Times New Roman" w:hAnsi="Times New Roman"/>
          <w:i/>
          <w:sz w:val="20"/>
          <w:szCs w:val="20"/>
          <w:lang w:val="sv-SE"/>
        </w:rPr>
        <w:t xml:space="preserve">inggi jatuh </w:t>
      </w:r>
      <w:r w:rsidRPr="000A3D19">
        <w:rPr>
          <w:rFonts w:ascii="Times New Roman" w:hAnsi="Times New Roman"/>
          <w:i/>
          <w:sz w:val="20"/>
          <w:szCs w:val="20"/>
          <w:lang w:val="id-ID"/>
        </w:rPr>
        <w:t>air.</w:t>
      </w:r>
    </w:p>
    <w:p w:rsidR="00195238" w:rsidRPr="000A3D19" w:rsidRDefault="00195238" w:rsidP="00DF7795">
      <w:pPr>
        <w:ind w:firstLine="426"/>
        <w:jc w:val="both"/>
        <w:rPr>
          <w:lang w:val="id-ID"/>
        </w:rPr>
      </w:pPr>
      <w:r w:rsidRPr="000A3D19">
        <w:rPr>
          <w:lang w:val="id-ID"/>
        </w:rPr>
        <w:t>Pada  instalasi  yang  sudah  terpasang,  dan  disesuaikan  kondisi  aktual  di lapangan,  pengukuran  debit aliran yang pr</w:t>
      </w:r>
      <w:r w:rsidR="008738D8" w:rsidRPr="000A3D19">
        <w:rPr>
          <w:lang w:val="id-ID"/>
        </w:rPr>
        <w:t>aktis dan mungkin dilaksanakan</w:t>
      </w:r>
      <w:r w:rsidRPr="000A3D19">
        <w:rPr>
          <w:lang w:val="id-ID"/>
        </w:rPr>
        <w:t xml:space="preserve"> adalah dengan teknik bendungan</w:t>
      </w:r>
      <w:r w:rsidR="00B95864" w:rsidRPr="000A3D19">
        <w:rPr>
          <w:lang w:val="id-ID"/>
        </w:rPr>
        <w:t xml:space="preserve"> </w:t>
      </w:r>
      <w:r w:rsidR="00B95864" w:rsidRPr="000A3D19">
        <w:rPr>
          <w:lang w:val="id-ID"/>
        </w:rPr>
        <w:fldChar w:fldCharType="begin" w:fldLock="1"/>
      </w:r>
      <w:r w:rsidR="00D0441F" w:rsidRPr="000A3D19">
        <w:rPr>
          <w:lang w:val="id-ID"/>
        </w:rPr>
        <w:instrText>ADDIN CSL_CITATION {"citationItems":[{"id":"ITEM-1","itemData":{"author":[{"dropping-particle":"","family":"Indonesia","given":"Standar Nasional","non-dropping-particle":"","parse-names":false,"suffix":""},{"dropping-particle":"","family":"Nasional","given":"Badan Standardisasi","non-dropping-particle":"","parse-names":false,"suffix":""}],"id":"ITEM-1","issued":{"date-parts":[["2015"]]},"title":"314827465-14334-Sni-8066-2015","type":"article-journal"},"uris":["http://www.mendeley.com/documents/?uuid=d4c1a23c-2dec-4885-bc2b-c3a87088ca8d"]}],"mendeley":{"formattedCitation":"[10]","plainTextFormattedCitation":"[10]","previouslyFormattedCitation":"[9]"},"properties":{"noteIndex":0},"schema":"https://github.com/citation-style-language/schema/raw/master/csl-citation.json"}</w:instrText>
      </w:r>
      <w:r w:rsidR="00B95864" w:rsidRPr="000A3D19">
        <w:rPr>
          <w:lang w:val="id-ID"/>
        </w:rPr>
        <w:fldChar w:fldCharType="separate"/>
      </w:r>
      <w:r w:rsidR="00D0441F" w:rsidRPr="000A3D19">
        <w:rPr>
          <w:noProof/>
          <w:lang w:val="id-ID"/>
        </w:rPr>
        <w:t>[10]</w:t>
      </w:r>
      <w:r w:rsidR="00B95864" w:rsidRPr="000A3D19">
        <w:rPr>
          <w:lang w:val="id-ID"/>
        </w:rPr>
        <w:fldChar w:fldCharType="end"/>
      </w:r>
      <w:r w:rsidRPr="000A3D19">
        <w:rPr>
          <w:lang w:val="id-ID"/>
        </w:rPr>
        <w:t xml:space="preserve"> s</w:t>
      </w:r>
      <w:r w:rsidR="002901CD" w:rsidRPr="000A3D19">
        <w:rPr>
          <w:lang w:val="id-ID"/>
        </w:rPr>
        <w:t xml:space="preserve">eperti ditunjukkan pada </w:t>
      </w:r>
      <w:r w:rsidR="00A54644">
        <w:rPr>
          <w:lang w:val="id-ID"/>
        </w:rPr>
        <w:t xml:space="preserve">gambar </w:t>
      </w:r>
      <w:r w:rsidR="002901CD" w:rsidRPr="000A3D19">
        <w:t>3</w:t>
      </w:r>
      <w:r w:rsidRPr="000A3D19">
        <w:rPr>
          <w:lang w:val="id-ID"/>
        </w:rPr>
        <w:t xml:space="preserve">. </w:t>
      </w:r>
    </w:p>
    <w:p w:rsidR="00195238" w:rsidRPr="000A3D19" w:rsidRDefault="00195238" w:rsidP="00542589">
      <w:pPr>
        <w:spacing w:after="120"/>
        <w:jc w:val="center"/>
      </w:pPr>
      <w:r w:rsidRPr="000A3D19">
        <w:rPr>
          <w:noProof/>
          <w:lang w:val="id-ID" w:eastAsia="id-ID"/>
        </w:rPr>
        <w:drawing>
          <wp:inline distT="0" distB="0" distL="0" distR="0">
            <wp:extent cx="2757805" cy="972820"/>
            <wp:effectExtent l="19050" t="0" r="4445"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757805" cy="972820"/>
                    </a:xfrm>
                    <a:prstGeom prst="rect">
                      <a:avLst/>
                    </a:prstGeom>
                    <a:noFill/>
                    <a:ln w="9525">
                      <a:noFill/>
                      <a:miter lim="800000"/>
                      <a:headEnd/>
                      <a:tailEnd/>
                    </a:ln>
                  </pic:spPr>
                </pic:pic>
              </a:graphicData>
            </a:graphic>
          </wp:inline>
        </w:drawing>
      </w:r>
    </w:p>
    <w:p w:rsidR="00195238" w:rsidRPr="000A3D19" w:rsidRDefault="00195238" w:rsidP="00542589">
      <w:pPr>
        <w:spacing w:after="120"/>
        <w:jc w:val="center"/>
        <w:rPr>
          <w:lang w:val="id-ID"/>
        </w:rPr>
      </w:pPr>
      <w:r w:rsidRPr="000A3D19">
        <w:rPr>
          <w:lang w:val="sv-SE"/>
        </w:rPr>
        <w:t>Gambar</w:t>
      </w:r>
      <w:r w:rsidR="00C06B3B" w:rsidRPr="000A3D19">
        <w:rPr>
          <w:lang w:val="id-ID"/>
        </w:rPr>
        <w:t xml:space="preserve"> </w:t>
      </w:r>
      <w:r w:rsidR="00C06B3B" w:rsidRPr="000A3D19">
        <w:t>4</w:t>
      </w:r>
      <w:r w:rsidRPr="000A3D19">
        <w:rPr>
          <w:lang w:val="sv-SE"/>
        </w:rPr>
        <w:t>. Pengukuran debit dengan teknik bendungan [1]</w:t>
      </w:r>
    </w:p>
    <w:p w:rsidR="00195238" w:rsidRPr="000A3D19" w:rsidRDefault="00195238" w:rsidP="00542589">
      <w:pPr>
        <w:spacing w:after="120"/>
        <w:ind w:left="425"/>
        <w:rPr>
          <w:lang w:val="id-ID"/>
        </w:rPr>
      </w:pPr>
      <w:r w:rsidRPr="000A3D19">
        <w:rPr>
          <w:lang w:val="id-ID"/>
        </w:rPr>
        <w:t xml:space="preserve">Dengan metoda tersebut,  menurut </w:t>
      </w:r>
      <w:r w:rsidR="006D4A68" w:rsidRPr="000A3D19">
        <w:rPr>
          <w:lang w:val="id-ID"/>
        </w:rPr>
        <w:fldChar w:fldCharType="begin" w:fldLock="1"/>
      </w:r>
      <w:r w:rsidR="00D0441F" w:rsidRPr="000A3D19">
        <w:rPr>
          <w:lang w:val="id-ID"/>
        </w:rPr>
        <w:instrText>ADDIN CSL_CITATION {"citationItems":[{"id":"ITEM-1","itemData":{"id":"ITEM-1","issued":{"date-parts":[["0"]]},"title":"Laymans Guide to Hydro_ESHA.pdf","type":"article"},"uris":["http://www.mendeley.com/documents/?uuid=1c7a2b4d-6e31-48fb-99f3-62514a1fab32"]}],"mendeley":{"formattedCitation":"[6]","plainTextFormattedCitation":"[6]","previouslyFormattedCitation":"[5]"},"properties":{"noteIndex":0},"schema":"https://github.com/citation-style-language/schema/raw/master/csl-citation.json"}</w:instrText>
      </w:r>
      <w:r w:rsidR="006D4A68" w:rsidRPr="000A3D19">
        <w:rPr>
          <w:lang w:val="id-ID"/>
        </w:rPr>
        <w:fldChar w:fldCharType="separate"/>
      </w:r>
      <w:r w:rsidR="00D0441F" w:rsidRPr="000A3D19">
        <w:rPr>
          <w:noProof/>
          <w:lang w:val="id-ID"/>
        </w:rPr>
        <w:t>[6]</w:t>
      </w:r>
      <w:r w:rsidR="006D4A68" w:rsidRPr="000A3D19">
        <w:rPr>
          <w:lang w:val="id-ID"/>
        </w:rPr>
        <w:fldChar w:fldCharType="end"/>
      </w:r>
      <w:r w:rsidR="0040332C">
        <w:rPr>
          <w:lang w:val="id-ID"/>
        </w:rPr>
        <w:t xml:space="preserve"> </w:t>
      </w:r>
      <w:r w:rsidRPr="000A3D19">
        <w:rPr>
          <w:lang w:val="id-ID"/>
        </w:rPr>
        <w:t xml:space="preserve">debit aliran </w:t>
      </w:r>
      <w:r w:rsidRPr="000A3D19">
        <w:rPr>
          <w:i/>
          <w:lang w:val="id-ID"/>
        </w:rPr>
        <w:t xml:space="preserve">Q </w:t>
      </w:r>
      <w:r w:rsidR="0040332C">
        <w:rPr>
          <w:lang w:val="id-ID"/>
        </w:rPr>
        <w:t>dengan menggunakan rumus</w:t>
      </w:r>
      <w:r w:rsidRPr="000A3D19">
        <w:rPr>
          <w:lang w:val="id-ID"/>
        </w:rPr>
        <w:t>:</w:t>
      </w:r>
    </w:p>
    <w:p w:rsidR="00195238" w:rsidRPr="000A3D19" w:rsidRDefault="00195238" w:rsidP="00542589">
      <w:pPr>
        <w:tabs>
          <w:tab w:val="left" w:pos="3969"/>
          <w:tab w:val="left" w:pos="8505"/>
        </w:tabs>
        <w:spacing w:after="120"/>
        <w:ind w:firstLine="1134"/>
        <w:rPr>
          <w:lang w:val="id-ID"/>
        </w:rPr>
      </w:pPr>
      <w:r w:rsidRPr="000A3D19">
        <w:rPr>
          <w:lang w:val="id-ID"/>
        </w:rPr>
        <w:t>Q = 1,84 LH</w:t>
      </w:r>
      <w:r w:rsidRPr="000A3D19">
        <w:rPr>
          <w:vertAlign w:val="superscript"/>
          <w:lang w:val="id-ID"/>
        </w:rPr>
        <w:t xml:space="preserve">3/2 </w:t>
      </w:r>
      <w:r w:rsidRPr="000A3D19">
        <w:rPr>
          <w:lang w:val="id-ID"/>
        </w:rPr>
        <w:t xml:space="preserve">  (m</w:t>
      </w:r>
      <w:r w:rsidRPr="000A3D19">
        <w:rPr>
          <w:vertAlign w:val="superscript"/>
          <w:lang w:val="id-ID"/>
        </w:rPr>
        <w:t>3</w:t>
      </w:r>
      <w:r w:rsidRPr="000A3D19">
        <w:rPr>
          <w:lang w:val="id-ID"/>
        </w:rPr>
        <w:t xml:space="preserve">/s) </w:t>
      </w:r>
      <w:r w:rsidRPr="000A3D19">
        <w:rPr>
          <w:lang w:val="id-ID"/>
        </w:rPr>
        <w:tab/>
      </w:r>
      <w:r w:rsidR="00655BF4" w:rsidRPr="000A3D19">
        <w:rPr>
          <w:lang w:val="id-ID"/>
        </w:rPr>
        <w:tab/>
      </w:r>
      <w:r w:rsidR="00E85593" w:rsidRPr="000A3D19">
        <w:rPr>
          <w:lang w:val="id-ID"/>
        </w:rPr>
        <w:t xml:space="preserve">     </w:t>
      </w:r>
      <w:r w:rsidRPr="000A3D19">
        <w:rPr>
          <w:lang w:val="id-ID"/>
        </w:rPr>
        <w:t>(</w:t>
      </w:r>
      <w:r w:rsidR="00655BF4" w:rsidRPr="000A3D19">
        <w:rPr>
          <w:lang w:val="id-ID"/>
        </w:rPr>
        <w:t>1</w:t>
      </w:r>
      <w:r w:rsidRPr="000A3D19">
        <w:rPr>
          <w:lang w:val="id-ID"/>
        </w:rPr>
        <w:t>)</w:t>
      </w:r>
    </w:p>
    <w:p w:rsidR="00195238" w:rsidRPr="000A3D19" w:rsidRDefault="00195238" w:rsidP="00753B68">
      <w:pPr>
        <w:pStyle w:val="ListParagraph"/>
        <w:numPr>
          <w:ilvl w:val="1"/>
          <w:numId w:val="28"/>
        </w:numPr>
        <w:tabs>
          <w:tab w:val="left" w:pos="426"/>
        </w:tabs>
        <w:adjustRightInd w:val="0"/>
        <w:spacing w:after="0"/>
        <w:ind w:left="284" w:hanging="284"/>
        <w:contextualSpacing w:val="0"/>
        <w:jc w:val="both"/>
        <w:rPr>
          <w:rFonts w:ascii="Times New Roman" w:hAnsi="Times New Roman"/>
          <w:b/>
          <w:bCs/>
          <w:sz w:val="20"/>
          <w:szCs w:val="20"/>
          <w:lang w:val="id-ID"/>
        </w:rPr>
      </w:pPr>
      <w:r w:rsidRPr="000A3D19">
        <w:rPr>
          <w:rFonts w:ascii="Times New Roman" w:hAnsi="Times New Roman"/>
          <w:b/>
          <w:i/>
          <w:sz w:val="20"/>
          <w:szCs w:val="20"/>
          <w:lang w:val="id-ID"/>
        </w:rPr>
        <w:t>Menentukan r</w:t>
      </w:r>
      <w:r w:rsidRPr="000A3D19">
        <w:rPr>
          <w:rFonts w:ascii="Times New Roman" w:hAnsi="Times New Roman"/>
          <w:b/>
          <w:bCs/>
          <w:i/>
          <w:sz w:val="20"/>
          <w:szCs w:val="20"/>
          <w:lang w:val="id-ID"/>
        </w:rPr>
        <w:t>ancangan dasar dimensi utama turbin.</w:t>
      </w:r>
    </w:p>
    <w:p w:rsidR="00195238" w:rsidRPr="000A3D19" w:rsidRDefault="0040332C" w:rsidP="0028063A">
      <w:pPr>
        <w:widowControl/>
        <w:adjustRightInd w:val="0"/>
        <w:ind w:firstLine="425"/>
        <w:jc w:val="both"/>
        <w:rPr>
          <w:lang w:val="id-ID"/>
        </w:rPr>
      </w:pPr>
      <w:r>
        <w:rPr>
          <w:lang w:val="id-ID"/>
        </w:rPr>
        <w:t>Perancangan yang dilakukan, untuk menentukan dimensi pada mikrohidro, yang disesukan dengan temuan dilapangan, adapun data yang didapat sebagai berikut:</w:t>
      </w:r>
    </w:p>
    <w:p w:rsidR="00195238" w:rsidRPr="000A3D19" w:rsidRDefault="00195238" w:rsidP="00DF7795">
      <w:pPr>
        <w:widowControl/>
        <w:numPr>
          <w:ilvl w:val="0"/>
          <w:numId w:val="27"/>
        </w:numPr>
        <w:tabs>
          <w:tab w:val="left" w:pos="567"/>
          <w:tab w:val="left" w:pos="3686"/>
          <w:tab w:val="left" w:pos="4395"/>
          <w:tab w:val="left" w:pos="4678"/>
          <w:tab w:val="left" w:pos="5387"/>
        </w:tabs>
        <w:adjustRightInd w:val="0"/>
        <w:ind w:left="284" w:hanging="284"/>
        <w:rPr>
          <w:lang w:val="it-IT"/>
        </w:rPr>
      </w:pPr>
      <w:r w:rsidRPr="000A3D19">
        <w:rPr>
          <w:lang w:val="it-IT"/>
        </w:rPr>
        <w:t>Head</w:t>
      </w:r>
      <w:r w:rsidRPr="000A3D19">
        <w:rPr>
          <w:lang w:val="id-ID"/>
        </w:rPr>
        <w:t xml:space="preserve">, </w:t>
      </w:r>
      <w:r w:rsidRPr="000A3D19">
        <w:rPr>
          <w:lang w:val="it-IT"/>
        </w:rPr>
        <w:t>H</w:t>
      </w:r>
      <w:r w:rsidRPr="000A3D19">
        <w:rPr>
          <w:lang w:val="id-ID"/>
        </w:rPr>
        <w:t xml:space="preserve"> </w:t>
      </w:r>
      <w:r w:rsidRPr="000A3D19">
        <w:rPr>
          <w:lang w:val="it-IT"/>
        </w:rPr>
        <w:t xml:space="preserve">= </w:t>
      </w:r>
      <w:r w:rsidR="00E65B68" w:rsidRPr="000A3D19">
        <w:rPr>
          <w:lang w:val="it-IT"/>
        </w:rPr>
        <w:t>1,85</w:t>
      </w:r>
      <w:r w:rsidRPr="000A3D19">
        <w:rPr>
          <w:lang w:val="it-IT"/>
        </w:rPr>
        <w:t xml:space="preserve"> </w:t>
      </w:r>
      <w:r w:rsidR="00A0303E" w:rsidRPr="000A3D19">
        <w:rPr>
          <w:lang w:val="id-ID"/>
        </w:rPr>
        <w:t xml:space="preserve"> </w:t>
      </w:r>
      <w:r w:rsidRPr="000A3D19">
        <w:rPr>
          <w:lang w:val="it-IT"/>
        </w:rPr>
        <w:t xml:space="preserve">m    </w:t>
      </w:r>
      <w:r w:rsidRPr="000A3D19">
        <w:rPr>
          <w:lang w:val="it-IT"/>
        </w:rPr>
        <w:tab/>
      </w:r>
      <w:r w:rsidRPr="000A3D19">
        <w:rPr>
          <w:lang w:val="it-IT"/>
        </w:rPr>
        <w:tab/>
      </w:r>
    </w:p>
    <w:p w:rsidR="00195238" w:rsidRPr="000A3D19" w:rsidRDefault="00195238" w:rsidP="00DF7795">
      <w:pPr>
        <w:widowControl/>
        <w:numPr>
          <w:ilvl w:val="0"/>
          <w:numId w:val="27"/>
        </w:numPr>
        <w:tabs>
          <w:tab w:val="left" w:pos="567"/>
          <w:tab w:val="left" w:pos="3686"/>
          <w:tab w:val="left" w:pos="4395"/>
          <w:tab w:val="left" w:pos="4678"/>
          <w:tab w:val="left" w:pos="5387"/>
        </w:tabs>
        <w:adjustRightInd w:val="0"/>
        <w:ind w:left="284" w:hanging="284"/>
        <w:rPr>
          <w:lang w:val="it-IT"/>
        </w:rPr>
      </w:pPr>
      <w:r w:rsidRPr="000A3D19">
        <w:rPr>
          <w:lang w:val="it-IT"/>
        </w:rPr>
        <w:t>Debit air</w:t>
      </w:r>
      <w:r w:rsidRPr="000A3D19">
        <w:rPr>
          <w:lang w:val="id-ID"/>
        </w:rPr>
        <w:t>,</w:t>
      </w:r>
      <w:r w:rsidRPr="000A3D19">
        <w:rPr>
          <w:lang w:val="it-IT"/>
        </w:rPr>
        <w:t xml:space="preserve"> Q</w:t>
      </w:r>
      <w:r w:rsidRPr="000A3D19">
        <w:rPr>
          <w:lang w:val="id-ID"/>
        </w:rPr>
        <w:t xml:space="preserve"> </w:t>
      </w:r>
      <w:r w:rsidRPr="000A3D19">
        <w:rPr>
          <w:lang w:val="it-IT"/>
        </w:rPr>
        <w:t>=</w:t>
      </w:r>
      <w:r w:rsidRPr="000A3D19">
        <w:rPr>
          <w:lang w:val="id-ID"/>
        </w:rPr>
        <w:t xml:space="preserve"> </w:t>
      </w:r>
      <w:r w:rsidRPr="000A3D19">
        <w:rPr>
          <w:lang w:val="it-IT"/>
        </w:rPr>
        <w:t>0,</w:t>
      </w:r>
      <w:r w:rsidR="00CD4C32" w:rsidRPr="000A3D19">
        <w:rPr>
          <w:lang w:val="id-ID"/>
        </w:rPr>
        <w:t>2</w:t>
      </w:r>
      <w:r w:rsidRPr="000A3D19">
        <w:rPr>
          <w:lang w:val="it-IT"/>
        </w:rPr>
        <w:t xml:space="preserve"> </w:t>
      </w:r>
      <w:r w:rsidR="00A0303E" w:rsidRPr="000A3D19">
        <w:rPr>
          <w:lang w:val="id-ID"/>
        </w:rPr>
        <w:t xml:space="preserve"> </w:t>
      </w:r>
      <w:r w:rsidRPr="000A3D19">
        <w:rPr>
          <w:lang w:val="it-IT"/>
        </w:rPr>
        <w:t>m</w:t>
      </w:r>
      <w:r w:rsidRPr="000A3D19">
        <w:rPr>
          <w:vertAlign w:val="superscript"/>
          <w:lang w:val="it-IT"/>
        </w:rPr>
        <w:t>3</w:t>
      </w:r>
      <w:r w:rsidRPr="000A3D19">
        <w:rPr>
          <w:lang w:val="it-IT"/>
        </w:rPr>
        <w:t>/s</w:t>
      </w:r>
    </w:p>
    <w:p w:rsidR="00195238" w:rsidRPr="000A3D19" w:rsidRDefault="00195238" w:rsidP="00DF7795">
      <w:pPr>
        <w:widowControl/>
        <w:numPr>
          <w:ilvl w:val="0"/>
          <w:numId w:val="27"/>
        </w:numPr>
        <w:tabs>
          <w:tab w:val="left" w:pos="567"/>
          <w:tab w:val="left" w:pos="3686"/>
          <w:tab w:val="left" w:pos="4395"/>
          <w:tab w:val="left" w:pos="4678"/>
          <w:tab w:val="left" w:pos="5387"/>
        </w:tabs>
        <w:adjustRightInd w:val="0"/>
        <w:ind w:left="284" w:hanging="284"/>
        <w:rPr>
          <w:lang w:val="it-IT"/>
        </w:rPr>
      </w:pPr>
      <w:r w:rsidRPr="000A3D19">
        <w:rPr>
          <w:lang w:val="it-IT"/>
        </w:rPr>
        <w:t>Putaran turbin (rencana)</w:t>
      </w:r>
      <w:r w:rsidRPr="000A3D19">
        <w:rPr>
          <w:lang w:val="id-ID"/>
        </w:rPr>
        <w:t>,</w:t>
      </w:r>
      <w:r w:rsidRPr="000A3D19">
        <w:rPr>
          <w:lang w:val="it-IT"/>
        </w:rPr>
        <w:t xml:space="preserve"> n = </w:t>
      </w:r>
      <w:r w:rsidR="00655BF4" w:rsidRPr="000A3D19">
        <w:rPr>
          <w:lang w:val="id-ID"/>
        </w:rPr>
        <w:t>214</w:t>
      </w:r>
      <w:r w:rsidRPr="000A3D19">
        <w:rPr>
          <w:lang w:val="id-ID"/>
        </w:rPr>
        <w:t xml:space="preserve"> </w:t>
      </w:r>
      <w:r w:rsidRPr="000A3D19">
        <w:rPr>
          <w:lang w:val="it-IT"/>
        </w:rPr>
        <w:t xml:space="preserve"> rpm    </w:t>
      </w:r>
    </w:p>
    <w:p w:rsidR="00195238" w:rsidRPr="000A3D19" w:rsidRDefault="00195238" w:rsidP="00DF7795">
      <w:pPr>
        <w:widowControl/>
        <w:numPr>
          <w:ilvl w:val="0"/>
          <w:numId w:val="27"/>
        </w:numPr>
        <w:tabs>
          <w:tab w:val="left" w:pos="567"/>
          <w:tab w:val="left" w:pos="3686"/>
          <w:tab w:val="left" w:pos="4395"/>
          <w:tab w:val="left" w:pos="4678"/>
          <w:tab w:val="left" w:pos="5387"/>
        </w:tabs>
        <w:adjustRightInd w:val="0"/>
        <w:ind w:left="284" w:hanging="284"/>
        <w:rPr>
          <w:lang w:val="it-IT"/>
        </w:rPr>
      </w:pPr>
      <w:r w:rsidRPr="000A3D19">
        <w:rPr>
          <w:lang w:val="it-IT"/>
        </w:rPr>
        <w:t>Effisiensi turbin (rencana)</w:t>
      </w:r>
      <w:r w:rsidRPr="000A3D19">
        <w:rPr>
          <w:lang w:val="id-ID"/>
        </w:rPr>
        <w:t xml:space="preserve">, </w:t>
      </w:r>
      <w:r w:rsidRPr="000A3D19">
        <w:rPr>
          <w:i/>
          <w:iCs/>
        </w:rPr>
        <w:t>ή</w:t>
      </w:r>
      <w:r w:rsidRPr="000A3D19">
        <w:rPr>
          <w:i/>
          <w:iCs/>
          <w:vertAlign w:val="subscript"/>
          <w:lang w:val="it-IT"/>
        </w:rPr>
        <w:t>t</w:t>
      </w:r>
      <w:r w:rsidRPr="000A3D19">
        <w:rPr>
          <w:i/>
          <w:iCs/>
          <w:vertAlign w:val="subscript"/>
          <w:lang w:val="id-ID"/>
        </w:rPr>
        <w:t xml:space="preserve"> </w:t>
      </w:r>
      <w:r w:rsidRPr="000A3D19">
        <w:rPr>
          <w:lang w:val="id-ID"/>
        </w:rPr>
        <w:t xml:space="preserve"> </w:t>
      </w:r>
      <w:r w:rsidRPr="000A3D19">
        <w:rPr>
          <w:lang w:val="it-IT"/>
        </w:rPr>
        <w:t>= 68%</w:t>
      </w:r>
    </w:p>
    <w:p w:rsidR="00195238" w:rsidRPr="000A3D19" w:rsidRDefault="00195238" w:rsidP="00DF7795">
      <w:pPr>
        <w:widowControl/>
        <w:numPr>
          <w:ilvl w:val="0"/>
          <w:numId w:val="27"/>
        </w:numPr>
        <w:tabs>
          <w:tab w:val="left" w:pos="567"/>
          <w:tab w:val="left" w:pos="3686"/>
          <w:tab w:val="left" w:pos="4395"/>
          <w:tab w:val="left" w:pos="4678"/>
          <w:tab w:val="left" w:pos="5387"/>
        </w:tabs>
        <w:adjustRightInd w:val="0"/>
        <w:ind w:left="284" w:hanging="284"/>
      </w:pPr>
      <w:r w:rsidRPr="000A3D19">
        <w:t>Massa jenis air (airsungai)</w:t>
      </w:r>
      <w:r w:rsidRPr="000A3D19">
        <w:rPr>
          <w:lang w:val="id-ID"/>
        </w:rPr>
        <w:t xml:space="preserve">, </w:t>
      </w:r>
      <w:r w:rsidRPr="000A3D19">
        <w:rPr>
          <w:i/>
        </w:rPr>
        <w:t>ρ</w:t>
      </w:r>
      <w:r w:rsidR="00655BF4" w:rsidRPr="000A3D19">
        <w:t xml:space="preserve"> = 997</w:t>
      </w:r>
      <w:r w:rsidR="00655BF4" w:rsidRPr="000A3D19">
        <w:rPr>
          <w:lang w:val="id-ID"/>
        </w:rPr>
        <w:t>,</w:t>
      </w:r>
      <w:r w:rsidR="00A0303E" w:rsidRPr="000A3D19">
        <w:t>8</w:t>
      </w:r>
      <w:r w:rsidR="00A0303E" w:rsidRPr="000A3D19">
        <w:rPr>
          <w:lang w:val="id-ID"/>
        </w:rPr>
        <w:t xml:space="preserve">  </w:t>
      </w:r>
      <w:r w:rsidRPr="000A3D19">
        <w:t>kg/m</w:t>
      </w:r>
      <w:r w:rsidRPr="000A3D19">
        <w:rPr>
          <w:vertAlign w:val="superscript"/>
        </w:rPr>
        <w:t>3</w:t>
      </w:r>
    </w:p>
    <w:p w:rsidR="00A724F6" w:rsidRPr="000A3D19" w:rsidRDefault="00195238" w:rsidP="00DF7795">
      <w:pPr>
        <w:widowControl/>
        <w:numPr>
          <w:ilvl w:val="0"/>
          <w:numId w:val="27"/>
        </w:numPr>
        <w:tabs>
          <w:tab w:val="left" w:pos="567"/>
          <w:tab w:val="left" w:pos="3686"/>
          <w:tab w:val="left" w:pos="4395"/>
          <w:tab w:val="left" w:pos="4678"/>
          <w:tab w:val="left" w:pos="5387"/>
        </w:tabs>
        <w:adjustRightInd w:val="0"/>
        <w:spacing w:after="120"/>
        <w:ind w:left="284" w:hanging="284"/>
      </w:pPr>
      <w:r w:rsidRPr="000A3D19">
        <w:t>Gravitasi</w:t>
      </w:r>
      <w:r w:rsidRPr="000A3D19">
        <w:rPr>
          <w:lang w:val="id-ID"/>
        </w:rPr>
        <w:t>,</w:t>
      </w:r>
      <w:r w:rsidRPr="000A3D19">
        <w:t xml:space="preserve"> </w:t>
      </w:r>
      <w:r w:rsidRPr="000A3D19">
        <w:rPr>
          <w:i/>
        </w:rPr>
        <w:t>g</w:t>
      </w:r>
      <w:r w:rsidRPr="000A3D19">
        <w:t xml:space="preserve"> = 9,81 m/det</w:t>
      </w:r>
      <w:r w:rsidRPr="000A3D19">
        <w:rPr>
          <w:vertAlign w:val="superscript"/>
        </w:rPr>
        <w:t>2</w:t>
      </w:r>
    </w:p>
    <w:p w:rsidR="00A724F6" w:rsidRPr="000A3D19" w:rsidRDefault="008738D8" w:rsidP="008738D8">
      <w:pPr>
        <w:pStyle w:val="ListParagraph"/>
        <w:numPr>
          <w:ilvl w:val="0"/>
          <w:numId w:val="39"/>
        </w:numPr>
        <w:adjustRightInd w:val="0"/>
        <w:spacing w:before="240" w:after="120"/>
        <w:ind w:left="425" w:hanging="425"/>
        <w:contextualSpacing w:val="0"/>
        <w:rPr>
          <w:rFonts w:ascii="Times New Roman" w:hAnsi="Times New Roman"/>
          <w:b/>
          <w:bCs/>
          <w:sz w:val="20"/>
          <w:szCs w:val="20"/>
          <w:lang w:val="id-ID"/>
        </w:rPr>
      </w:pPr>
      <w:r w:rsidRPr="000A3D19">
        <w:rPr>
          <w:rFonts w:ascii="Times New Roman" w:hAnsi="Times New Roman"/>
          <w:b/>
          <w:bCs/>
          <w:sz w:val="20"/>
          <w:szCs w:val="20"/>
          <w:lang w:val="id-ID"/>
        </w:rPr>
        <w:t>HASIL PENELITIAN DAN PEMBAHASAN</w:t>
      </w:r>
    </w:p>
    <w:p w:rsidR="00195238" w:rsidRPr="000A3D19" w:rsidRDefault="00A724F6" w:rsidP="00753B68">
      <w:pPr>
        <w:pStyle w:val="ListParagraph"/>
        <w:numPr>
          <w:ilvl w:val="1"/>
          <w:numId w:val="39"/>
        </w:numPr>
        <w:adjustRightInd w:val="0"/>
        <w:spacing w:after="0"/>
        <w:ind w:left="425" w:hanging="431"/>
        <w:contextualSpacing w:val="0"/>
        <w:rPr>
          <w:rFonts w:ascii="Times New Roman" w:hAnsi="Times New Roman"/>
          <w:b/>
          <w:bCs/>
          <w:i/>
          <w:sz w:val="20"/>
          <w:szCs w:val="20"/>
          <w:lang w:val="id-ID"/>
        </w:rPr>
      </w:pPr>
      <w:r w:rsidRPr="000A3D19">
        <w:rPr>
          <w:rFonts w:ascii="Times New Roman" w:hAnsi="Times New Roman"/>
          <w:b/>
          <w:bCs/>
          <w:i/>
          <w:sz w:val="20"/>
          <w:szCs w:val="20"/>
          <w:lang w:val="id-ID"/>
        </w:rPr>
        <w:t>Perhitun</w:t>
      </w:r>
      <w:r w:rsidR="00195238" w:rsidRPr="000A3D19">
        <w:rPr>
          <w:rFonts w:ascii="Times New Roman" w:hAnsi="Times New Roman"/>
          <w:b/>
          <w:bCs/>
          <w:i/>
          <w:sz w:val="20"/>
          <w:szCs w:val="20"/>
          <w:lang w:val="id-ID"/>
        </w:rPr>
        <w:t>gan Dimensi Turbin Air</w:t>
      </w:r>
      <w:r w:rsidRPr="000A3D19">
        <w:rPr>
          <w:rFonts w:ascii="Times New Roman" w:hAnsi="Times New Roman"/>
          <w:b/>
          <w:bCs/>
          <w:i/>
          <w:sz w:val="20"/>
          <w:szCs w:val="20"/>
          <w:lang w:val="id-ID"/>
        </w:rPr>
        <w:t>.</w:t>
      </w:r>
    </w:p>
    <w:p w:rsidR="00655BF4" w:rsidRPr="000A3D19" w:rsidRDefault="00A54644" w:rsidP="00753B68">
      <w:pPr>
        <w:widowControl/>
        <w:adjustRightInd w:val="0"/>
        <w:ind w:firstLine="426"/>
        <w:jc w:val="both"/>
        <w:rPr>
          <w:lang w:val="id-ID"/>
        </w:rPr>
      </w:pPr>
      <w:r>
        <w:rPr>
          <w:lang w:val="id-ID"/>
        </w:rPr>
        <w:t xml:space="preserve">Untuk merancang </w:t>
      </w:r>
      <w:r w:rsidR="00655BF4" w:rsidRPr="000A3D19">
        <w:rPr>
          <w:lang w:val="id-ID"/>
        </w:rPr>
        <w:t xml:space="preserve">turbin air pada suatu lokasi tertentu, diperlukan data-data lokasi minimal  </w:t>
      </w:r>
      <w:r w:rsidR="00655BF4" w:rsidRPr="000A3D19">
        <w:rPr>
          <w:i/>
          <w:lang w:val="id-ID"/>
        </w:rPr>
        <w:t>Head</w:t>
      </w:r>
      <w:r w:rsidR="00A0303E" w:rsidRPr="000A3D19">
        <w:rPr>
          <w:lang w:val="id-ID"/>
        </w:rPr>
        <w:t xml:space="preserve"> dan d</w:t>
      </w:r>
      <w:r w:rsidR="00655BF4" w:rsidRPr="000A3D19">
        <w:rPr>
          <w:lang w:val="id-ID"/>
        </w:rPr>
        <w:t xml:space="preserve">ebit air </w:t>
      </w:r>
      <w:r w:rsidR="00B95864" w:rsidRPr="000A3D19">
        <w:rPr>
          <w:lang w:val="id-ID"/>
        </w:rPr>
        <w:fldChar w:fldCharType="begin" w:fldLock="1"/>
      </w:r>
      <w:r w:rsidR="00D0441F" w:rsidRPr="000A3D19">
        <w:rPr>
          <w:lang w:val="id-ID"/>
        </w:rPr>
        <w:instrText>ADDIN CSL_CITATION {"citationItems":[{"id":"ITEM-1","itemData":{"ISBN":"9789173930703","author":[{"dropping-particle":"","family":"Williamson","given":"SJ","non-dropping-particle":"","parse-names":false,"suffix":""},{"dropping-particle":"","family":"Stark","given":"BH","non-dropping-particle":"","parse-names":false,"suffix":""},{"dropping-particle":"","family":"Booker","given":"JD","non-dropping-particle":"","parse-names":false,"suffix":""}],"id":"ITEM-1","issued":{"date-parts":[["2011"]]},"title":"World Renewable Energy Congress-Sweden Editor Professor Bahram Moshfegh","type":"article-journal"},"uris":["http://www.mendeley.com/documents/?uuid=214b0810-8ba8-4b7d-8710-65d6bfbe8967"]}],"mendeley":{"formattedCitation":"[11]","plainTextFormattedCitation":"[11]","previouslyFormattedCitation":"[10]"},"properties":{"noteIndex":0},"schema":"https://github.com/citation-style-language/schema/raw/master/csl-citation.json"}</w:instrText>
      </w:r>
      <w:r w:rsidR="00B95864" w:rsidRPr="000A3D19">
        <w:rPr>
          <w:lang w:val="id-ID"/>
        </w:rPr>
        <w:fldChar w:fldCharType="separate"/>
      </w:r>
      <w:r w:rsidR="00D0441F" w:rsidRPr="000A3D19">
        <w:rPr>
          <w:noProof/>
          <w:lang w:val="id-ID"/>
        </w:rPr>
        <w:t>[11]</w:t>
      </w:r>
      <w:r w:rsidR="00B95864" w:rsidRPr="000A3D19">
        <w:rPr>
          <w:lang w:val="id-ID"/>
        </w:rPr>
        <w:fldChar w:fldCharType="end"/>
      </w:r>
      <w:r w:rsidR="00A0303E" w:rsidRPr="000A3D19">
        <w:rPr>
          <w:lang w:val="id-ID"/>
        </w:rPr>
        <w:t xml:space="preserve">,  </w:t>
      </w:r>
      <w:r>
        <w:rPr>
          <w:lang w:val="id-ID"/>
        </w:rPr>
        <w:t xml:space="preserve">dan kemudian </w:t>
      </w:r>
      <w:r w:rsidR="00655BF4" w:rsidRPr="000A3D19">
        <w:rPr>
          <w:lang w:val="id-ID"/>
        </w:rPr>
        <w:t>p</w:t>
      </w:r>
      <w:r>
        <w:rPr>
          <w:lang w:val="id-ID"/>
        </w:rPr>
        <w:t>erhitungan dasarkan data yang diperoleh</w:t>
      </w:r>
      <w:r w:rsidR="00655BF4" w:rsidRPr="000A3D19">
        <w:rPr>
          <w:lang w:val="id-ID"/>
        </w:rPr>
        <w:t xml:space="preserve"> :</w:t>
      </w:r>
    </w:p>
    <w:p w:rsidR="00655BF4" w:rsidRPr="000A3D19" w:rsidRDefault="00655BF4" w:rsidP="00A130B5">
      <w:pPr>
        <w:pStyle w:val="ListParagraph"/>
        <w:numPr>
          <w:ilvl w:val="0"/>
          <w:numId w:val="41"/>
        </w:numPr>
        <w:adjustRightInd w:val="0"/>
        <w:spacing w:before="60" w:after="60"/>
        <w:ind w:left="714" w:hanging="357"/>
        <w:contextualSpacing w:val="0"/>
        <w:rPr>
          <w:rFonts w:ascii="Times New Roman" w:hAnsi="Times New Roman"/>
          <w:bCs/>
          <w:sz w:val="20"/>
          <w:szCs w:val="20"/>
          <w:lang w:val="id-ID"/>
        </w:rPr>
      </w:pPr>
      <w:r w:rsidRPr="000A3D19">
        <w:rPr>
          <w:rFonts w:ascii="Times New Roman" w:hAnsi="Times New Roman"/>
          <w:bCs/>
          <w:sz w:val="20"/>
          <w:szCs w:val="20"/>
        </w:rPr>
        <w:t xml:space="preserve">Menghitung </w:t>
      </w:r>
      <w:r w:rsidRPr="000A3D19">
        <w:rPr>
          <w:rFonts w:ascii="Times New Roman" w:hAnsi="Times New Roman"/>
          <w:bCs/>
          <w:sz w:val="20"/>
          <w:szCs w:val="20"/>
          <w:lang w:val="id-ID"/>
        </w:rPr>
        <w:t>d</w:t>
      </w:r>
      <w:r w:rsidRPr="000A3D19">
        <w:rPr>
          <w:rFonts w:ascii="Times New Roman" w:hAnsi="Times New Roman"/>
          <w:bCs/>
          <w:sz w:val="20"/>
          <w:szCs w:val="20"/>
        </w:rPr>
        <w:t xml:space="preserve">aya </w:t>
      </w:r>
      <w:r w:rsidRPr="000A3D19">
        <w:rPr>
          <w:rFonts w:ascii="Times New Roman" w:hAnsi="Times New Roman"/>
          <w:bCs/>
          <w:sz w:val="20"/>
          <w:szCs w:val="20"/>
          <w:lang w:val="id-ID"/>
        </w:rPr>
        <w:t>t</w:t>
      </w:r>
      <w:r w:rsidRPr="000A3D19">
        <w:rPr>
          <w:rFonts w:ascii="Times New Roman" w:hAnsi="Times New Roman"/>
          <w:bCs/>
          <w:sz w:val="20"/>
          <w:szCs w:val="20"/>
        </w:rPr>
        <w:t>urbin</w:t>
      </w:r>
      <w:r w:rsidRPr="000A3D19">
        <w:rPr>
          <w:rFonts w:ascii="Times New Roman" w:hAnsi="Times New Roman"/>
          <w:bCs/>
          <w:sz w:val="20"/>
          <w:szCs w:val="20"/>
          <w:lang w:val="id-ID"/>
        </w:rPr>
        <w:t xml:space="preserve">, </w:t>
      </w:r>
      <w:r w:rsidRPr="000A3D19">
        <w:rPr>
          <w:rFonts w:ascii="Times New Roman" w:hAnsi="Times New Roman"/>
          <w:bCs/>
          <w:i/>
          <w:sz w:val="20"/>
          <w:szCs w:val="20"/>
        </w:rPr>
        <w:t>N</w:t>
      </w:r>
    </w:p>
    <w:p w:rsidR="00655BF4" w:rsidRPr="000A3D19" w:rsidRDefault="00655BF4" w:rsidP="00753B68">
      <w:pPr>
        <w:widowControl/>
        <w:tabs>
          <w:tab w:val="left" w:pos="3969"/>
          <w:tab w:val="left" w:pos="8931"/>
        </w:tabs>
        <w:adjustRightInd w:val="0"/>
        <w:ind w:left="1134"/>
        <w:rPr>
          <w:bCs/>
          <w:lang w:val="id-ID"/>
        </w:rPr>
      </w:pPr>
      <w:r w:rsidRPr="000A3D19">
        <w:rPr>
          <w:bCs/>
          <w:i/>
        </w:rPr>
        <w:t>N</w:t>
      </w:r>
      <w:r w:rsidRPr="000A3D19">
        <w:rPr>
          <w:bCs/>
          <w:i/>
          <w:lang w:val="id-ID"/>
        </w:rPr>
        <w:t xml:space="preserve"> </w:t>
      </w:r>
      <w:r w:rsidRPr="000A3D19">
        <w:rPr>
          <w:bCs/>
        </w:rPr>
        <w:t>= [</w:t>
      </w:r>
      <w:r w:rsidRPr="000A3D19">
        <w:rPr>
          <w:bCs/>
          <w:i/>
        </w:rPr>
        <w:t>Q</w:t>
      </w:r>
      <w:r w:rsidRPr="000A3D19">
        <w:rPr>
          <w:bCs/>
          <w:i/>
          <w:lang w:val="id-ID"/>
        </w:rPr>
        <w:t xml:space="preserve"> </w:t>
      </w:r>
      <w:r w:rsidRPr="000A3D19">
        <w:rPr>
          <w:bCs/>
        </w:rPr>
        <w:t>x</w:t>
      </w:r>
      <w:r w:rsidRPr="000A3D19">
        <w:rPr>
          <w:bCs/>
          <w:lang w:val="id-ID"/>
        </w:rPr>
        <w:t xml:space="preserve"> </w:t>
      </w:r>
      <w:r w:rsidRPr="000A3D19">
        <w:rPr>
          <w:bCs/>
          <w:i/>
        </w:rPr>
        <w:t>H</w:t>
      </w:r>
      <w:r w:rsidRPr="000A3D19">
        <w:rPr>
          <w:bCs/>
          <w:lang w:val="id-ID"/>
        </w:rPr>
        <w:t xml:space="preserve"> </w:t>
      </w:r>
      <w:r w:rsidRPr="000A3D19">
        <w:rPr>
          <w:bCs/>
        </w:rPr>
        <w:t>x</w:t>
      </w:r>
      <w:r w:rsidRPr="000A3D19">
        <w:rPr>
          <w:bCs/>
          <w:lang w:val="id-ID"/>
        </w:rPr>
        <w:t xml:space="preserve"> </w:t>
      </w:r>
      <w:r w:rsidRPr="000A3D19">
        <w:rPr>
          <w:bCs/>
          <w:i/>
          <w:lang w:val="nb-NO"/>
        </w:rPr>
        <w:t>ή</w:t>
      </w:r>
      <w:r w:rsidRPr="000A3D19">
        <w:rPr>
          <w:bCs/>
          <w:i/>
          <w:vertAlign w:val="subscript"/>
        </w:rPr>
        <w:t>t</w:t>
      </w:r>
      <w:r w:rsidRPr="000A3D19">
        <w:rPr>
          <w:bCs/>
          <w:i/>
          <w:vertAlign w:val="subscript"/>
          <w:lang w:val="id-ID"/>
        </w:rPr>
        <w:t xml:space="preserve"> </w:t>
      </w:r>
      <w:r w:rsidRPr="000A3D19">
        <w:rPr>
          <w:bCs/>
        </w:rPr>
        <w:t>x</w:t>
      </w:r>
      <w:r w:rsidRPr="000A3D19">
        <w:rPr>
          <w:bCs/>
          <w:lang w:val="id-ID"/>
        </w:rPr>
        <w:t xml:space="preserve"> </w:t>
      </w:r>
      <w:r w:rsidRPr="000A3D19">
        <w:rPr>
          <w:bCs/>
          <w:i/>
          <w:lang w:val="nb-NO"/>
        </w:rPr>
        <w:t>ρ</w:t>
      </w:r>
      <w:r w:rsidRPr="000A3D19">
        <w:rPr>
          <w:bCs/>
        </w:rPr>
        <w:t xml:space="preserve">)/75] </w:t>
      </w:r>
      <w:r w:rsidR="00B94278" w:rsidRPr="000A3D19">
        <w:rPr>
          <w:bCs/>
          <w:lang w:val="id-ID"/>
        </w:rPr>
        <w:t xml:space="preserve">(HP)                                                                                   </w:t>
      </w:r>
      <w:r w:rsidR="00E85593" w:rsidRPr="000A3D19">
        <w:rPr>
          <w:bCs/>
          <w:lang w:val="id-ID"/>
        </w:rPr>
        <w:t xml:space="preserve">                      </w:t>
      </w:r>
      <w:r w:rsidRPr="000A3D19">
        <w:rPr>
          <w:bCs/>
          <w:lang w:val="id-ID"/>
        </w:rPr>
        <w:t>(2)</w:t>
      </w:r>
    </w:p>
    <w:p w:rsidR="00655BF4" w:rsidRPr="000A3D19" w:rsidRDefault="00655BF4" w:rsidP="00A130B5">
      <w:pPr>
        <w:pStyle w:val="ListParagraph"/>
        <w:numPr>
          <w:ilvl w:val="0"/>
          <w:numId w:val="41"/>
        </w:numPr>
        <w:tabs>
          <w:tab w:val="left" w:pos="8505"/>
        </w:tabs>
        <w:adjustRightInd w:val="0"/>
        <w:spacing w:before="60" w:after="60"/>
        <w:ind w:left="714" w:hanging="357"/>
        <w:contextualSpacing w:val="0"/>
        <w:rPr>
          <w:rFonts w:ascii="Times New Roman" w:hAnsi="Times New Roman"/>
          <w:bCs/>
          <w:sz w:val="20"/>
          <w:szCs w:val="20"/>
          <w:lang w:val="id-ID"/>
        </w:rPr>
      </w:pPr>
      <w:r w:rsidRPr="000A3D19">
        <w:rPr>
          <w:rFonts w:ascii="Times New Roman" w:hAnsi="Times New Roman"/>
          <w:bCs/>
          <w:sz w:val="20"/>
          <w:szCs w:val="20"/>
        </w:rPr>
        <w:t xml:space="preserve">Menghitung </w:t>
      </w:r>
      <w:r w:rsidRPr="000A3D19">
        <w:rPr>
          <w:rFonts w:ascii="Times New Roman" w:hAnsi="Times New Roman"/>
          <w:bCs/>
          <w:sz w:val="20"/>
          <w:szCs w:val="20"/>
          <w:lang w:val="id-ID"/>
        </w:rPr>
        <w:t>p</w:t>
      </w:r>
      <w:r w:rsidRPr="000A3D19">
        <w:rPr>
          <w:rFonts w:ascii="Times New Roman" w:hAnsi="Times New Roman"/>
          <w:bCs/>
          <w:sz w:val="20"/>
          <w:szCs w:val="20"/>
        </w:rPr>
        <w:t xml:space="preserve">utaran </w:t>
      </w:r>
      <w:r w:rsidRPr="000A3D19">
        <w:rPr>
          <w:rFonts w:ascii="Times New Roman" w:hAnsi="Times New Roman"/>
          <w:bCs/>
          <w:sz w:val="20"/>
          <w:szCs w:val="20"/>
          <w:lang w:val="id-ID"/>
        </w:rPr>
        <w:t>s</w:t>
      </w:r>
      <w:r w:rsidRPr="000A3D19">
        <w:rPr>
          <w:rFonts w:ascii="Times New Roman" w:hAnsi="Times New Roman"/>
          <w:bCs/>
          <w:sz w:val="20"/>
          <w:szCs w:val="20"/>
        </w:rPr>
        <w:t xml:space="preserve">pesifik </w:t>
      </w:r>
      <w:r w:rsidRPr="000A3D19">
        <w:rPr>
          <w:rFonts w:ascii="Times New Roman" w:hAnsi="Times New Roman"/>
          <w:bCs/>
          <w:sz w:val="20"/>
          <w:szCs w:val="20"/>
          <w:lang w:val="id-ID"/>
        </w:rPr>
        <w:t>t</w:t>
      </w:r>
      <w:r w:rsidRPr="000A3D19">
        <w:rPr>
          <w:rFonts w:ascii="Times New Roman" w:hAnsi="Times New Roman"/>
          <w:bCs/>
          <w:sz w:val="20"/>
          <w:szCs w:val="20"/>
        </w:rPr>
        <w:t>urbin, berdasarkan satuan debit</w:t>
      </w:r>
      <w:r w:rsidR="00D0441F" w:rsidRPr="000A3D19">
        <w:rPr>
          <w:rFonts w:ascii="Times New Roman" w:hAnsi="Times New Roman"/>
          <w:bCs/>
          <w:sz w:val="20"/>
          <w:szCs w:val="20"/>
          <w:lang w:val="id-ID"/>
        </w:rPr>
        <w:t xml:space="preserve"> </w:t>
      </w:r>
      <w:r w:rsidR="00D0441F" w:rsidRPr="000A3D19">
        <w:rPr>
          <w:rFonts w:ascii="Times New Roman" w:hAnsi="Times New Roman"/>
          <w:bCs/>
          <w:sz w:val="20"/>
          <w:szCs w:val="20"/>
          <w:lang w:val="id-ID"/>
        </w:rPr>
        <w:fldChar w:fldCharType="begin" w:fldLock="1"/>
      </w:r>
      <w:r w:rsidR="00D0441F" w:rsidRPr="000A3D19">
        <w:rPr>
          <w:rFonts w:ascii="Times New Roman" w:hAnsi="Times New Roman"/>
          <w:bCs/>
          <w:sz w:val="20"/>
          <w:szCs w:val="20"/>
          <w:lang w:val="id-ID"/>
        </w:rPr>
        <w:instrText>ADDIN CSL_CITATION {"citationItems":[{"id":"ITEM-1","itemData":{"DOI":"10.21884/ijmter.2017.4322.arbmd","ISSN":"23938161","author":[{"dropping-particle":"","family":"Of","given":"Analyses","non-dropping-particle":"","parse-names":false,"suffix":""},{"dropping-particle":"","family":"Flow","given":"Water","non-dropping-particle":"","parse-names":false,"suffix":""},{"dropping-particle":"","family":"Basin","given":"River","non-dropping-particle":"","parse-names":false,"suffix":""},{"dropping-particle":"","family":"Efficiency","given":"Overall","non-dropping-particle":"","parse-names":false,"suffix":""}],"container-title":"International Journal of Modern Trends in Engineering &amp; Research","id":"ITEM-1","issue":"10","issued":{"date-parts":[["2017"]]},"page":"155-164","title":"Efficiency Analyses for Small Hydro Power Plant with Francis Turbine","type":"article-journal","volume":"4"},"uris":["http://www.mendeley.com/documents/?uuid=a2e51483-e0b9-4aa2-a30a-0a3ec0a2ed45"]}],"mendeley":{"formattedCitation":"[4]","plainTextFormattedCitation":"[4]","previouslyFormattedCitation":"[11]"},"properties":{"noteIndex":0},"schema":"https://github.com/citation-style-language/schema/raw/master/csl-citation.json"}</w:instrText>
      </w:r>
      <w:r w:rsidR="00D0441F" w:rsidRPr="000A3D19">
        <w:rPr>
          <w:rFonts w:ascii="Times New Roman" w:hAnsi="Times New Roman"/>
          <w:bCs/>
          <w:sz w:val="20"/>
          <w:szCs w:val="20"/>
          <w:lang w:val="id-ID"/>
        </w:rPr>
        <w:fldChar w:fldCharType="separate"/>
      </w:r>
      <w:r w:rsidR="00D0441F" w:rsidRPr="000A3D19">
        <w:rPr>
          <w:rFonts w:ascii="Times New Roman" w:hAnsi="Times New Roman"/>
          <w:bCs/>
          <w:noProof/>
          <w:sz w:val="20"/>
          <w:szCs w:val="20"/>
          <w:lang w:val="id-ID"/>
        </w:rPr>
        <w:t>[4]</w:t>
      </w:r>
      <w:r w:rsidR="00D0441F" w:rsidRPr="000A3D19">
        <w:rPr>
          <w:rFonts w:ascii="Times New Roman" w:hAnsi="Times New Roman"/>
          <w:bCs/>
          <w:sz w:val="20"/>
          <w:szCs w:val="20"/>
          <w:lang w:val="id-ID"/>
        </w:rPr>
        <w:fldChar w:fldCharType="end"/>
      </w:r>
      <w:r w:rsidRPr="000A3D19">
        <w:rPr>
          <w:rFonts w:ascii="Times New Roman" w:hAnsi="Times New Roman"/>
          <w:bCs/>
          <w:sz w:val="20"/>
          <w:szCs w:val="20"/>
          <w:lang w:val="id-ID"/>
        </w:rPr>
        <w:t xml:space="preserve">, </w:t>
      </w:r>
      <w:r w:rsidRPr="000A3D19">
        <w:rPr>
          <w:rFonts w:ascii="Times New Roman" w:hAnsi="Times New Roman"/>
          <w:bCs/>
          <w:i/>
          <w:sz w:val="20"/>
          <w:szCs w:val="20"/>
          <w:lang w:val="id-ID"/>
        </w:rPr>
        <w:t>n</w:t>
      </w:r>
      <w:r w:rsidRPr="000A3D19">
        <w:rPr>
          <w:rFonts w:ascii="Times New Roman" w:hAnsi="Times New Roman"/>
          <w:bCs/>
          <w:i/>
          <w:sz w:val="20"/>
          <w:szCs w:val="20"/>
          <w:vertAlign w:val="subscript"/>
          <w:lang w:val="id-ID"/>
        </w:rPr>
        <w:t>q</w:t>
      </w:r>
    </w:p>
    <w:p w:rsidR="00166F32" w:rsidRPr="000A3D19" w:rsidRDefault="007C189A" w:rsidP="00753B68">
      <w:pPr>
        <w:tabs>
          <w:tab w:val="left" w:pos="8931"/>
        </w:tabs>
        <w:ind w:left="1134"/>
        <w:jc w:val="both"/>
        <w:rPr>
          <w:lang w:val="id-ID"/>
        </w:rPr>
      </w:pPr>
      <m:oMath>
        <m:sSub>
          <m:sSubPr>
            <m:ctrlPr>
              <w:rPr>
                <w:rFonts w:ascii="Cambria Math" w:hAnsi="Cambria Math"/>
                <w:bCs/>
                <w:i/>
                <w:lang w:val="id-ID"/>
              </w:rPr>
            </m:ctrlPr>
          </m:sSubPr>
          <m:e>
            <m:r>
              <w:rPr>
                <w:rFonts w:ascii="Cambria Math" w:hAnsi="Cambria Math"/>
                <w:lang w:val="id-ID"/>
              </w:rPr>
              <m:t>n</m:t>
            </m:r>
          </m:e>
          <m:sub>
            <m:r>
              <w:rPr>
                <w:rFonts w:ascii="Cambria Math" w:hAnsi="Cambria Math"/>
                <w:lang w:val="id-ID"/>
              </w:rPr>
              <m:t>q</m:t>
            </m:r>
          </m:sub>
        </m:sSub>
        <m:r>
          <w:rPr>
            <w:rFonts w:ascii="Cambria Math" w:hAnsi="Cambria Math"/>
            <w:lang w:val="id-ID"/>
          </w:rPr>
          <m:t>=</m:t>
        </m:r>
        <m:f>
          <m:fPr>
            <m:ctrlPr>
              <w:rPr>
                <w:rFonts w:ascii="Cambria Math" w:hAnsi="Cambria Math"/>
                <w:bCs/>
                <w:i/>
                <w:lang w:val="id-ID"/>
              </w:rPr>
            </m:ctrlPr>
          </m:fPr>
          <m:num>
            <m:r>
              <w:rPr>
                <w:rFonts w:ascii="Cambria Math" w:hAnsi="Cambria Math"/>
                <w:lang w:val="id-ID"/>
              </w:rPr>
              <m:t>N</m:t>
            </m:r>
            <m:rad>
              <m:radPr>
                <m:degHide m:val="1"/>
                <m:ctrlPr>
                  <w:rPr>
                    <w:rFonts w:ascii="Cambria Math" w:hAnsi="Cambria Math"/>
                    <w:bCs/>
                    <w:i/>
                    <w:lang w:val="id-ID"/>
                  </w:rPr>
                </m:ctrlPr>
              </m:radPr>
              <m:deg/>
              <m:e>
                <m:r>
                  <w:rPr>
                    <w:rFonts w:ascii="Cambria Math" w:hAnsi="Cambria Math"/>
                    <w:lang w:val="id-ID"/>
                  </w:rPr>
                  <m:t>Q</m:t>
                </m:r>
              </m:e>
            </m:rad>
          </m:num>
          <m:den>
            <m:sSup>
              <m:sSupPr>
                <m:ctrlPr>
                  <w:rPr>
                    <w:rFonts w:ascii="Cambria Math" w:hAnsi="Cambria Math"/>
                    <w:bCs/>
                    <w:i/>
                    <w:lang w:val="id-ID"/>
                  </w:rPr>
                </m:ctrlPr>
              </m:sSupPr>
              <m:e>
                <m:r>
                  <w:rPr>
                    <w:rFonts w:ascii="Cambria Math" w:hAnsi="Cambria Math"/>
                    <w:lang w:val="id-ID"/>
                  </w:rPr>
                  <m:t>H</m:t>
                </m:r>
              </m:e>
              <m:sup>
                <m:f>
                  <m:fPr>
                    <m:ctrlPr>
                      <w:rPr>
                        <w:rFonts w:ascii="Cambria Math" w:hAnsi="Cambria Math"/>
                        <w:bCs/>
                        <w:i/>
                        <w:lang w:val="id-ID"/>
                      </w:rPr>
                    </m:ctrlPr>
                  </m:fPr>
                  <m:num>
                    <m:r>
                      <w:rPr>
                        <w:rFonts w:ascii="Cambria Math" w:hAnsi="Cambria Math"/>
                        <w:lang w:val="id-ID"/>
                      </w:rPr>
                      <m:t>3</m:t>
                    </m:r>
                  </m:num>
                  <m:den>
                    <m:r>
                      <w:rPr>
                        <w:rFonts w:ascii="Cambria Math" w:hAnsi="Cambria Math"/>
                        <w:lang w:val="id-ID"/>
                      </w:rPr>
                      <m:t>4</m:t>
                    </m:r>
                  </m:den>
                </m:f>
              </m:sup>
            </m:sSup>
          </m:den>
        </m:f>
        <m:r>
          <w:rPr>
            <w:rFonts w:ascii="Cambria Math" w:hAnsi="Cambria Math"/>
            <w:lang w:val="id-ID"/>
          </w:rPr>
          <m:t>(rpm)</m:t>
        </m:r>
      </m:oMath>
      <w:r w:rsidR="00B94278" w:rsidRPr="000A3D19">
        <w:rPr>
          <w:bCs/>
          <w:lang w:val="id-ID"/>
        </w:rPr>
        <w:t xml:space="preserve">                                                                                                       </w:t>
      </w:r>
      <w:r w:rsidR="00E85593" w:rsidRPr="000A3D19">
        <w:rPr>
          <w:bCs/>
          <w:lang w:val="id-ID"/>
        </w:rPr>
        <w:t xml:space="preserve">                      </w:t>
      </w:r>
      <w:r w:rsidR="00B94278" w:rsidRPr="000A3D19">
        <w:rPr>
          <w:bCs/>
          <w:lang w:val="id-ID"/>
        </w:rPr>
        <w:t>(</w:t>
      </w:r>
      <w:r w:rsidR="00655BF4" w:rsidRPr="000A3D19">
        <w:rPr>
          <w:bCs/>
          <w:lang w:val="id-ID"/>
        </w:rPr>
        <w:t>3)</w:t>
      </w:r>
      <w:r w:rsidR="00166F32" w:rsidRPr="000A3D19">
        <w:t xml:space="preserve"> </w:t>
      </w:r>
    </w:p>
    <w:p w:rsidR="00166F32" w:rsidRPr="000A3D19" w:rsidRDefault="00166F32" w:rsidP="00753B68">
      <w:pPr>
        <w:ind w:left="1134"/>
        <w:jc w:val="both"/>
      </w:pPr>
      <w:r w:rsidRPr="000A3D19">
        <w:t>Σ kutup = 28 buah</w:t>
      </w:r>
      <w:r w:rsidRPr="000A3D19">
        <w:rPr>
          <w:lang w:val="id-ID"/>
        </w:rPr>
        <w:t>;</w:t>
      </w:r>
      <w:r w:rsidRPr="000A3D19">
        <w:tab/>
      </w:r>
      <w:r w:rsidRPr="000A3D19">
        <w:rPr>
          <w:i/>
        </w:rPr>
        <w:t>n</w:t>
      </w:r>
      <w:r w:rsidR="00DF7795" w:rsidRPr="000A3D19">
        <w:t xml:space="preserve"> </w:t>
      </w:r>
      <w:r w:rsidRPr="000A3D19">
        <w:t xml:space="preserve">= 214 </w:t>
      </w:r>
      <w:r w:rsidRPr="000A3D19">
        <w:rPr>
          <w:i/>
        </w:rPr>
        <w:t>rpm.</w:t>
      </w:r>
    </w:p>
    <w:p w:rsidR="00655BF4" w:rsidRPr="000A3D19" w:rsidRDefault="00655BF4" w:rsidP="00A130B5">
      <w:pPr>
        <w:pStyle w:val="ListParagraph"/>
        <w:numPr>
          <w:ilvl w:val="0"/>
          <w:numId w:val="41"/>
        </w:numPr>
        <w:tabs>
          <w:tab w:val="left" w:pos="709"/>
          <w:tab w:val="left" w:pos="8505"/>
        </w:tabs>
        <w:adjustRightInd w:val="0"/>
        <w:spacing w:before="60" w:after="60"/>
        <w:ind w:left="714" w:hanging="357"/>
        <w:contextualSpacing w:val="0"/>
        <w:rPr>
          <w:rFonts w:ascii="Times New Roman" w:hAnsi="Times New Roman"/>
          <w:bCs/>
          <w:sz w:val="20"/>
          <w:szCs w:val="20"/>
          <w:lang w:val="id-ID"/>
        </w:rPr>
      </w:pPr>
      <w:r w:rsidRPr="000A3D19">
        <w:rPr>
          <w:rFonts w:ascii="Times New Roman" w:hAnsi="Times New Roman"/>
          <w:bCs/>
          <w:sz w:val="20"/>
          <w:szCs w:val="20"/>
        </w:rPr>
        <w:t xml:space="preserve">Menghitung </w:t>
      </w:r>
      <w:r w:rsidRPr="000A3D19">
        <w:rPr>
          <w:rFonts w:ascii="Times New Roman" w:hAnsi="Times New Roman"/>
          <w:bCs/>
          <w:sz w:val="20"/>
          <w:szCs w:val="20"/>
          <w:lang w:val="id-ID"/>
        </w:rPr>
        <w:t>p</w:t>
      </w:r>
      <w:r w:rsidRPr="000A3D19">
        <w:rPr>
          <w:rFonts w:ascii="Times New Roman" w:hAnsi="Times New Roman"/>
          <w:bCs/>
          <w:sz w:val="20"/>
          <w:szCs w:val="20"/>
        </w:rPr>
        <w:t xml:space="preserve">utaran </w:t>
      </w:r>
      <w:r w:rsidRPr="000A3D19">
        <w:rPr>
          <w:rFonts w:ascii="Times New Roman" w:hAnsi="Times New Roman"/>
          <w:bCs/>
          <w:sz w:val="20"/>
          <w:szCs w:val="20"/>
          <w:lang w:val="id-ID"/>
        </w:rPr>
        <w:t>s</w:t>
      </w:r>
      <w:r w:rsidRPr="000A3D19">
        <w:rPr>
          <w:rFonts w:ascii="Times New Roman" w:hAnsi="Times New Roman"/>
          <w:bCs/>
          <w:sz w:val="20"/>
          <w:szCs w:val="20"/>
        </w:rPr>
        <w:t xml:space="preserve">pesifik </w:t>
      </w:r>
      <w:r w:rsidRPr="000A3D19">
        <w:rPr>
          <w:rFonts w:ascii="Times New Roman" w:hAnsi="Times New Roman"/>
          <w:bCs/>
          <w:sz w:val="20"/>
          <w:szCs w:val="20"/>
          <w:lang w:val="id-ID"/>
        </w:rPr>
        <w:t>t</w:t>
      </w:r>
      <w:r w:rsidRPr="000A3D19">
        <w:rPr>
          <w:rFonts w:ascii="Times New Roman" w:hAnsi="Times New Roman"/>
          <w:bCs/>
          <w:sz w:val="20"/>
          <w:szCs w:val="20"/>
        </w:rPr>
        <w:t>urbin, berdasarkan satuan daya</w:t>
      </w:r>
      <w:r w:rsidRPr="000A3D19">
        <w:rPr>
          <w:rFonts w:ascii="Times New Roman" w:hAnsi="Times New Roman"/>
          <w:bCs/>
          <w:sz w:val="20"/>
          <w:szCs w:val="20"/>
          <w:lang w:val="id-ID"/>
        </w:rPr>
        <w:t xml:space="preserve">, </w:t>
      </w:r>
      <w:r w:rsidRPr="000A3D19">
        <w:rPr>
          <w:rFonts w:ascii="Times New Roman" w:hAnsi="Times New Roman"/>
          <w:bCs/>
          <w:i/>
          <w:sz w:val="20"/>
          <w:szCs w:val="20"/>
          <w:lang w:val="id-ID"/>
        </w:rPr>
        <w:t>n</w:t>
      </w:r>
      <w:r w:rsidRPr="000A3D19">
        <w:rPr>
          <w:rFonts w:ascii="Times New Roman" w:hAnsi="Times New Roman"/>
          <w:bCs/>
          <w:i/>
          <w:sz w:val="20"/>
          <w:szCs w:val="20"/>
          <w:vertAlign w:val="subscript"/>
          <w:lang w:val="id-ID"/>
        </w:rPr>
        <w:t>s</w:t>
      </w:r>
    </w:p>
    <w:p w:rsidR="00655BF4" w:rsidRPr="000A3D19" w:rsidRDefault="007C189A" w:rsidP="00753B68">
      <w:pPr>
        <w:widowControl/>
        <w:tabs>
          <w:tab w:val="left" w:pos="3969"/>
          <w:tab w:val="left" w:pos="8931"/>
        </w:tabs>
        <w:adjustRightInd w:val="0"/>
        <w:ind w:left="1134"/>
        <w:rPr>
          <w:bCs/>
          <w:lang w:val="id-ID"/>
        </w:rPr>
      </w:pPr>
      <m:oMath>
        <m:sSub>
          <m:sSubPr>
            <m:ctrlPr>
              <w:rPr>
                <w:rFonts w:ascii="Cambria Math" w:hAnsi="Cambria Math"/>
                <w:bCs/>
                <w:i/>
                <w:lang w:val="id-ID"/>
              </w:rPr>
            </m:ctrlPr>
          </m:sSubPr>
          <m:e>
            <m:r>
              <w:rPr>
                <w:rFonts w:ascii="Cambria Math" w:hAnsi="Cambria Math"/>
                <w:lang w:val="id-ID"/>
              </w:rPr>
              <m:t>n</m:t>
            </m:r>
          </m:e>
          <m:sub>
            <m:r>
              <w:rPr>
                <w:rFonts w:ascii="Cambria Math" w:hAnsi="Cambria Math"/>
                <w:lang w:val="id-ID"/>
              </w:rPr>
              <m:t>q</m:t>
            </m:r>
          </m:sub>
        </m:sSub>
        <m:r>
          <w:rPr>
            <w:rFonts w:ascii="Cambria Math" w:hAnsi="Cambria Math"/>
            <w:lang w:val="id-ID"/>
          </w:rPr>
          <m:t>=</m:t>
        </m:r>
        <m:f>
          <m:fPr>
            <m:ctrlPr>
              <w:rPr>
                <w:rFonts w:ascii="Cambria Math" w:hAnsi="Cambria Math"/>
                <w:bCs/>
                <w:i/>
                <w:lang w:val="id-ID"/>
              </w:rPr>
            </m:ctrlPr>
          </m:fPr>
          <m:num>
            <m:r>
              <w:rPr>
                <w:rFonts w:ascii="Cambria Math" w:hAnsi="Cambria Math"/>
                <w:lang w:val="id-ID"/>
              </w:rPr>
              <m:t>n</m:t>
            </m:r>
            <m:rad>
              <m:radPr>
                <m:degHide m:val="1"/>
                <m:ctrlPr>
                  <w:rPr>
                    <w:rFonts w:ascii="Cambria Math" w:hAnsi="Cambria Math"/>
                    <w:bCs/>
                    <w:i/>
                    <w:lang w:val="id-ID"/>
                  </w:rPr>
                </m:ctrlPr>
              </m:radPr>
              <m:deg/>
              <m:e>
                <m:r>
                  <w:rPr>
                    <w:rFonts w:ascii="Cambria Math" w:hAnsi="Cambria Math"/>
                    <w:lang w:val="id-ID"/>
                  </w:rPr>
                  <m:t>N</m:t>
                </m:r>
              </m:e>
            </m:rad>
          </m:num>
          <m:den>
            <m:sSup>
              <m:sSupPr>
                <m:ctrlPr>
                  <w:rPr>
                    <w:rFonts w:ascii="Cambria Math" w:hAnsi="Cambria Math"/>
                    <w:bCs/>
                    <w:i/>
                    <w:lang w:val="id-ID"/>
                  </w:rPr>
                </m:ctrlPr>
              </m:sSupPr>
              <m:e>
                <m:r>
                  <w:rPr>
                    <w:rFonts w:ascii="Cambria Math" w:hAnsi="Cambria Math"/>
                    <w:lang w:val="id-ID"/>
                  </w:rPr>
                  <m:t>H</m:t>
                </m:r>
              </m:e>
              <m:sup>
                <m:f>
                  <m:fPr>
                    <m:type m:val="lin"/>
                    <m:ctrlPr>
                      <w:rPr>
                        <w:rFonts w:ascii="Cambria Math" w:hAnsi="Cambria Math"/>
                        <w:bCs/>
                        <w:i/>
                        <w:lang w:val="id-ID"/>
                      </w:rPr>
                    </m:ctrlPr>
                  </m:fPr>
                  <m:num>
                    <m:r>
                      <w:rPr>
                        <w:rFonts w:ascii="Cambria Math" w:hAnsi="Cambria Math"/>
                        <w:lang w:val="id-ID"/>
                      </w:rPr>
                      <m:t>5</m:t>
                    </m:r>
                  </m:num>
                  <m:den>
                    <m:r>
                      <w:rPr>
                        <w:rFonts w:ascii="Cambria Math" w:hAnsi="Cambria Math"/>
                        <w:lang w:val="id-ID"/>
                      </w:rPr>
                      <m:t>4</m:t>
                    </m:r>
                  </m:den>
                </m:f>
              </m:sup>
            </m:sSup>
          </m:den>
        </m:f>
        <m:r>
          <w:rPr>
            <w:rFonts w:ascii="Cambria Math" w:hAnsi="Cambria Math"/>
            <w:lang w:val="id-ID"/>
          </w:rPr>
          <m:t>(rpm)</m:t>
        </m:r>
      </m:oMath>
      <w:r w:rsidR="00B94278" w:rsidRPr="000A3D19">
        <w:rPr>
          <w:bCs/>
          <w:lang w:val="id-ID"/>
        </w:rPr>
        <w:t xml:space="preserve">                                                                                                        </w:t>
      </w:r>
      <w:r w:rsidR="00E85593" w:rsidRPr="000A3D19">
        <w:rPr>
          <w:bCs/>
          <w:lang w:val="id-ID"/>
        </w:rPr>
        <w:t xml:space="preserve">                     </w:t>
      </w:r>
      <w:r w:rsidR="00655BF4" w:rsidRPr="000A3D19">
        <w:rPr>
          <w:bCs/>
          <w:lang w:val="id-ID"/>
        </w:rPr>
        <w:t>(4)</w:t>
      </w:r>
    </w:p>
    <w:p w:rsidR="00655BF4" w:rsidRPr="000A3D19" w:rsidRDefault="00B3637F" w:rsidP="00A130B5">
      <w:pPr>
        <w:spacing w:before="60" w:after="60"/>
        <w:ind w:left="709"/>
        <w:jc w:val="both"/>
        <w:rPr>
          <w:lang w:val="id-ID"/>
        </w:rPr>
      </w:pPr>
      <w:r w:rsidRPr="000A3D19">
        <w:rPr>
          <w:lang w:val="id-ID"/>
        </w:rPr>
        <w:t>Perhitungan dan analisa rancangan, yang terdiri dari :</w:t>
      </w:r>
    </w:p>
    <w:p w:rsidR="00C7205B" w:rsidRPr="000A3D19" w:rsidRDefault="00C7205B" w:rsidP="00A130B5">
      <w:pPr>
        <w:pStyle w:val="ListParagraph"/>
        <w:numPr>
          <w:ilvl w:val="0"/>
          <w:numId w:val="41"/>
        </w:numPr>
        <w:spacing w:before="60" w:after="60"/>
        <w:ind w:left="714" w:hanging="357"/>
        <w:contextualSpacing w:val="0"/>
        <w:jc w:val="both"/>
        <w:rPr>
          <w:rFonts w:ascii="Times New Roman" w:hAnsi="Times New Roman"/>
          <w:sz w:val="20"/>
          <w:szCs w:val="20"/>
        </w:rPr>
      </w:pPr>
      <w:r w:rsidRPr="000A3D19">
        <w:rPr>
          <w:rFonts w:ascii="Times New Roman" w:hAnsi="Times New Roman"/>
          <w:sz w:val="20"/>
          <w:szCs w:val="20"/>
        </w:rPr>
        <w:t>Kecepatan pancaran air.</w:t>
      </w:r>
    </w:p>
    <w:p w:rsidR="00655BF4" w:rsidRPr="000A3D19" w:rsidRDefault="007C189A" w:rsidP="00753B68">
      <w:pPr>
        <w:pStyle w:val="ListParagraph"/>
        <w:spacing w:after="0" w:line="240" w:lineRule="auto"/>
        <w:ind w:left="992"/>
        <w:contextualSpacing w:val="0"/>
        <w:jc w:val="both"/>
        <w:rPr>
          <w:rFonts w:ascii="Times New Roman" w:hAnsi="Times New Roman"/>
          <w:sz w:val="20"/>
          <w:szCs w:val="20"/>
          <w:lang w:val="id-ID"/>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r>
          <w:rPr>
            <w:rFonts w:ascii="Cambria Math" w:hAnsi="Cambria Math"/>
            <w:sz w:val="20"/>
            <w:szCs w:val="20"/>
          </w:rPr>
          <m:t>=k</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2.g.h</m:t>
                </m:r>
              </m:e>
            </m:d>
          </m:e>
          <m:sup>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p>
        </m:sSup>
        <m:r>
          <w:rPr>
            <w:rFonts w:ascii="Cambria Math" w:hAnsi="Cambria Math"/>
            <w:sz w:val="20"/>
            <w:szCs w:val="20"/>
          </w:rPr>
          <m:t>(</m:t>
        </m:r>
        <m:f>
          <m:fPr>
            <m:type m:val="lin"/>
            <m:ctrlPr>
              <w:rPr>
                <w:rFonts w:ascii="Cambria Math" w:hAnsi="Cambria Math"/>
                <w:i/>
                <w:sz w:val="20"/>
                <w:szCs w:val="20"/>
              </w:rPr>
            </m:ctrlPr>
          </m:fPr>
          <m:num>
            <m:r>
              <w:rPr>
                <w:rFonts w:ascii="Cambria Math" w:hAnsi="Cambria Math"/>
                <w:sz w:val="20"/>
                <w:szCs w:val="20"/>
              </w:rPr>
              <m:t>m</m:t>
            </m:r>
          </m:num>
          <m:den>
            <m:r>
              <w:rPr>
                <w:rFonts w:ascii="Cambria Math" w:hAnsi="Cambria Math"/>
                <w:sz w:val="20"/>
                <w:szCs w:val="20"/>
              </w:rPr>
              <m:t>s</m:t>
            </m:r>
          </m:den>
        </m:f>
        <m:r>
          <w:rPr>
            <w:rFonts w:ascii="Cambria Math" w:hAnsi="Cambria Math"/>
            <w:sz w:val="20"/>
            <w:szCs w:val="20"/>
          </w:rPr>
          <m:t>)</m:t>
        </m:r>
      </m:oMath>
      <w:r w:rsidR="00B94278" w:rsidRPr="000A3D19">
        <w:rPr>
          <w:rFonts w:ascii="Times New Roman" w:hAnsi="Times New Roman"/>
          <w:sz w:val="20"/>
          <w:szCs w:val="20"/>
          <w:lang w:val="id-ID"/>
        </w:rPr>
        <w:t xml:space="preserve">; K=0.98                                                                               </w:t>
      </w:r>
      <w:r w:rsidR="00E85593" w:rsidRPr="000A3D19">
        <w:rPr>
          <w:rFonts w:ascii="Times New Roman" w:hAnsi="Times New Roman"/>
          <w:sz w:val="20"/>
          <w:szCs w:val="20"/>
          <w:lang w:val="id-ID"/>
        </w:rPr>
        <w:t xml:space="preserve">                    </w:t>
      </w:r>
      <w:r w:rsidR="00B94278" w:rsidRPr="000A3D19">
        <w:rPr>
          <w:rFonts w:ascii="Times New Roman" w:hAnsi="Times New Roman"/>
          <w:sz w:val="20"/>
          <w:szCs w:val="20"/>
          <w:lang w:val="id-ID"/>
        </w:rPr>
        <w:t>(5)</w:t>
      </w:r>
    </w:p>
    <w:p w:rsidR="00655BF4" w:rsidRPr="000A3D19" w:rsidRDefault="00A54644" w:rsidP="00A130B5">
      <w:pPr>
        <w:pStyle w:val="ListParagraph"/>
        <w:numPr>
          <w:ilvl w:val="0"/>
          <w:numId w:val="41"/>
        </w:numPr>
        <w:spacing w:before="60" w:after="60"/>
        <w:ind w:left="714" w:hanging="357"/>
        <w:contextualSpacing w:val="0"/>
        <w:jc w:val="both"/>
        <w:rPr>
          <w:rFonts w:ascii="Times New Roman" w:hAnsi="Times New Roman"/>
          <w:sz w:val="20"/>
          <w:szCs w:val="20"/>
        </w:rPr>
      </w:pPr>
      <w:r>
        <w:rPr>
          <w:rFonts w:ascii="Times New Roman" w:hAnsi="Times New Roman"/>
          <w:sz w:val="20"/>
          <w:szCs w:val="20"/>
        </w:rPr>
        <w:t>Kecepatan keliling  roda t</w:t>
      </w:r>
      <w:r w:rsidR="00655BF4" w:rsidRPr="000A3D19">
        <w:rPr>
          <w:rFonts w:ascii="Times New Roman" w:hAnsi="Times New Roman"/>
          <w:sz w:val="20"/>
          <w:szCs w:val="20"/>
        </w:rPr>
        <w:t>urbin</w:t>
      </w:r>
    </w:p>
    <w:p w:rsidR="00A724F6" w:rsidRPr="000A3D19" w:rsidRDefault="007C189A" w:rsidP="00A54644">
      <w:pPr>
        <w:pStyle w:val="ListParagraph"/>
        <w:spacing w:after="60" w:line="240" w:lineRule="auto"/>
        <w:ind w:left="992"/>
        <w:contextualSpacing w:val="0"/>
        <w:jc w:val="both"/>
        <w:rPr>
          <w:rFonts w:ascii="Times New Roman" w:hAnsi="Times New Roman"/>
          <w:sz w:val="20"/>
          <w:szCs w:val="20"/>
          <w:lang w:val="id-ID"/>
        </w:rPr>
      </w:p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r>
          <w:rPr>
            <w:rFonts w:ascii="Cambria Math" w:hAnsi="Cambria Math"/>
            <w:sz w:val="20"/>
            <w:szCs w:val="20"/>
          </w:rPr>
          <m:t>=</m:t>
        </m:r>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r>
          <w:rPr>
            <w:rFonts w:ascii="Cambria Math" w:hAnsi="Cambria Math"/>
            <w:sz w:val="20"/>
            <w:szCs w:val="20"/>
          </w:rPr>
          <m:t xml:space="preserve">.Cos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d>
          <m:dPr>
            <m:ctrlPr>
              <w:rPr>
                <w:rFonts w:ascii="Cambria Math" w:hAnsi="Cambria Math"/>
                <w:i/>
                <w:sz w:val="20"/>
                <w:szCs w:val="20"/>
              </w:rPr>
            </m:ctrlPr>
          </m:dPr>
          <m:e>
            <m:f>
              <m:fPr>
                <m:type m:val="lin"/>
                <m:ctrlPr>
                  <w:rPr>
                    <w:rFonts w:ascii="Cambria Math" w:hAnsi="Cambria Math"/>
                    <w:i/>
                    <w:sz w:val="20"/>
                    <w:szCs w:val="20"/>
                  </w:rPr>
                </m:ctrlPr>
              </m:fPr>
              <m:num>
                <m:r>
                  <w:rPr>
                    <w:rFonts w:ascii="Cambria Math" w:hAnsi="Cambria Math"/>
                    <w:sz w:val="20"/>
                    <w:szCs w:val="20"/>
                  </w:rPr>
                  <m:t>m</m:t>
                </m:r>
              </m:num>
              <m:den>
                <m:r>
                  <w:rPr>
                    <w:rFonts w:ascii="Cambria Math" w:hAnsi="Cambria Math"/>
                    <w:sz w:val="20"/>
                    <w:szCs w:val="20"/>
                  </w:rPr>
                  <m:t>s</m:t>
                </m:r>
              </m:den>
            </m:f>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12.6</m:t>
            </m:r>
          </m:e>
          <m:sup>
            <m:r>
              <w:rPr>
                <w:rFonts w:ascii="Cambria Math" w:hAnsi="Cambria Math"/>
                <w:sz w:val="20"/>
                <w:szCs w:val="20"/>
              </w:rPr>
              <m:t>o</m:t>
            </m:r>
          </m:sup>
        </m:sSup>
      </m:oMath>
      <w:r w:rsidR="00B94278" w:rsidRPr="000A3D19">
        <w:rPr>
          <w:rFonts w:ascii="Times New Roman" w:hAnsi="Times New Roman"/>
          <w:sz w:val="20"/>
          <w:szCs w:val="20"/>
          <w:lang w:val="id-ID"/>
        </w:rPr>
        <w:t xml:space="preserve">                                                                   </w:t>
      </w:r>
      <w:r w:rsidR="00E85593" w:rsidRPr="000A3D19">
        <w:rPr>
          <w:rFonts w:ascii="Times New Roman" w:hAnsi="Times New Roman"/>
          <w:sz w:val="20"/>
          <w:szCs w:val="20"/>
          <w:lang w:val="id-ID"/>
        </w:rPr>
        <w:t xml:space="preserve">                    </w:t>
      </w:r>
      <w:r w:rsidR="00B94278" w:rsidRPr="000A3D19">
        <w:rPr>
          <w:rFonts w:ascii="Times New Roman" w:hAnsi="Times New Roman"/>
          <w:sz w:val="20"/>
          <w:szCs w:val="20"/>
          <w:lang w:val="id-ID"/>
        </w:rPr>
        <w:t>(6)</w:t>
      </w:r>
    </w:p>
    <w:p w:rsidR="00502A5F" w:rsidRPr="000A3D19" w:rsidRDefault="00A724F6" w:rsidP="00A54644">
      <w:pPr>
        <w:spacing w:after="60"/>
        <w:jc w:val="center"/>
        <w:rPr>
          <w:b/>
          <w:lang w:val="id-ID"/>
        </w:rPr>
      </w:pPr>
      <w:r w:rsidRPr="000A3D19">
        <w:rPr>
          <w:noProof/>
          <w:lang w:val="id-ID" w:eastAsia="id-ID"/>
        </w:rPr>
        <w:lastRenderedPageBreak/>
        <w:drawing>
          <wp:inline distT="0" distB="0" distL="0" distR="0" wp14:anchorId="6AF30328" wp14:editId="30D10A91">
            <wp:extent cx="1473958" cy="143967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79141" cy="1444741"/>
                    </a:xfrm>
                    <a:prstGeom prst="rect">
                      <a:avLst/>
                    </a:prstGeom>
                  </pic:spPr>
                </pic:pic>
              </a:graphicData>
            </a:graphic>
          </wp:inline>
        </w:drawing>
      </w:r>
    </w:p>
    <w:p w:rsidR="00A724F6" w:rsidRPr="000A3D19" w:rsidRDefault="00502A5F" w:rsidP="00A130B5">
      <w:pPr>
        <w:spacing w:after="60"/>
        <w:ind w:firstLine="357"/>
        <w:jc w:val="center"/>
      </w:pPr>
      <w:r w:rsidRPr="000A3D19">
        <w:t>Gambar</w:t>
      </w:r>
      <w:r w:rsidR="00692C96" w:rsidRPr="000A3D19">
        <w:rPr>
          <w:lang w:val="id-ID"/>
        </w:rPr>
        <w:t xml:space="preserve"> </w:t>
      </w:r>
      <w:r w:rsidR="00C06B3B" w:rsidRPr="000A3D19">
        <w:t>5</w:t>
      </w:r>
      <w:r w:rsidRPr="000A3D19">
        <w:rPr>
          <w:lang w:val="id-ID"/>
        </w:rPr>
        <w:t>. S</w:t>
      </w:r>
      <w:r w:rsidRPr="000A3D19">
        <w:t>egit</w:t>
      </w:r>
      <w:r w:rsidR="00692C96" w:rsidRPr="000A3D19">
        <w:rPr>
          <w:lang w:val="id-ID"/>
        </w:rPr>
        <w:t>i</w:t>
      </w:r>
      <w:r w:rsidRPr="000A3D19">
        <w:t>ga kecepatan pada</w:t>
      </w:r>
      <w:r w:rsidR="00CD4C32" w:rsidRPr="000A3D19">
        <w:rPr>
          <w:lang w:val="id-ID"/>
        </w:rPr>
        <w:t xml:space="preserve"> </w:t>
      </w:r>
      <w:r w:rsidR="002901CD" w:rsidRPr="000A3D19">
        <w:t>pan</w:t>
      </w:r>
      <w:r w:rsidR="00A724F6" w:rsidRPr="000A3D19">
        <w:t>caran air masuk</w:t>
      </w:r>
    </w:p>
    <w:p w:rsidR="00655BF4" w:rsidRPr="000A3D19" w:rsidRDefault="00655BF4" w:rsidP="00A130B5">
      <w:pPr>
        <w:widowControl/>
        <w:numPr>
          <w:ilvl w:val="0"/>
          <w:numId w:val="41"/>
        </w:numPr>
        <w:autoSpaceDE/>
        <w:autoSpaceDN/>
        <w:spacing w:before="60" w:after="60"/>
        <w:ind w:left="709" w:hanging="284"/>
        <w:jc w:val="both"/>
      </w:pPr>
      <w:r w:rsidRPr="000A3D19">
        <w:t>Sudut relatif tingkat I</w:t>
      </w:r>
    </w:p>
    <w:p w:rsidR="00655BF4" w:rsidRPr="000A3D19" w:rsidRDefault="00655BF4" w:rsidP="00753B68">
      <w:pPr>
        <w:tabs>
          <w:tab w:val="left" w:pos="8505"/>
        </w:tabs>
        <w:ind w:left="1134"/>
        <w:jc w:val="both"/>
        <w:rPr>
          <w:lang w:val="id-ID"/>
        </w:rPr>
      </w:pPr>
      <w:r w:rsidRPr="000A3D19">
        <w:t xml:space="preserve"> </w:t>
      </w:r>
      <w:r w:rsidR="00166F32" w:rsidRPr="000A3D19">
        <w:rPr>
          <w:lang w:val="id-ID"/>
        </w:rPr>
        <w:t>t</w:t>
      </w:r>
      <w:r w:rsidRPr="000A3D19">
        <w:t>an β</w:t>
      </w:r>
      <w:r w:rsidRPr="000A3D19">
        <w:rPr>
          <w:vertAlign w:val="subscript"/>
        </w:rPr>
        <w:t>1</w:t>
      </w:r>
      <w:r w:rsidRPr="000A3D19">
        <w:t xml:space="preserve"> = 2 tan α</w:t>
      </w:r>
      <w:r w:rsidRPr="000A3D19">
        <w:rPr>
          <w:vertAlign w:val="subscript"/>
        </w:rPr>
        <w:t>1</w:t>
      </w:r>
      <w:r w:rsidRPr="000A3D19">
        <w:t>.</w:t>
      </w:r>
      <w:r w:rsidR="00502A5F" w:rsidRPr="000A3D19">
        <w:rPr>
          <w:lang w:val="id-ID"/>
        </w:rPr>
        <w:tab/>
      </w:r>
      <w:r w:rsidR="00E85593" w:rsidRPr="000A3D19">
        <w:rPr>
          <w:lang w:val="id-ID"/>
        </w:rPr>
        <w:t xml:space="preserve">     </w:t>
      </w:r>
      <w:r w:rsidR="00502A5F" w:rsidRPr="000A3D19">
        <w:rPr>
          <w:lang w:val="id-ID"/>
        </w:rPr>
        <w:t>(7)</w:t>
      </w:r>
    </w:p>
    <w:p w:rsidR="00655BF4" w:rsidRPr="000A3D19" w:rsidRDefault="00655BF4" w:rsidP="00A130B5">
      <w:pPr>
        <w:widowControl/>
        <w:numPr>
          <w:ilvl w:val="0"/>
          <w:numId w:val="41"/>
        </w:numPr>
        <w:autoSpaceDE/>
        <w:autoSpaceDN/>
        <w:spacing w:before="60" w:after="60"/>
        <w:ind w:left="709" w:hanging="284"/>
        <w:jc w:val="both"/>
      </w:pPr>
      <w:r w:rsidRPr="000A3D19">
        <w:t xml:space="preserve">Efisiensi </w:t>
      </w:r>
      <w:r w:rsidR="00097ED0" w:rsidRPr="000A3D19">
        <w:rPr>
          <w:lang w:val="id-ID"/>
        </w:rPr>
        <w:t>t</w:t>
      </w:r>
      <w:r w:rsidRPr="000A3D19">
        <w:t>urbin maximum</w:t>
      </w:r>
      <w:r w:rsidR="00D0441F" w:rsidRPr="000A3D19">
        <w:rPr>
          <w:lang w:val="id-ID"/>
        </w:rPr>
        <w:t xml:space="preserve"> </w:t>
      </w:r>
      <w:r w:rsidR="00D0441F" w:rsidRPr="000A3D19">
        <w:rPr>
          <w:lang w:val="id-ID"/>
        </w:rPr>
        <w:fldChar w:fldCharType="begin" w:fldLock="1"/>
      </w:r>
      <w:r w:rsidR="00D0441F" w:rsidRPr="000A3D19">
        <w:rPr>
          <w:lang w:val="id-ID"/>
        </w:rPr>
        <w:instrText>ADDIN CSL_CITATION {"citationItems":[{"id":"ITEM-1","itemData":{"DOI":"10.21884/ijmter.2017.4322.arbmd","ISSN":"23938161","author":[{"dropping-particle":"","family":"Of","given":"Analyses","non-dropping-particle":"","parse-names":false,"suffix":""},{"dropping-particle":"","family":"Flow","given":"Water","non-dropping-particle":"","parse-names":false,"suffix":""},{"dropping-particle":"","family":"Basin","given":"River","non-dropping-particle":"","parse-names":false,"suffix":""},{"dropping-particle":"","family":"Efficiency","given":"Overall","non-dropping-particle":"","parse-names":false,"suffix":""}],"container-title":"International Journal of Modern Trends in Engineering &amp; Research","id":"ITEM-1","issue":"10","issued":{"date-parts":[["2017"]]},"page":"155-164","title":"Efficiency Analyses for Small Hydro Power Plant with Francis Turbine","type":"article-journal","volume":"4"},"uris":["http://www.mendeley.com/documents/?uuid=a2e51483-e0b9-4aa2-a30a-0a3ec0a2ed45"]}],"mendeley":{"formattedCitation":"[4]","plainTextFormattedCitation":"[4]","previouslyFormattedCitation":"[11]"},"properties":{"noteIndex":0},"schema":"https://github.com/citation-style-language/schema/raw/master/csl-citation.json"}</w:instrText>
      </w:r>
      <w:r w:rsidR="00D0441F" w:rsidRPr="000A3D19">
        <w:rPr>
          <w:lang w:val="id-ID"/>
        </w:rPr>
        <w:fldChar w:fldCharType="separate"/>
      </w:r>
      <w:r w:rsidR="00D0441F" w:rsidRPr="000A3D19">
        <w:rPr>
          <w:noProof/>
          <w:lang w:val="id-ID"/>
        </w:rPr>
        <w:t>[4]</w:t>
      </w:r>
      <w:r w:rsidR="00D0441F" w:rsidRPr="000A3D19">
        <w:rPr>
          <w:lang w:val="id-ID"/>
        </w:rPr>
        <w:fldChar w:fldCharType="end"/>
      </w:r>
    </w:p>
    <w:p w:rsidR="008227B9" w:rsidRPr="000A3D19" w:rsidRDefault="007C189A" w:rsidP="00753B68">
      <w:pPr>
        <w:widowControl/>
        <w:autoSpaceDE/>
        <w:autoSpaceDN/>
        <w:ind w:left="992"/>
        <w:jc w:val="both"/>
        <w:rPr>
          <w:lang w:val="id-ID"/>
        </w:rPr>
      </w:pPr>
      <m:oMath>
        <m:sSub>
          <m:sSubPr>
            <m:ctrlPr>
              <w:rPr>
                <w:rFonts w:ascii="Cambria Math" w:hAnsi="Cambria Math"/>
                <w:i/>
              </w:rPr>
            </m:ctrlPr>
          </m:sSubPr>
          <m:e>
            <m:r>
              <m:rPr>
                <m:sty m:val="p"/>
              </m:rPr>
              <w:rPr>
                <w:rFonts w:ascii="Cambria Math" w:hAnsi="Cambria Math"/>
              </w:rPr>
              <m:t>ŋ</m:t>
            </m:r>
          </m:e>
          <m:sub>
            <m:r>
              <w:rPr>
                <w:rFonts w:ascii="Cambria Math" w:hAnsi="Cambria Math"/>
              </w:rPr>
              <m:t>t</m:t>
            </m:r>
          </m:sub>
        </m:sSub>
        <m:r>
          <w:rPr>
            <w:rFonts w:ascii="Cambria Math" w:hAnsi="Cambria Math"/>
          </w:rPr>
          <m:t>=</m:t>
        </m:r>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xml:space="preserve">      (%)</m:t>
        </m:r>
      </m:oMath>
      <w:r w:rsidR="008227B9" w:rsidRPr="000A3D19">
        <w:rPr>
          <w:lang w:val="id-ID"/>
        </w:rPr>
        <w:t xml:space="preserve"> </w:t>
      </w:r>
      <w:r w:rsidR="008227B9" w:rsidRPr="000A3D19">
        <w:rPr>
          <w:lang w:val="id-ID"/>
        </w:rPr>
        <w:tab/>
      </w:r>
      <w:r w:rsidR="008227B9" w:rsidRPr="000A3D19">
        <w:rPr>
          <w:lang w:val="id-ID"/>
        </w:rPr>
        <w:tab/>
      </w:r>
      <w:r w:rsidR="008227B9" w:rsidRPr="000A3D19">
        <w:rPr>
          <w:lang w:val="id-ID"/>
        </w:rPr>
        <w:tab/>
      </w:r>
      <w:r w:rsidR="008227B9" w:rsidRPr="000A3D19">
        <w:rPr>
          <w:lang w:val="id-ID"/>
        </w:rPr>
        <w:tab/>
      </w:r>
      <w:r w:rsidR="008227B9" w:rsidRPr="000A3D19">
        <w:rPr>
          <w:lang w:val="id-ID"/>
        </w:rPr>
        <w:tab/>
      </w:r>
      <w:r w:rsidR="008227B9" w:rsidRPr="000A3D19">
        <w:rPr>
          <w:lang w:val="id-ID"/>
        </w:rPr>
        <w:tab/>
      </w:r>
      <w:r w:rsidR="008227B9" w:rsidRPr="000A3D19">
        <w:rPr>
          <w:lang w:val="id-ID"/>
        </w:rPr>
        <w:tab/>
        <w:t xml:space="preserve">           </w:t>
      </w:r>
      <w:r w:rsidR="00E85593" w:rsidRPr="000A3D19">
        <w:rPr>
          <w:lang w:val="id-ID"/>
        </w:rPr>
        <w:t xml:space="preserve">                    </w:t>
      </w:r>
      <w:r w:rsidR="008227B9" w:rsidRPr="000A3D19">
        <w:rPr>
          <w:lang w:val="id-ID"/>
        </w:rPr>
        <w:t>(8)</w:t>
      </w:r>
    </w:p>
    <w:p w:rsidR="00655BF4" w:rsidRPr="000A3D19" w:rsidRDefault="00655BF4" w:rsidP="00A130B5">
      <w:pPr>
        <w:widowControl/>
        <w:numPr>
          <w:ilvl w:val="0"/>
          <w:numId w:val="41"/>
        </w:numPr>
        <w:autoSpaceDE/>
        <w:autoSpaceDN/>
        <w:spacing w:after="60"/>
        <w:ind w:left="709" w:hanging="284"/>
        <w:jc w:val="both"/>
      </w:pPr>
      <w:r w:rsidRPr="000A3D19">
        <w:t>Diameter luar roda jalan</w:t>
      </w:r>
    </w:p>
    <w:p w:rsidR="008227B9" w:rsidRPr="000A3D19" w:rsidRDefault="007C189A" w:rsidP="00753B68">
      <w:pPr>
        <w:widowControl/>
        <w:autoSpaceDE/>
        <w:autoSpaceDN/>
        <w:ind w:left="992"/>
        <w:jc w:val="both"/>
        <w:rPr>
          <w:lang w:val="id-ID"/>
        </w:rPr>
      </w:pP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60.</m:t>
            </m:r>
            <m:sSub>
              <m:sSubPr>
                <m:ctrlPr>
                  <w:rPr>
                    <w:rFonts w:ascii="Cambria Math" w:hAnsi="Cambria Math"/>
                    <w:i/>
                  </w:rPr>
                </m:ctrlPr>
              </m:sSubPr>
              <m:e>
                <m:r>
                  <w:rPr>
                    <w:rFonts w:ascii="Cambria Math" w:hAnsi="Cambria Math"/>
                  </w:rPr>
                  <m:t>U</m:t>
                </m:r>
              </m:e>
              <m:sub>
                <m:r>
                  <w:rPr>
                    <w:rFonts w:ascii="Cambria Math" w:hAnsi="Cambria Math"/>
                  </w:rPr>
                  <m:t>1</m:t>
                </m:r>
              </m:sub>
            </m:sSub>
          </m:num>
          <m:den>
            <m:r>
              <w:rPr>
                <w:rFonts w:ascii="Cambria Math" w:hAnsi="Cambria Math"/>
              </w:rPr>
              <m:t>π.n</m:t>
            </m:r>
          </m:den>
        </m:f>
      </m:oMath>
      <w:r w:rsidR="008227B9" w:rsidRPr="000A3D19">
        <w:rPr>
          <w:lang w:val="id-ID"/>
        </w:rPr>
        <w:t xml:space="preserve">                                                                                                                        </w:t>
      </w:r>
      <w:r w:rsidR="00E85593" w:rsidRPr="000A3D19">
        <w:rPr>
          <w:lang w:val="id-ID"/>
        </w:rPr>
        <w:t xml:space="preserve">                   </w:t>
      </w:r>
      <w:r w:rsidR="008227B9" w:rsidRPr="000A3D19">
        <w:rPr>
          <w:lang w:val="id-ID"/>
        </w:rPr>
        <w:t>(9)</w:t>
      </w:r>
    </w:p>
    <w:p w:rsidR="00655BF4" w:rsidRPr="000A3D19" w:rsidRDefault="00655BF4" w:rsidP="00753B68">
      <w:pPr>
        <w:widowControl/>
        <w:numPr>
          <w:ilvl w:val="0"/>
          <w:numId w:val="41"/>
        </w:numPr>
        <w:autoSpaceDE/>
        <w:autoSpaceDN/>
        <w:ind w:left="709" w:hanging="284"/>
        <w:jc w:val="both"/>
        <w:rPr>
          <w:lang w:val="sv-SE"/>
        </w:rPr>
      </w:pPr>
      <w:r w:rsidRPr="000A3D19">
        <w:rPr>
          <w:lang w:val="sv-SE"/>
        </w:rPr>
        <w:t>Faktor pembanding roda sudu jalan</w:t>
      </w:r>
    </w:p>
    <w:p w:rsidR="008227B9" w:rsidRPr="000A3D19" w:rsidRDefault="008227B9" w:rsidP="00753B68">
      <w:pPr>
        <w:widowControl/>
        <w:autoSpaceDE/>
        <w:autoSpaceDN/>
        <w:ind w:left="992"/>
        <w:jc w:val="both"/>
        <w:rPr>
          <w:lang w:val="id-ID"/>
        </w:rPr>
      </w:pPr>
      <m:oMath>
        <m:r>
          <w:rPr>
            <w:rFonts w:ascii="Cambria Math" w:hAnsi="Cambria Math"/>
            <w:lang w:val="sv-SE"/>
          </w:rPr>
          <m:t>X=</m:t>
        </m:r>
        <m:sSup>
          <m:sSupPr>
            <m:ctrlPr>
              <w:rPr>
                <w:rFonts w:ascii="Cambria Math" w:hAnsi="Cambria Math"/>
                <w:i/>
                <w:lang w:val="sv-SE"/>
              </w:rPr>
            </m:ctrlPr>
          </m:sSupPr>
          <m:e>
            <m:d>
              <m:dPr>
                <m:begChr m:val="["/>
                <m:endChr m:val="]"/>
                <m:ctrlPr>
                  <w:rPr>
                    <w:rFonts w:ascii="Cambria Math" w:hAnsi="Cambria Math"/>
                    <w:i/>
                    <w:lang w:val="sv-SE"/>
                  </w:rPr>
                </m:ctrlPr>
              </m:dPr>
              <m:e>
                <m:f>
                  <m:fPr>
                    <m:ctrlPr>
                      <w:rPr>
                        <w:rFonts w:ascii="Cambria Math" w:hAnsi="Cambria Math"/>
                        <w:i/>
                        <w:lang w:val="sv-SE"/>
                      </w:rPr>
                    </m:ctrlPr>
                  </m:fPr>
                  <m:num>
                    <m:r>
                      <w:rPr>
                        <w:rFonts w:ascii="Cambria Math" w:hAnsi="Cambria Math"/>
                        <w:lang w:val="sv-SE"/>
                      </w:rPr>
                      <m:t>1-2.</m:t>
                    </m:r>
                    <m:sSub>
                      <m:sSubPr>
                        <m:ctrlPr>
                          <w:rPr>
                            <w:rFonts w:ascii="Cambria Math" w:hAnsi="Cambria Math"/>
                            <w:i/>
                            <w:lang w:val="sv-SE"/>
                          </w:rPr>
                        </m:ctrlPr>
                      </m:sSubPr>
                      <m:e>
                        <m:r>
                          <w:rPr>
                            <w:rFonts w:ascii="Cambria Math" w:hAnsi="Cambria Math"/>
                            <w:lang w:val="sv-SE"/>
                          </w:rPr>
                          <m:t>D</m:t>
                        </m:r>
                      </m:e>
                      <m:sub>
                        <m:r>
                          <w:rPr>
                            <w:rFonts w:ascii="Cambria Math" w:hAnsi="Cambria Math"/>
                            <w:lang w:val="sv-SE"/>
                          </w:rPr>
                          <m:t>3</m:t>
                        </m:r>
                      </m:sub>
                    </m:sSub>
                    <m:r>
                      <w:rPr>
                        <w:rFonts w:ascii="Cambria Math" w:hAnsi="Cambria Math"/>
                        <w:lang w:val="sv-SE"/>
                      </w:rPr>
                      <m:t>Cos</m:t>
                    </m:r>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1</m:t>
                        </m:r>
                      </m:sub>
                    </m:sSub>
                  </m:num>
                  <m:den>
                    <m:sSub>
                      <m:sSubPr>
                        <m:ctrlPr>
                          <w:rPr>
                            <w:rFonts w:ascii="Cambria Math" w:hAnsi="Cambria Math"/>
                            <w:i/>
                            <w:lang w:val="sv-SE"/>
                          </w:rPr>
                        </m:ctrlPr>
                      </m:sSubPr>
                      <m:e>
                        <m:r>
                          <w:rPr>
                            <w:rFonts w:ascii="Cambria Math" w:hAnsi="Cambria Math"/>
                            <w:lang w:val="sv-SE"/>
                          </w:rPr>
                          <m:t>D</m:t>
                        </m:r>
                      </m:e>
                      <m:sub>
                        <m:r>
                          <w:rPr>
                            <w:rFonts w:ascii="Cambria Math" w:hAnsi="Cambria Math"/>
                            <w:lang w:val="sv-SE"/>
                          </w:rPr>
                          <m:t>1</m:t>
                        </m:r>
                      </m:sub>
                    </m:sSub>
                  </m:den>
                </m:f>
              </m:e>
            </m:d>
          </m:e>
          <m:sup>
            <m:f>
              <m:fPr>
                <m:type m:val="lin"/>
                <m:ctrlPr>
                  <w:rPr>
                    <w:rFonts w:ascii="Cambria Math" w:hAnsi="Cambria Math"/>
                    <w:i/>
                    <w:lang w:val="sv-SE"/>
                  </w:rPr>
                </m:ctrlPr>
              </m:fPr>
              <m:num>
                <m:r>
                  <w:rPr>
                    <w:rFonts w:ascii="Cambria Math" w:hAnsi="Cambria Math"/>
                    <w:lang w:val="sv-SE"/>
                  </w:rPr>
                  <m:t>1</m:t>
                </m:r>
              </m:num>
              <m:den>
                <m:r>
                  <w:rPr>
                    <w:rFonts w:ascii="Cambria Math" w:hAnsi="Cambria Math"/>
                    <w:lang w:val="sv-SE"/>
                  </w:rPr>
                  <m:t>2</m:t>
                </m:r>
              </m:den>
            </m:f>
          </m:sup>
        </m:sSup>
        <m:r>
          <w:rPr>
            <w:rFonts w:ascii="Cambria Math" w:hAnsi="Cambria Math"/>
            <w:lang w:val="sv-SE"/>
          </w:rPr>
          <m:t xml:space="preserve">; </m:t>
        </m:r>
        <m:sSub>
          <m:sSubPr>
            <m:ctrlPr>
              <w:rPr>
                <w:rFonts w:ascii="Cambria Math" w:hAnsi="Cambria Math"/>
                <w:i/>
                <w:lang w:val="sv-SE"/>
              </w:rPr>
            </m:ctrlPr>
          </m:sSubPr>
          <m:e>
            <m:r>
              <w:rPr>
                <w:rFonts w:ascii="Cambria Math" w:hAnsi="Cambria Math"/>
                <w:lang w:val="sv-SE"/>
              </w:rPr>
              <m:t>D</m:t>
            </m:r>
          </m:e>
          <m:sub>
            <m:r>
              <w:rPr>
                <w:rFonts w:ascii="Cambria Math" w:hAnsi="Cambria Math"/>
                <w:lang w:val="sv-SE"/>
              </w:rPr>
              <m:t>3</m:t>
            </m:r>
          </m:sub>
        </m:sSub>
        <m:r>
          <w:rPr>
            <w:rFonts w:ascii="Cambria Math" w:hAnsi="Cambria Math"/>
            <w:lang w:val="sv-SE"/>
          </w:rPr>
          <m:t>=0.326.</m:t>
        </m:r>
        <m:sSub>
          <m:sSubPr>
            <m:ctrlPr>
              <w:rPr>
                <w:rFonts w:ascii="Cambria Math" w:hAnsi="Cambria Math"/>
                <w:i/>
                <w:lang w:val="sv-SE"/>
              </w:rPr>
            </m:ctrlPr>
          </m:sSubPr>
          <m:e>
            <m:r>
              <w:rPr>
                <w:rFonts w:ascii="Cambria Math" w:hAnsi="Cambria Math"/>
                <w:lang w:val="sv-SE"/>
              </w:rPr>
              <m:t>D</m:t>
            </m:r>
          </m:e>
          <m:sub>
            <m:r>
              <w:rPr>
                <w:rFonts w:ascii="Cambria Math" w:hAnsi="Cambria Math"/>
                <w:lang w:val="sv-SE"/>
              </w:rPr>
              <m:t>1</m:t>
            </m:r>
          </m:sub>
        </m:sSub>
      </m:oMath>
      <w:r w:rsidRPr="000A3D19">
        <w:rPr>
          <w:lang w:val="id-ID"/>
        </w:rPr>
        <w:t xml:space="preserve">                                                                          </w:t>
      </w:r>
      <w:r w:rsidR="00E85593" w:rsidRPr="000A3D19">
        <w:rPr>
          <w:lang w:val="id-ID"/>
        </w:rPr>
        <w:t xml:space="preserve">                 </w:t>
      </w:r>
      <w:r w:rsidRPr="000A3D19">
        <w:rPr>
          <w:lang w:val="id-ID"/>
        </w:rPr>
        <w:t>(10)</w:t>
      </w:r>
    </w:p>
    <w:p w:rsidR="00655BF4" w:rsidRPr="000A3D19" w:rsidRDefault="00DF7795" w:rsidP="00A130B5">
      <w:pPr>
        <w:widowControl/>
        <w:numPr>
          <w:ilvl w:val="0"/>
          <w:numId w:val="41"/>
        </w:numPr>
        <w:autoSpaceDE/>
        <w:autoSpaceDN/>
        <w:spacing w:after="60"/>
        <w:ind w:left="709" w:hanging="284"/>
        <w:jc w:val="both"/>
      </w:pPr>
      <w:r w:rsidRPr="000A3D19">
        <w:rPr>
          <w:lang w:val="id-ID"/>
        </w:rPr>
        <w:t xml:space="preserve"> </w:t>
      </w:r>
      <w:r w:rsidR="00655BF4" w:rsidRPr="000A3D19">
        <w:t>Diameter roda dalam turbin</w:t>
      </w:r>
    </w:p>
    <w:p w:rsidR="008227B9" w:rsidRPr="000A3D19" w:rsidRDefault="007C189A" w:rsidP="00753B68">
      <w:pPr>
        <w:widowControl/>
        <w:autoSpaceDE/>
        <w:autoSpaceDN/>
        <w:ind w:left="992"/>
        <w:jc w:val="both"/>
        <w:rPr>
          <w:lang w:val="id-ID"/>
        </w:rPr>
      </w:pP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=X.</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(mm)</m:t>
        </m:r>
      </m:oMath>
      <w:r w:rsidR="008227B9" w:rsidRPr="000A3D19">
        <w:rPr>
          <w:lang w:val="id-ID"/>
        </w:rPr>
        <w:t xml:space="preserve">                                                     </w:t>
      </w:r>
      <w:r w:rsidR="008227B9" w:rsidRPr="000A3D19">
        <w:rPr>
          <w:lang w:val="id-ID"/>
        </w:rPr>
        <w:tab/>
      </w:r>
      <w:r w:rsidR="008227B9" w:rsidRPr="000A3D19">
        <w:rPr>
          <w:lang w:val="id-ID"/>
        </w:rPr>
        <w:tab/>
      </w:r>
      <w:r w:rsidR="008227B9" w:rsidRPr="000A3D19">
        <w:rPr>
          <w:lang w:val="id-ID"/>
        </w:rPr>
        <w:tab/>
      </w:r>
      <w:r w:rsidR="008227B9" w:rsidRPr="000A3D19">
        <w:rPr>
          <w:lang w:val="id-ID"/>
        </w:rPr>
        <w:tab/>
        <w:t xml:space="preserve">          </w:t>
      </w:r>
      <w:r w:rsidR="00E85593" w:rsidRPr="000A3D19">
        <w:rPr>
          <w:lang w:val="id-ID"/>
        </w:rPr>
        <w:t xml:space="preserve">    </w:t>
      </w:r>
      <w:r w:rsidR="008227B9" w:rsidRPr="000A3D19">
        <w:rPr>
          <w:lang w:val="id-ID"/>
        </w:rPr>
        <w:t xml:space="preserve">(11) </w:t>
      </w:r>
    </w:p>
    <w:p w:rsidR="00655BF4" w:rsidRPr="000A3D19" w:rsidRDefault="00655BF4" w:rsidP="00A130B5">
      <w:pPr>
        <w:spacing w:before="60" w:after="60"/>
        <w:ind w:left="272" w:firstLine="578"/>
        <w:jc w:val="both"/>
        <w:rPr>
          <w:lang w:val="it-IT"/>
        </w:rPr>
      </w:pPr>
      <w:r w:rsidRPr="000A3D19">
        <w:rPr>
          <w:lang w:val="it-IT"/>
        </w:rPr>
        <w:t>Diameter roda turbin ditinjau dari sisi lain:</w:t>
      </w:r>
    </w:p>
    <w:p w:rsidR="00655BF4" w:rsidRPr="000A3D19" w:rsidRDefault="00655BF4" w:rsidP="00753B68">
      <w:pPr>
        <w:ind w:left="272" w:firstLine="720"/>
        <w:jc w:val="both"/>
        <w:rPr>
          <w:lang w:val="fi-FI"/>
        </w:rPr>
      </w:pPr>
      <w:r w:rsidRPr="000A3D19">
        <w:rPr>
          <w:lang w:val="fi-FI"/>
        </w:rPr>
        <w:t>Jika</w:t>
      </w:r>
      <w:r w:rsidR="00097ED0" w:rsidRPr="000A3D19">
        <w:rPr>
          <w:lang w:val="id-ID"/>
        </w:rPr>
        <w:t>,</w:t>
      </w:r>
      <w:r w:rsidRPr="000A3D19">
        <w:rPr>
          <w:lang w:val="fi-FI"/>
        </w:rPr>
        <w:t xml:space="preserve"> a</w:t>
      </w:r>
      <w:r w:rsidR="00097ED0" w:rsidRPr="000A3D19">
        <w:rPr>
          <w:lang w:val="id-ID"/>
        </w:rPr>
        <w:t xml:space="preserve"> </w:t>
      </w:r>
      <w:r w:rsidRPr="000A3D19">
        <w:rPr>
          <w:lang w:val="fi-FI"/>
        </w:rPr>
        <w:t>= 0,17 D</w:t>
      </w:r>
      <w:r w:rsidRPr="000A3D19">
        <w:rPr>
          <w:vertAlign w:val="subscript"/>
          <w:lang w:val="fi-FI"/>
        </w:rPr>
        <w:t>1</w:t>
      </w:r>
      <w:r w:rsidR="00097ED0" w:rsidRPr="000A3D19">
        <w:rPr>
          <w:vertAlign w:val="subscript"/>
          <w:lang w:val="id-ID"/>
        </w:rPr>
        <w:tab/>
        <w:t>,</w:t>
      </w:r>
      <w:r w:rsidRPr="000A3D19">
        <w:rPr>
          <w:lang w:val="fi-FI"/>
        </w:rPr>
        <w:t>Maka  D</w:t>
      </w:r>
      <w:r w:rsidRPr="000A3D19">
        <w:rPr>
          <w:vertAlign w:val="subscript"/>
          <w:lang w:val="fi-FI"/>
        </w:rPr>
        <w:t>2</w:t>
      </w:r>
      <w:r w:rsidRPr="000A3D19">
        <w:rPr>
          <w:lang w:val="fi-FI"/>
        </w:rPr>
        <w:t xml:space="preserve">  = D</w:t>
      </w:r>
      <w:r w:rsidRPr="000A3D19">
        <w:rPr>
          <w:vertAlign w:val="subscript"/>
          <w:lang w:val="fi-FI"/>
        </w:rPr>
        <w:t>1</w:t>
      </w:r>
      <w:r w:rsidRPr="000A3D19">
        <w:rPr>
          <w:lang w:val="fi-FI"/>
        </w:rPr>
        <w:t xml:space="preserve"> – 2.a</w:t>
      </w:r>
      <w:r w:rsidR="00097ED0" w:rsidRPr="000A3D19">
        <w:rPr>
          <w:lang w:val="id-ID"/>
        </w:rPr>
        <w:t xml:space="preserve"> </w:t>
      </w:r>
      <w:r w:rsidRPr="000A3D19">
        <w:rPr>
          <w:lang w:val="fi-FI"/>
        </w:rPr>
        <w:t xml:space="preserve"> </w:t>
      </w:r>
      <w:r w:rsidR="00097ED0" w:rsidRPr="000A3D19">
        <w:rPr>
          <w:lang w:val="id-ID"/>
        </w:rPr>
        <w:t>(</w:t>
      </w:r>
      <w:r w:rsidRPr="000A3D19">
        <w:rPr>
          <w:lang w:val="fi-FI"/>
        </w:rPr>
        <w:t>mm</w:t>
      </w:r>
      <w:r w:rsidR="00097ED0" w:rsidRPr="000A3D19">
        <w:rPr>
          <w:lang w:val="id-ID"/>
        </w:rPr>
        <w:t>)</w:t>
      </w:r>
    </w:p>
    <w:p w:rsidR="00655BF4" w:rsidRPr="000A3D19" w:rsidRDefault="00DF7795" w:rsidP="00A130B5">
      <w:pPr>
        <w:widowControl/>
        <w:numPr>
          <w:ilvl w:val="0"/>
          <w:numId w:val="41"/>
        </w:numPr>
        <w:autoSpaceDE/>
        <w:autoSpaceDN/>
        <w:spacing w:before="60" w:after="60"/>
        <w:ind w:left="709" w:hanging="284"/>
        <w:jc w:val="both"/>
        <w:rPr>
          <w:lang w:val="fi-FI"/>
        </w:rPr>
      </w:pPr>
      <w:r w:rsidRPr="000A3D19">
        <w:rPr>
          <w:lang w:val="id-ID"/>
        </w:rPr>
        <w:t xml:space="preserve"> </w:t>
      </w:r>
      <w:r w:rsidR="00655BF4" w:rsidRPr="000A3D19">
        <w:rPr>
          <w:lang w:val="fi-FI"/>
        </w:rPr>
        <w:t>Sudu</w:t>
      </w:r>
      <w:r w:rsidRPr="000A3D19">
        <w:rPr>
          <w:lang w:val="id-ID"/>
        </w:rPr>
        <w:t xml:space="preserve"> </w:t>
      </w:r>
      <w:r w:rsidR="00655BF4" w:rsidRPr="000A3D19">
        <w:rPr>
          <w:lang w:val="fi-FI"/>
        </w:rPr>
        <w:t>dt absolut keluar aliran air</w:t>
      </w:r>
    </w:p>
    <w:p w:rsidR="00655BF4" w:rsidRPr="000A3D19" w:rsidRDefault="007C189A" w:rsidP="00753B68">
      <w:pPr>
        <w:widowControl/>
        <w:autoSpaceDE/>
        <w:autoSpaceDN/>
        <w:ind w:left="992"/>
        <w:jc w:val="both"/>
        <w:rPr>
          <w:lang w:val="id-ID"/>
        </w:rPr>
      </w:pPr>
      <m:oMath>
        <m:sSub>
          <m:sSubPr>
            <m:ctrlPr>
              <w:rPr>
                <w:rFonts w:ascii="Cambria Math" w:hAnsi="Cambria Math"/>
                <w:i/>
                <w:lang w:val="fi-FI"/>
              </w:rPr>
            </m:ctrlPr>
          </m:sSubPr>
          <m:e>
            <m:r>
              <w:rPr>
                <w:rFonts w:ascii="Cambria Math" w:hAnsi="Cambria Math"/>
                <w:lang w:val="fi-FI"/>
              </w:rPr>
              <m:t>α</m:t>
            </m:r>
          </m:e>
          <m:sub>
            <m:r>
              <w:rPr>
                <w:rFonts w:ascii="Cambria Math" w:hAnsi="Cambria Math"/>
                <w:lang w:val="fi-FI"/>
              </w:rPr>
              <m:t>2</m:t>
            </m:r>
          </m:sub>
        </m:sSub>
        <m:r>
          <w:rPr>
            <w:rFonts w:ascii="Cambria Math" w:hAnsi="Cambria Math"/>
            <w:lang w:val="fi-FI"/>
          </w:rPr>
          <m:t>=arc.tan.</m:t>
        </m:r>
        <m:f>
          <m:fPr>
            <m:ctrlPr>
              <w:rPr>
                <w:rFonts w:ascii="Cambria Math" w:hAnsi="Cambria Math"/>
                <w:i/>
                <w:lang w:val="fi-FI"/>
              </w:rPr>
            </m:ctrlPr>
          </m:fPr>
          <m:num>
            <m:d>
              <m:dPr>
                <m:ctrlPr>
                  <w:rPr>
                    <w:rFonts w:ascii="Cambria Math" w:hAnsi="Cambria Math"/>
                    <w:i/>
                    <w:lang w:val="fi-FI"/>
                  </w:rPr>
                </m:ctrlPr>
              </m:dPr>
              <m:e>
                <m:r>
                  <w:rPr>
                    <w:rFonts w:ascii="Cambria Math" w:hAnsi="Cambria Math"/>
                    <w:lang w:val="fi-FI"/>
                  </w:rPr>
                  <m:t>2</m:t>
                </m:r>
                <m:func>
                  <m:funcPr>
                    <m:ctrlPr>
                      <w:rPr>
                        <w:rFonts w:ascii="Cambria Math" w:hAnsi="Cambria Math"/>
                        <w:i/>
                        <w:lang w:val="fi-FI"/>
                      </w:rPr>
                    </m:ctrlPr>
                  </m:funcPr>
                  <m:fName>
                    <m:r>
                      <m:rPr>
                        <m:sty m:val="p"/>
                      </m:rPr>
                      <w:rPr>
                        <w:rFonts w:ascii="Cambria Math" w:hAnsi="Cambria Math"/>
                        <w:lang w:val="fi-FI"/>
                      </w:rPr>
                      <m:t>tan</m:t>
                    </m:r>
                  </m:fName>
                  <m:e>
                    <m:sSub>
                      <m:sSubPr>
                        <m:ctrlPr>
                          <w:rPr>
                            <w:rFonts w:ascii="Cambria Math" w:hAnsi="Cambria Math"/>
                            <w:i/>
                            <w:lang w:val="fi-FI"/>
                          </w:rPr>
                        </m:ctrlPr>
                      </m:sSubPr>
                      <m:e>
                        <m:r>
                          <w:rPr>
                            <w:rFonts w:ascii="Cambria Math" w:hAnsi="Cambria Math"/>
                            <w:lang w:val="fi-FI"/>
                          </w:rPr>
                          <m:t>α</m:t>
                        </m:r>
                      </m:e>
                      <m:sub>
                        <m:r>
                          <w:rPr>
                            <w:rFonts w:ascii="Cambria Math" w:hAnsi="Cambria Math"/>
                            <w:lang w:val="fi-FI"/>
                          </w:rPr>
                          <m:t>1</m:t>
                        </m:r>
                      </m:sub>
                    </m:sSub>
                  </m:e>
                </m:func>
              </m:e>
            </m:d>
          </m:num>
          <m:den>
            <m:sSub>
              <m:sSubPr>
                <m:ctrlPr>
                  <w:rPr>
                    <w:rFonts w:ascii="Cambria Math" w:hAnsi="Cambria Math"/>
                    <w:i/>
                    <w:lang w:val="fi-FI"/>
                  </w:rPr>
                </m:ctrlPr>
              </m:sSubPr>
              <m:e>
                <m:r>
                  <w:rPr>
                    <w:rFonts w:ascii="Cambria Math" w:hAnsi="Cambria Math"/>
                    <w:lang w:val="fi-FI"/>
                  </w:rPr>
                  <m:t>X</m:t>
                </m:r>
              </m:e>
              <m:sub>
                <m:r>
                  <w:rPr>
                    <w:rFonts w:ascii="Cambria Math" w:hAnsi="Cambria Math"/>
                    <w:lang w:val="fi-FI"/>
                  </w:rPr>
                  <m:t>2</m:t>
                </m:r>
              </m:sub>
            </m:sSub>
          </m:den>
        </m:f>
        <m:r>
          <w:rPr>
            <w:rFonts w:ascii="Cambria Math" w:hAnsi="Cambria Math"/>
            <w:lang w:val="fi-FI"/>
          </w:rPr>
          <m:t>;</m:t>
        </m:r>
        <m:sSub>
          <m:sSubPr>
            <m:ctrlPr>
              <w:rPr>
                <w:rFonts w:ascii="Cambria Math" w:hAnsi="Cambria Math"/>
                <w:i/>
                <w:lang w:val="fi-FI"/>
              </w:rPr>
            </m:ctrlPr>
          </m:sSubPr>
          <m:e>
            <m:r>
              <w:rPr>
                <w:rFonts w:ascii="Cambria Math" w:hAnsi="Cambria Math"/>
                <w:lang w:val="fi-FI"/>
              </w:rPr>
              <m:t>α</m:t>
            </m:r>
          </m:e>
          <m:sub>
            <m:r>
              <w:rPr>
                <w:rFonts w:ascii="Cambria Math" w:hAnsi="Cambria Math"/>
                <w:lang w:val="fi-FI"/>
              </w:rPr>
              <m:t>2</m:t>
            </m:r>
          </m:sub>
        </m:sSub>
        <m:r>
          <w:rPr>
            <w:rFonts w:ascii="Cambria Math" w:hAnsi="Cambria Math"/>
            <w:lang w:val="fi-FI"/>
          </w:rPr>
          <m:t>=</m:t>
        </m:r>
        <m:sSub>
          <m:sSubPr>
            <m:ctrlPr>
              <w:rPr>
                <w:rFonts w:ascii="Cambria Math" w:hAnsi="Cambria Math"/>
                <w:i/>
                <w:lang w:val="fi-FI"/>
              </w:rPr>
            </m:ctrlPr>
          </m:sSubPr>
          <m:e>
            <m:r>
              <w:rPr>
                <w:rFonts w:ascii="Cambria Math" w:hAnsi="Cambria Math"/>
                <w:lang w:val="fi-FI"/>
              </w:rPr>
              <m:t>α</m:t>
            </m:r>
          </m:e>
          <m:sub>
            <m:r>
              <w:rPr>
                <w:rFonts w:ascii="Cambria Math" w:hAnsi="Cambria Math"/>
                <w:lang w:val="fi-FI"/>
              </w:rPr>
              <m:t>3</m:t>
            </m:r>
          </m:sub>
        </m:sSub>
        <m:r>
          <w:rPr>
            <w:rFonts w:ascii="Cambria Math" w:hAnsi="Cambria Math"/>
            <w:lang w:val="fi-FI"/>
          </w:rPr>
          <m:t>;</m:t>
        </m:r>
        <m:sSub>
          <m:sSubPr>
            <m:ctrlPr>
              <w:rPr>
                <w:rFonts w:ascii="Cambria Math" w:hAnsi="Cambria Math"/>
                <w:i/>
                <w:lang w:val="fi-FI"/>
              </w:rPr>
            </m:ctrlPr>
          </m:sSubPr>
          <m:e>
            <m:r>
              <w:rPr>
                <w:rFonts w:ascii="Cambria Math" w:hAnsi="Cambria Math"/>
                <w:lang w:val="fi-FI"/>
              </w:rPr>
              <m:t>α</m:t>
            </m:r>
          </m:e>
          <m:sub>
            <m:r>
              <w:rPr>
                <w:rFonts w:ascii="Cambria Math" w:hAnsi="Cambria Math"/>
                <w:lang w:val="fi-FI"/>
              </w:rPr>
              <m:t>4</m:t>
            </m:r>
          </m:sub>
        </m:sSub>
        <m:r>
          <w:rPr>
            <w:rFonts w:ascii="Cambria Math" w:hAnsi="Cambria Math"/>
            <w:lang w:val="fi-FI"/>
          </w:rPr>
          <m:t>=</m:t>
        </m:r>
        <m:sSup>
          <m:sSupPr>
            <m:ctrlPr>
              <w:rPr>
                <w:rFonts w:ascii="Cambria Math" w:hAnsi="Cambria Math"/>
                <w:i/>
                <w:lang w:val="fi-FI"/>
              </w:rPr>
            </m:ctrlPr>
          </m:sSupPr>
          <m:e>
            <m:r>
              <w:rPr>
                <w:rFonts w:ascii="Cambria Math" w:hAnsi="Cambria Math"/>
                <w:lang w:val="fi-FI"/>
              </w:rPr>
              <m:t>90</m:t>
            </m:r>
          </m:e>
          <m:sup>
            <m:r>
              <w:rPr>
                <w:rFonts w:ascii="Cambria Math" w:hAnsi="Cambria Math"/>
                <w:lang w:val="fi-FI"/>
              </w:rPr>
              <m:t>o</m:t>
            </m:r>
          </m:sup>
        </m:sSup>
      </m:oMath>
      <w:r w:rsidR="008227B9" w:rsidRPr="000A3D19">
        <w:rPr>
          <w:lang w:val="id-ID"/>
        </w:rPr>
        <w:t xml:space="preserve">                                                                </w:t>
      </w:r>
      <w:r w:rsidR="00E85593" w:rsidRPr="000A3D19">
        <w:rPr>
          <w:lang w:val="id-ID"/>
        </w:rPr>
        <w:t xml:space="preserve">                  </w:t>
      </w:r>
      <w:r w:rsidR="008227B9" w:rsidRPr="000A3D19">
        <w:rPr>
          <w:lang w:val="id-ID"/>
        </w:rPr>
        <w:t>(12)</w:t>
      </w:r>
      <w:r w:rsidR="00655BF4" w:rsidRPr="000A3D19">
        <w:rPr>
          <w:vertAlign w:val="subscript"/>
        </w:rPr>
        <w:t xml:space="preserve">             </w:t>
      </w:r>
    </w:p>
    <w:p w:rsidR="00655BF4" w:rsidRPr="000A3D19" w:rsidRDefault="00DF7795" w:rsidP="00753B68">
      <w:pPr>
        <w:widowControl/>
        <w:numPr>
          <w:ilvl w:val="0"/>
          <w:numId w:val="41"/>
        </w:numPr>
        <w:autoSpaceDE/>
        <w:autoSpaceDN/>
        <w:ind w:left="709" w:hanging="284"/>
        <w:jc w:val="both"/>
        <w:rPr>
          <w:lang w:val="sv-SE"/>
        </w:rPr>
      </w:pPr>
      <w:r w:rsidRPr="000A3D19">
        <w:rPr>
          <w:lang w:val="id-ID"/>
        </w:rPr>
        <w:t xml:space="preserve"> </w:t>
      </w:r>
      <w:r w:rsidR="00655BF4" w:rsidRPr="000A3D19">
        <w:rPr>
          <w:lang w:val="sv-SE"/>
        </w:rPr>
        <w:t>Kecepatan relatif masuk sudu tingkat I</w:t>
      </w:r>
    </w:p>
    <w:p w:rsidR="000E2509" w:rsidRPr="000A3D19" w:rsidRDefault="007C189A" w:rsidP="00753B68">
      <w:pPr>
        <w:widowControl/>
        <w:autoSpaceDE/>
        <w:autoSpaceDN/>
        <w:ind w:left="992"/>
        <w:jc w:val="both"/>
        <w:rPr>
          <w:lang w:val="id-ID"/>
        </w:rPr>
      </w:pPr>
      <m:oMath>
        <m:sSub>
          <m:sSubPr>
            <m:ctrlPr>
              <w:rPr>
                <w:rFonts w:ascii="Cambria Math" w:hAnsi="Cambria Math"/>
                <w:i/>
                <w:lang w:val="sv-SE"/>
              </w:rPr>
            </m:ctrlPr>
          </m:sSubPr>
          <m:e>
            <m:r>
              <w:rPr>
                <w:rFonts w:ascii="Cambria Math" w:hAnsi="Cambria Math"/>
                <w:lang w:val="sv-SE"/>
              </w:rPr>
              <m:t>W</m:t>
            </m:r>
          </m:e>
          <m:sub>
            <m:r>
              <w:rPr>
                <w:rFonts w:ascii="Cambria Math" w:hAnsi="Cambria Math"/>
                <w:lang w:val="sv-SE"/>
              </w:rPr>
              <m:t>1</m:t>
            </m:r>
          </m:sub>
        </m:sSub>
        <m:r>
          <w:rPr>
            <w:rFonts w:ascii="Cambria Math" w:hAnsi="Cambria Math"/>
            <w:lang w:val="sv-SE"/>
          </w:rPr>
          <m:t>=</m:t>
        </m:r>
        <m:f>
          <m:fPr>
            <m:ctrlPr>
              <w:rPr>
                <w:rFonts w:ascii="Cambria Math" w:hAnsi="Cambria Math"/>
                <w:i/>
                <w:lang w:val="sv-SE"/>
              </w:rPr>
            </m:ctrlPr>
          </m:fPr>
          <m:num>
            <m:sSub>
              <m:sSubPr>
                <m:ctrlPr>
                  <w:rPr>
                    <w:rFonts w:ascii="Cambria Math" w:hAnsi="Cambria Math"/>
                    <w:i/>
                    <w:lang w:val="sv-SE"/>
                  </w:rPr>
                </m:ctrlPr>
              </m:sSubPr>
              <m:e>
                <m:r>
                  <w:rPr>
                    <w:rFonts w:ascii="Cambria Math" w:hAnsi="Cambria Math"/>
                    <w:lang w:val="sv-SE"/>
                  </w:rPr>
                  <m:t>U</m:t>
                </m:r>
              </m:e>
              <m:sub>
                <m:r>
                  <w:rPr>
                    <w:rFonts w:ascii="Cambria Math" w:hAnsi="Cambria Math"/>
                    <w:lang w:val="sv-SE"/>
                  </w:rPr>
                  <m:t>1</m:t>
                </m:r>
              </m:sub>
            </m:sSub>
          </m:num>
          <m:den>
            <m:r>
              <w:rPr>
                <w:rFonts w:ascii="Cambria Math" w:hAnsi="Cambria Math"/>
                <w:lang w:val="sv-SE"/>
              </w:rPr>
              <m:t xml:space="preserve">Cos </m:t>
            </m:r>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1</m:t>
                </m:r>
              </m:sub>
            </m:sSub>
          </m:den>
        </m:f>
        <m:d>
          <m:dPr>
            <m:ctrlPr>
              <w:rPr>
                <w:rFonts w:ascii="Cambria Math" w:hAnsi="Cambria Math"/>
                <w:i/>
                <w:lang w:val="sv-SE"/>
              </w:rPr>
            </m:ctrlPr>
          </m:dPr>
          <m:e>
            <m:f>
              <m:fPr>
                <m:type m:val="lin"/>
                <m:ctrlPr>
                  <w:rPr>
                    <w:rFonts w:ascii="Cambria Math" w:hAnsi="Cambria Math"/>
                    <w:i/>
                    <w:lang w:val="sv-SE"/>
                  </w:rPr>
                </m:ctrlPr>
              </m:fPr>
              <m:num>
                <m:r>
                  <w:rPr>
                    <w:rFonts w:ascii="Cambria Math" w:hAnsi="Cambria Math"/>
                    <w:lang w:val="sv-SE"/>
                  </w:rPr>
                  <m:t>m</m:t>
                </m:r>
              </m:num>
              <m:den>
                <m:r>
                  <w:rPr>
                    <w:rFonts w:ascii="Cambria Math" w:hAnsi="Cambria Math"/>
                    <w:lang w:val="sv-SE"/>
                  </w:rPr>
                  <m:t>s</m:t>
                </m:r>
              </m:den>
            </m:f>
          </m:e>
        </m:d>
      </m:oMath>
      <w:r w:rsidR="000E2509" w:rsidRPr="000A3D19">
        <w:rPr>
          <w:lang w:val="id-ID"/>
        </w:rPr>
        <w:t xml:space="preserve">                                                                                                         </w:t>
      </w:r>
      <w:r w:rsidR="00E85593" w:rsidRPr="000A3D19">
        <w:rPr>
          <w:lang w:val="id-ID"/>
        </w:rPr>
        <w:t xml:space="preserve">                  </w:t>
      </w:r>
      <w:r w:rsidR="000E2509" w:rsidRPr="000A3D19">
        <w:rPr>
          <w:lang w:val="id-ID"/>
        </w:rPr>
        <w:t>(13)</w:t>
      </w:r>
    </w:p>
    <w:p w:rsidR="00655BF4" w:rsidRPr="000A3D19" w:rsidRDefault="00DF7795" w:rsidP="00753B68">
      <w:pPr>
        <w:widowControl/>
        <w:numPr>
          <w:ilvl w:val="0"/>
          <w:numId w:val="41"/>
        </w:numPr>
        <w:autoSpaceDE/>
        <w:autoSpaceDN/>
        <w:ind w:left="709" w:hanging="284"/>
        <w:jc w:val="both"/>
      </w:pPr>
      <w:r w:rsidRPr="000A3D19">
        <w:rPr>
          <w:lang w:val="id-ID"/>
        </w:rPr>
        <w:t xml:space="preserve"> </w:t>
      </w:r>
      <w:r w:rsidR="00655BF4" w:rsidRPr="000A3D19">
        <w:t>Kecepatan keliling air keluar</w:t>
      </w:r>
    </w:p>
    <w:p w:rsidR="00655BF4" w:rsidRPr="000A3D19" w:rsidRDefault="007C189A" w:rsidP="00753B68">
      <w:pPr>
        <w:widowControl/>
        <w:autoSpaceDE/>
        <w:autoSpaceDN/>
        <w:ind w:left="992"/>
        <w:jc w:val="both"/>
        <w:rPr>
          <w:lang w:val="id-ID"/>
        </w:rPr>
      </w:pPr>
      <m:oMath>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π.</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.n</m:t>
            </m:r>
          </m:num>
          <m:den>
            <m:r>
              <w:rPr>
                <w:rFonts w:ascii="Cambria Math" w:hAnsi="Cambria Math"/>
              </w:rPr>
              <m:t>60</m:t>
            </m:r>
          </m:den>
        </m:f>
        <m:d>
          <m:dPr>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s</m:t>
                </m:r>
              </m:den>
            </m:f>
          </m:e>
        </m:d>
      </m:oMath>
      <w:r w:rsidR="000E2509" w:rsidRPr="000A3D19">
        <w:rPr>
          <w:lang w:val="id-ID"/>
        </w:rPr>
        <w:t xml:space="preserve">                                                                                                           </w:t>
      </w:r>
      <w:r w:rsidR="00E85593" w:rsidRPr="000A3D19">
        <w:rPr>
          <w:lang w:val="id-ID"/>
        </w:rPr>
        <w:t xml:space="preserve">                </w:t>
      </w:r>
      <w:r w:rsidR="00EF018A">
        <w:rPr>
          <w:lang w:val="id-ID"/>
        </w:rPr>
        <w:t xml:space="preserve"> </w:t>
      </w:r>
      <w:r w:rsidR="000E2509" w:rsidRPr="000A3D19">
        <w:rPr>
          <w:lang w:val="id-ID"/>
        </w:rPr>
        <w:t>(14)</w:t>
      </w:r>
    </w:p>
    <w:p w:rsidR="00655BF4" w:rsidRPr="000A3D19" w:rsidRDefault="00DF7795" w:rsidP="00753B68">
      <w:pPr>
        <w:widowControl/>
        <w:numPr>
          <w:ilvl w:val="0"/>
          <w:numId w:val="41"/>
        </w:numPr>
        <w:autoSpaceDE/>
        <w:autoSpaceDN/>
        <w:ind w:left="709" w:hanging="284"/>
        <w:jc w:val="both"/>
        <w:rPr>
          <w:lang w:val="fr-FR"/>
        </w:rPr>
      </w:pPr>
      <w:r w:rsidRPr="000A3D19">
        <w:rPr>
          <w:lang w:val="id-ID"/>
        </w:rPr>
        <w:t xml:space="preserve"> </w:t>
      </w:r>
      <w:r w:rsidR="00655BF4" w:rsidRPr="000A3D19">
        <w:rPr>
          <w:lang w:val="fr-FR"/>
        </w:rPr>
        <w:t>Kecepatan relatif air keluar sudu</w:t>
      </w:r>
    </w:p>
    <w:p w:rsidR="000E2509" w:rsidRPr="000A3D19" w:rsidRDefault="007C189A" w:rsidP="00753B68">
      <w:pPr>
        <w:widowControl/>
        <w:autoSpaceDE/>
        <w:autoSpaceDN/>
        <w:ind w:left="992"/>
        <w:jc w:val="both"/>
        <w:rPr>
          <w:lang w:val="id-ID"/>
        </w:rPr>
      </w:pPr>
      <m:oMath>
        <m:sSub>
          <m:sSubPr>
            <m:ctrlPr>
              <w:rPr>
                <w:rFonts w:ascii="Cambria Math" w:hAnsi="Cambria Math"/>
                <w:i/>
                <w:lang w:val="fr-FR"/>
              </w:rPr>
            </m:ctrlPr>
          </m:sSubPr>
          <m:e>
            <m:r>
              <w:rPr>
                <w:rFonts w:ascii="Cambria Math" w:hAnsi="Cambria Math"/>
                <w:lang w:val="fr-FR"/>
              </w:rPr>
              <m:t>W</m:t>
            </m:r>
          </m:e>
          <m:sub>
            <m:r>
              <w:rPr>
                <w:rFonts w:ascii="Cambria Math" w:hAnsi="Cambria Math"/>
                <w:lang w:val="fr-FR"/>
              </w:rPr>
              <m:t>2</m:t>
            </m:r>
          </m:sub>
        </m:sSub>
        <m:r>
          <w:rPr>
            <w:rFonts w:ascii="Cambria Math" w:hAnsi="Cambria Math"/>
            <w:lang w:val="fr-FR"/>
          </w:rPr>
          <m:t>=</m:t>
        </m:r>
        <m:sSub>
          <m:sSubPr>
            <m:ctrlPr>
              <w:rPr>
                <w:rFonts w:ascii="Cambria Math" w:hAnsi="Cambria Math"/>
                <w:i/>
                <w:lang w:val="fr-FR"/>
              </w:rPr>
            </m:ctrlPr>
          </m:sSubPr>
          <m:e>
            <m:r>
              <w:rPr>
                <w:rFonts w:ascii="Cambria Math" w:hAnsi="Cambria Math"/>
                <w:lang w:val="fr-FR"/>
              </w:rPr>
              <m:t>U</m:t>
            </m:r>
          </m:e>
          <m:sub>
            <m:r>
              <w:rPr>
                <w:rFonts w:ascii="Cambria Math" w:hAnsi="Cambria Math"/>
                <w:lang w:val="fr-FR"/>
              </w:rPr>
              <m:t>2</m:t>
            </m:r>
          </m:sub>
        </m:sSub>
        <m:func>
          <m:funcPr>
            <m:ctrlPr>
              <w:rPr>
                <w:rFonts w:ascii="Cambria Math" w:hAnsi="Cambria Math"/>
                <w:i/>
                <w:lang w:val="fr-FR"/>
              </w:rPr>
            </m:ctrlPr>
          </m:funcPr>
          <m:fName>
            <m:r>
              <m:rPr>
                <m:sty m:val="p"/>
              </m:rPr>
              <w:rPr>
                <w:rFonts w:ascii="Cambria Math" w:hAnsi="Cambria Math"/>
                <w:lang w:val="fr-FR"/>
              </w:rPr>
              <m:t>tan</m:t>
            </m:r>
          </m:fName>
          <m:e>
            <m:sSub>
              <m:sSubPr>
                <m:ctrlPr>
                  <w:rPr>
                    <w:rFonts w:ascii="Cambria Math" w:hAnsi="Cambria Math"/>
                    <w:i/>
                    <w:lang w:val="fr-FR"/>
                  </w:rPr>
                </m:ctrlPr>
              </m:sSubPr>
              <m:e>
                <m:r>
                  <w:rPr>
                    <w:rFonts w:ascii="Cambria Math" w:hAnsi="Cambria Math"/>
                    <w:lang w:val="fr-FR"/>
                  </w:rPr>
                  <m:t>α</m:t>
                </m:r>
              </m:e>
              <m:sub>
                <m:r>
                  <w:rPr>
                    <w:rFonts w:ascii="Cambria Math" w:hAnsi="Cambria Math"/>
                    <w:lang w:val="fr-FR"/>
                  </w:rPr>
                  <m:t>2</m:t>
                </m:r>
              </m:sub>
            </m:sSub>
            <m:d>
              <m:dPr>
                <m:ctrlPr>
                  <w:rPr>
                    <w:rFonts w:ascii="Cambria Math" w:hAnsi="Cambria Math"/>
                    <w:i/>
                    <w:lang w:val="fr-FR"/>
                  </w:rPr>
                </m:ctrlPr>
              </m:dPr>
              <m:e>
                <m:f>
                  <m:fPr>
                    <m:type m:val="lin"/>
                    <m:ctrlPr>
                      <w:rPr>
                        <w:rFonts w:ascii="Cambria Math" w:hAnsi="Cambria Math"/>
                        <w:i/>
                        <w:lang w:val="fr-FR"/>
                      </w:rPr>
                    </m:ctrlPr>
                  </m:fPr>
                  <m:num>
                    <m:r>
                      <w:rPr>
                        <w:rFonts w:ascii="Cambria Math" w:hAnsi="Cambria Math"/>
                        <w:lang w:val="fr-FR"/>
                      </w:rPr>
                      <m:t>m</m:t>
                    </m:r>
                  </m:num>
                  <m:den>
                    <m:r>
                      <w:rPr>
                        <w:rFonts w:ascii="Cambria Math" w:hAnsi="Cambria Math"/>
                        <w:lang w:val="fr-FR"/>
                      </w:rPr>
                      <m:t>s</m:t>
                    </m:r>
                  </m:den>
                </m:f>
              </m:e>
            </m:d>
          </m:e>
        </m:func>
      </m:oMath>
      <w:r w:rsidR="000E2509" w:rsidRPr="000A3D19">
        <w:rPr>
          <w:lang w:val="id-ID"/>
        </w:rPr>
        <w:t xml:space="preserve">                                                                                                    </w:t>
      </w:r>
      <w:r w:rsidR="00E85593" w:rsidRPr="000A3D19">
        <w:rPr>
          <w:lang w:val="id-ID"/>
        </w:rPr>
        <w:t xml:space="preserve">                 </w:t>
      </w:r>
      <w:r w:rsidR="000E2509" w:rsidRPr="000A3D19">
        <w:rPr>
          <w:lang w:val="id-ID"/>
        </w:rPr>
        <w:t>(15)</w:t>
      </w:r>
    </w:p>
    <w:p w:rsidR="00655BF4" w:rsidRPr="000A3D19" w:rsidRDefault="00DF7795" w:rsidP="00753B68">
      <w:pPr>
        <w:widowControl/>
        <w:numPr>
          <w:ilvl w:val="0"/>
          <w:numId w:val="41"/>
        </w:numPr>
        <w:autoSpaceDE/>
        <w:autoSpaceDN/>
        <w:ind w:left="709" w:hanging="284"/>
        <w:jc w:val="both"/>
      </w:pPr>
      <w:r w:rsidRPr="000A3D19">
        <w:rPr>
          <w:lang w:val="id-ID"/>
        </w:rPr>
        <w:t xml:space="preserve"> </w:t>
      </w:r>
      <w:r w:rsidR="00655BF4" w:rsidRPr="000A3D19">
        <w:t>Kecepatan absolut air keluar sudu</w:t>
      </w:r>
    </w:p>
    <w:p w:rsidR="000E2509" w:rsidRPr="000A3D19" w:rsidRDefault="007C189A" w:rsidP="00753B68">
      <w:pPr>
        <w:widowControl/>
        <w:autoSpaceDE/>
        <w:autoSpaceDN/>
        <w:ind w:left="992"/>
        <w:jc w:val="both"/>
        <w:rPr>
          <w:lang w:val="id-ID"/>
        </w:rPr>
      </w:pP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num>
          <m:den>
            <m:sSub>
              <m:sSubPr>
                <m:ctrlPr>
                  <w:rPr>
                    <w:rFonts w:ascii="Cambria Math" w:hAnsi="Cambria Math"/>
                    <w:i/>
                  </w:rPr>
                </m:ctrlPr>
              </m:sSubPr>
              <m:e>
                <m:r>
                  <w:rPr>
                    <w:rFonts w:ascii="Cambria Math" w:hAnsi="Cambria Math"/>
                  </w:rPr>
                  <m:t>Sin α</m:t>
                </m:r>
              </m:e>
              <m:sub>
                <m:r>
                  <w:rPr>
                    <w:rFonts w:ascii="Cambria Math" w:hAnsi="Cambria Math"/>
                  </w:rPr>
                  <m:t>2</m:t>
                </m:r>
              </m:sub>
            </m:sSub>
          </m:den>
        </m:f>
        <m:d>
          <m:dPr>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s</m:t>
                </m:r>
              </m:den>
            </m:f>
          </m:e>
        </m:d>
      </m:oMath>
      <w:r w:rsidR="000E2509" w:rsidRPr="000A3D19">
        <w:rPr>
          <w:lang w:val="id-ID"/>
        </w:rPr>
        <w:t xml:space="preserve">                                                                                                           </w:t>
      </w:r>
      <w:r w:rsidR="00E85593" w:rsidRPr="000A3D19">
        <w:rPr>
          <w:lang w:val="id-ID"/>
        </w:rPr>
        <w:t xml:space="preserve">                 </w:t>
      </w:r>
      <w:r w:rsidR="000E2509" w:rsidRPr="000A3D19">
        <w:rPr>
          <w:lang w:val="id-ID"/>
        </w:rPr>
        <w:t>(16)</w:t>
      </w:r>
    </w:p>
    <w:p w:rsidR="00655BF4" w:rsidRPr="000A3D19" w:rsidRDefault="00AB77FE" w:rsidP="00753B68">
      <w:pPr>
        <w:widowControl/>
        <w:autoSpaceDE/>
        <w:autoSpaceDN/>
        <w:ind w:left="993"/>
        <w:jc w:val="both"/>
        <w:rPr>
          <w:lang w:val="id-ID"/>
        </w:rPr>
      </w:pPr>
      <w:r w:rsidRPr="000A3D19">
        <w:rPr>
          <w:lang w:val="id-ID"/>
        </w:rPr>
        <w:t xml:space="preserve">Dimana,  </w:t>
      </w:r>
      <w:r w:rsidR="00655BF4" w:rsidRPr="000A3D19">
        <w:t>C</w:t>
      </w:r>
      <w:r w:rsidR="00655BF4" w:rsidRPr="000A3D19">
        <w:rPr>
          <w:vertAlign w:val="subscript"/>
        </w:rPr>
        <w:t>2</w:t>
      </w:r>
      <w:r w:rsidR="00655BF4" w:rsidRPr="000A3D19">
        <w:t xml:space="preserve"> = C</w:t>
      </w:r>
      <w:r w:rsidR="00655BF4" w:rsidRPr="000A3D19">
        <w:rPr>
          <w:vertAlign w:val="subscript"/>
        </w:rPr>
        <w:t>3</w:t>
      </w:r>
      <w:r w:rsidR="00655BF4" w:rsidRPr="000A3D19">
        <w:t xml:space="preserve">  ; W</w:t>
      </w:r>
      <w:r w:rsidR="00655BF4" w:rsidRPr="000A3D19">
        <w:rPr>
          <w:vertAlign w:val="subscript"/>
        </w:rPr>
        <w:t>2</w:t>
      </w:r>
      <w:r w:rsidR="00655BF4" w:rsidRPr="000A3D19">
        <w:t xml:space="preserve"> = W</w:t>
      </w:r>
      <w:r w:rsidR="00655BF4" w:rsidRPr="000A3D19">
        <w:rPr>
          <w:vertAlign w:val="subscript"/>
        </w:rPr>
        <w:t>3</w:t>
      </w:r>
      <w:r w:rsidRPr="000A3D19">
        <w:rPr>
          <w:vertAlign w:val="subscript"/>
          <w:lang w:val="id-ID"/>
        </w:rPr>
        <w:t xml:space="preserve"> </w:t>
      </w:r>
      <w:r w:rsidRPr="000A3D19">
        <w:rPr>
          <w:lang w:val="id-ID"/>
        </w:rPr>
        <w:t xml:space="preserve">; </w:t>
      </w:r>
      <w:r w:rsidRPr="000A3D19">
        <w:rPr>
          <w:vertAlign w:val="subscript"/>
          <w:lang w:val="id-ID"/>
        </w:rPr>
        <w:t xml:space="preserve"> </w:t>
      </w:r>
      <w:r w:rsidR="00655BF4" w:rsidRPr="000A3D19">
        <w:t>U</w:t>
      </w:r>
      <w:r w:rsidR="00655BF4" w:rsidRPr="000A3D19">
        <w:rPr>
          <w:vertAlign w:val="subscript"/>
        </w:rPr>
        <w:t>2</w:t>
      </w:r>
      <w:r w:rsidR="00655BF4" w:rsidRPr="000A3D19">
        <w:t xml:space="preserve">  = U</w:t>
      </w:r>
      <w:r w:rsidR="00655BF4" w:rsidRPr="000A3D19">
        <w:rPr>
          <w:vertAlign w:val="subscript"/>
        </w:rPr>
        <w:t>3</w:t>
      </w:r>
      <w:r w:rsidR="00655BF4" w:rsidRPr="000A3D19">
        <w:t xml:space="preserve"> ; U</w:t>
      </w:r>
      <w:r w:rsidR="00655BF4" w:rsidRPr="000A3D19">
        <w:rPr>
          <w:vertAlign w:val="subscript"/>
        </w:rPr>
        <w:t>4</w:t>
      </w:r>
      <w:r w:rsidR="00655BF4" w:rsidRPr="000A3D19">
        <w:t xml:space="preserve">  = U</w:t>
      </w:r>
      <w:r w:rsidR="00655BF4" w:rsidRPr="000A3D19">
        <w:rPr>
          <w:vertAlign w:val="subscript"/>
        </w:rPr>
        <w:t>1</w:t>
      </w:r>
      <w:r w:rsidR="00655BF4" w:rsidRPr="000A3D19">
        <w:t xml:space="preserve"> </w:t>
      </w:r>
      <w:r w:rsidRPr="000A3D19">
        <w:rPr>
          <w:lang w:val="id-ID"/>
        </w:rPr>
        <w:t xml:space="preserve">;  </w:t>
      </w:r>
      <w:r w:rsidR="00655BF4" w:rsidRPr="000A3D19">
        <w:t>W</w:t>
      </w:r>
      <w:r w:rsidR="00655BF4" w:rsidRPr="000A3D19">
        <w:rPr>
          <w:vertAlign w:val="subscript"/>
        </w:rPr>
        <w:t>4</w:t>
      </w:r>
      <w:r w:rsidR="00655BF4" w:rsidRPr="000A3D19">
        <w:t xml:space="preserve">  = W</w:t>
      </w:r>
      <w:r w:rsidR="00655BF4" w:rsidRPr="000A3D19">
        <w:rPr>
          <w:vertAlign w:val="subscript"/>
        </w:rPr>
        <w:t>1</w:t>
      </w:r>
      <w:r w:rsidR="00655BF4" w:rsidRPr="000A3D19">
        <w:t xml:space="preserve"> </w:t>
      </w:r>
    </w:p>
    <w:p w:rsidR="00655BF4" w:rsidRPr="000A3D19" w:rsidRDefault="00DF7795" w:rsidP="00753B68">
      <w:pPr>
        <w:widowControl/>
        <w:numPr>
          <w:ilvl w:val="0"/>
          <w:numId w:val="41"/>
        </w:numPr>
        <w:autoSpaceDE/>
        <w:autoSpaceDN/>
        <w:ind w:left="709" w:hanging="284"/>
        <w:jc w:val="both"/>
      </w:pPr>
      <w:r w:rsidRPr="000A3D19">
        <w:rPr>
          <w:lang w:val="id-ID"/>
        </w:rPr>
        <w:t xml:space="preserve"> </w:t>
      </w:r>
      <w:r w:rsidR="00655BF4" w:rsidRPr="000A3D19">
        <w:t>Kecepatan absolut air keluar dari sudu roda jalan</w:t>
      </w:r>
    </w:p>
    <w:p w:rsidR="000E2509" w:rsidRPr="000A3D19" w:rsidRDefault="007C189A" w:rsidP="00753B68">
      <w:pPr>
        <w:widowControl/>
        <w:autoSpaceDE/>
        <w:autoSpaceDN/>
        <w:ind w:left="992"/>
        <w:jc w:val="both"/>
        <w:rPr>
          <w:lang w:val="id-ID"/>
        </w:rPr>
      </w:pPr>
      <m:oMath>
        <m:sSub>
          <m:sSubPr>
            <m:ctrlPr>
              <w:rPr>
                <w:rFonts w:ascii="Cambria Math" w:hAnsi="Cambria Math"/>
                <w:i/>
              </w:rPr>
            </m:ctrlPr>
          </m:sSubPr>
          <m:e>
            <m:r>
              <w:rPr>
                <w:rFonts w:ascii="Cambria Math" w:hAnsi="Cambria Math"/>
              </w:rPr>
              <m:t>C</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 xml:space="preserve">Sin </m:t>
        </m:r>
        <m:sSub>
          <m:sSubPr>
            <m:ctrlPr>
              <w:rPr>
                <w:rFonts w:ascii="Cambria Math" w:hAnsi="Cambria Math"/>
                <w:i/>
              </w:rPr>
            </m:ctrlPr>
          </m:sSubPr>
          <m:e>
            <m:r>
              <w:rPr>
                <w:rFonts w:ascii="Cambria Math" w:hAnsi="Cambria Math"/>
              </w:rPr>
              <m:t>β</m:t>
            </m:r>
          </m:e>
          <m:sub>
            <m:r>
              <w:rPr>
                <w:rFonts w:ascii="Cambria Math" w:hAnsi="Cambria Math"/>
              </w:rPr>
              <m:t>1</m:t>
            </m:r>
          </m:sub>
        </m:sSub>
        <m:d>
          <m:dPr>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s</m:t>
                </m:r>
              </m:den>
            </m:f>
          </m:e>
        </m:d>
      </m:oMath>
      <w:r w:rsidR="000E2509" w:rsidRPr="000A3D19">
        <w:rPr>
          <w:lang w:val="id-ID"/>
        </w:rPr>
        <w:t xml:space="preserve">                                                                                                     </w:t>
      </w:r>
      <w:r w:rsidR="00E85593" w:rsidRPr="000A3D19">
        <w:rPr>
          <w:lang w:val="id-ID"/>
        </w:rPr>
        <w:t xml:space="preserve">                </w:t>
      </w:r>
      <w:r w:rsidR="00EF018A">
        <w:rPr>
          <w:lang w:val="id-ID"/>
        </w:rPr>
        <w:t xml:space="preserve"> </w:t>
      </w:r>
      <w:r w:rsidR="000E2509" w:rsidRPr="000A3D19">
        <w:rPr>
          <w:lang w:val="id-ID"/>
        </w:rPr>
        <w:t>(17)</w:t>
      </w:r>
    </w:p>
    <w:p w:rsidR="00655BF4" w:rsidRPr="000A3D19" w:rsidRDefault="00C06B3B" w:rsidP="00753B68">
      <w:pPr>
        <w:pStyle w:val="Heading4"/>
        <w:spacing w:before="0" w:after="0"/>
        <w:ind w:left="709"/>
        <w:rPr>
          <w:rFonts w:ascii="Times New Roman" w:hAnsi="Times New Roman"/>
          <w:b w:val="0"/>
          <w:sz w:val="20"/>
          <w:szCs w:val="20"/>
          <w:lang w:val="it-IT"/>
        </w:rPr>
      </w:pPr>
      <w:r w:rsidRPr="000A3D19">
        <w:rPr>
          <w:rFonts w:ascii="Times New Roman" w:hAnsi="Times New Roman"/>
          <w:b w:val="0"/>
          <w:sz w:val="20"/>
          <w:szCs w:val="20"/>
          <w:lang w:val="id-ID"/>
        </w:rPr>
        <w:t>Geometri sudu dari sisi dalam</w:t>
      </w:r>
      <w:r w:rsidR="00AB77FE" w:rsidRPr="000A3D19">
        <w:rPr>
          <w:rFonts w:ascii="Times New Roman" w:hAnsi="Times New Roman"/>
          <w:b w:val="0"/>
          <w:sz w:val="20"/>
          <w:szCs w:val="20"/>
          <w:lang w:val="id-ID"/>
        </w:rPr>
        <w:t>:</w:t>
      </w:r>
    </w:p>
    <w:p w:rsidR="00655BF4" w:rsidRPr="000A3D19" w:rsidRDefault="00DF7795" w:rsidP="00A130B5">
      <w:pPr>
        <w:widowControl/>
        <w:numPr>
          <w:ilvl w:val="0"/>
          <w:numId w:val="41"/>
        </w:numPr>
        <w:autoSpaceDE/>
        <w:autoSpaceDN/>
        <w:spacing w:before="60" w:after="60"/>
        <w:ind w:left="709" w:hanging="284"/>
        <w:jc w:val="both"/>
      </w:pPr>
      <w:r w:rsidRPr="000A3D19">
        <w:rPr>
          <w:lang w:val="id-ID"/>
        </w:rPr>
        <w:t xml:space="preserve"> </w:t>
      </w:r>
      <w:r w:rsidR="00655BF4" w:rsidRPr="000A3D19">
        <w:t>Jari-jari pusat kelengkungan sudu</w:t>
      </w:r>
    </w:p>
    <w:p w:rsidR="005430B5" w:rsidRPr="000A3D19" w:rsidRDefault="005430B5" w:rsidP="00753B68">
      <w:pPr>
        <w:widowControl/>
        <w:autoSpaceDE/>
        <w:autoSpaceDN/>
        <w:ind w:left="992"/>
        <w:jc w:val="both"/>
        <w:rPr>
          <w:lang w:val="id-ID"/>
        </w:rPr>
      </w:pPr>
      <m:oMath>
        <m:r>
          <w:rPr>
            <w:rFonts w:ascii="Cambria Math" w:hAnsi="Cambria Math"/>
          </w:rPr>
          <m:t>R=</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3</m:t>
                    </m:r>
                  </m:sub>
                  <m:sup>
                    <m:r>
                      <w:rPr>
                        <w:rFonts w:ascii="Cambria Math" w:hAnsi="Cambria Math"/>
                      </w:rPr>
                      <m:t>2</m:t>
                    </m:r>
                  </m:sup>
                </m:sSubSup>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(mm)</m:t>
        </m:r>
      </m:oMath>
      <w:r w:rsidRPr="000A3D19">
        <w:rPr>
          <w:lang w:val="id-ID"/>
        </w:rPr>
        <w:t xml:space="preserve">                                                                  </w:t>
      </w:r>
      <w:r w:rsidR="00C06B3B" w:rsidRPr="000A3D19">
        <w:rPr>
          <w:lang w:val="id-ID"/>
        </w:rPr>
        <w:t xml:space="preserve">                             </w:t>
      </w:r>
      <w:r w:rsidR="00E85593" w:rsidRPr="000A3D19">
        <w:rPr>
          <w:lang w:val="id-ID"/>
        </w:rPr>
        <w:t xml:space="preserve">                  </w:t>
      </w:r>
      <w:r w:rsidR="00C06B3B" w:rsidRPr="000A3D19">
        <w:rPr>
          <w:lang w:val="id-ID"/>
        </w:rPr>
        <w:t>(18</w:t>
      </w:r>
      <w:r w:rsidRPr="000A3D19">
        <w:rPr>
          <w:lang w:val="id-ID"/>
        </w:rPr>
        <w:t>)</w:t>
      </w:r>
    </w:p>
    <w:p w:rsidR="00655BF4" w:rsidRPr="000A3D19" w:rsidRDefault="00DF7795" w:rsidP="00753B68">
      <w:pPr>
        <w:widowControl/>
        <w:numPr>
          <w:ilvl w:val="0"/>
          <w:numId w:val="41"/>
        </w:numPr>
        <w:autoSpaceDE/>
        <w:autoSpaceDN/>
        <w:ind w:left="709" w:hanging="284"/>
        <w:jc w:val="both"/>
        <w:rPr>
          <w:lang w:val="fi-FI"/>
        </w:rPr>
      </w:pPr>
      <w:r w:rsidRPr="000A3D19">
        <w:rPr>
          <w:lang w:val="id-ID"/>
        </w:rPr>
        <w:t xml:space="preserve"> </w:t>
      </w:r>
      <w:r w:rsidR="00655BF4" w:rsidRPr="000A3D19">
        <w:rPr>
          <w:lang w:val="fi-FI"/>
        </w:rPr>
        <w:t>Sudut pusat untuk jari-jari sudu.</w:t>
      </w:r>
    </w:p>
    <w:p w:rsidR="00D73E16" w:rsidRPr="000A3D19" w:rsidRDefault="00D73E16" w:rsidP="00753B68">
      <w:pPr>
        <w:widowControl/>
        <w:autoSpaceDE/>
        <w:autoSpaceDN/>
        <w:ind w:left="992"/>
        <w:jc w:val="both"/>
        <w:rPr>
          <w:lang w:val="id-ID"/>
        </w:rPr>
      </w:pPr>
      <m:oMath>
        <m:r>
          <w:rPr>
            <w:rFonts w:ascii="Cambria Math" w:hAnsi="Cambria Math"/>
            <w:lang w:val="fi-FI"/>
          </w:rPr>
          <m:t>δ=arc.sin</m:t>
        </m:r>
        <m:f>
          <m:fPr>
            <m:ctrlPr>
              <w:rPr>
                <w:rFonts w:ascii="Cambria Math" w:hAnsi="Cambria Math"/>
                <w:i/>
                <w:lang w:val="fi-FI"/>
              </w:rPr>
            </m:ctrlPr>
          </m:fPr>
          <m:num>
            <m:sSub>
              <m:sSubPr>
                <m:ctrlPr>
                  <w:rPr>
                    <w:rFonts w:ascii="Cambria Math" w:hAnsi="Cambria Math"/>
                    <w:i/>
                    <w:lang w:val="fi-FI"/>
                  </w:rPr>
                </m:ctrlPr>
              </m:sSubPr>
              <m:e>
                <m:r>
                  <w:rPr>
                    <w:rFonts w:ascii="Cambria Math" w:hAnsi="Cambria Math"/>
                    <w:lang w:val="fi-FI"/>
                  </w:rPr>
                  <m:t>R</m:t>
                </m:r>
              </m:e>
              <m:sub>
                <m:r>
                  <w:rPr>
                    <w:rFonts w:ascii="Cambria Math" w:hAnsi="Cambria Math"/>
                    <w:lang w:val="fi-FI"/>
                  </w:rPr>
                  <m:t>3</m:t>
                </m:r>
              </m:sub>
            </m:sSub>
          </m:num>
          <m:den>
            <m:r>
              <w:rPr>
                <w:rFonts w:ascii="Cambria Math" w:hAnsi="Cambria Math"/>
                <w:lang w:val="fi-FI"/>
              </w:rPr>
              <m:t>R</m:t>
            </m:r>
          </m:den>
        </m:f>
      </m:oMath>
      <w:r w:rsidRPr="000A3D19">
        <w:rPr>
          <w:lang w:val="id-ID"/>
        </w:rPr>
        <w:t xml:space="preserve">                                                                                                     </w:t>
      </w:r>
      <w:r w:rsidR="00C06B3B" w:rsidRPr="000A3D19">
        <w:rPr>
          <w:lang w:val="id-ID"/>
        </w:rPr>
        <w:t xml:space="preserve">           </w:t>
      </w:r>
      <w:r w:rsidR="00E85593" w:rsidRPr="000A3D19">
        <w:rPr>
          <w:lang w:val="id-ID"/>
        </w:rPr>
        <w:t xml:space="preserve">                  </w:t>
      </w:r>
      <w:r w:rsidR="00C06B3B" w:rsidRPr="000A3D19">
        <w:rPr>
          <w:lang w:val="id-ID"/>
        </w:rPr>
        <w:t>(19</w:t>
      </w:r>
      <w:r w:rsidRPr="000A3D19">
        <w:rPr>
          <w:lang w:val="id-ID"/>
        </w:rPr>
        <w:t>)</w:t>
      </w:r>
    </w:p>
    <w:p w:rsidR="00D73E16" w:rsidRPr="000A3D19" w:rsidRDefault="00D73E16" w:rsidP="00753B68">
      <w:pPr>
        <w:widowControl/>
        <w:autoSpaceDE/>
        <w:autoSpaceDN/>
        <w:ind w:left="992"/>
        <w:jc w:val="both"/>
        <w:rPr>
          <w:lang w:val="id-ID"/>
        </w:rPr>
      </w:pPr>
      <m:oMath>
        <m:r>
          <w:rPr>
            <w:rFonts w:ascii="Cambria Math" w:hAnsi="Cambria Math"/>
            <w:lang w:val="fi-FI"/>
          </w:rPr>
          <m:t>δ=arc.cos</m:t>
        </m:r>
        <m:d>
          <m:dPr>
            <m:begChr m:val="["/>
            <m:endChr m:val="]"/>
            <m:ctrlPr>
              <w:rPr>
                <w:rFonts w:ascii="Cambria Math" w:hAnsi="Cambria Math"/>
                <w:i/>
                <w:lang w:val="fi-FI"/>
              </w:rPr>
            </m:ctrlPr>
          </m:dPr>
          <m:e>
            <m:f>
              <m:fPr>
                <m:ctrlPr>
                  <w:rPr>
                    <w:rFonts w:ascii="Cambria Math" w:hAnsi="Cambria Math"/>
                    <w:i/>
                    <w:lang w:val="fi-FI"/>
                  </w:rPr>
                </m:ctrlPr>
              </m:fPr>
              <m:num>
                <m:sSubSup>
                  <m:sSubSupPr>
                    <m:ctrlPr>
                      <w:rPr>
                        <w:rFonts w:ascii="Cambria Math" w:hAnsi="Cambria Math"/>
                        <w:i/>
                        <w:lang w:val="fi-FI"/>
                      </w:rPr>
                    </m:ctrlPr>
                  </m:sSubSupPr>
                  <m:e>
                    <m:r>
                      <w:rPr>
                        <w:rFonts w:ascii="Cambria Math" w:hAnsi="Cambria Math"/>
                        <w:lang w:val="fi-FI"/>
                      </w:rPr>
                      <m:t>R</m:t>
                    </m:r>
                  </m:e>
                  <m:sub>
                    <m:r>
                      <w:rPr>
                        <w:rFonts w:ascii="Cambria Math" w:hAnsi="Cambria Math"/>
                        <w:lang w:val="fi-FI"/>
                      </w:rPr>
                      <m:t>1</m:t>
                    </m:r>
                  </m:sub>
                  <m:sup>
                    <m:r>
                      <w:rPr>
                        <w:rFonts w:ascii="Cambria Math" w:hAnsi="Cambria Math"/>
                        <w:lang w:val="fi-FI"/>
                      </w:rPr>
                      <m:t>2</m:t>
                    </m:r>
                  </m:sup>
                </m:sSubSup>
                <m:r>
                  <w:rPr>
                    <w:rFonts w:ascii="Cambria Math" w:hAnsi="Cambria Math"/>
                    <w:lang w:val="fi-FI"/>
                  </w:rPr>
                  <m:t>+R-</m:t>
                </m:r>
                <m:sSubSup>
                  <m:sSubSupPr>
                    <m:ctrlPr>
                      <w:rPr>
                        <w:rFonts w:ascii="Cambria Math" w:hAnsi="Cambria Math"/>
                        <w:i/>
                        <w:lang w:val="fi-FI"/>
                      </w:rPr>
                    </m:ctrlPr>
                  </m:sSubSupPr>
                  <m:e>
                    <m:r>
                      <w:rPr>
                        <w:rFonts w:ascii="Cambria Math" w:hAnsi="Cambria Math"/>
                        <w:lang w:val="fi-FI"/>
                      </w:rPr>
                      <m:t>R</m:t>
                    </m:r>
                  </m:e>
                  <m:sub>
                    <m:r>
                      <w:rPr>
                        <w:rFonts w:ascii="Cambria Math" w:hAnsi="Cambria Math"/>
                        <w:lang w:val="fi-FI"/>
                      </w:rPr>
                      <m:t>3</m:t>
                    </m:r>
                  </m:sub>
                  <m:sup>
                    <m:r>
                      <w:rPr>
                        <w:rFonts w:ascii="Cambria Math" w:hAnsi="Cambria Math"/>
                        <w:lang w:val="fi-FI"/>
                      </w:rPr>
                      <m:t>2</m:t>
                    </m:r>
                  </m:sup>
                </m:sSubSup>
              </m:num>
              <m:den>
                <m:r>
                  <w:rPr>
                    <w:rFonts w:ascii="Cambria Math" w:hAnsi="Cambria Math"/>
                    <w:lang w:val="fi-FI"/>
                  </w:rPr>
                  <m:t>2.</m:t>
                </m:r>
                <m:sSub>
                  <m:sSubPr>
                    <m:ctrlPr>
                      <w:rPr>
                        <w:rFonts w:ascii="Cambria Math" w:hAnsi="Cambria Math"/>
                        <w:i/>
                        <w:lang w:val="fi-FI"/>
                      </w:rPr>
                    </m:ctrlPr>
                  </m:sSubPr>
                  <m:e>
                    <m:r>
                      <w:rPr>
                        <w:rFonts w:ascii="Cambria Math" w:hAnsi="Cambria Math"/>
                        <w:lang w:val="fi-FI"/>
                      </w:rPr>
                      <m:t>R</m:t>
                    </m:r>
                  </m:e>
                  <m:sub>
                    <m:r>
                      <w:rPr>
                        <w:rFonts w:ascii="Cambria Math" w:hAnsi="Cambria Math"/>
                        <w:lang w:val="fi-FI"/>
                      </w:rPr>
                      <m:t>1</m:t>
                    </m:r>
                  </m:sub>
                </m:sSub>
                <m:r>
                  <w:rPr>
                    <w:rFonts w:ascii="Cambria Math" w:hAnsi="Cambria Math"/>
                    <w:lang w:val="fi-FI"/>
                  </w:rPr>
                  <m:t>.R</m:t>
                </m:r>
              </m:den>
            </m:f>
          </m:e>
        </m:d>
      </m:oMath>
      <w:r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(20</w:t>
      </w:r>
      <w:r w:rsidRPr="000A3D19">
        <w:rPr>
          <w:lang w:val="id-ID"/>
        </w:rPr>
        <w:t>)</w:t>
      </w:r>
    </w:p>
    <w:p w:rsidR="00655BF4" w:rsidRPr="000A3D19" w:rsidRDefault="007C189A" w:rsidP="00753B68">
      <w:pPr>
        <w:widowControl/>
        <w:autoSpaceDE/>
        <w:autoSpaceDN/>
        <w:ind w:left="992"/>
        <w:jc w:val="both"/>
        <w:rPr>
          <w:lang w:val="id-ID"/>
        </w:rPr>
      </w:pPr>
      <m:oMath>
        <m:sSub>
          <m:sSubPr>
            <m:ctrlPr>
              <w:rPr>
                <w:rFonts w:ascii="Cambria Math" w:hAnsi="Cambria Math"/>
                <w:i/>
                <w:lang w:val="id-ID"/>
              </w:rPr>
            </m:ctrlPr>
          </m:sSubPr>
          <m:e>
            <m:r>
              <w:rPr>
                <w:rFonts w:ascii="Cambria Math" w:hAnsi="Cambria Math"/>
                <w:lang w:val="id-ID"/>
              </w:rPr>
              <m:t>δ</m:t>
            </m:r>
          </m:e>
          <m:sub>
            <m:r>
              <w:rPr>
                <w:rFonts w:ascii="Cambria Math" w:hAnsi="Cambria Math"/>
                <w:lang w:val="id-ID"/>
              </w:rPr>
              <m:t>2</m:t>
            </m:r>
          </m:sub>
        </m:sSub>
        <m:r>
          <w:rPr>
            <w:rFonts w:ascii="Cambria Math" w:hAnsi="Cambria Math"/>
            <w:lang w:val="id-ID"/>
          </w:rPr>
          <m:t>=δ-</m:t>
        </m:r>
        <m:sSub>
          <m:sSubPr>
            <m:ctrlPr>
              <w:rPr>
                <w:rFonts w:ascii="Cambria Math" w:hAnsi="Cambria Math"/>
                <w:i/>
                <w:lang w:val="id-ID"/>
              </w:rPr>
            </m:ctrlPr>
          </m:sSubPr>
          <m:e>
            <m:r>
              <w:rPr>
                <w:rFonts w:ascii="Cambria Math" w:hAnsi="Cambria Math"/>
                <w:lang w:val="id-ID"/>
              </w:rPr>
              <m:t>δ</m:t>
            </m:r>
          </m:e>
          <m:sub>
            <m:r>
              <w:rPr>
                <w:rFonts w:ascii="Cambria Math" w:hAnsi="Cambria Math"/>
                <w:lang w:val="id-ID"/>
              </w:rPr>
              <m:t>1</m:t>
            </m:r>
          </m:sub>
        </m:sSub>
      </m:oMath>
      <w:r w:rsidR="00D73E16"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(21</w:t>
      </w:r>
      <w:r w:rsidR="00D73E16" w:rsidRPr="000A3D19">
        <w:rPr>
          <w:lang w:val="id-ID"/>
        </w:rPr>
        <w:t>)</w:t>
      </w:r>
    </w:p>
    <w:p w:rsidR="00655BF4" w:rsidRPr="000A3D19" w:rsidRDefault="00DF7795" w:rsidP="00753B68">
      <w:pPr>
        <w:widowControl/>
        <w:numPr>
          <w:ilvl w:val="0"/>
          <w:numId w:val="41"/>
        </w:numPr>
        <w:autoSpaceDE/>
        <w:autoSpaceDN/>
        <w:ind w:left="709" w:hanging="284"/>
        <w:jc w:val="both"/>
      </w:pPr>
      <w:r w:rsidRPr="000A3D19">
        <w:rPr>
          <w:lang w:val="id-ID"/>
        </w:rPr>
        <w:t xml:space="preserve"> </w:t>
      </w:r>
      <w:r w:rsidR="00655BF4" w:rsidRPr="000A3D19">
        <w:t>Panjang tali busur ( AB )</w:t>
      </w:r>
    </w:p>
    <w:p w:rsidR="00B94278" w:rsidRPr="000A3D19" w:rsidRDefault="00B94278" w:rsidP="00753B68">
      <w:pPr>
        <w:widowControl/>
        <w:autoSpaceDE/>
        <w:autoSpaceDN/>
        <w:ind w:left="992"/>
        <w:jc w:val="both"/>
        <w:rPr>
          <w:lang w:val="id-ID"/>
        </w:rPr>
      </w:pPr>
      <m:oMath>
        <m:r>
          <w:rPr>
            <w:rFonts w:ascii="Cambria Math" w:hAnsi="Cambria Math"/>
          </w:rPr>
          <m:t>AB=</m:t>
        </m:r>
        <m:rad>
          <m:radPr>
            <m:degHide m:val="1"/>
            <m:ctrlPr>
              <w:rPr>
                <w:rFonts w:ascii="Cambria Math" w:hAnsi="Cambria Math"/>
                <w:i/>
              </w:rPr>
            </m:ctrlPr>
          </m:radPr>
          <m:deg/>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.Cos</m:t>
                </m:r>
                <m:sSub>
                  <m:sSubPr>
                    <m:ctrlPr>
                      <w:rPr>
                        <w:rFonts w:ascii="Cambria Math" w:hAnsi="Cambria Math"/>
                        <w:i/>
                      </w:rPr>
                    </m:ctrlPr>
                  </m:sSubPr>
                  <m:e>
                    <m:r>
                      <w:rPr>
                        <w:rFonts w:ascii="Cambria Math" w:hAnsi="Cambria Math"/>
                      </w:rPr>
                      <m:t>δ</m:t>
                    </m:r>
                  </m:e>
                  <m:sub>
                    <m:r>
                      <w:rPr>
                        <w:rFonts w:ascii="Cambria Math" w:hAnsi="Cambria Math"/>
                      </w:rPr>
                      <m:t>2</m:t>
                    </m:r>
                  </m:sub>
                </m:sSub>
              </m:e>
            </m:d>
            <m:r>
              <w:rPr>
                <w:rFonts w:ascii="Cambria Math" w:hAnsi="Cambria Math"/>
              </w:rPr>
              <m:t>(mm)</m:t>
            </m:r>
          </m:e>
        </m:rad>
      </m:oMath>
      <w:r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(22</w:t>
      </w:r>
      <w:r w:rsidRPr="000A3D19">
        <w:rPr>
          <w:lang w:val="id-ID"/>
        </w:rPr>
        <w:t>)</w:t>
      </w:r>
    </w:p>
    <w:p w:rsidR="00655BF4" w:rsidRPr="000A3D19" w:rsidRDefault="00DF7795" w:rsidP="00753B68">
      <w:pPr>
        <w:widowControl/>
        <w:numPr>
          <w:ilvl w:val="0"/>
          <w:numId w:val="41"/>
        </w:numPr>
        <w:autoSpaceDE/>
        <w:autoSpaceDN/>
        <w:ind w:left="709" w:hanging="284"/>
        <w:jc w:val="both"/>
      </w:pPr>
      <w:r w:rsidRPr="000A3D19">
        <w:rPr>
          <w:lang w:val="id-ID"/>
        </w:rPr>
        <w:t xml:space="preserve"> </w:t>
      </w:r>
      <w:r w:rsidR="00655BF4" w:rsidRPr="000A3D19">
        <w:t>Sudut kelengkungan sudu</w:t>
      </w:r>
      <w:r w:rsidR="00AF1DCB" w:rsidRPr="000A3D19">
        <w:rPr>
          <w:lang w:val="id-ID"/>
        </w:rPr>
        <w:t>:</w:t>
      </w:r>
    </w:p>
    <w:p w:rsidR="00AF1DCB" w:rsidRPr="000A3D19" w:rsidRDefault="00AF1DCB" w:rsidP="00753B68">
      <w:pPr>
        <w:widowControl/>
        <w:autoSpaceDE/>
        <w:autoSpaceDN/>
        <w:ind w:left="992"/>
        <w:jc w:val="both"/>
        <w:rPr>
          <w:lang w:val="id-ID"/>
        </w:rPr>
      </w:pPr>
      <m:oMath>
        <m:r>
          <w:rPr>
            <w:rFonts w:ascii="Cambria Math" w:hAnsi="Cambria Math"/>
          </w:rPr>
          <m:t>θ=arc.Cos</m:t>
        </m:r>
        <m:d>
          <m:dPr>
            <m:begChr m:val="["/>
            <m:endChr m:val="]"/>
            <m:ctrlPr>
              <w:rPr>
                <w:rFonts w:ascii="Cambria Math" w:hAnsi="Cambria Math"/>
                <w:i/>
              </w:rPr>
            </m:ctrlPr>
          </m:dPr>
          <m:e>
            <m:f>
              <m:fPr>
                <m:ctrlPr>
                  <w:rPr>
                    <w:rFonts w:ascii="Cambria Math" w:hAnsi="Cambria Math"/>
                    <w:i/>
                  </w:rPr>
                </m:ctrlPr>
              </m:fPr>
              <m:num>
                <m:r>
                  <w:rPr>
                    <w:rFonts w:ascii="Cambria Math" w:hAnsi="Cambria Math"/>
                  </w:rPr>
                  <m:t>2.</m:t>
                </m:r>
                <m:sSubSup>
                  <m:sSubSupPr>
                    <m:ctrlPr>
                      <w:rPr>
                        <w:rFonts w:ascii="Cambria Math" w:hAnsi="Cambria Math"/>
                        <w:i/>
                      </w:rPr>
                    </m:ctrlPr>
                  </m:sSubSupPr>
                  <m:e>
                    <m:r>
                      <w:rPr>
                        <w:rFonts w:ascii="Cambria Math" w:hAnsi="Cambria Math"/>
                      </w:rPr>
                      <m:t>R</m:t>
                    </m:r>
                  </m:e>
                  <m:sub>
                    <m:r>
                      <w:rPr>
                        <w:rFonts w:ascii="Cambria Math" w:hAnsi="Cambria Math"/>
                      </w:rPr>
                      <m:t>3</m:t>
                    </m:r>
                  </m:sub>
                  <m:sup>
                    <m:r>
                      <w:rPr>
                        <w:rFonts w:ascii="Cambria Math" w:hAnsi="Cambria Math"/>
                      </w:rPr>
                      <m:t>2</m:t>
                    </m:r>
                  </m:sup>
                </m:sSubSup>
                <m:r>
                  <w:rPr>
                    <w:rFonts w:ascii="Cambria Math" w:hAnsi="Cambria Math"/>
                  </w:rPr>
                  <m:t>-AB</m:t>
                </m:r>
              </m:num>
              <m:den>
                <m:r>
                  <w:rPr>
                    <w:rFonts w:ascii="Cambria Math" w:hAnsi="Cambria Math"/>
                  </w:rPr>
                  <m:t>2.</m:t>
                </m:r>
                <m:sSubSup>
                  <m:sSubSupPr>
                    <m:ctrlPr>
                      <w:rPr>
                        <w:rFonts w:ascii="Cambria Math" w:hAnsi="Cambria Math"/>
                        <w:i/>
                      </w:rPr>
                    </m:ctrlPr>
                  </m:sSubSupPr>
                  <m:e>
                    <m:r>
                      <w:rPr>
                        <w:rFonts w:ascii="Cambria Math" w:hAnsi="Cambria Math"/>
                      </w:rPr>
                      <m:t>R</m:t>
                    </m:r>
                  </m:e>
                  <m:sub>
                    <m:r>
                      <w:rPr>
                        <w:rFonts w:ascii="Cambria Math" w:hAnsi="Cambria Math"/>
                      </w:rPr>
                      <m:t>3</m:t>
                    </m:r>
                  </m:sub>
                  <m:sup>
                    <m:r>
                      <w:rPr>
                        <w:rFonts w:ascii="Cambria Math" w:hAnsi="Cambria Math"/>
                      </w:rPr>
                      <m:t>2</m:t>
                    </m:r>
                  </m:sup>
                </m:sSubSup>
              </m:den>
            </m:f>
          </m:e>
        </m:d>
      </m:oMath>
      <w:r w:rsidRPr="000A3D19">
        <w:rPr>
          <w:lang w:val="id-ID"/>
        </w:rPr>
        <w:t xml:space="preserve">                                                                        </w:t>
      </w:r>
      <w:r w:rsidR="00B94278"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(23</w:t>
      </w:r>
      <w:r w:rsidRPr="000A3D19">
        <w:rPr>
          <w:lang w:val="id-ID"/>
        </w:rPr>
        <w:t>)</w:t>
      </w:r>
    </w:p>
    <w:p w:rsidR="00655BF4" w:rsidRPr="000A3D19" w:rsidRDefault="00AF1DCB" w:rsidP="00753B68">
      <w:pPr>
        <w:widowControl/>
        <w:autoSpaceDE/>
        <w:autoSpaceDN/>
        <w:ind w:left="992"/>
        <w:jc w:val="both"/>
        <w:rPr>
          <w:lang w:val="id-ID"/>
        </w:rPr>
      </w:pPr>
      <m:oMath>
        <m:r>
          <w:rPr>
            <w:rFonts w:ascii="Cambria Math" w:hAnsi="Cambria Math"/>
          </w:rPr>
          <m:t>θ=arc.Cos</m:t>
        </m:r>
      </m:oMath>
      <w:r w:rsidRPr="000A3D19">
        <w:rPr>
          <w:lang w:val="id-ID"/>
        </w:rPr>
        <w:t xml:space="preserve">                                                                                       </w:t>
      </w:r>
      <w:r w:rsidR="00C06B3B" w:rsidRPr="000A3D19">
        <w:rPr>
          <w:lang w:val="id-ID"/>
        </w:rPr>
        <w:t xml:space="preserve">                              </w:t>
      </w:r>
      <w:r w:rsidR="00E85593" w:rsidRPr="000A3D19">
        <w:rPr>
          <w:lang w:val="id-ID"/>
        </w:rPr>
        <w:t xml:space="preserve">               </w:t>
      </w:r>
      <w:r w:rsidR="00C06B3B" w:rsidRPr="000A3D19">
        <w:rPr>
          <w:lang w:val="id-ID"/>
        </w:rPr>
        <w:t>(24</w:t>
      </w:r>
      <w:r w:rsidRPr="000A3D19">
        <w:rPr>
          <w:lang w:val="id-ID"/>
        </w:rPr>
        <w:t>)</w:t>
      </w:r>
    </w:p>
    <w:p w:rsidR="00655BF4" w:rsidRPr="000A3D19" w:rsidRDefault="00DF7795" w:rsidP="00753B68">
      <w:pPr>
        <w:widowControl/>
        <w:numPr>
          <w:ilvl w:val="0"/>
          <w:numId w:val="41"/>
        </w:numPr>
        <w:autoSpaceDE/>
        <w:autoSpaceDN/>
        <w:ind w:left="709" w:hanging="284"/>
        <w:jc w:val="both"/>
      </w:pPr>
      <w:r w:rsidRPr="000A3D19">
        <w:rPr>
          <w:lang w:val="id-ID"/>
        </w:rPr>
        <w:t xml:space="preserve"> </w:t>
      </w:r>
      <w:r w:rsidR="00655BF4" w:rsidRPr="000A3D19">
        <w:t>Jari-jari pusat titik berat sudu</w:t>
      </w:r>
    </w:p>
    <w:p w:rsidR="00AF1DCB" w:rsidRPr="000A3D19" w:rsidRDefault="00AF1DCB" w:rsidP="00753B68">
      <w:pPr>
        <w:widowControl/>
        <w:autoSpaceDE/>
        <w:autoSpaceDN/>
        <w:ind w:left="992"/>
        <w:jc w:val="both"/>
        <w:rPr>
          <w:lang w:val="id-ID"/>
        </w:rPr>
      </w:pPr>
      <m:oMath>
        <m:r>
          <w:rPr>
            <w:rFonts w:ascii="Cambria Math" w:hAnsi="Cambria Math"/>
          </w:rPr>
          <m:t>ε+</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θ=</m:t>
        </m:r>
        <m:sSup>
          <m:sSupPr>
            <m:ctrlPr>
              <w:rPr>
                <w:rFonts w:ascii="Cambria Math" w:hAnsi="Cambria Math"/>
                <w:i/>
              </w:rPr>
            </m:ctrlPr>
          </m:sSupPr>
          <m:e>
            <m:r>
              <w:rPr>
                <w:rFonts w:ascii="Cambria Math" w:hAnsi="Cambria Math"/>
              </w:rPr>
              <m:t>180</m:t>
            </m:r>
          </m:e>
          <m:sup>
            <m:r>
              <w:rPr>
                <w:rFonts w:ascii="Cambria Math" w:hAnsi="Cambria Math"/>
              </w:rPr>
              <m:t>o</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oMath>
      <w:r w:rsidRPr="000A3D19">
        <w:rPr>
          <w:lang w:val="id-ID"/>
        </w:rPr>
        <w:t xml:space="preserve">                                                                                       </w:t>
      </w:r>
      <w:r w:rsidR="00C06B3B" w:rsidRPr="000A3D19">
        <w:rPr>
          <w:lang w:val="id-ID"/>
        </w:rPr>
        <w:t xml:space="preserve">         </w:t>
      </w:r>
      <w:r w:rsidR="00E85593" w:rsidRPr="000A3D19">
        <w:rPr>
          <w:lang w:val="id-ID"/>
        </w:rPr>
        <w:t xml:space="preserve">                </w:t>
      </w:r>
      <w:r w:rsidR="00C06B3B" w:rsidRPr="000A3D19">
        <w:rPr>
          <w:lang w:val="id-ID"/>
        </w:rPr>
        <w:t>(25</w:t>
      </w:r>
      <w:r w:rsidRPr="000A3D19">
        <w:rPr>
          <w:lang w:val="id-ID"/>
        </w:rPr>
        <w:t>)</w:t>
      </w:r>
    </w:p>
    <w:p w:rsidR="00655BF4" w:rsidRPr="000A3D19" w:rsidRDefault="007C189A" w:rsidP="00753B68">
      <w:pPr>
        <w:widowControl/>
        <w:autoSpaceDE/>
        <w:autoSpaceDN/>
        <w:ind w:left="992"/>
        <w:jc w:val="both"/>
        <w:rPr>
          <w:lang w:val="id-ID"/>
        </w:rPr>
      </w:pPr>
      <m:oMath>
        <m:sSubSup>
          <m:sSubSupPr>
            <m:ctrlPr>
              <w:rPr>
                <w:rFonts w:ascii="Cambria Math" w:hAnsi="Cambria Math"/>
                <w:i/>
                <w:lang w:val="id-ID"/>
              </w:rPr>
            </m:ctrlPr>
          </m:sSubSupPr>
          <m:e>
            <m:r>
              <w:rPr>
                <w:rFonts w:ascii="Cambria Math" w:hAnsi="Cambria Math"/>
                <w:lang w:val="id-ID"/>
              </w:rPr>
              <m:t>R</m:t>
            </m:r>
          </m:e>
          <m:sub>
            <m:r>
              <w:rPr>
                <w:rFonts w:ascii="Cambria Math" w:hAnsi="Cambria Math"/>
                <w:lang w:val="id-ID"/>
              </w:rPr>
              <m:t>4</m:t>
            </m:r>
          </m:sub>
          <m:sup>
            <m:r>
              <w:rPr>
                <w:rFonts w:ascii="Cambria Math" w:hAnsi="Cambria Math"/>
                <w:lang w:val="id-ID"/>
              </w:rPr>
              <m:t>2</m:t>
            </m:r>
          </m:sup>
        </m:sSubSup>
        <m:r>
          <w:rPr>
            <w:rFonts w:ascii="Cambria Math" w:hAnsi="Cambria Math"/>
            <w:lang w:val="id-ID"/>
          </w:rPr>
          <m:t>=</m:t>
        </m:r>
        <m:sSup>
          <m:sSupPr>
            <m:ctrlPr>
              <w:rPr>
                <w:rFonts w:ascii="Cambria Math" w:hAnsi="Cambria Math"/>
                <w:i/>
                <w:lang w:val="id-ID"/>
              </w:rPr>
            </m:ctrlPr>
          </m:sSupPr>
          <m:e>
            <m:r>
              <w:rPr>
                <w:rFonts w:ascii="Cambria Math" w:hAnsi="Cambria Math"/>
                <w:lang w:val="id-ID"/>
              </w:rPr>
              <m:t>R</m:t>
            </m:r>
          </m:e>
          <m:sup>
            <m:r>
              <w:rPr>
                <w:rFonts w:ascii="Cambria Math" w:hAnsi="Cambria Math"/>
                <w:lang w:val="id-ID"/>
              </w:rPr>
              <m:t>2</m:t>
            </m:r>
          </m:sup>
        </m:sSup>
        <m:r>
          <w:rPr>
            <w:rFonts w:ascii="Cambria Math" w:hAnsi="Cambria Math"/>
            <w:lang w:val="id-ID"/>
          </w:rPr>
          <m:t>+</m:t>
        </m:r>
        <m:sSubSup>
          <m:sSubSupPr>
            <m:ctrlPr>
              <w:rPr>
                <w:rFonts w:ascii="Cambria Math" w:hAnsi="Cambria Math"/>
                <w:i/>
                <w:lang w:val="id-ID"/>
              </w:rPr>
            </m:ctrlPr>
          </m:sSubSupPr>
          <m:e>
            <m:r>
              <w:rPr>
                <w:rFonts w:ascii="Cambria Math" w:hAnsi="Cambria Math"/>
                <w:lang w:val="id-ID"/>
              </w:rPr>
              <m:t>R</m:t>
            </m:r>
          </m:e>
          <m:sub>
            <m:r>
              <w:rPr>
                <w:rFonts w:ascii="Cambria Math" w:hAnsi="Cambria Math"/>
                <w:lang w:val="id-ID"/>
              </w:rPr>
              <m:t>3</m:t>
            </m:r>
          </m:sub>
          <m:sup>
            <m:r>
              <w:rPr>
                <w:rFonts w:ascii="Cambria Math" w:hAnsi="Cambria Math"/>
                <w:lang w:val="id-ID"/>
              </w:rPr>
              <m:t>2</m:t>
            </m:r>
          </m:sup>
        </m:sSubSup>
        <m:r>
          <w:rPr>
            <w:rFonts w:ascii="Cambria Math" w:hAnsi="Cambria Math"/>
            <w:lang w:val="id-ID"/>
          </w:rPr>
          <m:t>-2.R.</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3</m:t>
            </m:r>
          </m:sub>
        </m:sSub>
        <m:r>
          <w:rPr>
            <w:rFonts w:ascii="Cambria Math" w:hAnsi="Cambria Math"/>
            <w:lang w:val="id-ID"/>
          </w:rPr>
          <m:t>.Cosε</m:t>
        </m:r>
      </m:oMath>
      <w:r w:rsidR="00AF1DCB" w:rsidRPr="000A3D19">
        <w:rPr>
          <w:lang w:val="id-ID"/>
        </w:rPr>
        <w:t xml:space="preserve">                                                        </w:t>
      </w:r>
      <w:r w:rsidR="00D73E16"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(26</w:t>
      </w:r>
      <w:r w:rsidR="00AF1DCB" w:rsidRPr="000A3D19">
        <w:rPr>
          <w:lang w:val="id-ID"/>
        </w:rPr>
        <w:t>)</w:t>
      </w:r>
    </w:p>
    <w:p w:rsidR="00655BF4" w:rsidRPr="000A3D19" w:rsidRDefault="00AB77FE" w:rsidP="00753B68">
      <w:pPr>
        <w:tabs>
          <w:tab w:val="num" w:pos="3600"/>
        </w:tabs>
        <w:ind w:left="709"/>
        <w:jc w:val="both"/>
        <w:rPr>
          <w:lang w:val="fi-FI"/>
        </w:rPr>
      </w:pPr>
      <w:r w:rsidRPr="000A3D19">
        <w:rPr>
          <w:lang w:val="id-ID"/>
        </w:rPr>
        <w:t>Geometri sudu dari sisi luar</w:t>
      </w:r>
    </w:p>
    <w:p w:rsidR="007A2472" w:rsidRPr="000A3D19" w:rsidRDefault="00655BF4" w:rsidP="00753B68">
      <w:pPr>
        <w:widowControl/>
        <w:numPr>
          <w:ilvl w:val="0"/>
          <w:numId w:val="41"/>
        </w:numPr>
        <w:tabs>
          <w:tab w:val="left" w:pos="851"/>
        </w:tabs>
        <w:autoSpaceDE/>
        <w:autoSpaceDN/>
        <w:ind w:left="709" w:hanging="425"/>
        <w:jc w:val="both"/>
      </w:pPr>
      <w:r w:rsidRPr="000A3D19">
        <w:t>Panjang C</w:t>
      </w:r>
      <w:r w:rsidR="00AB77FE" w:rsidRPr="000A3D19">
        <w:rPr>
          <w:lang w:val="id-ID"/>
        </w:rPr>
        <w:t>,</w:t>
      </w:r>
      <w:r w:rsidRPr="000A3D19">
        <w:t xml:space="preserve"> (mm)</w:t>
      </w:r>
    </w:p>
    <w:p w:rsidR="00655BF4" w:rsidRPr="000A3D19" w:rsidRDefault="007A2472" w:rsidP="00753B68">
      <w:pPr>
        <w:widowControl/>
        <w:autoSpaceDE/>
        <w:autoSpaceDN/>
        <w:ind w:left="992"/>
        <w:jc w:val="both"/>
      </w:pPr>
      <m:oMath>
        <m:r>
          <w:rPr>
            <w:rFonts w:ascii="Cambria Math" w:hAnsi="Cambria Math"/>
            <w:lang w:val="id-ID"/>
          </w:rPr>
          <m:t>C=</m:t>
        </m:r>
        <m:rad>
          <m:radPr>
            <m:degHide m:val="1"/>
            <m:ctrlPr>
              <w:rPr>
                <w:rFonts w:ascii="Cambria Math" w:hAnsi="Cambria Math"/>
                <w:i/>
                <w:lang w:val="id-ID"/>
              </w:rPr>
            </m:ctrlPr>
          </m:radPr>
          <m:deg/>
          <m:e>
            <m:d>
              <m:dPr>
                <m:ctrlPr>
                  <w:rPr>
                    <w:rFonts w:ascii="Cambria Math" w:hAnsi="Cambria Math"/>
                    <w:i/>
                    <w:lang w:val="id-ID"/>
                  </w:rPr>
                </m:ctrlPr>
              </m:dPr>
              <m:e>
                <m:sSubSup>
                  <m:sSubSupPr>
                    <m:ctrlPr>
                      <w:rPr>
                        <w:rFonts w:ascii="Cambria Math" w:hAnsi="Cambria Math"/>
                        <w:i/>
                        <w:lang w:val="id-ID"/>
                      </w:rPr>
                    </m:ctrlPr>
                  </m:sSubSupPr>
                  <m:e>
                    <m:r>
                      <w:rPr>
                        <w:rFonts w:ascii="Cambria Math" w:hAnsi="Cambria Math"/>
                        <w:lang w:val="id-ID"/>
                      </w:rPr>
                      <m:t>R</m:t>
                    </m:r>
                  </m:e>
                  <m:sub>
                    <m:r>
                      <w:rPr>
                        <w:rFonts w:ascii="Cambria Math" w:hAnsi="Cambria Math"/>
                        <w:lang w:val="id-ID"/>
                      </w:rPr>
                      <m:t>1</m:t>
                    </m:r>
                  </m:sub>
                  <m:sup>
                    <m:r>
                      <w:rPr>
                        <w:rFonts w:ascii="Cambria Math" w:hAnsi="Cambria Math"/>
                        <w:lang w:val="id-ID"/>
                      </w:rPr>
                      <m:t>2</m:t>
                    </m:r>
                  </m:sup>
                </m:sSubSup>
                <m:r>
                  <w:rPr>
                    <w:rFonts w:ascii="Cambria Math" w:hAnsi="Cambria Math"/>
                    <w:lang w:val="id-ID"/>
                  </w:rPr>
                  <m:t>+</m:t>
                </m:r>
                <m:sSubSup>
                  <m:sSubSupPr>
                    <m:ctrlPr>
                      <w:rPr>
                        <w:rFonts w:ascii="Cambria Math" w:hAnsi="Cambria Math"/>
                        <w:i/>
                        <w:lang w:val="id-ID"/>
                      </w:rPr>
                    </m:ctrlPr>
                  </m:sSubSupPr>
                  <m:e>
                    <m:r>
                      <w:rPr>
                        <w:rFonts w:ascii="Cambria Math" w:hAnsi="Cambria Math"/>
                        <w:lang w:val="id-ID"/>
                      </w:rPr>
                      <m:t>R</m:t>
                    </m:r>
                  </m:e>
                  <m:sub>
                    <m:r>
                      <w:rPr>
                        <w:rFonts w:ascii="Cambria Math" w:hAnsi="Cambria Math"/>
                        <w:lang w:val="id-ID"/>
                      </w:rPr>
                      <m:t>2</m:t>
                    </m:r>
                  </m:sub>
                  <m:sup>
                    <m:r>
                      <w:rPr>
                        <w:rFonts w:ascii="Cambria Math" w:hAnsi="Cambria Math"/>
                        <w:lang w:val="id-ID"/>
                      </w:rPr>
                      <m:t>2</m:t>
                    </m:r>
                  </m:sup>
                </m:sSubSup>
                <m:r>
                  <w:rPr>
                    <w:rFonts w:ascii="Cambria Math" w:hAnsi="Cambria Math"/>
                    <w:lang w:val="id-ID"/>
                  </w:rPr>
                  <m:t>-2</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1</m:t>
                    </m:r>
                  </m:sub>
                </m:sSub>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2</m:t>
                    </m:r>
                  </m:sub>
                </m:sSub>
                <m:r>
                  <w:rPr>
                    <w:rFonts w:ascii="Cambria Math" w:hAnsi="Cambria Math"/>
                    <w:lang w:val="id-ID"/>
                  </w:rPr>
                  <m:t>Cos (</m:t>
                </m:r>
                <m:sSub>
                  <m:sSubPr>
                    <m:ctrlPr>
                      <w:rPr>
                        <w:rFonts w:ascii="Cambria Math" w:hAnsi="Cambria Math"/>
                        <w:i/>
                        <w:lang w:val="id-ID"/>
                      </w:rPr>
                    </m:ctrlPr>
                  </m:sSubPr>
                  <m:e>
                    <m:r>
                      <w:rPr>
                        <w:rFonts w:ascii="Cambria Math" w:hAnsi="Cambria Math"/>
                        <w:lang w:val="id-ID"/>
                      </w:rPr>
                      <m:t>β</m:t>
                    </m:r>
                  </m:e>
                  <m:sub>
                    <m:r>
                      <w:rPr>
                        <w:rFonts w:ascii="Cambria Math" w:hAnsi="Cambria Math"/>
                        <w:lang w:val="id-ID"/>
                      </w:rPr>
                      <m:t>1</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β</m:t>
                    </m:r>
                  </m:e>
                  <m:sub>
                    <m:r>
                      <w:rPr>
                        <w:rFonts w:ascii="Cambria Math" w:hAnsi="Cambria Math"/>
                        <w:lang w:val="id-ID"/>
                      </w:rPr>
                      <m:t>2</m:t>
                    </m:r>
                  </m:sub>
                </m:sSub>
              </m:e>
            </m:d>
          </m:e>
        </m:rad>
      </m:oMath>
      <w:r w:rsidR="004D2FCE" w:rsidRPr="000A3D19">
        <w:rPr>
          <w:lang w:val="id-ID"/>
        </w:rPr>
        <w:tab/>
      </w:r>
      <w:r w:rsidR="00D73E16" w:rsidRPr="000A3D19">
        <w:rPr>
          <w:lang w:val="id-ID"/>
        </w:rPr>
        <w:t xml:space="preserve">                                                                </w:t>
      </w:r>
      <w:r w:rsidR="00E85593" w:rsidRPr="000A3D19">
        <w:rPr>
          <w:lang w:val="id-ID"/>
        </w:rPr>
        <w:t xml:space="preserve">                       </w:t>
      </w:r>
      <w:r w:rsidR="004D2FCE" w:rsidRPr="000A3D19">
        <w:rPr>
          <w:lang w:val="id-ID"/>
        </w:rPr>
        <w:t>(2</w:t>
      </w:r>
      <w:r w:rsidR="00C06B3B" w:rsidRPr="000A3D19">
        <w:rPr>
          <w:lang w:val="id-ID"/>
        </w:rPr>
        <w:t>7</w:t>
      </w:r>
      <w:r w:rsidR="004D2FCE" w:rsidRPr="000A3D19">
        <w:rPr>
          <w:lang w:val="id-ID"/>
        </w:rPr>
        <w:t>)</w:t>
      </w:r>
    </w:p>
    <w:p w:rsidR="00655BF4" w:rsidRPr="000A3D19" w:rsidRDefault="004F1315" w:rsidP="00753B68">
      <w:pPr>
        <w:widowControl/>
        <w:numPr>
          <w:ilvl w:val="0"/>
          <w:numId w:val="41"/>
        </w:numPr>
        <w:autoSpaceDE/>
        <w:autoSpaceDN/>
        <w:ind w:left="709" w:hanging="425"/>
        <w:jc w:val="both"/>
      </w:pPr>
      <w:r w:rsidRPr="000A3D19">
        <w:rPr>
          <w:lang w:val="id-ID"/>
        </w:rPr>
        <w:t xml:space="preserve"> </w:t>
      </w:r>
      <w:r w:rsidR="00655BF4" w:rsidRPr="000A3D19">
        <w:t xml:space="preserve">Harga </w:t>
      </w:r>
      <w:r w:rsidR="00655BF4" w:rsidRPr="000A3D19">
        <w:sym w:font="Symbol" w:char="F065"/>
      </w:r>
      <w:r w:rsidR="00655BF4" w:rsidRPr="000A3D19">
        <w:t xml:space="preserve"> :</w:t>
      </w:r>
    </w:p>
    <w:p w:rsidR="004F1315" w:rsidRPr="000A3D19" w:rsidRDefault="004F1315" w:rsidP="00753B68">
      <w:pPr>
        <w:pStyle w:val="ListParagraph"/>
        <w:tabs>
          <w:tab w:val="left" w:pos="8505"/>
        </w:tabs>
        <w:spacing w:after="0"/>
        <w:contextualSpacing w:val="0"/>
        <w:jc w:val="both"/>
        <w:rPr>
          <w:rFonts w:ascii="Times New Roman" w:hAnsi="Times New Roman"/>
          <w:sz w:val="20"/>
          <w:szCs w:val="20"/>
          <w:lang w:val="id-ID"/>
        </w:rPr>
      </w:pPr>
      <m:oMath>
        <m:r>
          <w:rPr>
            <w:rFonts w:ascii="Cambria Math" w:hAnsi="Cambria Math"/>
            <w:sz w:val="20"/>
            <w:szCs w:val="20"/>
          </w:rPr>
          <m:t>ε=arcsin</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r>
                  <m:rPr>
                    <m:sty m:val="p"/>
                  </m:rPr>
                  <w:rPr>
                    <w:rFonts w:ascii="Cambria Math" w:hAnsi="Cambria Math"/>
                    <w:sz w:val="20"/>
                    <w:szCs w:val="20"/>
                  </w:rPr>
                  <m:t>sin⁡</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r>
                  <w:rPr>
                    <w:rFonts w:ascii="Cambria Math" w:hAnsi="Cambria Math"/>
                    <w:sz w:val="20"/>
                    <w:szCs w:val="20"/>
                  </w:rPr>
                  <m:t>)</m:t>
                </m:r>
              </m:num>
              <m:den>
                <m:r>
                  <w:rPr>
                    <w:rFonts w:ascii="Cambria Math" w:hAnsi="Cambria Math"/>
                    <w:sz w:val="20"/>
                    <w:szCs w:val="20"/>
                  </w:rPr>
                  <m:t>c</m:t>
                </m:r>
              </m:den>
            </m:f>
          </m:e>
        </m:d>
      </m:oMath>
      <w:r w:rsidRPr="000A3D19">
        <w:rPr>
          <w:rFonts w:ascii="Times New Roman" w:hAnsi="Times New Roman"/>
          <w:sz w:val="20"/>
          <w:szCs w:val="20"/>
          <w:lang w:val="id-ID"/>
        </w:rPr>
        <w:t xml:space="preserve">                                                                                                               </w:t>
      </w:r>
      <w:r w:rsidR="00E85593" w:rsidRPr="000A3D19">
        <w:rPr>
          <w:rFonts w:ascii="Times New Roman" w:hAnsi="Times New Roman"/>
          <w:sz w:val="20"/>
          <w:szCs w:val="20"/>
          <w:lang w:val="id-ID"/>
        </w:rPr>
        <w:t xml:space="preserve">     </w:t>
      </w:r>
      <w:r w:rsidR="00EF018A">
        <w:rPr>
          <w:rFonts w:ascii="Times New Roman" w:hAnsi="Times New Roman"/>
          <w:sz w:val="20"/>
          <w:szCs w:val="20"/>
          <w:lang w:val="id-ID"/>
        </w:rPr>
        <w:t xml:space="preserve">  </w:t>
      </w:r>
      <w:r w:rsidRPr="000A3D19">
        <w:rPr>
          <w:rFonts w:ascii="Times New Roman" w:hAnsi="Times New Roman"/>
          <w:sz w:val="20"/>
          <w:szCs w:val="20"/>
          <w:lang w:val="id-ID"/>
        </w:rPr>
        <w:t>(28)</w:t>
      </w:r>
    </w:p>
    <w:p w:rsidR="00655BF4" w:rsidRPr="000A3D19" w:rsidRDefault="004F1315" w:rsidP="00753B68">
      <w:pPr>
        <w:pStyle w:val="ListParagraph"/>
        <w:numPr>
          <w:ilvl w:val="0"/>
          <w:numId w:val="41"/>
        </w:numPr>
        <w:spacing w:after="0" w:line="240" w:lineRule="auto"/>
        <w:ind w:left="709" w:hanging="425"/>
        <w:contextualSpacing w:val="0"/>
        <w:jc w:val="both"/>
        <w:rPr>
          <w:rFonts w:ascii="Times New Roman" w:hAnsi="Times New Roman"/>
          <w:sz w:val="20"/>
          <w:szCs w:val="20"/>
          <w:lang w:val="id-ID"/>
        </w:rPr>
      </w:pPr>
      <w:r w:rsidRPr="000A3D19">
        <w:rPr>
          <w:rFonts w:ascii="Times New Roman" w:hAnsi="Times New Roman"/>
          <w:sz w:val="20"/>
          <w:szCs w:val="20"/>
          <w:lang w:val="id-ID"/>
        </w:rPr>
        <w:t xml:space="preserve"> </w:t>
      </w:r>
      <w:r w:rsidR="00655BF4" w:rsidRPr="000A3D19">
        <w:rPr>
          <w:rFonts w:ascii="Times New Roman" w:hAnsi="Times New Roman"/>
          <w:sz w:val="20"/>
          <w:szCs w:val="20"/>
        </w:rPr>
        <w:t xml:space="preserve">Harga </w:t>
      </w:r>
      <w:r w:rsidR="00655BF4" w:rsidRPr="000A3D19">
        <w:rPr>
          <w:rFonts w:ascii="Times New Roman" w:hAnsi="Times New Roman"/>
          <w:sz w:val="20"/>
          <w:szCs w:val="20"/>
        </w:rPr>
        <w:sym w:font="Symbol" w:char="F07A"/>
      </w:r>
      <w:r w:rsidR="00655BF4" w:rsidRPr="000A3D19">
        <w:rPr>
          <w:rFonts w:ascii="Times New Roman" w:hAnsi="Times New Roman"/>
          <w:sz w:val="20"/>
          <w:szCs w:val="20"/>
        </w:rPr>
        <w:t xml:space="preserve"> :</w:t>
      </w:r>
    </w:p>
    <w:p w:rsidR="00AF1DCB" w:rsidRPr="000A3D19" w:rsidRDefault="00D73E16" w:rsidP="00753B68">
      <w:pPr>
        <w:tabs>
          <w:tab w:val="left" w:pos="8505"/>
        </w:tabs>
        <w:ind w:left="1134"/>
        <w:jc w:val="both"/>
        <w:rPr>
          <w:lang w:val="id-ID"/>
        </w:rPr>
      </w:pPr>
      <m:oMath>
        <m:r>
          <m:rPr>
            <m:sty m:val="p"/>
          </m:rPr>
          <w:rPr>
            <w:rFonts w:ascii="Cambria Math" w:hAnsi="Cambria Math"/>
          </w:rPr>
          <w:sym w:font="Symbol" w:char="F07A"/>
        </m:r>
        <m:r>
          <w:rPr>
            <w:rFonts w:ascii="Cambria Math" w:hAnsi="Cambria Math"/>
          </w:rPr>
          <m:t>=</m:t>
        </m:r>
        <m:sSup>
          <m:sSupPr>
            <m:ctrlPr>
              <w:rPr>
                <w:rFonts w:ascii="Cambria Math" w:hAnsi="Cambria Math"/>
                <w:i/>
              </w:rPr>
            </m:ctrlPr>
          </m:sSupPr>
          <m:e>
            <m:r>
              <w:rPr>
                <w:rFonts w:ascii="Cambria Math" w:hAnsi="Cambria Math"/>
              </w:rPr>
              <m:t>180</m:t>
            </m:r>
          </m:e>
          <m:sup>
            <m:r>
              <w:rPr>
                <w:rFonts w:ascii="Cambria Math" w:hAnsi="Cambria Math"/>
              </w:rPr>
              <m:t>o</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+ε</m:t>
            </m:r>
          </m:e>
        </m:d>
      </m:oMath>
      <w:r w:rsidRPr="000A3D19">
        <w:rPr>
          <w:lang w:val="id-ID"/>
        </w:rPr>
        <w:t xml:space="preserve">                                                               </w:t>
      </w:r>
      <w:r w:rsidR="00C06B3B" w:rsidRPr="000A3D19">
        <w:rPr>
          <w:lang w:val="id-ID"/>
        </w:rPr>
        <w:t xml:space="preserve">                      </w:t>
      </w:r>
      <w:r w:rsidR="004F1315" w:rsidRPr="000A3D19">
        <w:rPr>
          <w:lang w:val="id-ID"/>
        </w:rPr>
        <w:t xml:space="preserve">       </w:t>
      </w:r>
      <w:r w:rsidR="00E85593" w:rsidRPr="000A3D19">
        <w:rPr>
          <w:lang w:val="id-ID"/>
        </w:rPr>
        <w:t xml:space="preserve">               </w:t>
      </w:r>
      <w:r w:rsidR="00EF018A">
        <w:rPr>
          <w:lang w:val="id-ID"/>
        </w:rPr>
        <w:t xml:space="preserve"> </w:t>
      </w:r>
      <w:r w:rsidR="004F1315" w:rsidRPr="000A3D19">
        <w:rPr>
          <w:lang w:val="id-ID"/>
        </w:rPr>
        <w:t>(29</w:t>
      </w:r>
      <w:r w:rsidRPr="000A3D19">
        <w:rPr>
          <w:lang w:val="id-ID"/>
        </w:rPr>
        <w:t>)</w:t>
      </w:r>
    </w:p>
    <w:p w:rsidR="00655BF4" w:rsidRPr="000A3D19" w:rsidRDefault="004F1315" w:rsidP="00753B68">
      <w:pPr>
        <w:widowControl/>
        <w:numPr>
          <w:ilvl w:val="0"/>
          <w:numId w:val="41"/>
        </w:numPr>
        <w:autoSpaceDE/>
        <w:autoSpaceDN/>
        <w:ind w:left="709" w:hanging="425"/>
        <w:jc w:val="both"/>
      </w:pPr>
      <w:r w:rsidRPr="000A3D19">
        <w:rPr>
          <w:lang w:val="id-ID"/>
        </w:rPr>
        <w:t xml:space="preserve"> </w:t>
      </w:r>
      <w:r w:rsidR="00655BF4" w:rsidRPr="000A3D19">
        <w:t xml:space="preserve">Harga </w:t>
      </w:r>
      <w:r w:rsidR="00655BF4" w:rsidRPr="000A3D19">
        <w:sym w:font="Symbol" w:char="F06A"/>
      </w:r>
      <w:r w:rsidR="00655BF4" w:rsidRPr="000A3D19">
        <w:t xml:space="preserve"> :</w:t>
      </w:r>
    </w:p>
    <w:p w:rsidR="00655BF4" w:rsidRPr="000A3D19" w:rsidRDefault="00D73E16" w:rsidP="00753B68">
      <w:pPr>
        <w:widowControl/>
        <w:autoSpaceDE/>
        <w:autoSpaceDN/>
        <w:ind w:left="992"/>
        <w:jc w:val="both"/>
        <w:rPr>
          <w:lang w:val="id-ID"/>
        </w:rPr>
      </w:pPr>
      <m:oMath>
        <m:r>
          <m:rPr>
            <m:sty m:val="p"/>
          </m:rPr>
          <w:rPr>
            <w:rFonts w:ascii="Cambria Math" w:hAnsi="Cambria Math"/>
          </w:rPr>
          <m:t>φ</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180</m:t>
                </m:r>
              </m:e>
              <m:sup>
                <m:r>
                  <w:rPr>
                    <w:rFonts w:ascii="Cambria Math" w:hAnsi="Cambria Math"/>
                  </w:rPr>
                  <m:t>o</m:t>
                </m:r>
              </m:sup>
            </m:sSup>
            <m:r>
              <w:rPr>
                <w:rFonts w:ascii="Cambria Math" w:hAnsi="Cambria Math"/>
              </w:rPr>
              <m:t>-2</m:t>
            </m:r>
            <m:r>
              <m:rPr>
                <m:sty m:val="p"/>
              </m:rPr>
              <w:rPr>
                <w:rFonts w:ascii="Cambria Math" w:hAnsi="Cambria Math"/>
              </w:rPr>
              <w:sym w:font="Symbol" w:char="F07A"/>
            </m:r>
          </m:e>
        </m:d>
      </m:oMath>
      <w:r w:rsidRPr="000A3D19">
        <w:rPr>
          <w:lang w:val="id-ID"/>
        </w:rPr>
        <w:t xml:space="preserve">                                                                                           </w:t>
      </w:r>
      <w:r w:rsidR="00EA489F"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(30</w:t>
      </w:r>
      <w:r w:rsidRPr="000A3D19">
        <w:rPr>
          <w:lang w:val="id-ID"/>
        </w:rPr>
        <w:t>)</w:t>
      </w:r>
    </w:p>
    <w:p w:rsidR="00655BF4" w:rsidRPr="000A3D19" w:rsidRDefault="00655BF4" w:rsidP="0028063A">
      <w:pPr>
        <w:widowControl/>
        <w:numPr>
          <w:ilvl w:val="0"/>
          <w:numId w:val="41"/>
        </w:numPr>
        <w:autoSpaceDE/>
        <w:autoSpaceDN/>
        <w:ind w:hanging="436"/>
        <w:jc w:val="both"/>
      </w:pPr>
      <w:r w:rsidRPr="000A3D19">
        <w:t>Harga d: mm</w:t>
      </w:r>
    </w:p>
    <w:p w:rsidR="00655BF4" w:rsidRPr="000A3D19" w:rsidRDefault="00655BF4" w:rsidP="0028063A">
      <w:pPr>
        <w:widowControl/>
        <w:numPr>
          <w:ilvl w:val="0"/>
          <w:numId w:val="41"/>
        </w:numPr>
        <w:autoSpaceDE/>
        <w:autoSpaceDN/>
        <w:ind w:left="721" w:hanging="437"/>
        <w:jc w:val="both"/>
      </w:pPr>
      <w:r w:rsidRPr="000A3D19">
        <w:t>Sudut kelengkungan sudu:</w:t>
      </w:r>
    </w:p>
    <w:p w:rsidR="005430B5" w:rsidRPr="000A3D19" w:rsidRDefault="005430B5" w:rsidP="0028063A">
      <w:pPr>
        <w:widowControl/>
        <w:autoSpaceDE/>
        <w:autoSpaceDN/>
        <w:ind w:left="720"/>
        <w:jc w:val="both"/>
        <w:rPr>
          <w:lang w:val="id-ID"/>
        </w:rPr>
      </w:pPr>
      <m:oMath>
        <m:r>
          <w:rPr>
            <w:rFonts w:ascii="Cambria Math" w:hAnsi="Cambria Math"/>
          </w:rPr>
          <m:t>d=</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r>
                  <m:rPr>
                    <m:sty m:val="p"/>
                  </m:rPr>
                  <w:rPr>
                    <w:rFonts w:ascii="Cambria Math" w:hAnsi="Cambria Math"/>
                  </w:rPr>
                  <m:t>sin⁡</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num>
              <m:den>
                <m:r>
                  <w:rPr>
                    <w:rFonts w:ascii="Cambria Math" w:hAnsi="Cambria Math"/>
                  </w:rPr>
                  <m:t>2 sin</m:t>
                </m:r>
                <m:d>
                  <m:dPr>
                    <m:ctrlPr>
                      <w:rPr>
                        <w:rFonts w:ascii="Cambria Math" w:hAnsi="Cambria Math"/>
                        <w:i/>
                      </w:rPr>
                    </m:ctrlPr>
                  </m:dPr>
                  <m:e>
                    <m:r>
                      <w:rPr>
                        <w:rFonts w:ascii="Cambria Math" w:hAnsi="Cambria Math"/>
                      </w:rPr>
                      <m:t>180-</m:t>
                    </m:r>
                    <m:r>
                      <m:rPr>
                        <m:sty m:val="p"/>
                      </m:rPr>
                      <w:rPr>
                        <w:rFonts w:ascii="Cambria Math" w:hAnsi="Cambria Math"/>
                      </w:rPr>
                      <w:sym w:font="Symbol" w:char="F07A"/>
                    </m:r>
                  </m:e>
                </m:d>
              </m:den>
            </m:f>
          </m:e>
        </m:d>
      </m:oMath>
      <w:r w:rsidRPr="000A3D19">
        <w:rPr>
          <w:lang w:val="id-ID"/>
        </w:rPr>
        <w:t xml:space="preserve">                                                                                                                </w:t>
      </w:r>
      <w:r w:rsidR="00E85593" w:rsidRPr="000A3D19">
        <w:rPr>
          <w:lang w:val="id-ID"/>
        </w:rPr>
        <w:t xml:space="preserve"> </w:t>
      </w:r>
      <w:r w:rsidR="00EA489F"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(31</w:t>
      </w:r>
      <w:r w:rsidRPr="000A3D19">
        <w:rPr>
          <w:lang w:val="id-ID"/>
        </w:rPr>
        <w:t>)</w:t>
      </w:r>
    </w:p>
    <w:p w:rsidR="00655BF4" w:rsidRPr="000A3D19" w:rsidRDefault="005430B5" w:rsidP="0028063A">
      <w:pPr>
        <w:widowControl/>
        <w:autoSpaceDE/>
        <w:autoSpaceDN/>
        <w:ind w:left="720"/>
        <w:jc w:val="both"/>
        <w:rPr>
          <w:lang w:val="id-ID"/>
        </w:rPr>
      </w:pPr>
      <m:oMath>
        <m:r>
          <w:rPr>
            <w:rFonts w:ascii="Cambria Math" w:hAnsi="Cambria Math"/>
            <w:lang w:val="id-ID"/>
          </w:rPr>
          <m:t>δ=</m:t>
        </m:r>
        <m:sSup>
          <m:sSupPr>
            <m:ctrlPr>
              <w:rPr>
                <w:rFonts w:ascii="Cambria Math" w:hAnsi="Cambria Math"/>
                <w:i/>
                <w:lang w:val="id-ID"/>
              </w:rPr>
            </m:ctrlPr>
          </m:sSupPr>
          <m:e>
            <m:r>
              <w:rPr>
                <w:rFonts w:ascii="Cambria Math" w:hAnsi="Cambria Math"/>
                <w:lang w:val="id-ID"/>
              </w:rPr>
              <m:t>180</m:t>
            </m:r>
          </m:e>
          <m:sup>
            <m:r>
              <w:rPr>
                <w:rFonts w:ascii="Cambria Math" w:hAnsi="Cambria Math"/>
                <w:lang w:val="id-ID"/>
              </w:rPr>
              <m:t>o</m:t>
            </m:r>
          </m:sup>
        </m:sSup>
        <m:r>
          <w:rPr>
            <w:rFonts w:ascii="Cambria Math" w:hAnsi="Cambria Math"/>
            <w:lang w:val="id-ID"/>
          </w:rPr>
          <m:t>-</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β</m:t>
                </m:r>
              </m:e>
              <m:sub>
                <m:r>
                  <w:rPr>
                    <w:rFonts w:ascii="Cambria Math" w:hAnsi="Cambria Math"/>
                    <w:lang w:val="id-ID"/>
                  </w:rPr>
                  <m:t>1</m:t>
                </m:r>
              </m:sub>
            </m:sSub>
            <m:r>
              <w:rPr>
                <w:rFonts w:ascii="Cambria Math" w:hAnsi="Cambria Math"/>
                <w:lang w:val="id-ID"/>
              </w:rPr>
              <m:t>+ε</m:t>
            </m:r>
          </m:e>
        </m:d>
      </m:oMath>
      <w:r w:rsidRPr="000A3D19">
        <w:rPr>
          <w:lang w:val="id-ID"/>
        </w:rPr>
        <w:t xml:space="preserve">                                                                                                           </w:t>
      </w:r>
      <w:r w:rsidR="00EA489F"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(32</w:t>
      </w:r>
      <w:r w:rsidR="004D2FCE" w:rsidRPr="000A3D19">
        <w:rPr>
          <w:lang w:val="id-ID"/>
        </w:rPr>
        <w:t>)</w:t>
      </w:r>
    </w:p>
    <w:p w:rsidR="00655BF4" w:rsidRPr="000A3D19" w:rsidRDefault="00655BF4" w:rsidP="0028063A">
      <w:pPr>
        <w:widowControl/>
        <w:numPr>
          <w:ilvl w:val="0"/>
          <w:numId w:val="41"/>
        </w:numPr>
        <w:autoSpaceDE/>
        <w:autoSpaceDN/>
        <w:ind w:left="715" w:hanging="431"/>
        <w:jc w:val="both"/>
      </w:pPr>
      <w:r w:rsidRPr="000A3D19">
        <w:t>Jari kelengkungan sudu: mm</w:t>
      </w:r>
    </w:p>
    <w:p w:rsidR="00112FB0" w:rsidRPr="000A3D19" w:rsidRDefault="00112FB0" w:rsidP="0028063A">
      <w:pPr>
        <w:widowControl/>
        <w:autoSpaceDE/>
        <w:autoSpaceDN/>
        <w:ind w:left="714"/>
        <w:jc w:val="both"/>
        <w:rPr>
          <w:lang w:val="id-ID"/>
        </w:rPr>
      </w:pPr>
      <m:oMath>
        <m:r>
          <w:rPr>
            <w:rFonts w:ascii="Cambria Math" w:hAnsi="Cambria Math"/>
            <w:lang w:val="id-ID"/>
          </w:rPr>
          <m:t>rb=</m:t>
        </m:r>
        <m:d>
          <m:dPr>
            <m:begChr m:val="{"/>
            <m:endChr m:val="}"/>
            <m:ctrlPr>
              <w:rPr>
                <w:rFonts w:ascii="Cambria Math" w:hAnsi="Cambria Math"/>
                <w:i/>
              </w:rPr>
            </m:ctrlPr>
          </m:dPr>
          <m:e>
            <m:f>
              <m:fPr>
                <m:ctrlPr>
                  <w:rPr>
                    <w:rFonts w:ascii="Cambria Math" w:hAnsi="Cambria Math"/>
                    <w:i/>
                  </w:rPr>
                </m:ctrlPr>
              </m:fPr>
              <m:num>
                <m:r>
                  <w:rPr>
                    <w:rFonts w:ascii="Cambria Math" w:hAnsi="Cambria Math"/>
                  </w:rPr>
                  <m:t>d</m:t>
                </m:r>
              </m:num>
              <m:den>
                <m:r>
                  <m:rPr>
                    <m:sty m:val="p"/>
                  </m:rPr>
                  <w:rPr>
                    <w:rFonts w:ascii="Cambria Math" w:hAnsi="Cambria Math"/>
                  </w:rPr>
                  <m:t>cos⁡</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-ε</m:t>
                </m:r>
              </m:den>
            </m:f>
          </m:e>
        </m:d>
      </m:oMath>
      <w:r w:rsidRPr="000A3D19">
        <w:rPr>
          <w:lang w:val="id-ID"/>
        </w:rPr>
        <w:t xml:space="preserve">                                                                                                                  </w:t>
      </w:r>
      <w:r w:rsidR="00A648B7" w:rsidRPr="000A3D19">
        <w:rPr>
          <w:lang w:val="id-ID"/>
        </w:rPr>
        <w:t xml:space="preserve"> </w:t>
      </w:r>
      <w:r w:rsidR="00EA489F"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(33</w:t>
      </w:r>
      <w:r w:rsidRPr="000A3D19">
        <w:rPr>
          <w:lang w:val="id-ID"/>
        </w:rPr>
        <w:t>)</w:t>
      </w:r>
    </w:p>
    <w:p w:rsidR="00655BF4" w:rsidRPr="000A3D19" w:rsidRDefault="00655BF4" w:rsidP="0028063A">
      <w:pPr>
        <w:pStyle w:val="ListParagraph"/>
        <w:numPr>
          <w:ilvl w:val="0"/>
          <w:numId w:val="41"/>
        </w:numPr>
        <w:spacing w:after="0"/>
        <w:ind w:left="721" w:hanging="437"/>
        <w:contextualSpacing w:val="0"/>
        <w:jc w:val="both"/>
        <w:rPr>
          <w:rFonts w:ascii="Times New Roman" w:hAnsi="Times New Roman"/>
          <w:sz w:val="20"/>
          <w:szCs w:val="20"/>
          <w:lang w:val="fi-FI"/>
        </w:rPr>
      </w:pPr>
      <w:r w:rsidRPr="000A3D19">
        <w:rPr>
          <w:rFonts w:ascii="Times New Roman" w:hAnsi="Times New Roman"/>
          <w:sz w:val="20"/>
          <w:szCs w:val="20"/>
          <w:lang w:val="fi-FI"/>
        </w:rPr>
        <w:t>Jari-jari pusat kelengkungan sudu: mm</w:t>
      </w:r>
    </w:p>
    <w:p w:rsidR="00655BF4" w:rsidRPr="000A3D19" w:rsidRDefault="00655BF4" w:rsidP="0028063A">
      <w:pPr>
        <w:ind w:left="1276"/>
        <w:jc w:val="both"/>
        <w:rPr>
          <w:lang w:val="id-ID"/>
        </w:rPr>
      </w:pPr>
      <w:r w:rsidRPr="000A3D19">
        <w:t xml:space="preserve">=148.2017073 </w:t>
      </w:r>
      <w:r w:rsidR="00A648B7" w:rsidRPr="000A3D19">
        <w:rPr>
          <w:lang w:val="id-ID"/>
        </w:rPr>
        <w:t xml:space="preserve">                                                                                                           </w:t>
      </w:r>
      <w:r w:rsidR="00EA489F" w:rsidRPr="000A3D19">
        <w:rPr>
          <w:lang w:val="id-ID"/>
        </w:rPr>
        <w:t xml:space="preserve">  </w:t>
      </w:r>
      <w:r w:rsidR="00E85593" w:rsidRPr="000A3D19">
        <w:rPr>
          <w:lang w:val="id-ID"/>
        </w:rPr>
        <w:t xml:space="preserve">               </w:t>
      </w:r>
      <w:r w:rsidR="00C06B3B" w:rsidRPr="000A3D19">
        <w:rPr>
          <w:lang w:val="id-ID"/>
        </w:rPr>
        <w:t>(34</w:t>
      </w:r>
      <w:r w:rsidR="00A648B7" w:rsidRPr="000A3D19">
        <w:rPr>
          <w:lang w:val="id-ID"/>
        </w:rPr>
        <w:t>)</w:t>
      </w:r>
    </w:p>
    <w:p w:rsidR="00655BF4" w:rsidRPr="000A3D19" w:rsidRDefault="00655BF4" w:rsidP="0028063A">
      <w:pPr>
        <w:pStyle w:val="ListParagraph"/>
        <w:numPr>
          <w:ilvl w:val="0"/>
          <w:numId w:val="41"/>
        </w:numPr>
        <w:spacing w:after="0"/>
        <w:ind w:left="721" w:hanging="437"/>
        <w:contextualSpacing w:val="0"/>
        <w:jc w:val="both"/>
        <w:rPr>
          <w:rFonts w:ascii="Times New Roman" w:hAnsi="Times New Roman"/>
          <w:sz w:val="20"/>
          <w:szCs w:val="20"/>
        </w:rPr>
      </w:pPr>
      <w:r w:rsidRPr="000A3D19">
        <w:rPr>
          <w:rFonts w:ascii="Times New Roman" w:hAnsi="Times New Roman"/>
          <w:sz w:val="20"/>
          <w:szCs w:val="20"/>
        </w:rPr>
        <w:t>Jadi tebal plat sudu yang dipakai:</w:t>
      </w:r>
    </w:p>
    <w:p w:rsidR="00A648B7" w:rsidRPr="000A3D19" w:rsidRDefault="00A648B7" w:rsidP="0028063A">
      <w:pPr>
        <w:pStyle w:val="ListParagraph"/>
        <w:spacing w:after="0" w:line="240" w:lineRule="auto"/>
        <w:ind w:left="714"/>
        <w:contextualSpacing w:val="0"/>
        <w:jc w:val="both"/>
        <w:rPr>
          <w:rFonts w:ascii="Times New Roman" w:hAnsi="Times New Roman"/>
          <w:sz w:val="20"/>
          <w:szCs w:val="20"/>
          <w:lang w:val="id-ID"/>
        </w:rPr>
      </w:pPr>
      <m:oMath>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-rp</m:t>
        </m:r>
      </m:oMath>
      <w:r w:rsidRPr="000A3D19">
        <w:rPr>
          <w:rFonts w:ascii="Times New Roman" w:hAnsi="Times New Roman"/>
          <w:sz w:val="20"/>
          <w:szCs w:val="20"/>
          <w:lang w:val="id-ID"/>
        </w:rPr>
        <w:t xml:space="preserve">                                                                                                                         </w:t>
      </w:r>
      <w:r w:rsidR="00EA489F" w:rsidRPr="000A3D19">
        <w:rPr>
          <w:rFonts w:ascii="Times New Roman" w:hAnsi="Times New Roman"/>
          <w:sz w:val="20"/>
          <w:szCs w:val="20"/>
          <w:lang w:val="id-ID"/>
        </w:rPr>
        <w:t xml:space="preserve">  </w:t>
      </w:r>
      <w:r w:rsidR="00E85593" w:rsidRPr="000A3D19">
        <w:rPr>
          <w:rFonts w:ascii="Times New Roman" w:hAnsi="Times New Roman"/>
          <w:sz w:val="20"/>
          <w:szCs w:val="20"/>
          <w:lang w:val="id-ID"/>
        </w:rPr>
        <w:t xml:space="preserve">               </w:t>
      </w:r>
      <w:r w:rsidR="00EF018A">
        <w:rPr>
          <w:rFonts w:ascii="Times New Roman" w:hAnsi="Times New Roman"/>
          <w:sz w:val="20"/>
          <w:szCs w:val="20"/>
          <w:lang w:val="id-ID"/>
        </w:rPr>
        <w:t xml:space="preserve"> </w:t>
      </w:r>
      <w:r w:rsidR="00C06B3B" w:rsidRPr="000A3D19">
        <w:rPr>
          <w:rFonts w:ascii="Times New Roman" w:hAnsi="Times New Roman"/>
          <w:sz w:val="20"/>
          <w:szCs w:val="20"/>
          <w:lang w:val="id-ID"/>
        </w:rPr>
        <w:t>(35</w:t>
      </w:r>
      <w:r w:rsidRPr="000A3D19">
        <w:rPr>
          <w:rFonts w:ascii="Times New Roman" w:hAnsi="Times New Roman"/>
          <w:sz w:val="20"/>
          <w:szCs w:val="20"/>
          <w:lang w:val="id-ID"/>
        </w:rPr>
        <w:t>)</w:t>
      </w:r>
    </w:p>
    <w:p w:rsidR="00655BF4" w:rsidRPr="000A3D19" w:rsidRDefault="00112FB0" w:rsidP="0028063A">
      <w:pPr>
        <w:ind w:left="709"/>
        <w:jc w:val="both"/>
        <w:rPr>
          <w:lang w:val="id-ID"/>
        </w:rPr>
      </w:pPr>
      <m:oMath>
        <m:r>
          <w:rPr>
            <w:rFonts w:ascii="Cambria Math" w:hAnsi="Cambria Math"/>
            <w:lang w:val="id-ID"/>
          </w:rPr>
          <m:t>rp=</m:t>
        </m:r>
        <m:rad>
          <m:radPr>
            <m:degHide m:val="1"/>
            <m:ctrlPr>
              <w:rPr>
                <w:rFonts w:ascii="Cambria Math" w:hAnsi="Cambria Math"/>
                <w:i/>
                <w:lang w:val="id-ID"/>
              </w:rPr>
            </m:ctrlPr>
          </m:radPr>
          <m:deg/>
          <m:e>
            <m:d>
              <m:dPr>
                <m:ctrlPr>
                  <w:rPr>
                    <w:rFonts w:ascii="Cambria Math" w:hAnsi="Cambria Math"/>
                    <w:i/>
                    <w:lang w:val="id-ID"/>
                  </w:rPr>
                </m:ctrlPr>
              </m:dPr>
              <m:e>
                <m:sSup>
                  <m:sSupPr>
                    <m:ctrlPr>
                      <w:rPr>
                        <w:rFonts w:ascii="Cambria Math" w:hAnsi="Cambria Math"/>
                        <w:i/>
                        <w:lang w:val="id-ID"/>
                      </w:rPr>
                    </m:ctrlPr>
                  </m:sSupPr>
                  <m:e>
                    <m:r>
                      <w:rPr>
                        <w:rFonts w:ascii="Cambria Math" w:hAnsi="Cambria Math"/>
                        <w:lang w:val="id-ID"/>
                      </w:rPr>
                      <m:t>rb</m:t>
                    </m:r>
                  </m:e>
                  <m:sup>
                    <m:r>
                      <w:rPr>
                        <w:rFonts w:ascii="Cambria Math" w:hAnsi="Cambria Math"/>
                        <w:lang w:val="id-ID"/>
                      </w:rPr>
                      <m:t>2</m:t>
                    </m:r>
                  </m:sup>
                </m:sSup>
                <m:r>
                  <w:rPr>
                    <w:rFonts w:ascii="Cambria Math" w:hAnsi="Cambria Math"/>
                    <w:lang w:val="id-ID"/>
                  </w:rPr>
                  <m:t>+</m:t>
                </m:r>
                <m:sSubSup>
                  <m:sSubSupPr>
                    <m:ctrlPr>
                      <w:rPr>
                        <w:rFonts w:ascii="Cambria Math" w:hAnsi="Cambria Math"/>
                        <w:i/>
                        <w:lang w:val="id-ID"/>
                      </w:rPr>
                    </m:ctrlPr>
                  </m:sSubSupPr>
                  <m:e>
                    <m:r>
                      <w:rPr>
                        <w:rFonts w:ascii="Cambria Math" w:hAnsi="Cambria Math"/>
                        <w:lang w:val="id-ID"/>
                      </w:rPr>
                      <m:t>R</m:t>
                    </m:r>
                  </m:e>
                  <m:sub>
                    <m:r>
                      <w:rPr>
                        <w:rFonts w:ascii="Cambria Math" w:hAnsi="Cambria Math"/>
                        <w:lang w:val="id-ID"/>
                      </w:rPr>
                      <m:t>1</m:t>
                    </m:r>
                  </m:sub>
                  <m:sup>
                    <m:r>
                      <w:rPr>
                        <w:rFonts w:ascii="Cambria Math" w:hAnsi="Cambria Math"/>
                        <w:lang w:val="id-ID"/>
                      </w:rPr>
                      <m:t>2</m:t>
                    </m:r>
                  </m:sup>
                </m:sSubSup>
                <m:r>
                  <w:rPr>
                    <w:rFonts w:ascii="Cambria Math" w:hAnsi="Cambria Math"/>
                    <w:lang w:val="id-ID"/>
                  </w:rPr>
                  <m:t>-2.rb.</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1</m:t>
                    </m:r>
                  </m:sub>
                </m:sSub>
                <m:r>
                  <w:rPr>
                    <w:rFonts w:ascii="Cambria Math" w:hAnsi="Cambria Math"/>
                    <w:lang w:val="id-ID"/>
                  </w:rPr>
                  <m:t>cos</m:t>
                </m:r>
                <m:sSub>
                  <m:sSubPr>
                    <m:ctrlPr>
                      <w:rPr>
                        <w:rFonts w:ascii="Cambria Math" w:hAnsi="Cambria Math"/>
                        <w:i/>
                        <w:lang w:val="id-ID"/>
                      </w:rPr>
                    </m:ctrlPr>
                  </m:sSubPr>
                  <m:e>
                    <m:r>
                      <w:rPr>
                        <w:rFonts w:ascii="Cambria Math" w:hAnsi="Cambria Math"/>
                        <w:lang w:val="id-ID"/>
                      </w:rPr>
                      <m:t>β</m:t>
                    </m:r>
                  </m:e>
                  <m:sub>
                    <m:r>
                      <w:rPr>
                        <w:rFonts w:ascii="Cambria Math" w:hAnsi="Cambria Math"/>
                        <w:lang w:val="id-ID"/>
                      </w:rPr>
                      <m:t>1</m:t>
                    </m:r>
                  </m:sub>
                </m:sSub>
              </m:e>
            </m:d>
          </m:e>
        </m:rad>
        <m:r>
          <w:rPr>
            <w:rFonts w:ascii="Cambria Math" w:hAnsi="Cambria Math"/>
            <w:lang w:val="id-ID"/>
          </w:rPr>
          <m:t>=6.32 mm ~ 6.6 mm)</m:t>
        </m:r>
      </m:oMath>
      <w:r w:rsidR="009B6172" w:rsidRPr="000A3D19">
        <w:rPr>
          <w:lang w:val="id-ID"/>
        </w:rPr>
        <w:t xml:space="preserve"> </w:t>
      </w:r>
      <w:r w:rsidRPr="000A3D19">
        <w:rPr>
          <w:lang w:val="id-ID"/>
        </w:rPr>
        <w:t xml:space="preserve">                              </w:t>
      </w:r>
      <w:r w:rsidR="00A648B7" w:rsidRPr="000A3D19">
        <w:rPr>
          <w:lang w:val="id-ID"/>
        </w:rPr>
        <w:t xml:space="preserve">             </w:t>
      </w:r>
      <w:r w:rsidR="00EA489F"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(36</w:t>
      </w:r>
      <w:r w:rsidRPr="000A3D19">
        <w:rPr>
          <w:lang w:val="id-ID"/>
        </w:rPr>
        <w:t>)</w:t>
      </w:r>
    </w:p>
    <w:p w:rsidR="00655BF4" w:rsidRPr="000A3D19" w:rsidRDefault="00655BF4" w:rsidP="0028063A">
      <w:pPr>
        <w:widowControl/>
        <w:numPr>
          <w:ilvl w:val="0"/>
          <w:numId w:val="41"/>
        </w:numPr>
        <w:autoSpaceDE/>
        <w:autoSpaceDN/>
        <w:ind w:left="715" w:hanging="431"/>
        <w:jc w:val="both"/>
        <w:rPr>
          <w:lang w:val="fi-FI"/>
        </w:rPr>
      </w:pPr>
      <w:r w:rsidRPr="000A3D19">
        <w:rPr>
          <w:lang w:val="fi-FI"/>
        </w:rPr>
        <w:t>Sudut kelengkungan sudu rata-rata yang dipakai:</w:t>
      </w:r>
    </w:p>
    <w:p w:rsidR="00A648B7" w:rsidRPr="000A3D19" w:rsidRDefault="00A648B7" w:rsidP="0028063A">
      <w:pPr>
        <w:widowControl/>
        <w:autoSpaceDE/>
        <w:autoSpaceDN/>
        <w:ind w:left="714"/>
        <w:jc w:val="both"/>
        <w:rPr>
          <w:lang w:val="id-ID"/>
        </w:rPr>
      </w:pPr>
      <m:oMath>
        <m:r>
          <w:rPr>
            <w:rFonts w:ascii="Cambria Math" w:hAnsi="Cambria Math"/>
            <w:lang w:val="fi-FI"/>
          </w:rPr>
          <m:t>γ=</m:t>
        </m:r>
        <m:d>
          <m:dPr>
            <m:ctrlPr>
              <w:rPr>
                <w:rFonts w:ascii="Cambria Math" w:hAnsi="Cambria Math"/>
                <w:i/>
                <w:lang w:val="fi-FI"/>
              </w:rPr>
            </m:ctrlPr>
          </m:dPr>
          <m:e>
            <m:r>
              <w:rPr>
                <w:rFonts w:ascii="Cambria Math" w:hAnsi="Cambria Math"/>
                <w:lang w:val="fi-FI"/>
              </w:rPr>
              <m:t>θ+δ</m:t>
            </m:r>
          </m:e>
        </m:d>
        <m:r>
          <w:rPr>
            <w:rFonts w:ascii="Cambria Math" w:hAnsi="Cambria Math"/>
            <w:lang w:val="fi-FI"/>
          </w:rPr>
          <m:t>/2</m:t>
        </m:r>
      </m:oMath>
      <w:r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(37</w:t>
      </w:r>
      <w:r w:rsidRPr="000A3D19">
        <w:rPr>
          <w:lang w:val="id-ID"/>
        </w:rPr>
        <w:t>)</w:t>
      </w:r>
    </w:p>
    <w:p w:rsidR="00655BF4" w:rsidRPr="000A3D19" w:rsidRDefault="00655BF4" w:rsidP="0028063A">
      <w:pPr>
        <w:widowControl/>
        <w:numPr>
          <w:ilvl w:val="0"/>
          <w:numId w:val="41"/>
        </w:numPr>
        <w:autoSpaceDE/>
        <w:autoSpaceDN/>
        <w:ind w:left="714" w:hanging="430"/>
        <w:jc w:val="both"/>
      </w:pPr>
      <w:r w:rsidRPr="000A3D19">
        <w:t>Jumlah sudu</w:t>
      </w:r>
      <w:r w:rsidR="00112FB0" w:rsidRPr="000A3D19">
        <w:rPr>
          <w:lang w:val="id-ID"/>
        </w:rPr>
        <w:t>:</w:t>
      </w:r>
    </w:p>
    <w:p w:rsidR="00A648B7" w:rsidRPr="000A3D19" w:rsidRDefault="007C189A" w:rsidP="0028063A">
      <w:pPr>
        <w:widowControl/>
        <w:autoSpaceDE/>
        <w:autoSpaceDN/>
        <w:ind w:left="714"/>
        <w:jc w:val="both"/>
        <w:rPr>
          <w:lang w:val="id-ID"/>
        </w:rPr>
      </w:pPr>
      <m:oMath>
        <m:sSup>
          <m:sSupPr>
            <m:ctrlPr>
              <w:rPr>
                <w:rFonts w:ascii="Cambria Math" w:hAnsi="Cambria Math"/>
                <w:i/>
              </w:rPr>
            </m:ctrlPr>
          </m:sSupPr>
          <m:e>
            <m:r>
              <w:rPr>
                <w:rFonts w:ascii="Cambria Math" w:hAnsi="Cambria Math"/>
              </w:rPr>
              <m:t>θ</m:t>
            </m:r>
          </m:e>
          <m:sup>
            <m:r>
              <w:rPr>
                <w:rFonts w:ascii="Cambria Math" w:hAnsi="Cambria Math"/>
              </w:rPr>
              <m:t>o</m:t>
            </m:r>
          </m:sup>
        </m:sSup>
        <m:r>
          <w:rPr>
            <w:rFonts w:ascii="Cambria Math" w:hAnsi="Cambria Math"/>
          </w:rPr>
          <m:t>=</m:t>
        </m:r>
        <m:f>
          <m:fPr>
            <m:ctrlPr>
              <w:rPr>
                <w:rFonts w:ascii="Cambria Math" w:hAnsi="Cambria Math"/>
                <w:i/>
              </w:rPr>
            </m:ctrlPr>
          </m:fPr>
          <m:num>
            <m:r>
              <w:rPr>
                <w:rFonts w:ascii="Cambria Math" w:hAnsi="Cambria Math"/>
              </w:rPr>
              <m:t>360</m:t>
            </m:r>
          </m:num>
          <m:den>
            <m:r>
              <w:rPr>
                <w:rFonts w:ascii="Cambria Math" w:hAnsi="Cambria Math"/>
              </w:rPr>
              <m:t>Z</m:t>
            </m:r>
          </m:den>
        </m:f>
        <m:r>
          <w:rPr>
            <w:rFonts w:ascii="Cambria Math" w:hAnsi="Cambria Math"/>
          </w:rPr>
          <m:t>=26 buah</m:t>
        </m:r>
      </m:oMath>
      <w:r w:rsidR="00A648B7"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(38</w:t>
      </w:r>
      <w:r w:rsidR="00A648B7" w:rsidRPr="000A3D19">
        <w:rPr>
          <w:lang w:val="id-ID"/>
        </w:rPr>
        <w:t>)</w:t>
      </w:r>
    </w:p>
    <w:p w:rsidR="00655BF4" w:rsidRPr="000A3D19" w:rsidRDefault="00112FB0" w:rsidP="0028063A">
      <w:pPr>
        <w:widowControl/>
        <w:numPr>
          <w:ilvl w:val="0"/>
          <w:numId w:val="41"/>
        </w:numPr>
        <w:autoSpaceDE/>
        <w:autoSpaceDN/>
        <w:ind w:left="714" w:hanging="430"/>
        <w:jc w:val="both"/>
      </w:pPr>
      <w:r w:rsidRPr="000A3D19">
        <w:t>Jarak antara sudu</w:t>
      </w:r>
      <w:r w:rsidRPr="000A3D19">
        <w:rPr>
          <w:lang w:val="id-ID"/>
        </w:rPr>
        <w:t>:</w:t>
      </w:r>
    </w:p>
    <w:p w:rsidR="00A648B7" w:rsidRPr="000A3D19" w:rsidRDefault="007C189A" w:rsidP="0028063A">
      <w:pPr>
        <w:widowControl/>
        <w:autoSpaceDE/>
        <w:autoSpaceDN/>
        <w:ind w:left="714"/>
        <w:jc w:val="both"/>
        <w:rPr>
          <w:lang w:val="id-ID"/>
        </w:rPr>
      </w:pPr>
      <m:oMath>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π.</m:t>
            </m:r>
            <m:sSub>
              <m:sSubPr>
                <m:ctrlPr>
                  <w:rPr>
                    <w:rFonts w:ascii="Cambria Math" w:hAnsi="Cambria Math"/>
                    <w:i/>
                  </w:rPr>
                </m:ctrlPr>
              </m:sSubPr>
              <m:e>
                <m:r>
                  <w:rPr>
                    <w:rFonts w:ascii="Cambria Math" w:hAnsi="Cambria Math"/>
                  </w:rPr>
                  <m:t>D</m:t>
                </m:r>
              </m:e>
              <m:sub>
                <m:r>
                  <w:rPr>
                    <w:rFonts w:ascii="Cambria Math" w:hAnsi="Cambria Math"/>
                  </w:rPr>
                  <m:t>1</m:t>
                </m:r>
              </m:sub>
            </m:sSub>
          </m:num>
          <m:den>
            <m:r>
              <w:rPr>
                <w:rFonts w:ascii="Cambria Math" w:hAnsi="Cambria Math"/>
              </w:rPr>
              <m:t>Z</m:t>
            </m:r>
          </m:den>
        </m:f>
      </m:oMath>
      <w:r w:rsidR="00A648B7" w:rsidRPr="000A3D19">
        <w:rPr>
          <w:lang w:val="id-ID"/>
        </w:rPr>
        <w:t xml:space="preserve">                                                                                                               </w:t>
      </w:r>
      <w:r w:rsidR="00C06B3B" w:rsidRPr="000A3D19">
        <w:rPr>
          <w:lang w:val="id-ID"/>
        </w:rPr>
        <w:t xml:space="preserve">                 </w:t>
      </w:r>
      <w:r w:rsidR="00E85593" w:rsidRPr="000A3D19">
        <w:rPr>
          <w:lang w:val="id-ID"/>
        </w:rPr>
        <w:t xml:space="preserve">                  </w:t>
      </w:r>
      <w:r w:rsidR="00EF018A">
        <w:rPr>
          <w:lang w:val="id-ID"/>
        </w:rPr>
        <w:t xml:space="preserve"> </w:t>
      </w:r>
      <w:r w:rsidR="00C06B3B" w:rsidRPr="000A3D19">
        <w:rPr>
          <w:lang w:val="id-ID"/>
        </w:rPr>
        <w:t>(39</w:t>
      </w:r>
      <w:r w:rsidR="00A648B7" w:rsidRPr="000A3D19">
        <w:rPr>
          <w:lang w:val="id-ID"/>
        </w:rPr>
        <w:t>)</w:t>
      </w:r>
    </w:p>
    <w:p w:rsidR="00A648B7" w:rsidRPr="000A3D19" w:rsidRDefault="007C189A" w:rsidP="0028063A">
      <w:pPr>
        <w:widowControl/>
        <w:autoSpaceDE/>
        <w:autoSpaceDN/>
        <w:ind w:left="714"/>
        <w:jc w:val="both"/>
        <w:rPr>
          <w:lang w:val="id-ID"/>
        </w:rPr>
      </w:pPr>
      <m:oMath>
        <m:sSub>
          <m:sSubPr>
            <m:ctrlPr>
              <w:rPr>
                <w:rFonts w:ascii="Cambria Math" w:hAnsi="Cambria Math"/>
                <w:i/>
                <w:lang w:val="id-ID"/>
              </w:rPr>
            </m:ctrlPr>
          </m:sSubPr>
          <m:e>
            <m:r>
              <w:rPr>
                <w:rFonts w:ascii="Cambria Math" w:hAnsi="Cambria Math"/>
                <w:lang w:val="id-ID"/>
              </w:rPr>
              <m:t>δ</m:t>
            </m:r>
          </m:e>
          <m:sub>
            <m:r>
              <w:rPr>
                <w:rFonts w:ascii="Cambria Math" w:hAnsi="Cambria Math"/>
                <w:lang w:val="id-ID"/>
              </w:rPr>
              <m:t>0</m:t>
            </m:r>
          </m:sub>
        </m:sSub>
        <m:r>
          <w:rPr>
            <w:rFonts w:ascii="Cambria Math" w:hAnsi="Cambria Math"/>
            <w:lang w:val="id-ID"/>
          </w:rPr>
          <m:t>=48.30769231 (mm)</m:t>
        </m:r>
      </m:oMath>
      <w:r w:rsidR="00A648B7" w:rsidRPr="000A3D19">
        <w:rPr>
          <w:lang w:val="id-ID"/>
        </w:rPr>
        <w:t xml:space="preserve">                                                                       </w:t>
      </w:r>
      <w:r w:rsidR="00C06B3B" w:rsidRPr="000A3D19">
        <w:rPr>
          <w:lang w:val="id-ID"/>
        </w:rPr>
        <w:t xml:space="preserve">                             </w:t>
      </w:r>
      <w:r w:rsidR="00E85593" w:rsidRPr="000A3D19">
        <w:rPr>
          <w:lang w:val="id-ID"/>
        </w:rPr>
        <w:t xml:space="preserve">                 </w:t>
      </w:r>
      <w:r w:rsidR="00C06B3B" w:rsidRPr="000A3D19">
        <w:rPr>
          <w:lang w:val="id-ID"/>
        </w:rPr>
        <w:t>(40</w:t>
      </w:r>
      <w:r w:rsidR="00A648B7" w:rsidRPr="000A3D19">
        <w:rPr>
          <w:lang w:val="id-ID"/>
        </w:rPr>
        <w:t>)</w:t>
      </w:r>
    </w:p>
    <w:p w:rsidR="00655BF4" w:rsidRPr="000A3D19" w:rsidRDefault="00FE2352" w:rsidP="0028063A">
      <w:pPr>
        <w:tabs>
          <w:tab w:val="left" w:pos="8505"/>
        </w:tabs>
        <w:ind w:left="714"/>
        <w:jc w:val="both"/>
      </w:pPr>
      <w:r>
        <w:t>Jumlah sudu yang bersentuhan</w:t>
      </w:r>
      <w:r>
        <w:rPr>
          <w:lang w:val="id-ID"/>
        </w:rPr>
        <w:t xml:space="preserve"> dengan</w:t>
      </w:r>
      <w:r w:rsidR="00655BF4" w:rsidRPr="000A3D19">
        <w:t xml:space="preserve"> pancaran air</w:t>
      </w:r>
    </w:p>
    <w:p w:rsidR="00AF6BCB" w:rsidRPr="000A3D19" w:rsidRDefault="00AF6BCB" w:rsidP="0028063A">
      <w:pPr>
        <w:widowControl/>
        <w:autoSpaceDE/>
        <w:autoSpaceDN/>
        <w:ind w:left="482" w:firstLine="238"/>
        <w:jc w:val="both"/>
        <w:rPr>
          <w:lang w:val="id-ID"/>
        </w:rPr>
      </w:pPr>
      <m:oMath>
        <m:r>
          <w:rPr>
            <w:rFonts w:ascii="Cambria Math" w:hAnsi="Cambria Math"/>
          </w:rPr>
          <m:t>Z=</m:t>
        </m:r>
        <m:f>
          <m:fPr>
            <m:ctrlPr>
              <w:rPr>
                <w:rFonts w:ascii="Cambria Math" w:hAnsi="Cambria Math"/>
                <w:i/>
              </w:rPr>
            </m:ctrlPr>
          </m:fPr>
          <m:num>
            <m:r>
              <w:rPr>
                <w:rFonts w:ascii="Cambria Math" w:hAnsi="Cambria Math"/>
              </w:rPr>
              <m:t>85</m:t>
            </m:r>
          </m:num>
          <m:den>
            <m:r>
              <w:rPr>
                <w:rFonts w:ascii="Cambria Math" w:hAnsi="Cambria Math"/>
              </w:rPr>
              <m:t>360</m:t>
            </m:r>
          </m:den>
        </m:f>
        <m:r>
          <w:rPr>
            <w:rFonts w:ascii="Cambria Math" w:hAnsi="Cambria Math"/>
          </w:rPr>
          <m:t xml:space="preserve">×26  ;sudut pancar </m:t>
        </m:r>
        <m:sSup>
          <m:sSupPr>
            <m:ctrlPr>
              <w:rPr>
                <w:rFonts w:ascii="Cambria Math" w:hAnsi="Cambria Math"/>
                <w:i/>
              </w:rPr>
            </m:ctrlPr>
          </m:sSupPr>
          <m:e>
            <m:r>
              <w:rPr>
                <w:rFonts w:ascii="Cambria Math" w:hAnsi="Cambria Math"/>
              </w:rPr>
              <m:t>85</m:t>
            </m:r>
          </m:e>
          <m:sup>
            <m:r>
              <w:rPr>
                <w:rFonts w:ascii="Cambria Math" w:hAnsi="Cambria Math"/>
              </w:rPr>
              <m:t>o</m:t>
            </m:r>
          </m:sup>
        </m:sSup>
      </m:oMath>
      <w:r w:rsidRPr="000A3D19">
        <w:rPr>
          <w:lang w:val="id-ID"/>
        </w:rPr>
        <w:t xml:space="preserve">                         </w:t>
      </w:r>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E85593" w:rsidRPr="000A3D19">
        <w:rPr>
          <w:lang w:val="id-ID"/>
        </w:rPr>
        <w:t xml:space="preserve">   </w:t>
      </w:r>
      <w:r w:rsidR="00C06B3B" w:rsidRPr="000A3D19">
        <w:rPr>
          <w:lang w:val="id-ID"/>
        </w:rPr>
        <w:t>(41</w:t>
      </w:r>
      <w:r w:rsidRPr="000A3D19">
        <w:rPr>
          <w:lang w:val="id-ID"/>
        </w:rPr>
        <w:t>)</w:t>
      </w:r>
    </w:p>
    <w:p w:rsidR="00AF6BCB" w:rsidRPr="000A3D19" w:rsidRDefault="00AF6BCB" w:rsidP="0028063A">
      <w:pPr>
        <w:widowControl/>
        <w:autoSpaceDE/>
        <w:autoSpaceDN/>
        <w:ind w:left="482" w:firstLine="238"/>
        <w:jc w:val="both"/>
        <w:rPr>
          <w:lang w:val="id-ID"/>
        </w:rPr>
      </w:pPr>
      <m:oMath>
        <m:r>
          <w:rPr>
            <w:rFonts w:ascii="Cambria Math" w:hAnsi="Cambria Math"/>
            <w:lang w:val="id-ID"/>
          </w:rPr>
          <m:t>Z=6.138</m:t>
        </m:r>
        <m:r>
          <m:rPr>
            <m:sty m:val="p"/>
          </m:rPr>
          <w:rPr>
            <w:rFonts w:ascii="Cambria Math" w:hAnsi="Cambria Math"/>
            <w:lang w:val="id-ID"/>
          </w:rPr>
          <m:t>≈6 buah</m:t>
        </m:r>
        <m:r>
          <w:rPr>
            <w:rFonts w:ascii="Cambria Math" w:hAnsi="Cambria Math"/>
            <w:lang w:val="id-ID"/>
          </w:rPr>
          <m:t xml:space="preserve"> </m:t>
        </m:r>
      </m:oMath>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(42</w:t>
      </w:r>
      <w:r w:rsidRPr="000A3D19">
        <w:rPr>
          <w:lang w:val="id-ID"/>
        </w:rPr>
        <w:t>)</w:t>
      </w:r>
    </w:p>
    <w:p w:rsidR="00655BF4" w:rsidRPr="000A3D19" w:rsidRDefault="00655BF4" w:rsidP="0028063A">
      <w:pPr>
        <w:widowControl/>
        <w:numPr>
          <w:ilvl w:val="0"/>
          <w:numId w:val="41"/>
        </w:numPr>
        <w:autoSpaceDE/>
        <w:autoSpaceDN/>
        <w:ind w:left="709" w:hanging="425"/>
        <w:jc w:val="both"/>
      </w:pPr>
      <w:r w:rsidRPr="000A3D19">
        <w:t>Bentuk pipa pancaran.</w:t>
      </w:r>
    </w:p>
    <w:p w:rsidR="00655BF4" w:rsidRPr="000A3D19" w:rsidRDefault="00655BF4" w:rsidP="0028063A">
      <w:pPr>
        <w:ind w:left="709"/>
        <w:jc w:val="both"/>
      </w:pPr>
      <w:r w:rsidRPr="000A3D19">
        <w:t xml:space="preserve">Jari-jari harus dihitung untuk setiap 5 </w:t>
      </w:r>
      <w:r w:rsidRPr="000A3D19">
        <w:rPr>
          <w:vertAlign w:val="superscript"/>
        </w:rPr>
        <w:t>0</w:t>
      </w:r>
      <w:r w:rsidRPr="000A3D19">
        <w:t xml:space="preserve"> dari </w:t>
      </w:r>
      <w:r w:rsidRPr="000A3D19">
        <w:rPr>
          <w:position w:val="-10"/>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6.1pt" o:ole="" fillcolor="window">
            <v:imagedata r:id="rId15" o:title=""/>
          </v:shape>
          <o:OLEObject Type="Embed" ProgID="Equation.3" ShapeID="_x0000_i1025" DrawAspect="Content" ObjectID="_1652585944" r:id="rId16"/>
        </w:object>
      </w:r>
      <w:r w:rsidRPr="000A3D19">
        <w:t xml:space="preserve"> = 0</w:t>
      </w:r>
      <w:r w:rsidRPr="000A3D19">
        <w:rPr>
          <w:vertAlign w:val="superscript"/>
        </w:rPr>
        <w:t xml:space="preserve"> 0</w:t>
      </w:r>
      <w:r w:rsidR="00AF6BCB" w:rsidRPr="000A3D19">
        <w:t xml:space="preserve"> s/d</w:t>
      </w:r>
      <w:r w:rsidRPr="000A3D19">
        <w:t xml:space="preserve"> 90</w:t>
      </w:r>
      <w:r w:rsidRPr="000A3D19">
        <w:rPr>
          <w:vertAlign w:val="superscript"/>
        </w:rPr>
        <w:t xml:space="preserve"> 0</w:t>
      </w:r>
      <w:r w:rsidRPr="000A3D19">
        <w:t>.</w:t>
      </w:r>
    </w:p>
    <w:p w:rsidR="00655BF4" w:rsidRPr="000A3D19" w:rsidRDefault="00655BF4" w:rsidP="0028063A">
      <w:pPr>
        <w:widowControl/>
        <w:numPr>
          <w:ilvl w:val="1"/>
          <w:numId w:val="31"/>
        </w:numPr>
        <w:tabs>
          <w:tab w:val="clear" w:pos="1560"/>
        </w:tabs>
        <w:autoSpaceDE/>
        <w:autoSpaceDN/>
        <w:ind w:left="1701" w:hanging="261"/>
        <w:jc w:val="both"/>
      </w:pPr>
      <w:r w:rsidRPr="000A3D19">
        <w:t xml:space="preserve">K = tan </w:t>
      </w:r>
      <w:r w:rsidRPr="000A3D19">
        <w:rPr>
          <w:position w:val="-10"/>
        </w:rPr>
        <w:object w:dxaOrig="279" w:dyaOrig="340">
          <v:shape id="_x0000_i1026" type="#_x0000_t75" style="width:14.5pt;height:17.75pt" o:ole="" fillcolor="window">
            <v:imagedata r:id="rId17" o:title=""/>
          </v:shape>
          <o:OLEObject Type="Embed" ProgID="Equation.3" ShapeID="_x0000_i1026" DrawAspect="Content" ObjectID="_1652585945" r:id="rId18"/>
        </w:object>
      </w:r>
    </w:p>
    <w:p w:rsidR="00655BF4" w:rsidRPr="000A3D19" w:rsidRDefault="00655BF4" w:rsidP="0028063A">
      <w:pPr>
        <w:widowControl/>
        <w:numPr>
          <w:ilvl w:val="1"/>
          <w:numId w:val="31"/>
        </w:numPr>
        <w:tabs>
          <w:tab w:val="clear" w:pos="1560"/>
        </w:tabs>
        <w:autoSpaceDE/>
        <w:autoSpaceDN/>
        <w:ind w:left="1701" w:hanging="261"/>
        <w:jc w:val="both"/>
      </w:pPr>
      <w:r w:rsidRPr="000A3D19">
        <w:t xml:space="preserve">Merubah besaran harga sudut  </w:t>
      </w:r>
      <w:r w:rsidRPr="000A3D19">
        <w:rPr>
          <w:position w:val="-10"/>
        </w:rPr>
        <w:object w:dxaOrig="820" w:dyaOrig="320">
          <v:shape id="_x0000_i1027" type="#_x0000_t75" style="width:40.85pt;height:16.1pt" o:ole="" fillcolor="window">
            <v:imagedata r:id="rId19" o:title=""/>
          </v:shape>
          <o:OLEObject Type="Embed" ProgID="Equation.3" ShapeID="_x0000_i1027" DrawAspect="Content" ObjectID="_1652585946" r:id="rId20"/>
        </w:object>
      </w:r>
      <w:r w:rsidRPr="000A3D19">
        <w:t xml:space="preserve"> </w:t>
      </w:r>
      <w:r w:rsidR="007354ED" w:rsidRPr="000A3D19">
        <w:rPr>
          <w:lang w:val="id-ID"/>
        </w:rPr>
        <w:t>=</w:t>
      </w:r>
      <w:r w:rsidRPr="000A3D19">
        <w:t xml:space="preserve"> </w:t>
      </w:r>
      <w:r w:rsidRPr="000A3D19">
        <w:rPr>
          <w:position w:val="-6"/>
        </w:rPr>
        <w:object w:dxaOrig="340" w:dyaOrig="279">
          <v:shape id="_x0000_i1028" type="#_x0000_t75" style="width:17.75pt;height:14.5pt" o:ole="" fillcolor="window">
            <v:imagedata r:id="rId21" o:title=""/>
          </v:shape>
          <o:OLEObject Type="Embed" ProgID="Equation.3" ShapeID="_x0000_i1028" DrawAspect="Content" ObjectID="_1652585947" r:id="rId22"/>
        </w:object>
      </w:r>
    </w:p>
    <w:p w:rsidR="00655BF4" w:rsidRPr="000A3D19" w:rsidRDefault="00655BF4" w:rsidP="0028063A">
      <w:pPr>
        <w:widowControl/>
        <w:numPr>
          <w:ilvl w:val="1"/>
          <w:numId w:val="31"/>
        </w:numPr>
        <w:tabs>
          <w:tab w:val="clear" w:pos="1560"/>
        </w:tabs>
        <w:autoSpaceDE/>
        <w:autoSpaceDN/>
        <w:ind w:left="1701" w:hanging="261"/>
        <w:jc w:val="both"/>
      </w:pPr>
      <w:r w:rsidRPr="000A3D19">
        <w:t xml:space="preserve"> </w:t>
      </w:r>
      <w:r w:rsidRPr="000A3D19">
        <w:rPr>
          <w:position w:val="-12"/>
        </w:rPr>
        <w:object w:dxaOrig="279" w:dyaOrig="360">
          <v:shape id="_x0000_i1029" type="#_x0000_t75" style="width:14.5pt;height:18.25pt" o:ole="" fillcolor="window">
            <v:imagedata r:id="rId23" o:title=""/>
          </v:shape>
          <o:OLEObject Type="Embed" ProgID="Equation.3" ShapeID="_x0000_i1029" DrawAspect="Content" ObjectID="_1652585948" r:id="rId24"/>
        </w:object>
      </w:r>
      <w:r w:rsidRPr="000A3D19">
        <w:t xml:space="preserve"> = e </w:t>
      </w:r>
      <w:r w:rsidRPr="000A3D19">
        <w:rPr>
          <w:vertAlign w:val="superscript"/>
        </w:rPr>
        <w:t>tan α</w:t>
      </w:r>
      <w:r w:rsidRPr="000A3D19">
        <w:t>1</w:t>
      </w:r>
      <w:r w:rsidRPr="000A3D19">
        <w:rPr>
          <w:vertAlign w:val="superscript"/>
        </w:rPr>
        <w:t>(θ)rad.</w:t>
      </w:r>
    </w:p>
    <w:p w:rsidR="009E5C26" w:rsidRPr="000A3D19" w:rsidRDefault="00655BF4" w:rsidP="0028063A">
      <w:pPr>
        <w:widowControl/>
        <w:numPr>
          <w:ilvl w:val="1"/>
          <w:numId w:val="31"/>
        </w:numPr>
        <w:tabs>
          <w:tab w:val="clear" w:pos="1560"/>
        </w:tabs>
        <w:autoSpaceDE/>
        <w:autoSpaceDN/>
        <w:ind w:left="1701" w:hanging="261"/>
        <w:jc w:val="both"/>
      </w:pPr>
      <w:r w:rsidRPr="000A3D19">
        <w:t>R</w:t>
      </w:r>
      <w:r w:rsidRPr="000A3D19">
        <w:rPr>
          <w:vertAlign w:val="subscript"/>
        </w:rPr>
        <w:t>0</w:t>
      </w:r>
      <w:r w:rsidRPr="000A3D19">
        <w:t xml:space="preserve">   = </w:t>
      </w:r>
      <w:r w:rsidRPr="000A3D19">
        <w:rPr>
          <w:position w:val="-12"/>
        </w:rPr>
        <w:object w:dxaOrig="560" w:dyaOrig="360">
          <v:shape id="_x0000_i1030" type="#_x0000_t75" style="width:27.4pt;height:18.25pt" o:ole="" fillcolor="window">
            <v:imagedata r:id="rId25" o:title=""/>
          </v:shape>
          <o:OLEObject Type="Embed" ProgID="Equation.3" ShapeID="_x0000_i1030" DrawAspect="Content" ObjectID="_1652585949" r:id="rId26"/>
        </w:object>
      </w:r>
    </w:p>
    <w:p w:rsidR="009E5C26" w:rsidRPr="000A3D19" w:rsidRDefault="009E5C26" w:rsidP="0028063A">
      <w:pPr>
        <w:widowControl/>
        <w:autoSpaceDE/>
        <w:autoSpaceDN/>
        <w:jc w:val="both"/>
        <w:rPr>
          <w:position w:val="-12"/>
          <w:lang w:val="id-ID"/>
        </w:rPr>
      </w:pPr>
    </w:p>
    <w:p w:rsidR="009E5C26" w:rsidRPr="000A3D19" w:rsidRDefault="00C06B3B" w:rsidP="0028063A">
      <w:pPr>
        <w:widowControl/>
        <w:autoSpaceDE/>
        <w:autoSpaceDN/>
        <w:jc w:val="center"/>
        <w:rPr>
          <w:position w:val="-12"/>
          <w:lang w:val="id-ID"/>
        </w:rPr>
      </w:pPr>
      <w:r w:rsidRPr="000A3D19">
        <w:rPr>
          <w:noProof/>
          <w:lang w:val="id-ID" w:eastAsia="id-ID"/>
        </w:rPr>
        <w:drawing>
          <wp:inline distT="0" distB="0" distL="0" distR="0" wp14:anchorId="502258E2" wp14:editId="52D2E8BE">
            <wp:extent cx="5095810" cy="117361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08833" cy="1176610"/>
                    </a:xfrm>
                    <a:prstGeom prst="rect">
                      <a:avLst/>
                    </a:prstGeom>
                  </pic:spPr>
                </pic:pic>
              </a:graphicData>
            </a:graphic>
          </wp:inline>
        </w:drawing>
      </w:r>
    </w:p>
    <w:p w:rsidR="00587B01" w:rsidRPr="000A3D19" w:rsidRDefault="00C06B3B" w:rsidP="0028063A">
      <w:pPr>
        <w:widowControl/>
        <w:tabs>
          <w:tab w:val="left" w:pos="3828"/>
          <w:tab w:val="left" w:pos="6804"/>
        </w:tabs>
        <w:autoSpaceDE/>
        <w:autoSpaceDN/>
        <w:ind w:left="567"/>
        <w:jc w:val="center"/>
      </w:pPr>
      <w:r w:rsidRPr="000A3D19">
        <w:rPr>
          <w:lang w:val="id-ID"/>
        </w:rPr>
        <w:t xml:space="preserve">Gambar </w:t>
      </w:r>
      <w:r w:rsidR="002901CD" w:rsidRPr="000A3D19">
        <w:t>6</w:t>
      </w:r>
      <w:r w:rsidRPr="000A3D19">
        <w:rPr>
          <w:lang w:val="id-ID"/>
        </w:rPr>
        <w:t>. Sudu roda jalan, pipa pancar, r</w:t>
      </w:r>
      <w:r w:rsidR="00587B01" w:rsidRPr="000A3D19">
        <w:rPr>
          <w:lang w:val="id-ID"/>
        </w:rPr>
        <w:t>oda/alas</w:t>
      </w:r>
    </w:p>
    <w:p w:rsidR="002901CD" w:rsidRPr="000A3D19" w:rsidRDefault="002901CD" w:rsidP="0028063A">
      <w:pPr>
        <w:widowControl/>
        <w:tabs>
          <w:tab w:val="left" w:pos="3828"/>
          <w:tab w:val="left" w:pos="6804"/>
        </w:tabs>
        <w:autoSpaceDE/>
        <w:autoSpaceDN/>
        <w:jc w:val="both"/>
      </w:pPr>
    </w:p>
    <w:p w:rsidR="00655BF4" w:rsidRPr="000A3D19" w:rsidRDefault="00655BF4" w:rsidP="0028063A">
      <w:pPr>
        <w:widowControl/>
        <w:numPr>
          <w:ilvl w:val="0"/>
          <w:numId w:val="41"/>
        </w:numPr>
        <w:autoSpaceDE/>
        <w:autoSpaceDN/>
        <w:ind w:hanging="436"/>
        <w:jc w:val="both"/>
      </w:pPr>
      <w:r w:rsidRPr="000A3D19">
        <w:t>Sudut pancar turbin.</w:t>
      </w:r>
    </w:p>
    <w:p w:rsidR="00655BF4" w:rsidRPr="000A3D19" w:rsidRDefault="00655BF4" w:rsidP="0028063A">
      <w:pPr>
        <w:ind w:left="840" w:firstLine="294"/>
        <w:jc w:val="both"/>
      </w:pPr>
      <w:r w:rsidRPr="000A3D19">
        <w:t xml:space="preserve">Dari data percobaan simulasi </w:t>
      </w:r>
      <w:r w:rsidRPr="000A3D19">
        <w:rPr>
          <w:position w:val="-6"/>
        </w:rPr>
        <w:object w:dxaOrig="200" w:dyaOrig="279">
          <v:shape id="_x0000_i1031" type="#_x0000_t75" style="width:10.75pt;height:14.5pt" o:ole="" fillcolor="window">
            <v:imagedata r:id="rId28" o:title=""/>
          </v:shape>
          <o:OLEObject Type="Embed" ProgID="Equation.3" ShapeID="_x0000_i1031" DrawAspect="Content" ObjectID="_1652585950" r:id="rId29"/>
        </w:object>
      </w:r>
      <w:r w:rsidRPr="000A3D19">
        <w:t xml:space="preserve"> = 85</w:t>
      </w:r>
      <w:r w:rsidRPr="000A3D19">
        <w:rPr>
          <w:vertAlign w:val="superscript"/>
        </w:rPr>
        <w:t>0</w:t>
      </w:r>
      <w:r w:rsidR="00AF6BCB" w:rsidRPr="000A3D19">
        <w:rPr>
          <w:vertAlign w:val="superscript"/>
          <w:lang w:val="id-ID"/>
        </w:rPr>
        <w:t xml:space="preserve"> </w:t>
      </w:r>
      <w:r w:rsidRPr="000A3D19">
        <w:t>R</w:t>
      </w:r>
      <w:r w:rsidRPr="000A3D19">
        <w:rPr>
          <w:vertAlign w:val="subscript"/>
        </w:rPr>
        <w:t>0</w:t>
      </w:r>
      <w:r w:rsidR="00AF6BCB" w:rsidRPr="000A3D19">
        <w:t xml:space="preserve"> = 278.</w:t>
      </w:r>
      <w:r w:rsidRPr="000A3D19">
        <w:t>67 mm.</w:t>
      </w:r>
    </w:p>
    <w:p w:rsidR="00655BF4" w:rsidRPr="000A3D19" w:rsidRDefault="00AF6BCB" w:rsidP="0028063A">
      <w:pPr>
        <w:widowControl/>
        <w:numPr>
          <w:ilvl w:val="0"/>
          <w:numId w:val="41"/>
        </w:numPr>
        <w:autoSpaceDE/>
        <w:autoSpaceDN/>
        <w:ind w:hanging="436"/>
        <w:jc w:val="both"/>
      </w:pPr>
      <w:r w:rsidRPr="000A3D19">
        <w:t>Lebar pipa pancar ( s )</w:t>
      </w:r>
    </w:p>
    <w:p w:rsidR="00655BF4" w:rsidRPr="000A3D19" w:rsidRDefault="00AF6BCB" w:rsidP="0028063A">
      <w:pPr>
        <w:widowControl/>
        <w:autoSpaceDE/>
        <w:autoSpaceDN/>
        <w:ind w:left="720"/>
        <w:jc w:val="both"/>
        <w:rPr>
          <w:lang w:val="id-ID"/>
        </w:rPr>
      </w:pPr>
      <m:oMath>
        <m:r>
          <w:rPr>
            <w:rFonts w:ascii="Cambria Math" w:hAnsi="Cambria Math"/>
          </w:rPr>
          <m:t>k=</m:t>
        </m:r>
        <m:f>
          <m:fPr>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D</m:t>
                </m:r>
              </m:e>
              <m:sub>
                <m:r>
                  <w:rPr>
                    <w:rFonts w:ascii="Cambria Math" w:hAnsi="Cambria Math"/>
                  </w:rPr>
                  <m:t>1</m:t>
                </m:r>
              </m:sub>
            </m:sSub>
          </m:den>
        </m:f>
        <m:r>
          <w:rPr>
            <w:rFonts w:ascii="Cambria Math" w:hAnsi="Cambria Math"/>
          </w:rPr>
          <m:t xml:space="preserve"> ;k=0.075-0.3</m:t>
        </m:r>
      </m:oMath>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(43)</w:t>
      </w:r>
      <w:r w:rsidR="00655BF4" w:rsidRPr="000A3D19">
        <w:t xml:space="preserve"> </w:t>
      </w:r>
    </w:p>
    <w:p w:rsidR="00655BF4" w:rsidRPr="000A3D19" w:rsidRDefault="00655BF4" w:rsidP="00753B68">
      <w:pPr>
        <w:widowControl/>
        <w:numPr>
          <w:ilvl w:val="0"/>
          <w:numId w:val="41"/>
        </w:numPr>
        <w:autoSpaceDE/>
        <w:autoSpaceDN/>
        <w:ind w:hanging="436"/>
        <w:jc w:val="both"/>
      </w:pPr>
      <w:r w:rsidRPr="000A3D19">
        <w:lastRenderedPageBreak/>
        <w:t>Lebar roda / alas  ( b )</w:t>
      </w:r>
    </w:p>
    <w:p w:rsidR="00AF6BCB" w:rsidRPr="000A3D19" w:rsidRDefault="00AF6BCB" w:rsidP="00753B68">
      <w:pPr>
        <w:widowControl/>
        <w:autoSpaceDE/>
        <w:autoSpaceDN/>
        <w:ind w:left="720"/>
        <w:jc w:val="both"/>
        <w:rPr>
          <w:lang w:val="id-ID"/>
        </w:rPr>
      </w:pPr>
      <m:oMath>
        <m:r>
          <w:rPr>
            <w:rFonts w:ascii="Cambria Math" w:hAnsi="Cambria Math"/>
          </w:rPr>
          <m:t>L=</m:t>
        </m:r>
        <m:f>
          <m:fPr>
            <m:ctrlPr>
              <w:rPr>
                <w:rFonts w:ascii="Cambria Math" w:hAnsi="Cambria Math"/>
                <w:i/>
              </w:rPr>
            </m:ctrlPr>
          </m:fPr>
          <m:num>
            <m:r>
              <w:rPr>
                <w:rFonts w:ascii="Cambria Math" w:hAnsi="Cambria Math"/>
              </w:rPr>
              <m:t>β</m:t>
            </m:r>
          </m:num>
          <m:den>
            <m:r>
              <w:rPr>
                <w:rFonts w:ascii="Cambria Math" w:hAnsi="Cambria Math"/>
              </w:rPr>
              <m:t>360</m:t>
            </m:r>
          </m:den>
        </m:f>
        <m:r>
          <w:rPr>
            <w:rFonts w:ascii="Cambria Math" w:hAnsi="Cambria Math"/>
          </w:rPr>
          <m:t>π.</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 xml:space="preserve"> mm</m:t>
        </m:r>
      </m:oMath>
      <w:r w:rsidRPr="000A3D19">
        <w:rPr>
          <w:lang w:val="id-ID"/>
        </w:rPr>
        <w:t xml:space="preserve">      </w:t>
      </w:r>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(44</w:t>
      </w:r>
      <w:r w:rsidRPr="000A3D19">
        <w:rPr>
          <w:lang w:val="id-ID"/>
        </w:rPr>
        <w:t>)</w:t>
      </w:r>
    </w:p>
    <w:p w:rsidR="00AF6BCB" w:rsidRPr="000A3D19" w:rsidRDefault="00AF6BCB" w:rsidP="00753B68">
      <w:pPr>
        <w:widowControl/>
        <w:autoSpaceDE/>
        <w:autoSpaceDN/>
        <w:ind w:left="720"/>
        <w:jc w:val="both"/>
        <w:rPr>
          <w:lang w:val="id-ID"/>
        </w:rPr>
      </w:pPr>
      <m:oMath>
        <m:r>
          <w:rPr>
            <w:rFonts w:ascii="Cambria Math" w:hAnsi="Cambria Math"/>
            <w:lang w:val="id-ID"/>
          </w:rPr>
          <m:t>b=</m:t>
        </m:r>
        <m:f>
          <m:fPr>
            <m:ctrlPr>
              <w:rPr>
                <w:rFonts w:ascii="Cambria Math" w:hAnsi="Cambria Math"/>
                <w:i/>
                <w:lang w:val="id-ID"/>
              </w:rPr>
            </m:ctrlPr>
          </m:fPr>
          <m:num>
            <m:r>
              <w:rPr>
                <w:rFonts w:ascii="Cambria Math" w:hAnsi="Cambria Math"/>
                <w:lang w:val="id-ID"/>
              </w:rPr>
              <m:t>φ</m:t>
            </m:r>
          </m:num>
          <m:den>
            <m:r>
              <w:rPr>
                <w:rFonts w:ascii="Cambria Math" w:hAnsi="Cambria Math"/>
                <w:lang w:val="id-ID"/>
              </w:rPr>
              <m:t>L.</m:t>
            </m:r>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1</m:t>
                </m:r>
              </m:sub>
            </m:sSub>
            <m:r>
              <w:rPr>
                <w:rFonts w:ascii="Cambria Math" w:hAnsi="Cambria Math"/>
                <w:lang w:val="id-ID"/>
              </w:rPr>
              <m:t xml:space="preserve">.Sin </m:t>
            </m:r>
            <m:sSub>
              <m:sSubPr>
                <m:ctrlPr>
                  <w:rPr>
                    <w:rFonts w:ascii="Cambria Math" w:hAnsi="Cambria Math"/>
                    <w:i/>
                    <w:lang w:val="id-ID"/>
                  </w:rPr>
                </m:ctrlPr>
              </m:sSubPr>
              <m:e>
                <m:r>
                  <w:rPr>
                    <w:rFonts w:ascii="Cambria Math" w:hAnsi="Cambria Math"/>
                    <w:lang w:val="id-ID"/>
                  </w:rPr>
                  <m:t>α</m:t>
                </m:r>
              </m:e>
              <m:sub>
                <m:r>
                  <w:rPr>
                    <w:rFonts w:ascii="Cambria Math" w:hAnsi="Cambria Math"/>
                    <w:lang w:val="id-ID"/>
                  </w:rPr>
                  <m:t>1</m:t>
                </m:r>
              </m:sub>
            </m:sSub>
          </m:den>
        </m:f>
        <m:r>
          <w:rPr>
            <w:rFonts w:ascii="Cambria Math" w:hAnsi="Cambria Math"/>
            <w:lang w:val="id-ID"/>
          </w:rPr>
          <m:t xml:space="preserve"> mm</m:t>
        </m:r>
      </m:oMath>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(45</w:t>
      </w:r>
      <w:r w:rsidRPr="000A3D19">
        <w:rPr>
          <w:lang w:val="id-ID"/>
        </w:rPr>
        <w:t>)</w:t>
      </w:r>
    </w:p>
    <w:p w:rsidR="00655BF4" w:rsidRPr="000A3D19" w:rsidRDefault="00EF018A" w:rsidP="00753B68">
      <w:pPr>
        <w:widowControl/>
        <w:numPr>
          <w:ilvl w:val="0"/>
          <w:numId w:val="41"/>
        </w:numPr>
        <w:autoSpaceDE/>
        <w:autoSpaceDN/>
        <w:ind w:hanging="436"/>
        <w:jc w:val="both"/>
      </w:pPr>
      <w:r>
        <w:t>Hubungan antara ef</w:t>
      </w:r>
      <w:r w:rsidR="00655BF4" w:rsidRPr="000A3D19">
        <w:t>isiensi teoritis, daya &amp; momen torsi terhadap turbin</w:t>
      </w:r>
    </w:p>
    <w:p w:rsidR="00AF6BCB" w:rsidRPr="000A3D19" w:rsidRDefault="00AF6BCB" w:rsidP="00753B68">
      <w:pPr>
        <w:widowControl/>
        <w:autoSpaceDE/>
        <w:autoSpaceDN/>
        <w:ind w:left="720"/>
        <w:jc w:val="both"/>
        <w:rPr>
          <w:lang w:val="id-ID"/>
        </w:rPr>
      </w:pPr>
      <m:oMath>
        <m:r>
          <w:rPr>
            <w:rFonts w:ascii="Cambria Math" w:hAnsi="Cambria Math"/>
          </w:rPr>
          <m:t xml:space="preserve">a. </m:t>
        </m:r>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4</m:t>
            </m:r>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Cos </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φ</m:t>
                    </m:r>
                  </m:e>
                  <m:sub>
                    <m:r>
                      <w:rPr>
                        <w:rFonts w:ascii="Cambria Math" w:hAnsi="Cambria Math"/>
                      </w:rPr>
                      <m:t>1</m:t>
                    </m:r>
                  </m:sub>
                  <m:sup>
                    <m:r>
                      <w:rPr>
                        <w:rFonts w:ascii="Cambria Math" w:hAnsi="Cambria Math"/>
                      </w:rPr>
                      <m:t>2</m:t>
                    </m:r>
                  </m:sup>
                </m:sSubSup>
              </m:e>
            </m:d>
          </m:num>
          <m:den>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2</m:t>
                </m:r>
              </m:sup>
            </m:sSubSup>
          </m:den>
        </m:f>
        <m:r>
          <w:rPr>
            <w:rFonts w:ascii="Cambria Math" w:hAnsi="Cambria Math"/>
          </w:rPr>
          <m:t xml:space="preserve"> </m:t>
        </m:r>
      </m:oMath>
      <w:r w:rsidR="006E76C1" w:rsidRPr="000A3D19">
        <w:rPr>
          <w:lang w:val="id-ID"/>
        </w:rPr>
        <w:t xml:space="preserve">                      </w:t>
      </w:r>
      <w:r w:rsidR="006E76C1" w:rsidRPr="000A3D19">
        <w:rPr>
          <w:lang w:val="id-ID"/>
        </w:rPr>
        <w:tab/>
      </w:r>
      <w:r w:rsidR="006E76C1" w:rsidRPr="000A3D19">
        <w:rPr>
          <w:lang w:val="id-ID"/>
        </w:rPr>
        <w:tab/>
      </w:r>
      <w:r w:rsidR="006E76C1" w:rsidRPr="000A3D19">
        <w:rPr>
          <w:lang w:val="id-ID"/>
        </w:rPr>
        <w:tab/>
      </w:r>
      <w:r w:rsidR="006E76C1" w:rsidRPr="000A3D19">
        <w:rPr>
          <w:lang w:val="id-ID"/>
        </w:rPr>
        <w:tab/>
      </w:r>
      <w:r w:rsidR="006E76C1" w:rsidRPr="000A3D19">
        <w:rPr>
          <w:lang w:val="id-ID"/>
        </w:rPr>
        <w:tab/>
      </w:r>
      <w:r w:rsidR="006E76C1" w:rsidRPr="000A3D19">
        <w:rPr>
          <w:lang w:val="id-ID"/>
        </w:rPr>
        <w:tab/>
      </w:r>
      <w:r w:rsidR="00C06B3B" w:rsidRPr="000A3D19">
        <w:rPr>
          <w:lang w:val="id-ID"/>
        </w:rPr>
        <w:t xml:space="preserve">           </w:t>
      </w:r>
      <w:r w:rsidR="00D0441F" w:rsidRPr="000A3D19">
        <w:rPr>
          <w:lang w:val="id-ID"/>
        </w:rPr>
        <w:t xml:space="preserve">    </w:t>
      </w:r>
      <w:r w:rsidR="00C06B3B" w:rsidRPr="000A3D19">
        <w:rPr>
          <w:lang w:val="id-ID"/>
        </w:rPr>
        <w:t>(46</w:t>
      </w:r>
      <w:r w:rsidR="006E76C1" w:rsidRPr="000A3D19">
        <w:rPr>
          <w:lang w:val="id-ID"/>
        </w:rPr>
        <w:t>)</w:t>
      </w:r>
    </w:p>
    <w:p w:rsidR="006E76C1" w:rsidRPr="000A3D19" w:rsidRDefault="006E76C1" w:rsidP="00753B68">
      <w:pPr>
        <w:widowControl/>
        <w:autoSpaceDE/>
        <w:autoSpaceDN/>
        <w:ind w:left="720"/>
        <w:jc w:val="both"/>
        <w:rPr>
          <w:lang w:val="id-ID"/>
        </w:rPr>
      </w:pPr>
      <m:oMath>
        <m:r>
          <w:rPr>
            <w:rFonts w:ascii="Cambria Math" w:hAnsi="Cambria Math"/>
            <w:lang w:val="id-ID"/>
          </w:rPr>
          <m:t>b. P=ρ.φ</m:t>
        </m:r>
        <m:d>
          <m:dPr>
            <m:begChr m:val="["/>
            <m:endChr m:val="]"/>
            <m:ctrlPr>
              <w:rPr>
                <w:rFonts w:ascii="Cambria Math" w:hAnsi="Cambria Math"/>
                <w:i/>
                <w:lang w:val="id-ID"/>
              </w:rPr>
            </m:ctrlPr>
          </m:dPr>
          <m:e>
            <m:r>
              <w:rPr>
                <w:rFonts w:ascii="Cambria Math" w:hAnsi="Cambria Math"/>
                <w:lang w:val="id-ID"/>
              </w:rPr>
              <m:t>2.</m:t>
            </m:r>
            <m:sSub>
              <m:sSubPr>
                <m:ctrlPr>
                  <w:rPr>
                    <w:rFonts w:ascii="Cambria Math" w:hAnsi="Cambria Math"/>
                    <w:i/>
                    <w:lang w:val="id-ID"/>
                  </w:rPr>
                </m:ctrlPr>
              </m:sSubPr>
              <m:e>
                <m:r>
                  <w:rPr>
                    <w:rFonts w:ascii="Cambria Math" w:hAnsi="Cambria Math"/>
                    <w:lang w:val="id-ID"/>
                  </w:rPr>
                  <m:t>U</m:t>
                </m:r>
              </m:e>
              <m:sub>
                <m:r>
                  <w:rPr>
                    <w:rFonts w:ascii="Cambria Math" w:hAnsi="Cambria Math"/>
                    <w:lang w:val="id-ID"/>
                  </w:rPr>
                  <m:t>1</m:t>
                </m:r>
              </m:sub>
            </m:sSub>
            <m:sSub>
              <m:sSubPr>
                <m:ctrlPr>
                  <w:rPr>
                    <w:rFonts w:ascii="Cambria Math" w:hAnsi="Cambria Math"/>
                    <w:i/>
                    <w:lang w:val="id-ID"/>
                  </w:rPr>
                </m:ctrlPr>
              </m:sSubPr>
              <m:e>
                <m:r>
                  <w:rPr>
                    <w:rFonts w:ascii="Cambria Math" w:hAnsi="Cambria Math"/>
                    <w:lang w:val="id-ID"/>
                  </w:rPr>
                  <m:t>C</m:t>
                </m:r>
              </m:e>
              <m:sub>
                <m:r>
                  <w:rPr>
                    <w:rFonts w:ascii="Cambria Math" w:hAnsi="Cambria Math"/>
                    <w:lang w:val="id-ID"/>
                  </w:rPr>
                  <m:t>1</m:t>
                </m:r>
              </m:sub>
            </m:sSub>
            <m:r>
              <w:rPr>
                <w:rFonts w:ascii="Cambria Math" w:hAnsi="Cambria Math"/>
                <w:lang w:val="id-ID"/>
              </w:rPr>
              <m:t>Cos.</m:t>
            </m:r>
            <m:sSub>
              <m:sSubPr>
                <m:ctrlPr>
                  <w:rPr>
                    <w:rFonts w:ascii="Cambria Math" w:hAnsi="Cambria Math"/>
                    <w:i/>
                    <w:lang w:val="id-ID"/>
                  </w:rPr>
                </m:ctrlPr>
              </m:sSubPr>
              <m:e>
                <m:r>
                  <w:rPr>
                    <w:rFonts w:ascii="Cambria Math" w:hAnsi="Cambria Math"/>
                    <w:lang w:val="id-ID"/>
                  </w:rPr>
                  <m:t>α</m:t>
                </m:r>
              </m:e>
              <m:sub>
                <m:r>
                  <w:rPr>
                    <w:rFonts w:ascii="Cambria Math" w:hAnsi="Cambria Math"/>
                    <w:lang w:val="id-ID"/>
                  </w:rPr>
                  <m:t>1</m:t>
                </m:r>
              </m:sub>
            </m:sSub>
            <m:r>
              <w:rPr>
                <w:rFonts w:ascii="Cambria Math" w:hAnsi="Cambria Math"/>
                <w:lang w:val="id-ID"/>
              </w:rPr>
              <m:t>-2</m:t>
            </m:r>
          </m:e>
        </m:d>
        <m:r>
          <w:rPr>
            <w:rFonts w:ascii="Cambria Math" w:hAnsi="Cambria Math"/>
            <w:lang w:val="id-ID"/>
          </w:rPr>
          <m:t>.</m:t>
        </m:r>
        <m:sSubSup>
          <m:sSubSupPr>
            <m:ctrlPr>
              <w:rPr>
                <w:rFonts w:ascii="Cambria Math" w:hAnsi="Cambria Math"/>
                <w:i/>
                <w:lang w:val="id-ID"/>
              </w:rPr>
            </m:ctrlPr>
          </m:sSubSupPr>
          <m:e>
            <m:r>
              <w:rPr>
                <w:rFonts w:ascii="Cambria Math" w:hAnsi="Cambria Math"/>
                <w:lang w:val="id-ID"/>
              </w:rPr>
              <m:t>U</m:t>
            </m:r>
          </m:e>
          <m:sub>
            <m:r>
              <w:rPr>
                <w:rFonts w:ascii="Cambria Math" w:hAnsi="Cambria Math"/>
                <w:lang w:val="id-ID"/>
              </w:rPr>
              <m:t>1</m:t>
            </m:r>
          </m:sub>
          <m:sup>
            <m:r>
              <w:rPr>
                <w:rFonts w:ascii="Cambria Math" w:hAnsi="Cambria Math"/>
                <w:lang w:val="id-ID"/>
              </w:rPr>
              <m:t>2</m:t>
            </m:r>
          </m:sup>
        </m:sSubSup>
      </m:oMath>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(47</w:t>
      </w:r>
      <w:r w:rsidRPr="000A3D19">
        <w:rPr>
          <w:lang w:val="id-ID"/>
        </w:rPr>
        <w:t>)</w:t>
      </w:r>
    </w:p>
    <w:p w:rsidR="00655BF4" w:rsidRPr="000A3D19" w:rsidRDefault="006E76C1" w:rsidP="00753B68">
      <w:pPr>
        <w:widowControl/>
        <w:autoSpaceDE/>
        <w:autoSpaceDN/>
        <w:ind w:left="720"/>
        <w:jc w:val="both"/>
        <w:rPr>
          <w:lang w:val="id-ID"/>
        </w:rPr>
      </w:pPr>
      <m:oMath>
        <m:r>
          <w:rPr>
            <w:rFonts w:ascii="Cambria Math" w:hAnsi="Cambria Math"/>
            <w:lang w:val="id-ID"/>
          </w:rPr>
          <m:t>c. T=</m:t>
        </m:r>
        <m:f>
          <m:fPr>
            <m:ctrlPr>
              <w:rPr>
                <w:rFonts w:ascii="Cambria Math" w:hAnsi="Cambria Math"/>
                <w:i/>
                <w:lang w:val="id-ID"/>
              </w:rPr>
            </m:ctrlPr>
          </m:fPr>
          <m:num>
            <m:r>
              <w:rPr>
                <w:rFonts w:ascii="Cambria Math" w:hAnsi="Cambria Math"/>
                <w:lang w:val="id-ID"/>
              </w:rPr>
              <m:t>60.P</m:t>
            </m:r>
          </m:num>
          <m:den>
            <m:r>
              <w:rPr>
                <w:rFonts w:ascii="Cambria Math" w:hAnsi="Cambria Math"/>
                <w:lang w:val="id-ID"/>
              </w:rPr>
              <m:t>2.π.n</m:t>
            </m:r>
          </m:den>
        </m:f>
      </m:oMath>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(48</w:t>
      </w:r>
      <w:r w:rsidRPr="000A3D19">
        <w:rPr>
          <w:lang w:val="id-ID"/>
        </w:rPr>
        <w:t>)</w:t>
      </w:r>
    </w:p>
    <w:p w:rsidR="00B3637F" w:rsidRPr="000A3D19" w:rsidRDefault="006E76C1" w:rsidP="00753B68">
      <w:pPr>
        <w:widowControl/>
        <w:autoSpaceDE/>
        <w:autoSpaceDN/>
        <w:ind w:left="720"/>
        <w:jc w:val="both"/>
        <w:rPr>
          <w:lang w:val="id-ID"/>
        </w:rPr>
      </w:pPr>
      <m:oMath>
        <m:r>
          <w:rPr>
            <w:rFonts w:ascii="Cambria Math" w:hAnsi="Cambria Math"/>
            <w:lang w:val="id-ID"/>
          </w:rPr>
          <m:t xml:space="preserve">d.  </m:t>
        </m:r>
        <m:sSub>
          <m:sSubPr>
            <m:ctrlPr>
              <w:rPr>
                <w:rFonts w:ascii="Cambria Math" w:hAnsi="Cambria Math"/>
                <w:i/>
                <w:lang w:val="id-ID"/>
              </w:rPr>
            </m:ctrlPr>
          </m:sSubPr>
          <m:e>
            <m:r>
              <w:rPr>
                <w:rFonts w:ascii="Cambria Math" w:hAnsi="Cambria Math"/>
                <w:lang w:val="id-ID"/>
              </w:rPr>
              <m:t>U</m:t>
            </m:r>
          </m:e>
          <m:sub>
            <m:r>
              <w:rPr>
                <w:rFonts w:ascii="Cambria Math" w:hAnsi="Cambria Math"/>
                <w:lang w:val="id-ID"/>
              </w:rPr>
              <m:t>1</m:t>
            </m:r>
          </m:sub>
        </m:sSub>
        <m:r>
          <w:rPr>
            <w:rFonts w:ascii="Cambria Math" w:hAnsi="Cambria Math"/>
            <w:lang w:val="id-ID"/>
          </w:rPr>
          <m:t>=</m:t>
        </m:r>
        <m:f>
          <m:fPr>
            <m:ctrlPr>
              <w:rPr>
                <w:rFonts w:ascii="Cambria Math" w:hAnsi="Cambria Math"/>
                <w:i/>
                <w:lang w:val="id-ID"/>
              </w:rPr>
            </m:ctrlPr>
          </m:fPr>
          <m:num>
            <m:r>
              <w:rPr>
                <w:rFonts w:ascii="Cambria Math" w:hAnsi="Cambria Math"/>
                <w:lang w:val="id-ID"/>
              </w:rPr>
              <m:t>π.</m:t>
            </m:r>
            <m:sSub>
              <m:sSubPr>
                <m:ctrlPr>
                  <w:rPr>
                    <w:rFonts w:ascii="Cambria Math" w:hAnsi="Cambria Math"/>
                    <w:i/>
                    <w:lang w:val="id-ID"/>
                  </w:rPr>
                </m:ctrlPr>
              </m:sSubPr>
              <m:e>
                <m:r>
                  <w:rPr>
                    <w:rFonts w:ascii="Cambria Math" w:hAnsi="Cambria Math"/>
                    <w:lang w:val="id-ID"/>
                  </w:rPr>
                  <m:t>D</m:t>
                </m:r>
              </m:e>
              <m:sub>
                <m:r>
                  <w:rPr>
                    <w:rFonts w:ascii="Cambria Math" w:hAnsi="Cambria Math"/>
                    <w:lang w:val="id-ID"/>
                  </w:rPr>
                  <m:t>1</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n</m:t>
                </m:r>
              </m:e>
              <m:sub>
                <m:r>
                  <w:rPr>
                    <w:rFonts w:ascii="Cambria Math" w:hAnsi="Cambria Math"/>
                    <w:lang w:val="id-ID"/>
                  </w:rPr>
                  <m:t>put</m:t>
                </m:r>
              </m:sub>
            </m:sSub>
          </m:num>
          <m:den>
            <m:r>
              <w:rPr>
                <w:rFonts w:ascii="Cambria Math" w:hAnsi="Cambria Math"/>
                <w:lang w:val="id-ID"/>
              </w:rPr>
              <m:t>60</m:t>
            </m:r>
          </m:den>
        </m:f>
      </m:oMath>
      <w:r w:rsidR="00C06B3B" w:rsidRPr="000A3D19">
        <w:rPr>
          <w:lang w:val="id-ID"/>
        </w:rPr>
        <w:t xml:space="preserve"> </w:t>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r>
      <w:r w:rsidR="00C06B3B" w:rsidRPr="000A3D19">
        <w:rPr>
          <w:lang w:val="id-ID"/>
        </w:rPr>
        <w:tab/>
        <w:t xml:space="preserve">           </w:t>
      </w:r>
      <w:r w:rsidR="00D0441F" w:rsidRPr="000A3D19">
        <w:rPr>
          <w:lang w:val="id-ID"/>
        </w:rPr>
        <w:t xml:space="preserve">                  </w:t>
      </w:r>
      <w:r w:rsidR="00C06B3B" w:rsidRPr="000A3D19">
        <w:rPr>
          <w:lang w:val="id-ID"/>
        </w:rPr>
        <w:t>(49</w:t>
      </w:r>
      <w:r w:rsidRPr="000A3D19">
        <w:rPr>
          <w:lang w:val="id-ID"/>
        </w:rPr>
        <w:t>)</w:t>
      </w:r>
    </w:p>
    <w:p w:rsidR="00182DDB" w:rsidRPr="000A3D19" w:rsidRDefault="00182DDB" w:rsidP="00753B68">
      <w:pPr>
        <w:pStyle w:val="ListParagraph"/>
        <w:numPr>
          <w:ilvl w:val="1"/>
          <w:numId w:val="40"/>
        </w:numPr>
        <w:tabs>
          <w:tab w:val="right" w:pos="9217"/>
        </w:tabs>
        <w:spacing w:after="0"/>
        <w:ind w:left="425" w:hanging="431"/>
        <w:contextualSpacing w:val="0"/>
        <w:jc w:val="both"/>
        <w:rPr>
          <w:rFonts w:ascii="Times New Roman" w:hAnsi="Times New Roman"/>
          <w:b/>
          <w:i/>
          <w:sz w:val="20"/>
          <w:szCs w:val="20"/>
          <w:lang w:val="id-ID"/>
        </w:rPr>
      </w:pPr>
      <w:r w:rsidRPr="000A3D19">
        <w:rPr>
          <w:rFonts w:ascii="Times New Roman" w:hAnsi="Times New Roman"/>
          <w:b/>
          <w:i/>
          <w:sz w:val="20"/>
          <w:szCs w:val="20"/>
          <w:lang w:val="id-ID"/>
        </w:rPr>
        <w:t>Data Hasil Perhitungan</w:t>
      </w:r>
    </w:p>
    <w:p w:rsidR="00B3637F" w:rsidRPr="000A3D19" w:rsidRDefault="00DF7795" w:rsidP="00753B68">
      <w:pPr>
        <w:widowControl/>
        <w:tabs>
          <w:tab w:val="left" w:pos="426"/>
          <w:tab w:val="left" w:pos="4500"/>
          <w:tab w:val="left" w:pos="5040"/>
        </w:tabs>
        <w:adjustRightInd w:val="0"/>
        <w:rPr>
          <w:lang w:val="id-ID"/>
        </w:rPr>
      </w:pPr>
      <w:r w:rsidRPr="000A3D19">
        <w:rPr>
          <w:lang w:val="id-ID"/>
        </w:rPr>
        <w:tab/>
      </w:r>
      <w:r w:rsidR="00D76AF4" w:rsidRPr="000A3D19">
        <w:rPr>
          <w:lang w:val="id-ID"/>
        </w:rPr>
        <w:t>H</w:t>
      </w:r>
      <w:r w:rsidR="00B3637F" w:rsidRPr="000A3D19">
        <w:rPr>
          <w:lang w:val="id-ID"/>
        </w:rPr>
        <w:t xml:space="preserve">asil perancangan dimensi utama mesin </w:t>
      </w:r>
      <w:r w:rsidR="00B3637F" w:rsidRPr="000A3D19">
        <w:rPr>
          <w:i/>
          <w:iCs/>
          <w:lang w:val="id-ID"/>
        </w:rPr>
        <w:t xml:space="preserve">Turbine </w:t>
      </w:r>
      <w:r w:rsidR="007D11E7" w:rsidRPr="007D11E7">
        <w:rPr>
          <w:i/>
          <w:lang w:val="id-ID"/>
        </w:rPr>
        <w:t>Ty</w:t>
      </w:r>
      <w:r w:rsidR="00B3637F" w:rsidRPr="007D11E7">
        <w:rPr>
          <w:i/>
          <w:lang w:val="id-ID"/>
        </w:rPr>
        <w:t>pe</w:t>
      </w:r>
      <w:r w:rsidR="00B3637F" w:rsidRPr="000A3D19">
        <w:rPr>
          <w:lang w:val="id-ID"/>
        </w:rPr>
        <w:t xml:space="preserve"> </w:t>
      </w:r>
      <w:r w:rsidR="00B3637F" w:rsidRPr="000A3D19">
        <w:rPr>
          <w:i/>
          <w:iCs/>
          <w:lang w:val="id-ID"/>
        </w:rPr>
        <w:t xml:space="preserve">Cross-Flow, </w:t>
      </w:r>
      <w:r w:rsidR="00B3637F" w:rsidRPr="000A3D19">
        <w:rPr>
          <w:lang w:val="id-ID"/>
        </w:rPr>
        <w:t xml:space="preserve">didapat data-data sebagai data desain berikut: </w:t>
      </w:r>
    </w:p>
    <w:p w:rsidR="00B3637F" w:rsidRPr="000A3D19" w:rsidRDefault="00B3637F" w:rsidP="00087630">
      <w:pPr>
        <w:pStyle w:val="ListParagraph"/>
        <w:numPr>
          <w:ilvl w:val="2"/>
          <w:numId w:val="38"/>
        </w:numPr>
        <w:adjustRightInd w:val="0"/>
        <w:spacing w:after="0" w:line="240" w:lineRule="auto"/>
        <w:ind w:left="1134"/>
        <w:contextualSpacing w:val="0"/>
        <w:rPr>
          <w:rFonts w:ascii="Times New Roman" w:hAnsi="Times New Roman"/>
          <w:sz w:val="20"/>
          <w:szCs w:val="20"/>
        </w:rPr>
      </w:pPr>
      <w:r w:rsidRPr="000A3D19">
        <w:rPr>
          <w:rFonts w:ascii="Times New Roman" w:hAnsi="Times New Roman"/>
          <w:i/>
          <w:sz w:val="20"/>
          <w:szCs w:val="20"/>
        </w:rPr>
        <w:t>Head</w:t>
      </w:r>
      <w:r w:rsidRPr="000A3D19">
        <w:rPr>
          <w:rFonts w:ascii="Times New Roman" w:hAnsi="Times New Roman"/>
          <w:sz w:val="20"/>
          <w:szCs w:val="20"/>
          <w:lang w:val="id-ID"/>
        </w:rPr>
        <w:t>,</w:t>
      </w:r>
      <w:r w:rsidRPr="000A3D19">
        <w:rPr>
          <w:rFonts w:ascii="Times New Roman" w:hAnsi="Times New Roman"/>
          <w:sz w:val="20"/>
          <w:szCs w:val="20"/>
        </w:rPr>
        <w:t xml:space="preserve"> </w:t>
      </w:r>
      <w:r w:rsidRPr="000A3D19">
        <w:rPr>
          <w:rFonts w:ascii="Times New Roman" w:hAnsi="Times New Roman"/>
          <w:sz w:val="20"/>
          <w:szCs w:val="20"/>
          <w:lang w:val="id-ID"/>
        </w:rPr>
        <w:t xml:space="preserve"> </w:t>
      </w:r>
      <w:r w:rsidRPr="000A3D19">
        <w:rPr>
          <w:rFonts w:ascii="Times New Roman" w:hAnsi="Times New Roman"/>
          <w:i/>
          <w:sz w:val="20"/>
          <w:szCs w:val="20"/>
        </w:rPr>
        <w:t>H</w:t>
      </w:r>
      <w:r w:rsidRPr="000A3D19">
        <w:rPr>
          <w:rFonts w:ascii="Times New Roman" w:hAnsi="Times New Roman"/>
          <w:sz w:val="20"/>
          <w:szCs w:val="20"/>
        </w:rPr>
        <w:t xml:space="preserve"> = </w:t>
      </w:r>
      <w:r w:rsidR="00E65B68" w:rsidRPr="000A3D19">
        <w:rPr>
          <w:rFonts w:ascii="Times New Roman" w:hAnsi="Times New Roman"/>
          <w:sz w:val="20"/>
          <w:szCs w:val="20"/>
        </w:rPr>
        <w:t>1,85</w:t>
      </w:r>
      <w:r w:rsidRPr="000A3D19">
        <w:rPr>
          <w:rFonts w:ascii="Times New Roman" w:hAnsi="Times New Roman"/>
          <w:sz w:val="20"/>
          <w:szCs w:val="20"/>
          <w:lang w:val="id-ID"/>
        </w:rPr>
        <w:t xml:space="preserve"> (</w:t>
      </w:r>
      <w:r w:rsidRPr="000A3D19">
        <w:rPr>
          <w:rFonts w:ascii="Times New Roman" w:hAnsi="Times New Roman"/>
          <w:sz w:val="20"/>
          <w:szCs w:val="20"/>
        </w:rPr>
        <w:t>m</w:t>
      </w:r>
      <w:r w:rsidRPr="000A3D19">
        <w:rPr>
          <w:rFonts w:ascii="Times New Roman" w:hAnsi="Times New Roman"/>
          <w:sz w:val="20"/>
          <w:szCs w:val="20"/>
          <w:lang w:val="id-ID"/>
        </w:rPr>
        <w:t>)</w:t>
      </w:r>
      <w:r w:rsidRPr="000A3D19">
        <w:rPr>
          <w:rFonts w:ascii="Times New Roman" w:hAnsi="Times New Roman"/>
          <w:sz w:val="20"/>
          <w:szCs w:val="20"/>
        </w:rPr>
        <w:t xml:space="preserve">   </w:t>
      </w:r>
      <w:r w:rsidRPr="000A3D19">
        <w:rPr>
          <w:rFonts w:ascii="Times New Roman" w:hAnsi="Times New Roman"/>
          <w:sz w:val="20"/>
          <w:szCs w:val="20"/>
        </w:rPr>
        <w:tab/>
      </w:r>
      <w:r w:rsidRPr="000A3D19">
        <w:rPr>
          <w:rFonts w:ascii="Times New Roman" w:hAnsi="Times New Roman"/>
          <w:sz w:val="20"/>
          <w:szCs w:val="20"/>
        </w:rPr>
        <w:tab/>
      </w:r>
      <w:r w:rsidRPr="000A3D19">
        <w:rPr>
          <w:rFonts w:ascii="Times New Roman" w:hAnsi="Times New Roman"/>
          <w:sz w:val="20"/>
          <w:szCs w:val="20"/>
        </w:rPr>
        <w:tab/>
      </w:r>
      <w:r w:rsidRPr="000A3D19">
        <w:rPr>
          <w:rFonts w:ascii="Times New Roman" w:hAnsi="Times New Roman"/>
          <w:sz w:val="20"/>
          <w:szCs w:val="20"/>
        </w:rPr>
        <w:tab/>
      </w:r>
    </w:p>
    <w:p w:rsidR="00B3637F" w:rsidRPr="000A3D19" w:rsidRDefault="00B3637F" w:rsidP="00087630">
      <w:pPr>
        <w:pStyle w:val="ListParagraph"/>
        <w:numPr>
          <w:ilvl w:val="2"/>
          <w:numId w:val="38"/>
        </w:numPr>
        <w:adjustRightInd w:val="0"/>
        <w:spacing w:after="0" w:line="240" w:lineRule="auto"/>
        <w:ind w:left="1134"/>
        <w:contextualSpacing w:val="0"/>
        <w:rPr>
          <w:rFonts w:ascii="Times New Roman" w:hAnsi="Times New Roman"/>
          <w:sz w:val="20"/>
          <w:szCs w:val="20"/>
          <w:lang w:val="id-ID"/>
        </w:rPr>
      </w:pPr>
      <w:r w:rsidRPr="000A3D19">
        <w:rPr>
          <w:rFonts w:ascii="Times New Roman" w:hAnsi="Times New Roman"/>
          <w:sz w:val="20"/>
          <w:szCs w:val="20"/>
        </w:rPr>
        <w:t>Debit air</w:t>
      </w:r>
      <w:r w:rsidRPr="000A3D19">
        <w:rPr>
          <w:rFonts w:ascii="Times New Roman" w:hAnsi="Times New Roman"/>
          <w:sz w:val="20"/>
          <w:szCs w:val="20"/>
          <w:lang w:val="id-ID"/>
        </w:rPr>
        <w:t>,</w:t>
      </w:r>
      <w:r w:rsidRPr="000A3D19">
        <w:rPr>
          <w:rFonts w:ascii="Times New Roman" w:hAnsi="Times New Roman"/>
          <w:sz w:val="20"/>
          <w:szCs w:val="20"/>
        </w:rPr>
        <w:t xml:space="preserve"> </w:t>
      </w:r>
      <w:r w:rsidRPr="000A3D19">
        <w:rPr>
          <w:rFonts w:ascii="Times New Roman" w:hAnsi="Times New Roman"/>
          <w:i/>
          <w:sz w:val="20"/>
          <w:szCs w:val="20"/>
        </w:rPr>
        <w:t>Q</w:t>
      </w:r>
      <w:r w:rsidRPr="000A3D19">
        <w:rPr>
          <w:rFonts w:ascii="Times New Roman" w:hAnsi="Times New Roman"/>
          <w:sz w:val="20"/>
          <w:szCs w:val="20"/>
        </w:rPr>
        <w:t xml:space="preserve"> =</w:t>
      </w:r>
      <w:r w:rsidRPr="000A3D19">
        <w:rPr>
          <w:rFonts w:ascii="Times New Roman" w:hAnsi="Times New Roman"/>
          <w:sz w:val="20"/>
          <w:szCs w:val="20"/>
          <w:lang w:val="id-ID"/>
        </w:rPr>
        <w:t xml:space="preserve"> </w:t>
      </w:r>
      <w:r w:rsidRPr="000A3D19">
        <w:rPr>
          <w:rFonts w:ascii="Times New Roman" w:hAnsi="Times New Roman"/>
          <w:sz w:val="20"/>
          <w:szCs w:val="20"/>
        </w:rPr>
        <w:t>0,2</w:t>
      </w:r>
      <w:r w:rsidRPr="000A3D19">
        <w:rPr>
          <w:rFonts w:ascii="Times New Roman" w:hAnsi="Times New Roman"/>
          <w:sz w:val="20"/>
          <w:szCs w:val="20"/>
          <w:lang w:val="id-ID"/>
        </w:rPr>
        <w:t>(</w:t>
      </w:r>
      <w:r w:rsidRPr="000A3D19">
        <w:rPr>
          <w:rFonts w:ascii="Times New Roman" w:hAnsi="Times New Roman"/>
          <w:sz w:val="20"/>
          <w:szCs w:val="20"/>
        </w:rPr>
        <w:t xml:space="preserve"> m</w:t>
      </w:r>
      <w:r w:rsidRPr="000A3D19">
        <w:rPr>
          <w:rFonts w:ascii="Times New Roman" w:hAnsi="Times New Roman"/>
          <w:sz w:val="20"/>
          <w:szCs w:val="20"/>
          <w:vertAlign w:val="superscript"/>
        </w:rPr>
        <w:t>3</w:t>
      </w:r>
      <w:r w:rsidRPr="000A3D19">
        <w:rPr>
          <w:rFonts w:ascii="Times New Roman" w:hAnsi="Times New Roman"/>
          <w:sz w:val="20"/>
          <w:szCs w:val="20"/>
        </w:rPr>
        <w:t>/s</w:t>
      </w:r>
      <w:r w:rsidRPr="000A3D19">
        <w:rPr>
          <w:rFonts w:ascii="Times New Roman" w:hAnsi="Times New Roman"/>
          <w:sz w:val="20"/>
          <w:szCs w:val="20"/>
          <w:lang w:val="id-ID"/>
        </w:rPr>
        <w:t>)</w:t>
      </w:r>
    </w:p>
    <w:p w:rsidR="00B3637F" w:rsidRPr="000A3D19" w:rsidRDefault="00B3637F" w:rsidP="006E76C1">
      <w:pPr>
        <w:pStyle w:val="ListParagraph"/>
        <w:numPr>
          <w:ilvl w:val="2"/>
          <w:numId w:val="38"/>
        </w:numPr>
        <w:adjustRightInd w:val="0"/>
        <w:spacing w:after="120" w:line="240" w:lineRule="auto"/>
        <w:ind w:left="1134" w:hanging="357"/>
        <w:contextualSpacing w:val="0"/>
        <w:rPr>
          <w:rFonts w:ascii="Times New Roman" w:hAnsi="Times New Roman"/>
          <w:sz w:val="20"/>
          <w:szCs w:val="20"/>
          <w:lang w:val="pt-BR"/>
        </w:rPr>
      </w:pPr>
      <w:r w:rsidRPr="000A3D19">
        <w:rPr>
          <w:rFonts w:ascii="Times New Roman" w:hAnsi="Times New Roman"/>
          <w:sz w:val="20"/>
          <w:szCs w:val="20"/>
          <w:lang w:val="pt-BR"/>
        </w:rPr>
        <w:t>Putaran turbin (rencana)</w:t>
      </w:r>
      <w:r w:rsidRPr="000A3D19">
        <w:rPr>
          <w:rFonts w:ascii="Times New Roman" w:hAnsi="Times New Roman"/>
          <w:sz w:val="20"/>
          <w:szCs w:val="20"/>
          <w:lang w:val="id-ID"/>
        </w:rPr>
        <w:t xml:space="preserve">, </w:t>
      </w:r>
      <w:r w:rsidRPr="000A3D19">
        <w:rPr>
          <w:rFonts w:ascii="Times New Roman" w:hAnsi="Times New Roman"/>
          <w:i/>
          <w:sz w:val="20"/>
          <w:szCs w:val="20"/>
          <w:lang w:val="pt-BR"/>
        </w:rPr>
        <w:t>n</w:t>
      </w:r>
      <w:r w:rsidRPr="000A3D19">
        <w:rPr>
          <w:rFonts w:ascii="Times New Roman" w:hAnsi="Times New Roman"/>
          <w:sz w:val="20"/>
          <w:szCs w:val="20"/>
          <w:lang w:val="pt-BR"/>
        </w:rPr>
        <w:t xml:space="preserve"> = 214 </w:t>
      </w:r>
      <w:r w:rsidRPr="000A3D19">
        <w:rPr>
          <w:rFonts w:ascii="Times New Roman" w:hAnsi="Times New Roman"/>
          <w:sz w:val="20"/>
          <w:szCs w:val="20"/>
          <w:lang w:val="id-ID"/>
        </w:rPr>
        <w:t>(</w:t>
      </w:r>
      <w:r w:rsidRPr="000A3D19">
        <w:rPr>
          <w:rFonts w:ascii="Times New Roman" w:hAnsi="Times New Roman"/>
          <w:sz w:val="20"/>
          <w:szCs w:val="20"/>
          <w:lang w:val="pt-BR"/>
        </w:rPr>
        <w:t>rpm</w:t>
      </w:r>
      <w:r w:rsidRPr="000A3D19">
        <w:rPr>
          <w:rFonts w:ascii="Times New Roman" w:hAnsi="Times New Roman"/>
          <w:sz w:val="20"/>
          <w:szCs w:val="20"/>
          <w:lang w:val="id-ID"/>
        </w:rPr>
        <w:t>)</w:t>
      </w:r>
      <w:r w:rsidR="006E76C1" w:rsidRPr="000A3D19">
        <w:rPr>
          <w:rFonts w:ascii="Times New Roman" w:hAnsi="Times New Roman"/>
          <w:sz w:val="20"/>
          <w:szCs w:val="20"/>
          <w:lang w:val="pt-BR"/>
        </w:rPr>
        <w:t>.</w:t>
      </w:r>
    </w:p>
    <w:p w:rsidR="00182DDB" w:rsidRPr="000A3D19" w:rsidRDefault="00D76AF4" w:rsidP="00753B68">
      <w:pPr>
        <w:spacing w:after="120"/>
        <w:ind w:firstLine="425"/>
        <w:jc w:val="both"/>
        <w:rPr>
          <w:b/>
          <w:bCs/>
        </w:rPr>
      </w:pPr>
      <w:r w:rsidRPr="000A3D19">
        <w:rPr>
          <w:bCs/>
          <w:lang w:val="id-ID"/>
        </w:rPr>
        <w:t>Berdasarkan</w:t>
      </w:r>
      <w:r w:rsidR="00B3637F" w:rsidRPr="000A3D19">
        <w:rPr>
          <w:bCs/>
          <w:lang w:val="pt-BR"/>
        </w:rPr>
        <w:t xml:space="preserve"> tinjau pustaka dan data hasil survei, maka dapat dihitung dan didesain turbin </w:t>
      </w:r>
      <w:r w:rsidR="00B3637F" w:rsidRPr="007D11E7">
        <w:rPr>
          <w:bCs/>
          <w:i/>
          <w:lang w:val="pt-BR"/>
        </w:rPr>
        <w:t>air type propeler vanes</w:t>
      </w:r>
      <w:r w:rsidR="00B3637F" w:rsidRPr="000A3D19">
        <w:rPr>
          <w:bCs/>
          <w:lang w:val="pt-BR"/>
        </w:rPr>
        <w:t xml:space="preserve">, </w:t>
      </w:r>
      <w:r w:rsidR="00B3637F" w:rsidRPr="000A3D19">
        <w:rPr>
          <w:bCs/>
          <w:lang w:val="id-ID"/>
        </w:rPr>
        <w:t xml:space="preserve">dengan hasil </w:t>
      </w:r>
      <w:r w:rsidR="00B3637F" w:rsidRPr="000A3D19">
        <w:rPr>
          <w:bCs/>
          <w:lang w:val="pt-BR"/>
        </w:rPr>
        <w:t xml:space="preserve">seperti yang </w:t>
      </w:r>
      <w:r w:rsidR="00FE2352">
        <w:rPr>
          <w:bCs/>
          <w:lang w:val="id-ID"/>
        </w:rPr>
        <w:t xml:space="preserve">disajikan pada tabel </w:t>
      </w:r>
      <w:r w:rsidR="00B3637F" w:rsidRPr="000A3D19">
        <w:rPr>
          <w:bCs/>
          <w:lang w:val="id-ID"/>
        </w:rPr>
        <w:t>2.</w:t>
      </w:r>
    </w:p>
    <w:p w:rsidR="00B3637F" w:rsidRPr="000A3D19" w:rsidRDefault="00B3637F" w:rsidP="00087630">
      <w:pPr>
        <w:jc w:val="center"/>
        <w:rPr>
          <w:bCs/>
          <w:lang w:val="id-ID"/>
        </w:rPr>
      </w:pPr>
      <w:r w:rsidRPr="000A3D19">
        <w:rPr>
          <w:bCs/>
        </w:rPr>
        <w:t>Tabel</w:t>
      </w:r>
      <w:r w:rsidR="00D22CB7" w:rsidRPr="000A3D19">
        <w:rPr>
          <w:bCs/>
          <w:lang w:val="id-ID"/>
        </w:rPr>
        <w:t xml:space="preserve"> </w:t>
      </w:r>
      <w:r w:rsidRPr="000A3D19">
        <w:rPr>
          <w:bCs/>
          <w:lang w:val="id-ID"/>
        </w:rPr>
        <w:t>2</w:t>
      </w:r>
      <w:r w:rsidRPr="000A3D19">
        <w:rPr>
          <w:bCs/>
        </w:rPr>
        <w:t xml:space="preserve">. Hasil </w:t>
      </w:r>
      <w:r w:rsidRPr="000A3D19">
        <w:rPr>
          <w:bCs/>
          <w:lang w:val="id-ID"/>
        </w:rPr>
        <w:t xml:space="preserve">perhitungan rancangan turbin </w:t>
      </w:r>
    </w:p>
    <w:tbl>
      <w:tblPr>
        <w:tblW w:w="4551"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2283"/>
        <w:gridCol w:w="993"/>
        <w:gridCol w:w="1275"/>
      </w:tblGrid>
      <w:tr w:rsidR="00B3637F" w:rsidRPr="000A3D19" w:rsidTr="00D76AF4">
        <w:trPr>
          <w:trHeight w:val="295"/>
          <w:jc w:val="center"/>
        </w:trPr>
        <w:tc>
          <w:tcPr>
            <w:tcW w:w="2283" w:type="dxa"/>
            <w:tcBorders>
              <w:bottom w:val="single" w:sz="4" w:space="0" w:color="auto"/>
            </w:tcBorders>
            <w:shd w:val="clear" w:color="auto" w:fill="auto"/>
            <w:noWrap/>
            <w:vAlign w:val="center"/>
          </w:tcPr>
          <w:p w:rsidR="00B3637F" w:rsidRPr="000A3D19" w:rsidRDefault="00B3637F" w:rsidP="00087630">
            <w:pPr>
              <w:rPr>
                <w:bCs/>
              </w:rPr>
            </w:pPr>
            <w:r w:rsidRPr="000A3D19">
              <w:rPr>
                <w:bCs/>
              </w:rPr>
              <w:t>Item</w:t>
            </w:r>
          </w:p>
        </w:tc>
        <w:tc>
          <w:tcPr>
            <w:tcW w:w="993" w:type="dxa"/>
            <w:tcBorders>
              <w:bottom w:val="single" w:sz="4" w:space="0" w:color="auto"/>
            </w:tcBorders>
            <w:vAlign w:val="center"/>
          </w:tcPr>
          <w:p w:rsidR="00B3637F" w:rsidRPr="000A3D19" w:rsidRDefault="00B3637F" w:rsidP="00087630">
            <w:pPr>
              <w:jc w:val="center"/>
              <w:rPr>
                <w:bCs/>
              </w:rPr>
            </w:pPr>
            <w:r w:rsidRPr="000A3D19">
              <w:rPr>
                <w:bCs/>
              </w:rPr>
              <w:t>Satuan</w:t>
            </w:r>
          </w:p>
        </w:tc>
        <w:tc>
          <w:tcPr>
            <w:tcW w:w="1275" w:type="dxa"/>
            <w:tcBorders>
              <w:bottom w:val="single" w:sz="4" w:space="0" w:color="auto"/>
            </w:tcBorders>
            <w:shd w:val="clear" w:color="auto" w:fill="auto"/>
            <w:vAlign w:val="center"/>
          </w:tcPr>
          <w:p w:rsidR="00B3637F" w:rsidRPr="000A3D19" w:rsidRDefault="00B3637F" w:rsidP="00087630">
            <w:pPr>
              <w:jc w:val="center"/>
              <w:rPr>
                <w:bCs/>
              </w:rPr>
            </w:pPr>
            <w:r w:rsidRPr="000A3D19">
              <w:rPr>
                <w:bCs/>
              </w:rPr>
              <w:t xml:space="preserve">Hasil </w:t>
            </w:r>
          </w:p>
        </w:tc>
      </w:tr>
      <w:tr w:rsidR="00B3637F" w:rsidRPr="000A3D19" w:rsidTr="00D76AF4">
        <w:trPr>
          <w:trHeight w:val="315"/>
          <w:jc w:val="center"/>
        </w:trPr>
        <w:tc>
          <w:tcPr>
            <w:tcW w:w="2283" w:type="dxa"/>
            <w:tcBorders>
              <w:bottom w:val="nil"/>
            </w:tcBorders>
            <w:shd w:val="clear" w:color="auto" w:fill="auto"/>
            <w:noWrap/>
            <w:vAlign w:val="bottom"/>
          </w:tcPr>
          <w:p w:rsidR="00B3637F" w:rsidRPr="000A3D19" w:rsidRDefault="00B3637F" w:rsidP="00087630">
            <w:r w:rsidRPr="000A3D19">
              <w:t>Daya turbin</w:t>
            </w:r>
            <w:r w:rsidR="000B1052" w:rsidRPr="000A3D19">
              <w:t xml:space="preserve"> (</w:t>
            </w:r>
            <w:r w:rsidR="000B1052" w:rsidRPr="000A3D19">
              <w:rPr>
                <w:rFonts w:eastAsia="Times New Roman"/>
                <w:bCs/>
                <w:i/>
                <w:iCs/>
                <w:lang w:eastAsia="en-US"/>
              </w:rPr>
              <w:t>2.497kW)</w:t>
            </w:r>
          </w:p>
        </w:tc>
        <w:tc>
          <w:tcPr>
            <w:tcW w:w="993" w:type="dxa"/>
            <w:tcBorders>
              <w:bottom w:val="nil"/>
            </w:tcBorders>
            <w:vAlign w:val="bottom"/>
          </w:tcPr>
          <w:p w:rsidR="00B3637F" w:rsidRPr="000A3D19" w:rsidRDefault="00B3637F" w:rsidP="00087630">
            <w:pPr>
              <w:jc w:val="center"/>
              <w:rPr>
                <w:bCs/>
              </w:rPr>
            </w:pPr>
            <w:r w:rsidRPr="000A3D19">
              <w:rPr>
                <w:bCs/>
              </w:rPr>
              <w:t>HP</w:t>
            </w:r>
          </w:p>
        </w:tc>
        <w:tc>
          <w:tcPr>
            <w:tcW w:w="1275" w:type="dxa"/>
            <w:tcBorders>
              <w:bottom w:val="nil"/>
            </w:tcBorders>
            <w:shd w:val="clear" w:color="auto" w:fill="auto"/>
            <w:noWrap/>
            <w:vAlign w:val="center"/>
          </w:tcPr>
          <w:p w:rsidR="00B3637F" w:rsidRPr="000A3D19" w:rsidRDefault="00E33558" w:rsidP="00087630">
            <w:pPr>
              <w:jc w:val="center"/>
              <w:rPr>
                <w:bCs/>
              </w:rPr>
            </w:pPr>
            <w:r w:rsidRPr="000A3D19">
              <w:rPr>
                <w:rFonts w:eastAsia="Times New Roman"/>
                <w:bCs/>
                <w:lang w:eastAsia="en-US"/>
              </w:rPr>
              <w:t>3.3472864</w:t>
            </w:r>
          </w:p>
        </w:tc>
      </w:tr>
      <w:tr w:rsidR="00B3637F" w:rsidRPr="000A3D19" w:rsidTr="00D76AF4">
        <w:trPr>
          <w:trHeight w:val="255"/>
          <w:jc w:val="center"/>
        </w:trPr>
        <w:tc>
          <w:tcPr>
            <w:tcW w:w="2283" w:type="dxa"/>
            <w:tcBorders>
              <w:top w:val="nil"/>
              <w:bottom w:val="nil"/>
            </w:tcBorders>
            <w:shd w:val="clear" w:color="auto" w:fill="auto"/>
            <w:noWrap/>
            <w:vAlign w:val="bottom"/>
          </w:tcPr>
          <w:p w:rsidR="00B3637F" w:rsidRPr="000A3D19" w:rsidRDefault="00B3637F" w:rsidP="00087630">
            <w:r w:rsidRPr="000A3D19">
              <w:t>Torsi</w:t>
            </w:r>
          </w:p>
        </w:tc>
        <w:tc>
          <w:tcPr>
            <w:tcW w:w="993" w:type="dxa"/>
            <w:tcBorders>
              <w:top w:val="nil"/>
              <w:bottom w:val="nil"/>
            </w:tcBorders>
            <w:vAlign w:val="bottom"/>
          </w:tcPr>
          <w:p w:rsidR="00B3637F" w:rsidRPr="000A3D19" w:rsidRDefault="00B3637F" w:rsidP="00087630">
            <w:pPr>
              <w:jc w:val="center"/>
            </w:pPr>
            <w:r w:rsidRPr="000A3D19">
              <w:t>kg.mm</w:t>
            </w:r>
          </w:p>
        </w:tc>
        <w:tc>
          <w:tcPr>
            <w:tcW w:w="1275" w:type="dxa"/>
            <w:tcBorders>
              <w:top w:val="nil"/>
              <w:bottom w:val="nil"/>
            </w:tcBorders>
            <w:shd w:val="clear" w:color="auto" w:fill="auto"/>
            <w:noWrap/>
            <w:vAlign w:val="center"/>
          </w:tcPr>
          <w:p w:rsidR="00B3637F" w:rsidRPr="000A3D19" w:rsidRDefault="00E33558" w:rsidP="00087630">
            <w:pPr>
              <w:jc w:val="center"/>
            </w:pPr>
            <w:r w:rsidRPr="000A3D19">
              <w:rPr>
                <w:rFonts w:eastAsia="Times New Roman"/>
                <w:lang w:eastAsia="en-US"/>
              </w:rPr>
              <w:t>11365.1948</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nq</w:t>
            </w:r>
          </w:p>
        </w:tc>
        <w:tc>
          <w:tcPr>
            <w:tcW w:w="993" w:type="dxa"/>
            <w:tcBorders>
              <w:top w:val="nil"/>
              <w:bottom w:val="nil"/>
            </w:tcBorders>
            <w:vAlign w:val="bottom"/>
          </w:tcPr>
          <w:p w:rsidR="00E33558" w:rsidRPr="000A3D19" w:rsidRDefault="00E33558" w:rsidP="00087630">
            <w:pPr>
              <w:jc w:val="center"/>
              <w:rPr>
                <w:lang w:val="id-ID"/>
              </w:rPr>
            </w:pPr>
            <w:r w:rsidRPr="000A3D19">
              <w:rPr>
                <w:lang w:val="id-ID"/>
              </w:rPr>
              <w:t>rpm</w:t>
            </w:r>
          </w:p>
        </w:tc>
        <w:tc>
          <w:tcPr>
            <w:tcW w:w="1275" w:type="dxa"/>
            <w:tcBorders>
              <w:top w:val="nil"/>
              <w:bottom w:val="nil"/>
            </w:tcBorders>
            <w:shd w:val="clear" w:color="auto" w:fill="auto"/>
            <w:noWrap/>
            <w:vAlign w:val="bottom"/>
          </w:tcPr>
          <w:p w:rsidR="00E33558" w:rsidRPr="000A3D19" w:rsidRDefault="00E33558" w:rsidP="00087630">
            <w:pPr>
              <w:widowControl/>
              <w:autoSpaceDE/>
              <w:autoSpaceDN/>
              <w:jc w:val="center"/>
              <w:rPr>
                <w:rFonts w:eastAsia="Times New Roman"/>
                <w:lang w:eastAsia="en-US"/>
              </w:rPr>
            </w:pPr>
            <w:r w:rsidRPr="000A3D19">
              <w:rPr>
                <w:rFonts w:eastAsia="Times New Roman"/>
                <w:lang w:eastAsia="en-US"/>
              </w:rPr>
              <w:t>60.33231292</w:t>
            </w:r>
          </w:p>
        </w:tc>
      </w:tr>
      <w:tr w:rsidR="00E33558" w:rsidRPr="000A3D19" w:rsidTr="00D76AF4">
        <w:trPr>
          <w:trHeight w:val="260"/>
          <w:jc w:val="center"/>
        </w:trPr>
        <w:tc>
          <w:tcPr>
            <w:tcW w:w="2283" w:type="dxa"/>
            <w:tcBorders>
              <w:top w:val="nil"/>
              <w:bottom w:val="nil"/>
            </w:tcBorders>
            <w:shd w:val="clear" w:color="auto" w:fill="auto"/>
            <w:noWrap/>
            <w:vAlign w:val="bottom"/>
          </w:tcPr>
          <w:p w:rsidR="00E33558" w:rsidRPr="000A3D19" w:rsidRDefault="00E33558" w:rsidP="00087630">
            <w:r w:rsidRPr="000A3D19">
              <w:t>ns</w:t>
            </w:r>
          </w:p>
        </w:tc>
        <w:tc>
          <w:tcPr>
            <w:tcW w:w="993" w:type="dxa"/>
            <w:tcBorders>
              <w:top w:val="nil"/>
              <w:bottom w:val="nil"/>
            </w:tcBorders>
            <w:vAlign w:val="bottom"/>
          </w:tcPr>
          <w:p w:rsidR="00E33558" w:rsidRPr="000A3D19" w:rsidRDefault="00E33558" w:rsidP="00087630">
            <w:pPr>
              <w:jc w:val="center"/>
            </w:pPr>
            <w:r w:rsidRPr="000A3D19">
              <w:rPr>
                <w:lang w:val="id-ID"/>
              </w:rPr>
              <w:t>rpm</w:t>
            </w:r>
          </w:p>
        </w:tc>
        <w:tc>
          <w:tcPr>
            <w:tcW w:w="1275" w:type="dxa"/>
            <w:tcBorders>
              <w:top w:val="nil"/>
              <w:bottom w:val="nil"/>
            </w:tcBorders>
            <w:shd w:val="clear" w:color="auto" w:fill="auto"/>
            <w:noWrap/>
            <w:vAlign w:val="bottom"/>
          </w:tcPr>
          <w:p w:rsidR="00E33558" w:rsidRPr="000A3D19" w:rsidRDefault="00E33558" w:rsidP="00087630">
            <w:pPr>
              <w:widowControl/>
              <w:autoSpaceDE/>
              <w:autoSpaceDN/>
              <w:jc w:val="center"/>
              <w:rPr>
                <w:rFonts w:eastAsia="Times New Roman"/>
                <w:lang w:eastAsia="en-US"/>
              </w:rPr>
            </w:pPr>
            <w:r w:rsidRPr="000A3D19">
              <w:rPr>
                <w:rFonts w:eastAsia="Times New Roman"/>
                <w:lang w:eastAsia="en-US"/>
              </w:rPr>
              <w:t>770.4138831</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V air (2.g.h)^1/2</w:t>
            </w:r>
          </w:p>
        </w:tc>
        <w:tc>
          <w:tcPr>
            <w:tcW w:w="993" w:type="dxa"/>
            <w:tcBorders>
              <w:top w:val="nil"/>
              <w:bottom w:val="nil"/>
            </w:tcBorders>
            <w:vAlign w:val="bottom"/>
          </w:tcPr>
          <w:p w:rsidR="00E33558" w:rsidRPr="000A3D19" w:rsidRDefault="00E33558" w:rsidP="00087630">
            <w:pPr>
              <w:jc w:val="center"/>
            </w:pPr>
            <w:r w:rsidRPr="000A3D19">
              <w:t>m/s</w:t>
            </w:r>
          </w:p>
        </w:tc>
        <w:tc>
          <w:tcPr>
            <w:tcW w:w="1275" w:type="dxa"/>
            <w:tcBorders>
              <w:top w:val="nil"/>
              <w:bottom w:val="nil"/>
            </w:tcBorders>
            <w:shd w:val="clear" w:color="auto" w:fill="auto"/>
            <w:noWrap/>
            <w:vAlign w:val="center"/>
          </w:tcPr>
          <w:p w:rsidR="00E33558" w:rsidRPr="000A3D19" w:rsidRDefault="00E33558" w:rsidP="00087630">
            <w:pPr>
              <w:jc w:val="center"/>
            </w:pPr>
            <w:r w:rsidRPr="000A3D19">
              <w:rPr>
                <w:rFonts w:eastAsia="Times New Roman"/>
                <w:lang w:eastAsia="en-US"/>
              </w:rPr>
              <w:t>6.024699163</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A(area)</w:t>
            </w:r>
          </w:p>
        </w:tc>
        <w:tc>
          <w:tcPr>
            <w:tcW w:w="993" w:type="dxa"/>
            <w:tcBorders>
              <w:top w:val="nil"/>
              <w:bottom w:val="nil"/>
            </w:tcBorders>
            <w:vAlign w:val="bottom"/>
          </w:tcPr>
          <w:p w:rsidR="00E33558" w:rsidRPr="000A3D19" w:rsidRDefault="00E33558" w:rsidP="00087630">
            <w:pPr>
              <w:jc w:val="center"/>
            </w:pPr>
            <w:r w:rsidRPr="000A3D19">
              <w:t>m</w:t>
            </w:r>
            <w:r w:rsidRPr="000A3D19">
              <w:rPr>
                <w:vertAlign w:val="superscript"/>
              </w:rPr>
              <w:t>2</w:t>
            </w:r>
          </w:p>
        </w:tc>
        <w:tc>
          <w:tcPr>
            <w:tcW w:w="1275" w:type="dxa"/>
            <w:tcBorders>
              <w:top w:val="nil"/>
              <w:bottom w:val="nil"/>
            </w:tcBorders>
            <w:shd w:val="clear" w:color="auto" w:fill="auto"/>
            <w:noWrap/>
            <w:vAlign w:val="center"/>
          </w:tcPr>
          <w:p w:rsidR="00E33558" w:rsidRPr="000A3D19" w:rsidRDefault="00E33558" w:rsidP="00087630">
            <w:pPr>
              <w:jc w:val="center"/>
            </w:pPr>
            <w:r w:rsidRPr="000A3D19">
              <w:rPr>
                <w:rFonts w:eastAsia="Times New Roman"/>
                <w:lang w:eastAsia="en-US"/>
              </w:rPr>
              <w:t>0.033196678</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D</w:t>
            </w:r>
            <w:r w:rsidRPr="000A3D19">
              <w:rPr>
                <w:lang w:val="id-ID"/>
              </w:rPr>
              <w:t xml:space="preserve"> </w:t>
            </w:r>
            <w:r w:rsidRPr="000A3D19">
              <w:t xml:space="preserve">saluran </w:t>
            </w:r>
            <w:r w:rsidRPr="000A3D19">
              <w:rPr>
                <w:vertAlign w:val="subscript"/>
              </w:rPr>
              <w:t>1,5</w:t>
            </w:r>
          </w:p>
        </w:tc>
        <w:tc>
          <w:tcPr>
            <w:tcW w:w="993" w:type="dxa"/>
            <w:tcBorders>
              <w:top w:val="nil"/>
              <w:bottom w:val="nil"/>
            </w:tcBorders>
            <w:vAlign w:val="bottom"/>
          </w:tcPr>
          <w:p w:rsidR="00E33558" w:rsidRPr="000A3D19" w:rsidRDefault="00E33558" w:rsidP="00087630">
            <w:pPr>
              <w:jc w:val="center"/>
            </w:pPr>
            <w:r w:rsidRPr="000A3D19">
              <w:t>mm</w:t>
            </w:r>
          </w:p>
        </w:tc>
        <w:tc>
          <w:tcPr>
            <w:tcW w:w="1275" w:type="dxa"/>
            <w:tcBorders>
              <w:top w:val="nil"/>
              <w:bottom w:val="nil"/>
            </w:tcBorders>
            <w:shd w:val="clear" w:color="auto" w:fill="auto"/>
            <w:noWrap/>
            <w:vAlign w:val="bottom"/>
          </w:tcPr>
          <w:p w:rsidR="00E33558" w:rsidRPr="000A3D19" w:rsidRDefault="00E33558" w:rsidP="00087630">
            <w:pPr>
              <w:widowControl/>
              <w:autoSpaceDE/>
              <w:autoSpaceDN/>
              <w:jc w:val="center"/>
              <w:rPr>
                <w:rFonts w:eastAsia="Times New Roman"/>
                <w:bCs/>
                <w:lang w:eastAsia="en-US"/>
              </w:rPr>
            </w:pPr>
            <w:r w:rsidRPr="000A3D19">
              <w:rPr>
                <w:rFonts w:eastAsia="Times New Roman"/>
                <w:bCs/>
                <w:lang w:eastAsia="en-US"/>
              </w:rPr>
              <w:t>308.4634742</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D</w:t>
            </w:r>
            <w:r w:rsidRPr="000A3D19">
              <w:rPr>
                <w:lang w:val="id-ID"/>
              </w:rPr>
              <w:t xml:space="preserve"> </w:t>
            </w:r>
            <w:r w:rsidRPr="000A3D19">
              <w:t>poros turbin</w:t>
            </w:r>
            <w:r w:rsidR="000B1052" w:rsidRPr="000A3D19">
              <w:t xml:space="preserve"> </w:t>
            </w:r>
            <w:r w:rsidR="000B1052" w:rsidRPr="000A3D19">
              <w:rPr>
                <w:vertAlign w:val="subscript"/>
              </w:rPr>
              <w:t>1,75</w:t>
            </w:r>
          </w:p>
        </w:tc>
        <w:tc>
          <w:tcPr>
            <w:tcW w:w="993" w:type="dxa"/>
            <w:tcBorders>
              <w:top w:val="nil"/>
              <w:bottom w:val="nil"/>
            </w:tcBorders>
            <w:vAlign w:val="bottom"/>
          </w:tcPr>
          <w:p w:rsidR="00E33558" w:rsidRPr="000A3D19" w:rsidRDefault="00E33558" w:rsidP="00087630">
            <w:pPr>
              <w:jc w:val="center"/>
            </w:pPr>
            <w:r w:rsidRPr="000A3D19">
              <w:t>mm</w:t>
            </w:r>
          </w:p>
        </w:tc>
        <w:tc>
          <w:tcPr>
            <w:tcW w:w="1275" w:type="dxa"/>
            <w:tcBorders>
              <w:top w:val="nil"/>
              <w:bottom w:val="nil"/>
            </w:tcBorders>
            <w:shd w:val="clear" w:color="auto" w:fill="auto"/>
            <w:noWrap/>
            <w:vAlign w:val="bottom"/>
          </w:tcPr>
          <w:p w:rsidR="00E33558" w:rsidRPr="000A3D19" w:rsidRDefault="00E33558" w:rsidP="00087630">
            <w:pPr>
              <w:widowControl/>
              <w:autoSpaceDE/>
              <w:autoSpaceDN/>
              <w:jc w:val="center"/>
              <w:rPr>
                <w:rFonts w:eastAsia="Times New Roman"/>
                <w:lang w:eastAsia="en-US"/>
              </w:rPr>
            </w:pPr>
            <w:r w:rsidRPr="000A3D19">
              <w:rPr>
                <w:rFonts w:eastAsia="Times New Roman"/>
                <w:lang w:eastAsia="en-US"/>
              </w:rPr>
              <w:t>35</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Berat</w:t>
            </w:r>
            <w:r w:rsidRPr="000A3D19">
              <w:rPr>
                <w:lang w:val="id-ID"/>
              </w:rPr>
              <w:t>,</w:t>
            </w:r>
            <w:r w:rsidRPr="000A3D19">
              <w:t xml:space="preserve"> W</w:t>
            </w:r>
          </w:p>
        </w:tc>
        <w:tc>
          <w:tcPr>
            <w:tcW w:w="993" w:type="dxa"/>
            <w:tcBorders>
              <w:top w:val="nil"/>
              <w:bottom w:val="nil"/>
            </w:tcBorders>
            <w:vAlign w:val="bottom"/>
          </w:tcPr>
          <w:p w:rsidR="00E33558" w:rsidRPr="000A3D19" w:rsidRDefault="00E33558" w:rsidP="00087630">
            <w:pPr>
              <w:jc w:val="center"/>
            </w:pPr>
            <w:r w:rsidRPr="000A3D19">
              <w:t>kg</w:t>
            </w:r>
          </w:p>
        </w:tc>
        <w:tc>
          <w:tcPr>
            <w:tcW w:w="1275" w:type="dxa"/>
            <w:tcBorders>
              <w:top w:val="nil"/>
              <w:bottom w:val="nil"/>
            </w:tcBorders>
            <w:shd w:val="clear" w:color="auto" w:fill="auto"/>
            <w:noWrap/>
            <w:vAlign w:val="bottom"/>
          </w:tcPr>
          <w:p w:rsidR="00E33558" w:rsidRPr="000A3D19" w:rsidRDefault="00E33558" w:rsidP="00087630">
            <w:pPr>
              <w:widowControl/>
              <w:autoSpaceDE/>
              <w:autoSpaceDN/>
              <w:jc w:val="center"/>
              <w:rPr>
                <w:rFonts w:eastAsia="Times New Roman"/>
                <w:lang w:eastAsia="en-US"/>
              </w:rPr>
            </w:pPr>
            <w:r w:rsidRPr="000A3D19">
              <w:rPr>
                <w:rFonts w:eastAsia="Times New Roman"/>
                <w:lang w:eastAsia="en-US"/>
              </w:rPr>
              <w:t>19.54454435</w:t>
            </w:r>
          </w:p>
        </w:tc>
      </w:tr>
      <w:tr w:rsidR="00E33558" w:rsidRPr="000A3D19" w:rsidTr="00D76AF4">
        <w:trPr>
          <w:trHeight w:val="255"/>
          <w:jc w:val="center"/>
        </w:trPr>
        <w:tc>
          <w:tcPr>
            <w:tcW w:w="2283" w:type="dxa"/>
            <w:tcBorders>
              <w:top w:val="nil"/>
              <w:bottom w:val="nil"/>
            </w:tcBorders>
            <w:shd w:val="clear" w:color="auto" w:fill="auto"/>
            <w:noWrap/>
            <w:vAlign w:val="bottom"/>
          </w:tcPr>
          <w:p w:rsidR="00E33558" w:rsidRPr="000A3D19" w:rsidRDefault="00E33558" w:rsidP="00087630">
            <w:r w:rsidRPr="000A3D19">
              <w:t>Sudut puntir</w:t>
            </w:r>
          </w:p>
        </w:tc>
        <w:tc>
          <w:tcPr>
            <w:tcW w:w="993" w:type="dxa"/>
            <w:tcBorders>
              <w:top w:val="nil"/>
              <w:bottom w:val="nil"/>
            </w:tcBorders>
            <w:vAlign w:val="bottom"/>
          </w:tcPr>
          <w:p w:rsidR="00E33558" w:rsidRPr="000A3D19" w:rsidRDefault="00E33558" w:rsidP="00087630">
            <w:pPr>
              <w:jc w:val="center"/>
            </w:pPr>
            <w:r w:rsidRPr="000A3D19">
              <w:rPr>
                <w:vertAlign w:val="superscript"/>
                <w:lang w:val="id-ID"/>
              </w:rPr>
              <w:t>O</w:t>
            </w:r>
            <w:r w:rsidRPr="000A3D19">
              <w:rPr>
                <w:lang w:val="id-ID"/>
              </w:rPr>
              <w:t>/</w:t>
            </w:r>
            <w:r w:rsidRPr="000A3D19">
              <w:t>meter</w:t>
            </w:r>
          </w:p>
        </w:tc>
        <w:tc>
          <w:tcPr>
            <w:tcW w:w="1275" w:type="dxa"/>
            <w:tcBorders>
              <w:top w:val="nil"/>
              <w:bottom w:val="nil"/>
            </w:tcBorders>
            <w:shd w:val="clear" w:color="auto" w:fill="auto"/>
            <w:noWrap/>
            <w:vAlign w:val="bottom"/>
          </w:tcPr>
          <w:p w:rsidR="00E33558" w:rsidRPr="000A3D19" w:rsidRDefault="00E33558" w:rsidP="00087630">
            <w:pPr>
              <w:widowControl/>
              <w:autoSpaceDE/>
              <w:autoSpaceDN/>
              <w:jc w:val="center"/>
              <w:rPr>
                <w:rFonts w:eastAsia="Times New Roman"/>
                <w:lang w:eastAsia="en-US"/>
              </w:rPr>
            </w:pPr>
            <w:r w:rsidRPr="000A3D19">
              <w:rPr>
                <w:rFonts w:eastAsia="Times New Roman"/>
                <w:lang w:eastAsia="en-US"/>
              </w:rPr>
              <w:t>7.10523E-07</w:t>
            </w:r>
          </w:p>
        </w:tc>
      </w:tr>
      <w:tr w:rsidR="00E33558" w:rsidRPr="000A3D19" w:rsidTr="00D76AF4">
        <w:trPr>
          <w:trHeight w:val="255"/>
          <w:jc w:val="center"/>
        </w:trPr>
        <w:tc>
          <w:tcPr>
            <w:tcW w:w="2283" w:type="dxa"/>
            <w:tcBorders>
              <w:top w:val="nil"/>
            </w:tcBorders>
            <w:shd w:val="clear" w:color="auto" w:fill="auto"/>
            <w:noWrap/>
            <w:vAlign w:val="bottom"/>
          </w:tcPr>
          <w:p w:rsidR="00E33558" w:rsidRPr="000A3D19" w:rsidRDefault="00E33558" w:rsidP="00087630">
            <w:r w:rsidRPr="000A3D19">
              <w:t>n kritis</w:t>
            </w:r>
          </w:p>
        </w:tc>
        <w:tc>
          <w:tcPr>
            <w:tcW w:w="993" w:type="dxa"/>
            <w:tcBorders>
              <w:top w:val="nil"/>
            </w:tcBorders>
            <w:vAlign w:val="bottom"/>
          </w:tcPr>
          <w:p w:rsidR="00E33558" w:rsidRPr="000A3D19" w:rsidRDefault="00E33558" w:rsidP="00087630">
            <w:pPr>
              <w:jc w:val="center"/>
            </w:pPr>
            <w:r w:rsidRPr="000A3D19">
              <w:t>rpm</w:t>
            </w:r>
          </w:p>
        </w:tc>
        <w:tc>
          <w:tcPr>
            <w:tcW w:w="1275" w:type="dxa"/>
            <w:tcBorders>
              <w:top w:val="nil"/>
            </w:tcBorders>
            <w:shd w:val="clear" w:color="auto" w:fill="auto"/>
            <w:noWrap/>
            <w:vAlign w:val="bottom"/>
          </w:tcPr>
          <w:p w:rsidR="00E33558" w:rsidRPr="000A3D19" w:rsidRDefault="00E33558" w:rsidP="00087630">
            <w:pPr>
              <w:widowControl/>
              <w:autoSpaceDE/>
              <w:autoSpaceDN/>
              <w:jc w:val="center"/>
              <w:rPr>
                <w:rFonts w:eastAsia="Times New Roman"/>
                <w:lang w:eastAsia="en-US"/>
              </w:rPr>
            </w:pPr>
            <w:r w:rsidRPr="000A3D19">
              <w:rPr>
                <w:rFonts w:eastAsia="Times New Roman"/>
                <w:lang w:eastAsia="en-US"/>
              </w:rPr>
              <w:t>4686.470094</w:t>
            </w:r>
          </w:p>
        </w:tc>
      </w:tr>
    </w:tbl>
    <w:p w:rsidR="00252913" w:rsidRPr="000A3D19" w:rsidRDefault="00252913" w:rsidP="00087630">
      <w:pPr>
        <w:widowControl/>
        <w:autoSpaceDE/>
        <w:autoSpaceDN/>
        <w:rPr>
          <w:b/>
          <w:lang w:val="id-ID" w:eastAsia="en-US"/>
        </w:rPr>
      </w:pPr>
    </w:p>
    <w:p w:rsidR="00B3637F" w:rsidRPr="000A3D19" w:rsidRDefault="00B3637F" w:rsidP="00753B68">
      <w:pPr>
        <w:pStyle w:val="ListParagraph"/>
        <w:numPr>
          <w:ilvl w:val="1"/>
          <w:numId w:val="39"/>
        </w:numPr>
        <w:overflowPunct w:val="0"/>
        <w:adjustRightInd w:val="0"/>
        <w:spacing w:after="0"/>
        <w:ind w:left="425" w:hanging="431"/>
        <w:contextualSpacing w:val="0"/>
        <w:jc w:val="both"/>
        <w:textAlignment w:val="baseline"/>
        <w:rPr>
          <w:rFonts w:ascii="Times New Roman" w:hAnsi="Times New Roman"/>
          <w:b/>
          <w:sz w:val="20"/>
          <w:szCs w:val="20"/>
          <w:lang w:val="id-ID"/>
        </w:rPr>
      </w:pPr>
      <w:r w:rsidRPr="000A3D19">
        <w:rPr>
          <w:rFonts w:ascii="Times New Roman" w:hAnsi="Times New Roman"/>
          <w:b/>
          <w:i/>
          <w:sz w:val="20"/>
          <w:szCs w:val="20"/>
          <w:lang w:val="id-ID"/>
        </w:rPr>
        <w:t>Rancangan turbin</w:t>
      </w:r>
    </w:p>
    <w:p w:rsidR="00B3637F" w:rsidRPr="000A3D19" w:rsidRDefault="00B3637F" w:rsidP="00DF7795">
      <w:pPr>
        <w:widowControl/>
        <w:adjustRightInd w:val="0"/>
        <w:spacing w:after="120"/>
        <w:ind w:firstLine="425"/>
        <w:jc w:val="both"/>
        <w:rPr>
          <w:lang w:val="id-ID"/>
        </w:rPr>
      </w:pPr>
      <w:r w:rsidRPr="000A3D19">
        <w:t>Dari data</w:t>
      </w:r>
      <w:r w:rsidR="00FE2352">
        <w:rPr>
          <w:lang w:val="id-ID"/>
        </w:rPr>
        <w:t xml:space="preserve"> hasil perhitungan pada tabel </w:t>
      </w:r>
      <w:r w:rsidRPr="000A3D19">
        <w:rPr>
          <w:lang w:val="id-ID"/>
        </w:rPr>
        <w:t>2 dibuat rancangan turbin seperti ditunjukkan pada g</w:t>
      </w:r>
      <w:r w:rsidR="00EA489F" w:rsidRPr="000A3D19">
        <w:rPr>
          <w:lang w:val="id-ID"/>
        </w:rPr>
        <w:t>ambar 9.</w:t>
      </w:r>
      <w:r w:rsidRPr="000A3D19">
        <w:rPr>
          <w:lang w:val="id-ID"/>
        </w:rPr>
        <w:t xml:space="preserve"> </w:t>
      </w:r>
    </w:p>
    <w:p w:rsidR="00B3637F" w:rsidRPr="000A3D19" w:rsidRDefault="00E65B68" w:rsidP="008F4B5A">
      <w:pPr>
        <w:widowControl/>
        <w:overflowPunct w:val="0"/>
        <w:adjustRightInd w:val="0"/>
        <w:spacing w:after="120"/>
        <w:jc w:val="center"/>
        <w:textAlignment w:val="baseline"/>
        <w:rPr>
          <w:lang w:val="id-ID" w:eastAsia="en-US"/>
        </w:rPr>
      </w:pPr>
      <w:r w:rsidRPr="000A3D19">
        <w:rPr>
          <w:noProof/>
          <w:lang w:val="id-ID" w:eastAsia="id-ID"/>
        </w:rPr>
        <w:drawing>
          <wp:inline distT="0" distB="0" distL="0" distR="0">
            <wp:extent cx="4198289" cy="294760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36033" cy="2974100"/>
                    </a:xfrm>
                    <a:prstGeom prst="rect">
                      <a:avLst/>
                    </a:prstGeom>
                    <a:noFill/>
                    <a:ln>
                      <a:noFill/>
                    </a:ln>
                  </pic:spPr>
                </pic:pic>
              </a:graphicData>
            </a:graphic>
          </wp:inline>
        </w:drawing>
      </w:r>
      <w:r w:rsidRPr="000A3D19">
        <w:rPr>
          <w:noProof/>
          <w:lang w:eastAsia="en-US"/>
        </w:rPr>
        <w:t xml:space="preserve">              </w:t>
      </w:r>
    </w:p>
    <w:p w:rsidR="00B3637F" w:rsidRPr="000A3D19" w:rsidRDefault="00B3637F" w:rsidP="00A648B7">
      <w:pPr>
        <w:widowControl/>
        <w:overflowPunct w:val="0"/>
        <w:adjustRightInd w:val="0"/>
        <w:spacing w:after="240"/>
        <w:jc w:val="center"/>
        <w:textAlignment w:val="baseline"/>
        <w:rPr>
          <w:noProof/>
          <w:lang w:val="id-ID" w:eastAsia="id-ID"/>
        </w:rPr>
      </w:pPr>
      <w:r w:rsidRPr="000A3D19">
        <w:rPr>
          <w:lang w:val="sv-SE"/>
        </w:rPr>
        <w:t>Gambar</w:t>
      </w:r>
      <w:r w:rsidR="00EA489F" w:rsidRPr="000A3D19">
        <w:rPr>
          <w:lang w:val="id-ID"/>
        </w:rPr>
        <w:t xml:space="preserve"> </w:t>
      </w:r>
      <w:r w:rsidR="00C06B3B" w:rsidRPr="000A3D19">
        <w:t>7</w:t>
      </w:r>
      <w:r w:rsidRPr="000A3D19">
        <w:rPr>
          <w:lang w:val="sv-SE"/>
        </w:rPr>
        <w:t>.</w:t>
      </w:r>
      <w:r w:rsidR="000B1052" w:rsidRPr="000A3D19">
        <w:rPr>
          <w:lang w:val="id-ID"/>
        </w:rPr>
        <w:t xml:space="preserve"> TurbinCross-Fllow 2,</w:t>
      </w:r>
      <w:r w:rsidR="000B1052" w:rsidRPr="000A3D19">
        <w:t>5</w:t>
      </w:r>
      <w:r w:rsidRPr="000A3D19">
        <w:rPr>
          <w:lang w:val="id-ID"/>
        </w:rPr>
        <w:t xml:space="preserve"> kW</w:t>
      </w:r>
    </w:p>
    <w:p w:rsidR="00B3637F" w:rsidRPr="000A3D19" w:rsidRDefault="008738D8" w:rsidP="008738D8">
      <w:pPr>
        <w:pStyle w:val="ListParagraph"/>
        <w:numPr>
          <w:ilvl w:val="0"/>
          <w:numId w:val="40"/>
        </w:numPr>
        <w:overflowPunct w:val="0"/>
        <w:adjustRightInd w:val="0"/>
        <w:ind w:left="284"/>
        <w:jc w:val="both"/>
        <w:textAlignment w:val="baseline"/>
        <w:rPr>
          <w:rFonts w:ascii="Times New Roman" w:hAnsi="Times New Roman"/>
          <w:b/>
          <w:sz w:val="20"/>
          <w:szCs w:val="20"/>
          <w:lang w:val="pt-BR"/>
        </w:rPr>
      </w:pPr>
      <w:r w:rsidRPr="000A3D19">
        <w:rPr>
          <w:rFonts w:ascii="Times New Roman" w:hAnsi="Times New Roman"/>
          <w:b/>
          <w:sz w:val="20"/>
          <w:szCs w:val="20"/>
          <w:lang w:val="id-ID"/>
        </w:rPr>
        <w:lastRenderedPageBreak/>
        <w:t>KESIMPULAN</w:t>
      </w:r>
    </w:p>
    <w:p w:rsidR="00B3637F" w:rsidRPr="000A3D19" w:rsidRDefault="00B3637F" w:rsidP="00DF7795">
      <w:pPr>
        <w:ind w:firstLine="284"/>
        <w:jc w:val="both"/>
      </w:pPr>
      <w:r w:rsidRPr="000A3D19">
        <w:t xml:space="preserve">Dari hasil perhitungan diatas, didapat </w:t>
      </w:r>
      <w:r w:rsidRPr="000A3D19">
        <w:rPr>
          <w:lang w:val="id-ID"/>
        </w:rPr>
        <w:t>s</w:t>
      </w:r>
      <w:r w:rsidRPr="000A3D19">
        <w:t xml:space="preserve">pesifikasi </w:t>
      </w:r>
      <w:r w:rsidRPr="000A3D19">
        <w:rPr>
          <w:lang w:val="id-ID"/>
        </w:rPr>
        <w:t>t</w:t>
      </w:r>
      <w:r w:rsidRPr="000A3D19">
        <w:t>urbin yan</w:t>
      </w:r>
      <w:r w:rsidR="00B95864" w:rsidRPr="000A3D19">
        <w:t>g dirancang sebagai berikut</w:t>
      </w:r>
      <w:r w:rsidRPr="000A3D19">
        <w:t>:</w:t>
      </w:r>
      <w:r w:rsidR="00DF7795" w:rsidRPr="000A3D19">
        <w:rPr>
          <w:lang w:val="id-ID"/>
        </w:rPr>
        <w:t xml:space="preserve"> </w:t>
      </w:r>
      <w:r w:rsidRPr="000A3D19">
        <w:t xml:space="preserve">Type= </w:t>
      </w:r>
      <w:r w:rsidRPr="00FE2352">
        <w:rPr>
          <w:i/>
        </w:rPr>
        <w:t>Cross-Flow</w:t>
      </w:r>
      <w:r w:rsidRPr="000A3D19">
        <w:t xml:space="preserve"> poros </w:t>
      </w:r>
      <w:r w:rsidR="00DF7795" w:rsidRPr="000A3D19">
        <w:t>vertical</w:t>
      </w:r>
      <w:r w:rsidR="00DF7795" w:rsidRPr="000A3D19">
        <w:rPr>
          <w:lang w:val="id-ID"/>
        </w:rPr>
        <w:t xml:space="preserve">. </w:t>
      </w:r>
      <w:r w:rsidRPr="000A3D19">
        <w:rPr>
          <w:lang w:val="pt-BR"/>
        </w:rPr>
        <w:t>Tinggi air jatuh</w:t>
      </w:r>
      <w:r w:rsidRPr="000A3D19">
        <w:rPr>
          <w:lang w:val="id-ID"/>
        </w:rPr>
        <w:t xml:space="preserve">, </w:t>
      </w:r>
      <w:r w:rsidRPr="000A3D19">
        <w:rPr>
          <w:i/>
          <w:lang w:val="pt-BR"/>
        </w:rPr>
        <w:t>H</w:t>
      </w:r>
      <w:r w:rsidRPr="000A3D19">
        <w:rPr>
          <w:lang w:val="pt-BR"/>
        </w:rPr>
        <w:t xml:space="preserve"> = </w:t>
      </w:r>
      <w:r w:rsidR="000B1052" w:rsidRPr="000A3D19">
        <w:rPr>
          <w:lang w:val="pt-BR"/>
        </w:rPr>
        <w:t>1,85</w:t>
      </w:r>
      <w:r w:rsidRPr="000A3D19">
        <w:rPr>
          <w:lang w:val="pt-BR"/>
        </w:rPr>
        <w:t xml:space="preserve">  </w:t>
      </w:r>
      <w:r w:rsidRPr="000A3D19">
        <w:rPr>
          <w:lang w:val="id-ID"/>
        </w:rPr>
        <w:t>(</w:t>
      </w:r>
      <w:r w:rsidRPr="000A3D19">
        <w:rPr>
          <w:lang w:val="pt-BR"/>
        </w:rPr>
        <w:t>m</w:t>
      </w:r>
      <w:r w:rsidRPr="000A3D19">
        <w:rPr>
          <w:lang w:val="id-ID"/>
        </w:rPr>
        <w:t>)</w:t>
      </w:r>
      <w:r w:rsidR="00DF7795" w:rsidRPr="000A3D19">
        <w:rPr>
          <w:lang w:val="pt-BR"/>
        </w:rPr>
        <w:t xml:space="preserve">, </w:t>
      </w:r>
      <w:r w:rsidRPr="000A3D19">
        <w:t>Debit air</w:t>
      </w:r>
      <w:r w:rsidRPr="000A3D19">
        <w:rPr>
          <w:lang w:val="id-ID"/>
        </w:rPr>
        <w:t xml:space="preserve">, </w:t>
      </w:r>
      <w:r w:rsidRPr="000A3D19">
        <w:rPr>
          <w:i/>
        </w:rPr>
        <w:t>Q</w:t>
      </w:r>
      <w:r w:rsidRPr="000A3D19">
        <w:rPr>
          <w:lang w:val="id-ID"/>
        </w:rPr>
        <w:t xml:space="preserve"> </w:t>
      </w:r>
      <w:r w:rsidRPr="000A3D19">
        <w:t xml:space="preserve">= 0,2 </w:t>
      </w:r>
      <w:r w:rsidRPr="000A3D19">
        <w:rPr>
          <w:lang w:val="id-ID"/>
        </w:rPr>
        <w:t>(</w:t>
      </w:r>
      <w:r w:rsidRPr="000A3D19">
        <w:t>m</w:t>
      </w:r>
      <w:r w:rsidRPr="000A3D19">
        <w:rPr>
          <w:vertAlign w:val="superscript"/>
        </w:rPr>
        <w:t>3</w:t>
      </w:r>
      <w:r w:rsidRPr="000A3D19">
        <w:t>/s</w:t>
      </w:r>
      <w:r w:rsidRPr="000A3D19">
        <w:rPr>
          <w:lang w:val="id-ID"/>
        </w:rPr>
        <w:t>)</w:t>
      </w:r>
      <w:r w:rsidR="00DF7795" w:rsidRPr="000A3D19">
        <w:rPr>
          <w:lang w:val="id-ID"/>
        </w:rPr>
        <w:t xml:space="preserve">, </w:t>
      </w:r>
      <w:r w:rsidRPr="000A3D19">
        <w:t xml:space="preserve">Effisiensi turbin </w:t>
      </w:r>
      <w:r w:rsidRPr="000A3D19">
        <w:rPr>
          <w:lang w:val="id-ID"/>
        </w:rPr>
        <w:t>(</w:t>
      </w:r>
      <w:r w:rsidRPr="000A3D19">
        <w:t>rencana</w:t>
      </w:r>
      <w:r w:rsidRPr="000A3D19">
        <w:rPr>
          <w:lang w:val="id-ID"/>
        </w:rPr>
        <w:t xml:space="preserve">), </w:t>
      </w:r>
      <w:r w:rsidRPr="000A3D19">
        <w:rPr>
          <w:i/>
          <w:iCs/>
          <w:lang w:val="id-ID"/>
        </w:rPr>
        <w:t>η</w:t>
      </w:r>
      <w:r w:rsidRPr="000A3D19">
        <w:rPr>
          <w:bCs/>
          <w:i/>
          <w:iCs/>
        </w:rPr>
        <w:t>t</w:t>
      </w:r>
      <w:r w:rsidRPr="000A3D19">
        <w:rPr>
          <w:bCs/>
          <w:iCs/>
        </w:rPr>
        <w:t xml:space="preserve"> </w:t>
      </w:r>
      <w:r w:rsidRPr="000A3D19">
        <w:t xml:space="preserve">= 68 </w:t>
      </w:r>
      <w:r w:rsidRPr="000A3D19">
        <w:rPr>
          <w:bCs/>
          <w:iCs/>
        </w:rPr>
        <w:t>%</w:t>
      </w:r>
      <w:r w:rsidR="00DF7795" w:rsidRPr="000A3D19">
        <w:rPr>
          <w:lang w:val="id-ID"/>
        </w:rPr>
        <w:t xml:space="preserve">, </w:t>
      </w:r>
      <w:r w:rsidRPr="000A3D19">
        <w:t>Massa jenis air (air sungai )</w:t>
      </w:r>
      <w:r w:rsidRPr="000A3D19">
        <w:rPr>
          <w:bCs/>
          <w:lang w:val="id-ID"/>
        </w:rPr>
        <w:t xml:space="preserve">, </w:t>
      </w:r>
      <w:r w:rsidRPr="000A3D19">
        <w:rPr>
          <w:bCs/>
          <w:i/>
        </w:rPr>
        <w:t>ρ</w:t>
      </w:r>
      <w:r w:rsidRPr="000A3D19">
        <w:rPr>
          <w:bCs/>
        </w:rPr>
        <w:t xml:space="preserve"> </w:t>
      </w:r>
      <w:r w:rsidRPr="000A3D19">
        <w:t xml:space="preserve">= 997.8 </w:t>
      </w:r>
      <w:r w:rsidRPr="000A3D19">
        <w:rPr>
          <w:lang w:val="id-ID"/>
        </w:rPr>
        <w:t>(</w:t>
      </w:r>
      <w:r w:rsidRPr="000A3D19">
        <w:t>kg/m'</w:t>
      </w:r>
      <w:r w:rsidRPr="000A3D19">
        <w:rPr>
          <w:lang w:val="id-ID"/>
        </w:rPr>
        <w:t>)</w:t>
      </w:r>
      <w:r w:rsidR="00DF7795" w:rsidRPr="000A3D19">
        <w:rPr>
          <w:lang w:val="id-ID"/>
        </w:rPr>
        <w:t xml:space="preserve">, </w:t>
      </w:r>
      <w:r w:rsidRPr="000A3D19">
        <w:t xml:space="preserve">Daya </w:t>
      </w:r>
      <w:r w:rsidRPr="000A3D19">
        <w:rPr>
          <w:lang w:val="id-ID"/>
        </w:rPr>
        <w:t xml:space="preserve">, </w:t>
      </w:r>
      <w:r w:rsidRPr="000A3D19">
        <w:rPr>
          <w:i/>
        </w:rPr>
        <w:t>N</w:t>
      </w:r>
      <w:r w:rsidRPr="000A3D19">
        <w:t xml:space="preserve"> = </w:t>
      </w:r>
      <w:r w:rsidR="000B1052" w:rsidRPr="000A3D19">
        <w:rPr>
          <w:rFonts w:eastAsia="Times New Roman"/>
          <w:bCs/>
          <w:lang w:eastAsia="en-US"/>
        </w:rPr>
        <w:t>3.3472864</w:t>
      </w:r>
      <w:r w:rsidRPr="000A3D19">
        <w:t xml:space="preserve"> </w:t>
      </w:r>
      <w:r w:rsidRPr="000A3D19">
        <w:rPr>
          <w:bCs/>
        </w:rPr>
        <w:t xml:space="preserve">HP </w:t>
      </w:r>
      <w:r w:rsidRPr="000A3D19">
        <w:t xml:space="preserve">=  </w:t>
      </w:r>
      <w:r w:rsidR="000B1052" w:rsidRPr="000A3D19">
        <w:rPr>
          <w:rFonts w:eastAsia="Times New Roman"/>
          <w:bCs/>
          <w:i/>
          <w:iCs/>
          <w:lang w:eastAsia="en-US"/>
        </w:rPr>
        <w:t>2.497kW</w:t>
      </w:r>
      <w:r w:rsidR="000B1052" w:rsidRPr="000A3D19">
        <w:rPr>
          <w:lang w:val="id-ID"/>
        </w:rPr>
        <w:t xml:space="preserve"> </w:t>
      </w:r>
      <w:r w:rsidRPr="000A3D19">
        <w:rPr>
          <w:lang w:val="id-ID"/>
        </w:rPr>
        <w:t>(</w:t>
      </w:r>
      <w:r w:rsidRPr="000A3D19">
        <w:t>kW</w:t>
      </w:r>
      <w:r w:rsidRPr="000A3D19">
        <w:rPr>
          <w:lang w:val="id-ID"/>
        </w:rPr>
        <w:t>)</w:t>
      </w:r>
      <w:r w:rsidR="00DF7795" w:rsidRPr="000A3D19">
        <w:t xml:space="preserve">, </w:t>
      </w:r>
      <w:r w:rsidRPr="000A3D19">
        <w:t>Putaran</w:t>
      </w:r>
      <w:r w:rsidRPr="000A3D19">
        <w:rPr>
          <w:lang w:val="id-ID"/>
        </w:rPr>
        <w:t xml:space="preserve">, </w:t>
      </w:r>
      <w:r w:rsidRPr="000A3D19">
        <w:rPr>
          <w:i/>
        </w:rPr>
        <w:t>n</w:t>
      </w:r>
      <w:r w:rsidRPr="000A3D19">
        <w:t xml:space="preserve"> = 214 </w:t>
      </w:r>
      <w:r w:rsidRPr="000A3D19">
        <w:rPr>
          <w:lang w:val="id-ID"/>
        </w:rPr>
        <w:t>(</w:t>
      </w:r>
      <w:r w:rsidRPr="000A3D19">
        <w:t>rpm</w:t>
      </w:r>
      <w:r w:rsidRPr="000A3D19">
        <w:rPr>
          <w:lang w:val="id-ID"/>
        </w:rPr>
        <w:t>)</w:t>
      </w:r>
      <w:r w:rsidR="00DF7795" w:rsidRPr="000A3D19">
        <w:rPr>
          <w:lang w:val="id-ID"/>
        </w:rPr>
        <w:t xml:space="preserve">, </w:t>
      </w:r>
      <w:r w:rsidRPr="000A3D19">
        <w:t>Kesepatan spesifik</w:t>
      </w:r>
      <w:r w:rsidRPr="000A3D19">
        <w:rPr>
          <w:lang w:val="id-ID"/>
        </w:rPr>
        <w:t xml:space="preserve">, </w:t>
      </w:r>
      <w:r w:rsidRPr="000A3D19">
        <w:rPr>
          <w:i/>
        </w:rPr>
        <w:t>n</w:t>
      </w:r>
      <w:r w:rsidRPr="000A3D19">
        <w:rPr>
          <w:i/>
          <w:vertAlign w:val="subscript"/>
        </w:rPr>
        <w:t>s</w:t>
      </w:r>
      <w:r w:rsidR="009E5C26" w:rsidRPr="000A3D19">
        <w:t xml:space="preserve"> = 678</w:t>
      </w:r>
      <w:r w:rsidR="009E5C26" w:rsidRPr="000A3D19">
        <w:rPr>
          <w:lang w:val="id-ID"/>
        </w:rPr>
        <w:t>,</w:t>
      </w:r>
      <w:r w:rsidRPr="000A3D19">
        <w:t>74</w:t>
      </w:r>
      <w:r w:rsidRPr="000A3D19">
        <w:rPr>
          <w:lang w:val="id-ID"/>
        </w:rPr>
        <w:t xml:space="preserve"> (</w:t>
      </w:r>
      <w:r w:rsidRPr="000A3D19">
        <w:t xml:space="preserve"> rpm</w:t>
      </w:r>
      <w:r w:rsidRPr="000A3D19">
        <w:rPr>
          <w:lang w:val="id-ID"/>
        </w:rPr>
        <w:t>)</w:t>
      </w:r>
      <w:r w:rsidR="00DF7795" w:rsidRPr="000A3D19">
        <w:rPr>
          <w:lang w:val="id-ID"/>
        </w:rPr>
        <w:t xml:space="preserve">, </w:t>
      </w:r>
      <w:r w:rsidRPr="000A3D19">
        <w:t>Diameter luar sudu jalan</w:t>
      </w:r>
      <w:r w:rsidRPr="000A3D19">
        <w:rPr>
          <w:lang w:val="id-ID"/>
        </w:rPr>
        <w:t xml:space="preserve">, </w:t>
      </w:r>
      <w:r w:rsidRPr="000A3D19">
        <w:rPr>
          <w:i/>
        </w:rPr>
        <w:t>D</w:t>
      </w:r>
      <w:r w:rsidRPr="000A3D19">
        <w:rPr>
          <w:i/>
          <w:vertAlign w:val="subscript"/>
        </w:rPr>
        <w:t>L</w:t>
      </w:r>
      <w:r w:rsidRPr="000A3D19">
        <w:rPr>
          <w:i/>
          <w:vertAlign w:val="subscript"/>
          <w:lang w:val="id-ID"/>
        </w:rPr>
        <w:t xml:space="preserve"> </w:t>
      </w:r>
      <w:r w:rsidRPr="000A3D19">
        <w:t xml:space="preserve">=  0,400 </w:t>
      </w:r>
      <w:r w:rsidRPr="000A3D19">
        <w:rPr>
          <w:lang w:val="id-ID"/>
        </w:rPr>
        <w:t>(</w:t>
      </w:r>
      <w:r w:rsidRPr="000A3D19">
        <w:t>m</w:t>
      </w:r>
      <w:r w:rsidRPr="000A3D19">
        <w:rPr>
          <w:lang w:val="id-ID"/>
        </w:rPr>
        <w:t>)</w:t>
      </w:r>
      <w:r w:rsidR="00DF7795" w:rsidRPr="000A3D19">
        <w:rPr>
          <w:lang w:val="id-ID"/>
        </w:rPr>
        <w:t xml:space="preserve">, </w:t>
      </w:r>
      <w:r w:rsidRPr="000A3D19">
        <w:t>Diameter naaf</w:t>
      </w:r>
      <w:r w:rsidRPr="000A3D19">
        <w:rPr>
          <w:lang w:val="id-ID"/>
        </w:rPr>
        <w:t xml:space="preserve">, </w:t>
      </w:r>
      <w:r w:rsidRPr="000A3D19">
        <w:rPr>
          <w:i/>
        </w:rPr>
        <w:t>D</w:t>
      </w:r>
      <w:r w:rsidRPr="000A3D19">
        <w:rPr>
          <w:i/>
          <w:vertAlign w:val="subscript"/>
        </w:rPr>
        <w:t>n</w:t>
      </w:r>
      <w:r w:rsidR="000B1052" w:rsidRPr="000A3D19">
        <w:t xml:space="preserve"> =  0,035</w:t>
      </w:r>
      <w:r w:rsidRPr="000A3D19">
        <w:t xml:space="preserve"> </w:t>
      </w:r>
      <w:r w:rsidRPr="000A3D19">
        <w:rPr>
          <w:lang w:val="id-ID"/>
        </w:rPr>
        <w:t>(</w:t>
      </w:r>
      <w:r w:rsidRPr="000A3D19">
        <w:t>m</w:t>
      </w:r>
      <w:r w:rsidRPr="000A3D19">
        <w:rPr>
          <w:lang w:val="id-ID"/>
        </w:rPr>
        <w:t>)</w:t>
      </w:r>
      <w:r w:rsidR="00DF7795" w:rsidRPr="000A3D19">
        <w:rPr>
          <w:lang w:val="id-ID"/>
        </w:rPr>
        <w:t xml:space="preserve">, </w:t>
      </w:r>
      <w:r w:rsidRPr="000A3D19">
        <w:rPr>
          <w:lang w:val="sv-SE"/>
        </w:rPr>
        <w:t>Lebar sudu pengarah</w:t>
      </w:r>
      <w:r w:rsidRPr="000A3D19">
        <w:rPr>
          <w:lang w:val="id-ID"/>
        </w:rPr>
        <w:t xml:space="preserve">, </w:t>
      </w:r>
      <w:r w:rsidRPr="000A3D19">
        <w:rPr>
          <w:bCs/>
          <w:i/>
          <w:lang w:val="sv-SE"/>
        </w:rPr>
        <w:t>B</w:t>
      </w:r>
      <w:r w:rsidRPr="000A3D19">
        <w:rPr>
          <w:lang w:val="sv-SE"/>
        </w:rPr>
        <w:t xml:space="preserve"> =  0,32 m</w:t>
      </w:r>
      <w:r w:rsidR="00DF7795" w:rsidRPr="000A3D19">
        <w:rPr>
          <w:lang w:val="id-ID"/>
        </w:rPr>
        <w:t xml:space="preserve">, </w:t>
      </w:r>
      <w:r w:rsidRPr="000A3D19">
        <w:t>Jumlah sudu jalan</w:t>
      </w:r>
      <w:r w:rsidRPr="000A3D19">
        <w:rPr>
          <w:lang w:val="id-ID"/>
        </w:rPr>
        <w:t xml:space="preserve"> </w:t>
      </w:r>
      <w:r w:rsidRPr="000A3D19">
        <w:t>= 26 buah</w:t>
      </w:r>
    </w:p>
    <w:p w:rsidR="00252913" w:rsidRPr="000A3D19" w:rsidRDefault="00252913" w:rsidP="00087630">
      <w:pPr>
        <w:widowControl/>
        <w:autoSpaceDE/>
        <w:autoSpaceDN/>
        <w:rPr>
          <w:b/>
          <w:lang w:val="fi-FI" w:eastAsia="en-US"/>
        </w:rPr>
      </w:pPr>
    </w:p>
    <w:p w:rsidR="00B3637F" w:rsidRPr="000A3D19" w:rsidRDefault="008738D8" w:rsidP="008738D8">
      <w:pPr>
        <w:pStyle w:val="ListParagraph"/>
        <w:numPr>
          <w:ilvl w:val="0"/>
          <w:numId w:val="40"/>
        </w:numPr>
        <w:overflowPunct w:val="0"/>
        <w:adjustRightInd w:val="0"/>
        <w:ind w:left="284"/>
        <w:jc w:val="both"/>
        <w:textAlignment w:val="baseline"/>
        <w:rPr>
          <w:rFonts w:ascii="Times New Roman" w:hAnsi="Times New Roman"/>
          <w:b/>
          <w:sz w:val="20"/>
          <w:szCs w:val="20"/>
          <w:lang w:val="id-ID"/>
        </w:rPr>
      </w:pPr>
      <w:r w:rsidRPr="000A3D19">
        <w:rPr>
          <w:rFonts w:ascii="Times New Roman" w:hAnsi="Times New Roman"/>
          <w:b/>
          <w:sz w:val="20"/>
          <w:szCs w:val="20"/>
          <w:lang w:val="fi-FI"/>
        </w:rPr>
        <w:t>D</w:t>
      </w:r>
      <w:r w:rsidRPr="000A3D19">
        <w:rPr>
          <w:rFonts w:ascii="Times New Roman" w:hAnsi="Times New Roman"/>
          <w:b/>
          <w:sz w:val="20"/>
          <w:szCs w:val="20"/>
          <w:lang w:val="id-ID"/>
        </w:rPr>
        <w:t>AFTAR PUSTAKA</w:t>
      </w:r>
    </w:p>
    <w:p w:rsidR="00D0441F" w:rsidRPr="000A3D19" w:rsidRDefault="00FC312D" w:rsidP="00D0441F">
      <w:pPr>
        <w:adjustRightInd w:val="0"/>
        <w:ind w:left="640" w:hanging="640"/>
        <w:rPr>
          <w:noProof/>
          <w:szCs w:val="24"/>
        </w:rPr>
      </w:pPr>
      <w:r w:rsidRPr="000A3D19">
        <w:fldChar w:fldCharType="begin" w:fldLock="1"/>
      </w:r>
      <w:r w:rsidRPr="000A3D19">
        <w:instrText xml:space="preserve">ADDIN Mendeley Bibliography CSL_BIBLIOGRAPHY </w:instrText>
      </w:r>
      <w:r w:rsidRPr="000A3D19">
        <w:fldChar w:fldCharType="separate"/>
      </w:r>
      <w:r w:rsidR="00D0441F" w:rsidRPr="000A3D19">
        <w:rPr>
          <w:noProof/>
          <w:szCs w:val="24"/>
        </w:rPr>
        <w:t>[1]</w:t>
      </w:r>
      <w:r w:rsidR="00D0441F" w:rsidRPr="000A3D19">
        <w:rPr>
          <w:noProof/>
          <w:szCs w:val="24"/>
        </w:rPr>
        <w:tab/>
        <w:t>“Daya Terserap Pembangkit Listrik Tenaga Mikro Hydro Karangtalun Yang Digabung Dengan Pt Pln (Persero) Rayon Boja Area Semarang,” vol. 17, no. 1, pp. 30–34, 2015.</w:t>
      </w:r>
    </w:p>
    <w:p w:rsidR="00D0441F" w:rsidRPr="000A3D19" w:rsidRDefault="00D0441F" w:rsidP="00D0441F">
      <w:pPr>
        <w:adjustRightInd w:val="0"/>
        <w:ind w:left="640" w:hanging="640"/>
        <w:rPr>
          <w:noProof/>
          <w:szCs w:val="24"/>
        </w:rPr>
      </w:pPr>
      <w:r w:rsidRPr="000A3D19">
        <w:rPr>
          <w:noProof/>
          <w:szCs w:val="24"/>
        </w:rPr>
        <w:t>[2]</w:t>
      </w:r>
      <w:r w:rsidRPr="000A3D19">
        <w:rPr>
          <w:noProof/>
          <w:szCs w:val="24"/>
        </w:rPr>
        <w:tab/>
        <w:t xml:space="preserve">M. D. Trisno </w:t>
      </w:r>
      <w:r w:rsidRPr="000A3D19">
        <w:rPr>
          <w:i/>
          <w:iCs/>
          <w:noProof/>
          <w:szCs w:val="24"/>
        </w:rPr>
        <w:t>et al.</w:t>
      </w:r>
      <w:r w:rsidRPr="000A3D19">
        <w:rPr>
          <w:noProof/>
          <w:szCs w:val="24"/>
        </w:rPr>
        <w:t>, “PERANCANGAN TURBIN MIKROHIDRO TIPE PROPELER VANES KAPASITAS 1000 WATT,” pp. 3–8, 2012.</w:t>
      </w:r>
    </w:p>
    <w:p w:rsidR="00D0441F" w:rsidRPr="000A3D19" w:rsidRDefault="00D0441F" w:rsidP="00D0441F">
      <w:pPr>
        <w:adjustRightInd w:val="0"/>
        <w:ind w:left="640" w:hanging="640"/>
        <w:rPr>
          <w:noProof/>
          <w:szCs w:val="24"/>
        </w:rPr>
      </w:pPr>
      <w:r w:rsidRPr="000A3D19">
        <w:rPr>
          <w:noProof/>
          <w:szCs w:val="24"/>
        </w:rPr>
        <w:t>[3]</w:t>
      </w:r>
      <w:r w:rsidRPr="000A3D19">
        <w:rPr>
          <w:noProof/>
          <w:szCs w:val="24"/>
        </w:rPr>
        <w:tab/>
        <w:t xml:space="preserve">B. A. Nasir, “Design of Micro - Hydro - Electric Power Station,” </w:t>
      </w:r>
      <w:r w:rsidRPr="000A3D19">
        <w:rPr>
          <w:i/>
          <w:iCs/>
          <w:noProof/>
          <w:szCs w:val="24"/>
        </w:rPr>
        <w:t>Int. J. Eng. Adv. Technol.</w:t>
      </w:r>
      <w:r w:rsidRPr="000A3D19">
        <w:rPr>
          <w:noProof/>
          <w:szCs w:val="24"/>
        </w:rPr>
        <w:t>, vol. 2, no. 5, pp. 39 – 47, 2013.</w:t>
      </w:r>
    </w:p>
    <w:p w:rsidR="00D0441F" w:rsidRPr="000A3D19" w:rsidRDefault="00D0441F" w:rsidP="00D0441F">
      <w:pPr>
        <w:adjustRightInd w:val="0"/>
        <w:ind w:left="640" w:hanging="640"/>
        <w:rPr>
          <w:noProof/>
          <w:szCs w:val="24"/>
        </w:rPr>
      </w:pPr>
      <w:r w:rsidRPr="000A3D19">
        <w:rPr>
          <w:noProof/>
          <w:szCs w:val="24"/>
        </w:rPr>
        <w:t>[4]</w:t>
      </w:r>
      <w:r w:rsidRPr="000A3D19">
        <w:rPr>
          <w:noProof/>
          <w:szCs w:val="24"/>
        </w:rPr>
        <w:tab/>
        <w:t xml:space="preserve">A. Of, W. Flow, R. Basin, and O. Efficiency, “Efficiency Analyses for Small Hydro Power Plant with Francis Turbine,” </w:t>
      </w:r>
      <w:r w:rsidRPr="000A3D19">
        <w:rPr>
          <w:i/>
          <w:iCs/>
          <w:noProof/>
          <w:szCs w:val="24"/>
        </w:rPr>
        <w:t>Int. J. Mod. Trends Eng. Res.</w:t>
      </w:r>
      <w:r w:rsidRPr="000A3D19">
        <w:rPr>
          <w:noProof/>
          <w:szCs w:val="24"/>
        </w:rPr>
        <w:t>, vol. 4, no. 10, pp. 155–164, 2017.</w:t>
      </w:r>
    </w:p>
    <w:p w:rsidR="00D0441F" w:rsidRPr="000A3D19" w:rsidRDefault="00D0441F" w:rsidP="00D0441F">
      <w:pPr>
        <w:adjustRightInd w:val="0"/>
        <w:ind w:left="640" w:hanging="640"/>
        <w:rPr>
          <w:noProof/>
          <w:szCs w:val="24"/>
        </w:rPr>
      </w:pPr>
      <w:r w:rsidRPr="000A3D19">
        <w:rPr>
          <w:noProof/>
          <w:szCs w:val="24"/>
        </w:rPr>
        <w:t>[5]</w:t>
      </w:r>
      <w:r w:rsidRPr="000A3D19">
        <w:rPr>
          <w:noProof/>
          <w:szCs w:val="24"/>
        </w:rPr>
        <w:tab/>
        <w:t xml:space="preserve">V. Verma, V. K. Gaba, and S. Bhowmick, “An Experimental Investigation of the Performance of Cross-flow Hydro Turbines,” </w:t>
      </w:r>
      <w:r w:rsidRPr="000A3D19">
        <w:rPr>
          <w:i/>
          <w:iCs/>
          <w:noProof/>
          <w:szCs w:val="24"/>
        </w:rPr>
        <w:t>Energy Procedia</w:t>
      </w:r>
      <w:r w:rsidRPr="000A3D19">
        <w:rPr>
          <w:noProof/>
          <w:szCs w:val="24"/>
        </w:rPr>
        <w:t>, vol. 141, pp. 630–634, 2017.</w:t>
      </w:r>
    </w:p>
    <w:p w:rsidR="00D0441F" w:rsidRPr="000A3D19" w:rsidRDefault="00D0441F" w:rsidP="00D0441F">
      <w:pPr>
        <w:adjustRightInd w:val="0"/>
        <w:ind w:left="640" w:hanging="640"/>
        <w:rPr>
          <w:noProof/>
          <w:szCs w:val="24"/>
        </w:rPr>
      </w:pPr>
      <w:r w:rsidRPr="000A3D19">
        <w:rPr>
          <w:noProof/>
          <w:szCs w:val="24"/>
        </w:rPr>
        <w:t>[6]</w:t>
      </w:r>
      <w:r w:rsidRPr="000A3D19">
        <w:rPr>
          <w:noProof/>
          <w:szCs w:val="24"/>
        </w:rPr>
        <w:tab/>
        <w:t>“Laymans Guide to Hydro_ESHA.pdf.” .</w:t>
      </w:r>
    </w:p>
    <w:p w:rsidR="00D0441F" w:rsidRPr="000A3D19" w:rsidRDefault="00D0441F" w:rsidP="00D0441F">
      <w:pPr>
        <w:adjustRightInd w:val="0"/>
        <w:ind w:left="640" w:hanging="640"/>
        <w:rPr>
          <w:noProof/>
          <w:szCs w:val="24"/>
        </w:rPr>
      </w:pPr>
      <w:r w:rsidRPr="000A3D19">
        <w:rPr>
          <w:noProof/>
          <w:szCs w:val="24"/>
        </w:rPr>
        <w:t>[7]</w:t>
      </w:r>
      <w:r w:rsidRPr="000A3D19">
        <w:rPr>
          <w:noProof/>
          <w:szCs w:val="24"/>
        </w:rPr>
        <w:tab/>
        <w:t xml:space="preserve">Y. Nishi, T. Inagaki, Y. Li, and K. Hatano, “Study on an Undershot Cross-Flow Water Turbine with Straight Blades,” </w:t>
      </w:r>
      <w:r w:rsidRPr="000A3D19">
        <w:rPr>
          <w:i/>
          <w:iCs/>
          <w:noProof/>
          <w:szCs w:val="24"/>
        </w:rPr>
        <w:t>Int. J. Rotating Mach.</w:t>
      </w:r>
      <w:r w:rsidRPr="000A3D19">
        <w:rPr>
          <w:noProof/>
          <w:szCs w:val="24"/>
        </w:rPr>
        <w:t>, vol. 2015, no. June 2015, 2015.</w:t>
      </w:r>
    </w:p>
    <w:p w:rsidR="00D0441F" w:rsidRPr="000A3D19" w:rsidRDefault="00D0441F" w:rsidP="00D0441F">
      <w:pPr>
        <w:adjustRightInd w:val="0"/>
        <w:ind w:left="640" w:hanging="640"/>
        <w:rPr>
          <w:noProof/>
          <w:szCs w:val="24"/>
        </w:rPr>
      </w:pPr>
      <w:r w:rsidRPr="000A3D19">
        <w:rPr>
          <w:noProof/>
          <w:szCs w:val="24"/>
        </w:rPr>
        <w:t>[8]</w:t>
      </w:r>
      <w:r w:rsidRPr="000A3D19">
        <w:rPr>
          <w:noProof/>
          <w:szCs w:val="24"/>
        </w:rPr>
        <w:tab/>
        <w:t xml:space="preserve">R. Adhikari and D. Wood, “The design of high efficiency crossflow hydro turbines: A review and extension,” </w:t>
      </w:r>
      <w:r w:rsidRPr="000A3D19">
        <w:rPr>
          <w:i/>
          <w:iCs/>
          <w:noProof/>
          <w:szCs w:val="24"/>
        </w:rPr>
        <w:t>Energies</w:t>
      </w:r>
      <w:r w:rsidRPr="000A3D19">
        <w:rPr>
          <w:noProof/>
          <w:szCs w:val="24"/>
        </w:rPr>
        <w:t>, vol. 11, no. 2, pp. 1–18, 2018.</w:t>
      </w:r>
    </w:p>
    <w:p w:rsidR="00D0441F" w:rsidRPr="000A3D19" w:rsidRDefault="00D0441F" w:rsidP="00D0441F">
      <w:pPr>
        <w:adjustRightInd w:val="0"/>
        <w:ind w:left="640" w:hanging="640"/>
        <w:rPr>
          <w:noProof/>
          <w:szCs w:val="24"/>
        </w:rPr>
      </w:pPr>
      <w:r w:rsidRPr="000A3D19">
        <w:rPr>
          <w:noProof/>
          <w:szCs w:val="24"/>
        </w:rPr>
        <w:t>[9]</w:t>
      </w:r>
      <w:r w:rsidRPr="000A3D19">
        <w:rPr>
          <w:noProof/>
          <w:szCs w:val="24"/>
        </w:rPr>
        <w:tab/>
        <w:t xml:space="preserve">EHSA, “Guide on How to Develop a Small Hydropower Plant ESHA 2004,” </w:t>
      </w:r>
      <w:r w:rsidRPr="000A3D19">
        <w:rPr>
          <w:i/>
          <w:iCs/>
          <w:noProof/>
          <w:szCs w:val="24"/>
        </w:rPr>
        <w:t>Ehsa</w:t>
      </w:r>
      <w:r w:rsidRPr="000A3D19">
        <w:rPr>
          <w:noProof/>
          <w:szCs w:val="24"/>
        </w:rPr>
        <w:t>, pp. 1–294, 2004.</w:t>
      </w:r>
    </w:p>
    <w:p w:rsidR="00D0441F" w:rsidRPr="000A3D19" w:rsidRDefault="00D0441F" w:rsidP="00D0441F">
      <w:pPr>
        <w:adjustRightInd w:val="0"/>
        <w:ind w:left="640" w:hanging="640"/>
        <w:rPr>
          <w:noProof/>
          <w:szCs w:val="24"/>
        </w:rPr>
      </w:pPr>
      <w:r w:rsidRPr="000A3D19">
        <w:rPr>
          <w:noProof/>
          <w:szCs w:val="24"/>
        </w:rPr>
        <w:t>[10]</w:t>
      </w:r>
      <w:r w:rsidRPr="000A3D19">
        <w:rPr>
          <w:noProof/>
          <w:szCs w:val="24"/>
        </w:rPr>
        <w:tab/>
        <w:t>S. N. Indonesia and B. S. Nasional, “314827465-14334-Sni-8066-2015,” 2015.</w:t>
      </w:r>
    </w:p>
    <w:p w:rsidR="00D0441F" w:rsidRPr="000A3D19" w:rsidRDefault="00D0441F" w:rsidP="00D0441F">
      <w:pPr>
        <w:adjustRightInd w:val="0"/>
        <w:ind w:left="640" w:hanging="640"/>
        <w:rPr>
          <w:noProof/>
        </w:rPr>
      </w:pPr>
      <w:r w:rsidRPr="000A3D19">
        <w:rPr>
          <w:noProof/>
          <w:szCs w:val="24"/>
        </w:rPr>
        <w:t>[11]</w:t>
      </w:r>
      <w:r w:rsidRPr="000A3D19">
        <w:rPr>
          <w:noProof/>
          <w:szCs w:val="24"/>
        </w:rPr>
        <w:tab/>
        <w:t>S. Williamson, B. Stark, and J. Booker, “World Renewable Energy Congress-Sweden Editor Professor Bahram Moshfegh,” 2011.</w:t>
      </w:r>
    </w:p>
    <w:p w:rsidR="000C42C8" w:rsidRPr="0028063A" w:rsidRDefault="00FC312D" w:rsidP="00087630">
      <w:pPr>
        <w:jc w:val="both"/>
        <w:rPr>
          <w:b/>
          <w:lang w:eastAsia="en-US"/>
        </w:rPr>
      </w:pPr>
      <w:r w:rsidRPr="000A3D19">
        <w:fldChar w:fldCharType="end"/>
      </w:r>
    </w:p>
    <w:sectPr w:rsidR="000C42C8" w:rsidRPr="0028063A" w:rsidSect="00F93202">
      <w:type w:val="continuous"/>
      <w:pgSz w:w="11907" w:h="16840" w:code="9"/>
      <w:pgMar w:top="1440" w:right="1440" w:bottom="1440" w:left="1440" w:header="720" w:footer="567" w:gutter="0"/>
      <w:cols w:space="56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3BC" w:rsidRDefault="002073BC">
      <w:r>
        <w:separator/>
      </w:r>
    </w:p>
  </w:endnote>
  <w:endnote w:type="continuationSeparator" w:id="0">
    <w:p w:rsidR="002073BC" w:rsidRDefault="0020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3BC" w:rsidRDefault="002073BC">
      <w:r>
        <w:separator/>
      </w:r>
    </w:p>
  </w:footnote>
  <w:footnote w:type="continuationSeparator" w:id="0">
    <w:p w:rsidR="002073BC" w:rsidRDefault="00207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A428D"/>
    <w:multiLevelType w:val="hybridMultilevel"/>
    <w:tmpl w:val="2EF6F4CA"/>
    <w:lvl w:ilvl="0" w:tplc="FFFFFFFF">
      <w:start w:val="30"/>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075081"/>
    <w:multiLevelType w:val="hybridMultilevel"/>
    <w:tmpl w:val="3326B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82D70"/>
    <w:multiLevelType w:val="hybridMultilevel"/>
    <w:tmpl w:val="A9E668FE"/>
    <w:lvl w:ilvl="0" w:tplc="FFFFFFFF">
      <w:start w:val="18"/>
      <w:numFmt w:val="decimal"/>
      <w:lvlText w:val="%1."/>
      <w:lvlJc w:val="left"/>
      <w:pPr>
        <w:tabs>
          <w:tab w:val="num" w:pos="840"/>
        </w:tabs>
        <w:ind w:left="840" w:hanging="360"/>
      </w:pPr>
      <w:rPr>
        <w:rFonts w:hint="default"/>
      </w:rPr>
    </w:lvl>
    <w:lvl w:ilvl="1" w:tplc="FFFFFFFF">
      <w:start w:val="1"/>
      <w:numFmt w:val="lowerLetter"/>
      <w:lvlText w:val="%2."/>
      <w:lvlJc w:val="left"/>
      <w:pPr>
        <w:tabs>
          <w:tab w:val="num" w:pos="1560"/>
        </w:tabs>
        <w:ind w:left="1560" w:hanging="360"/>
      </w:pPr>
      <w:rPr>
        <w:rFonts w:hint="default"/>
      </w:rPr>
    </w:lvl>
    <w:lvl w:ilvl="2" w:tplc="04210001">
      <w:start w:val="1"/>
      <w:numFmt w:val="bullet"/>
      <w:lvlText w:val=""/>
      <w:lvlJc w:val="left"/>
      <w:pPr>
        <w:ind w:left="2460" w:hanging="360"/>
      </w:pPr>
      <w:rPr>
        <w:rFonts w:ascii="Symbol" w:hAnsi="Symbol" w:hint="default"/>
      </w:r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 w15:restartNumberingAfterBreak="0">
    <w:nsid w:val="12E51F7D"/>
    <w:multiLevelType w:val="hybridMultilevel"/>
    <w:tmpl w:val="92265952"/>
    <w:lvl w:ilvl="0" w:tplc="FFFFFFFF">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9E025B"/>
    <w:multiLevelType w:val="hybridMultilevel"/>
    <w:tmpl w:val="3DF405A4"/>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6" w15:restartNumberingAfterBreak="0">
    <w:nsid w:val="1AD040ED"/>
    <w:multiLevelType w:val="hybridMultilevel"/>
    <w:tmpl w:val="9A9E41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B7059BF"/>
    <w:multiLevelType w:val="multilevel"/>
    <w:tmpl w:val="2292BB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9A0999"/>
    <w:multiLevelType w:val="hybridMultilevel"/>
    <w:tmpl w:val="84F406EC"/>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65297D"/>
    <w:multiLevelType w:val="hybridMultilevel"/>
    <w:tmpl w:val="75CEF4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5E5A82"/>
    <w:multiLevelType w:val="hybridMultilevel"/>
    <w:tmpl w:val="01CC42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1072A6"/>
    <w:multiLevelType w:val="singleLevel"/>
    <w:tmpl w:val="43907BA2"/>
    <w:lvl w:ilvl="0">
      <w:start w:val="1"/>
      <w:numFmt w:val="decimal"/>
      <w:lvlText w:val="%1"/>
      <w:legacy w:legacy="1" w:legacySpace="0" w:legacyIndent="360"/>
      <w:lvlJc w:val="left"/>
      <w:pPr>
        <w:ind w:left="360" w:hanging="360"/>
      </w:pPr>
    </w:lvl>
  </w:abstractNum>
  <w:abstractNum w:abstractNumId="12" w15:restartNumberingAfterBreak="0">
    <w:nsid w:val="261E0402"/>
    <w:multiLevelType w:val="hybridMultilevel"/>
    <w:tmpl w:val="2668B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96720C"/>
    <w:multiLevelType w:val="hybridMultilevel"/>
    <w:tmpl w:val="7C346802"/>
    <w:lvl w:ilvl="0" w:tplc="FFFFFFFF">
      <w:start w:val="3"/>
      <w:numFmt w:val="lowerLetter"/>
      <w:lvlText w:val="%1."/>
      <w:lvlJc w:val="left"/>
      <w:pPr>
        <w:tabs>
          <w:tab w:val="num" w:pos="1200"/>
        </w:tabs>
        <w:ind w:left="1200" w:hanging="360"/>
      </w:pPr>
      <w:rPr>
        <w:rFonts w:hint="default"/>
      </w:rPr>
    </w:lvl>
    <w:lvl w:ilvl="1" w:tplc="FFFFFFFF">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4" w15:restartNumberingAfterBreak="0">
    <w:nsid w:val="2B854E8D"/>
    <w:multiLevelType w:val="multilevel"/>
    <w:tmpl w:val="8C40090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A7205C"/>
    <w:multiLevelType w:val="hybridMultilevel"/>
    <w:tmpl w:val="5BE260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4444E47"/>
    <w:multiLevelType w:val="hybridMultilevel"/>
    <w:tmpl w:val="97CE27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2461F2"/>
    <w:multiLevelType w:val="hybridMultilevel"/>
    <w:tmpl w:val="BA3E6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565540"/>
    <w:multiLevelType w:val="multilevel"/>
    <w:tmpl w:val="5C08358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254B67"/>
    <w:multiLevelType w:val="hybridMultilevel"/>
    <w:tmpl w:val="DAC4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64F1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33E56BA"/>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6D46863"/>
    <w:multiLevelType w:val="multilevel"/>
    <w:tmpl w:val="610C92E2"/>
    <w:lvl w:ilvl="0">
      <w:start w:val="3"/>
      <w:numFmt w:val="decimal"/>
      <w:lvlText w:val="%1."/>
      <w:lvlJc w:val="left"/>
      <w:pPr>
        <w:ind w:left="786" w:hanging="360"/>
      </w:pPr>
      <w:rPr>
        <w:rFonts w:hint="default"/>
      </w:rPr>
    </w:lvl>
    <w:lvl w:ilvl="1">
      <w:start w:val="2"/>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4AFC6F72"/>
    <w:multiLevelType w:val="hybridMultilevel"/>
    <w:tmpl w:val="740ECD08"/>
    <w:lvl w:ilvl="0" w:tplc="04210001">
      <w:start w:val="1"/>
      <w:numFmt w:val="bullet"/>
      <w:lvlText w:val=""/>
      <w:lvlJc w:val="left"/>
      <w:pPr>
        <w:ind w:left="1119" w:hanging="360"/>
      </w:pPr>
      <w:rPr>
        <w:rFonts w:ascii="Symbol" w:hAnsi="Symbol" w:hint="default"/>
      </w:rPr>
    </w:lvl>
    <w:lvl w:ilvl="1" w:tplc="04210003" w:tentative="1">
      <w:start w:val="1"/>
      <w:numFmt w:val="bullet"/>
      <w:lvlText w:val="o"/>
      <w:lvlJc w:val="left"/>
      <w:pPr>
        <w:ind w:left="1839" w:hanging="360"/>
      </w:pPr>
      <w:rPr>
        <w:rFonts w:ascii="Courier New" w:hAnsi="Courier New" w:cs="Courier New" w:hint="default"/>
      </w:rPr>
    </w:lvl>
    <w:lvl w:ilvl="2" w:tplc="04210005" w:tentative="1">
      <w:start w:val="1"/>
      <w:numFmt w:val="bullet"/>
      <w:lvlText w:val=""/>
      <w:lvlJc w:val="left"/>
      <w:pPr>
        <w:ind w:left="2559" w:hanging="360"/>
      </w:pPr>
      <w:rPr>
        <w:rFonts w:ascii="Wingdings" w:hAnsi="Wingdings" w:hint="default"/>
      </w:rPr>
    </w:lvl>
    <w:lvl w:ilvl="3" w:tplc="04210001" w:tentative="1">
      <w:start w:val="1"/>
      <w:numFmt w:val="bullet"/>
      <w:lvlText w:val=""/>
      <w:lvlJc w:val="left"/>
      <w:pPr>
        <w:ind w:left="3279" w:hanging="360"/>
      </w:pPr>
      <w:rPr>
        <w:rFonts w:ascii="Symbol" w:hAnsi="Symbol" w:hint="default"/>
      </w:rPr>
    </w:lvl>
    <w:lvl w:ilvl="4" w:tplc="04210003" w:tentative="1">
      <w:start w:val="1"/>
      <w:numFmt w:val="bullet"/>
      <w:lvlText w:val="o"/>
      <w:lvlJc w:val="left"/>
      <w:pPr>
        <w:ind w:left="3999" w:hanging="360"/>
      </w:pPr>
      <w:rPr>
        <w:rFonts w:ascii="Courier New" w:hAnsi="Courier New" w:cs="Courier New" w:hint="default"/>
      </w:rPr>
    </w:lvl>
    <w:lvl w:ilvl="5" w:tplc="04210005" w:tentative="1">
      <w:start w:val="1"/>
      <w:numFmt w:val="bullet"/>
      <w:lvlText w:val=""/>
      <w:lvlJc w:val="left"/>
      <w:pPr>
        <w:ind w:left="4719" w:hanging="360"/>
      </w:pPr>
      <w:rPr>
        <w:rFonts w:ascii="Wingdings" w:hAnsi="Wingdings" w:hint="default"/>
      </w:rPr>
    </w:lvl>
    <w:lvl w:ilvl="6" w:tplc="04210001" w:tentative="1">
      <w:start w:val="1"/>
      <w:numFmt w:val="bullet"/>
      <w:lvlText w:val=""/>
      <w:lvlJc w:val="left"/>
      <w:pPr>
        <w:ind w:left="5439" w:hanging="360"/>
      </w:pPr>
      <w:rPr>
        <w:rFonts w:ascii="Symbol" w:hAnsi="Symbol" w:hint="default"/>
      </w:rPr>
    </w:lvl>
    <w:lvl w:ilvl="7" w:tplc="04210003" w:tentative="1">
      <w:start w:val="1"/>
      <w:numFmt w:val="bullet"/>
      <w:lvlText w:val="o"/>
      <w:lvlJc w:val="left"/>
      <w:pPr>
        <w:ind w:left="6159" w:hanging="360"/>
      </w:pPr>
      <w:rPr>
        <w:rFonts w:ascii="Courier New" w:hAnsi="Courier New" w:cs="Courier New" w:hint="default"/>
      </w:rPr>
    </w:lvl>
    <w:lvl w:ilvl="8" w:tplc="04210005" w:tentative="1">
      <w:start w:val="1"/>
      <w:numFmt w:val="bullet"/>
      <w:lvlText w:val=""/>
      <w:lvlJc w:val="left"/>
      <w:pPr>
        <w:ind w:left="6879" w:hanging="360"/>
      </w:pPr>
      <w:rPr>
        <w:rFonts w:ascii="Wingdings" w:hAnsi="Wingdings" w:hint="default"/>
      </w:rPr>
    </w:lvl>
  </w:abstractNum>
  <w:abstractNum w:abstractNumId="24" w15:restartNumberingAfterBreak="0">
    <w:nsid w:val="4C232131"/>
    <w:multiLevelType w:val="singleLevel"/>
    <w:tmpl w:val="43907BA2"/>
    <w:lvl w:ilvl="0">
      <w:start w:val="1"/>
      <w:numFmt w:val="decimal"/>
      <w:lvlText w:val="%1"/>
      <w:legacy w:legacy="1" w:legacySpace="0" w:legacyIndent="360"/>
      <w:lvlJc w:val="left"/>
      <w:pPr>
        <w:ind w:left="360" w:hanging="360"/>
      </w:pPr>
    </w:lvl>
  </w:abstractNum>
  <w:abstractNum w:abstractNumId="25" w15:restartNumberingAfterBreak="0">
    <w:nsid w:val="4C6D3CB3"/>
    <w:multiLevelType w:val="hybridMultilevel"/>
    <w:tmpl w:val="4D06355C"/>
    <w:lvl w:ilvl="0" w:tplc="FFFFFFFF">
      <w:start w:val="18"/>
      <w:numFmt w:val="decimal"/>
      <w:lvlText w:val="%1."/>
      <w:lvlJc w:val="left"/>
      <w:pPr>
        <w:tabs>
          <w:tab w:val="num" w:pos="840"/>
        </w:tabs>
        <w:ind w:left="840" w:hanging="360"/>
      </w:pPr>
      <w:rPr>
        <w:rFonts w:hint="default"/>
      </w:rPr>
    </w:lvl>
    <w:lvl w:ilvl="1" w:tplc="FFFFFFFF">
      <w:start w:val="1"/>
      <w:numFmt w:val="lowerLetter"/>
      <w:lvlText w:val="%2."/>
      <w:lvlJc w:val="left"/>
      <w:pPr>
        <w:tabs>
          <w:tab w:val="num" w:pos="1560"/>
        </w:tabs>
        <w:ind w:left="1560" w:hanging="360"/>
      </w:pPr>
      <w:rPr>
        <w:rFonts w:hint="default"/>
      </w:rPr>
    </w:lvl>
    <w:lvl w:ilvl="2" w:tplc="7E0ACBAE">
      <w:numFmt w:val="bullet"/>
      <w:lvlText w:val="•"/>
      <w:lvlJc w:val="left"/>
      <w:pPr>
        <w:ind w:left="2460" w:hanging="360"/>
      </w:pPr>
      <w:rPr>
        <w:rFonts w:ascii="Times New Roman" w:eastAsia="MS Mincho" w:hAnsi="Times New Roman" w:cs="Times New Roman" w:hint="default"/>
      </w:r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6" w15:restartNumberingAfterBreak="0">
    <w:nsid w:val="53622725"/>
    <w:multiLevelType w:val="multilevel"/>
    <w:tmpl w:val="610C92E2"/>
    <w:lvl w:ilvl="0">
      <w:start w:val="3"/>
      <w:numFmt w:val="decimal"/>
      <w:lvlText w:val="%1."/>
      <w:lvlJc w:val="left"/>
      <w:pPr>
        <w:ind w:left="786" w:hanging="360"/>
      </w:pPr>
      <w:rPr>
        <w:rFonts w:hint="default"/>
      </w:rPr>
    </w:lvl>
    <w:lvl w:ilvl="1">
      <w:start w:val="2"/>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53AF1FBC"/>
    <w:multiLevelType w:val="hybridMultilevel"/>
    <w:tmpl w:val="44EEB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F600B"/>
    <w:multiLevelType w:val="hybridMultilevel"/>
    <w:tmpl w:val="BD026E0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22252D"/>
    <w:multiLevelType w:val="multilevel"/>
    <w:tmpl w:val="D8408A4A"/>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ED329D"/>
    <w:multiLevelType w:val="hybridMultilevel"/>
    <w:tmpl w:val="3C6664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eastAsia="Times New Roman" w:hAnsi="Times New Roman" w:cs="Times New Roman"/>
        <w:lang w:val="pt-BR"/>
      </w:rPr>
    </w:lvl>
    <w:lvl w:ilvl="2" w:tplc="FFFFFFFF">
      <w:start w:val="1"/>
      <w:numFmt w:val="decimal"/>
      <w:lvlText w:val="%3)"/>
      <w:lvlJc w:val="left"/>
      <w:pPr>
        <w:tabs>
          <w:tab w:val="num" w:pos="2340"/>
        </w:tabs>
        <w:ind w:left="2340" w:hanging="360"/>
      </w:pPr>
      <w:rPr>
        <w:i w:val="0"/>
      </w:rPr>
    </w:lvl>
    <w:lvl w:ilvl="3" w:tplc="FFFFFFFF">
      <w:start w:val="3"/>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FE264D"/>
    <w:multiLevelType w:val="hybridMultilevel"/>
    <w:tmpl w:val="3F3A0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200D7A"/>
    <w:multiLevelType w:val="multilevel"/>
    <w:tmpl w:val="22BCCD8C"/>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CB0900"/>
    <w:multiLevelType w:val="hybridMultilevel"/>
    <w:tmpl w:val="0C9E7DB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4" w15:restartNumberingAfterBreak="0">
    <w:nsid w:val="69942560"/>
    <w:multiLevelType w:val="hybridMultilevel"/>
    <w:tmpl w:val="21E4845A"/>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35" w15:restartNumberingAfterBreak="0">
    <w:nsid w:val="6ADB1331"/>
    <w:multiLevelType w:val="singleLevel"/>
    <w:tmpl w:val="0C09000F"/>
    <w:lvl w:ilvl="0">
      <w:start w:val="1"/>
      <w:numFmt w:val="decimal"/>
      <w:lvlText w:val="%1."/>
      <w:lvlJc w:val="left"/>
      <w:pPr>
        <w:tabs>
          <w:tab w:val="num" w:pos="360"/>
        </w:tabs>
        <w:ind w:left="360" w:hanging="360"/>
      </w:pPr>
      <w:rPr>
        <w:rFonts w:hint="default"/>
      </w:rPr>
    </w:lvl>
  </w:abstractNum>
  <w:abstractNum w:abstractNumId="36" w15:restartNumberingAfterBreak="0">
    <w:nsid w:val="6B113EBD"/>
    <w:multiLevelType w:val="hybridMultilevel"/>
    <w:tmpl w:val="4F38A7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6CAB2C85"/>
    <w:multiLevelType w:val="hybridMultilevel"/>
    <w:tmpl w:val="4EAEBF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C475C9"/>
    <w:multiLevelType w:val="hybridMultilevel"/>
    <w:tmpl w:val="04429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2592C"/>
    <w:multiLevelType w:val="hybridMultilevel"/>
    <w:tmpl w:val="8514F7BA"/>
    <w:lvl w:ilvl="0" w:tplc="248EE0FE">
      <w:start w:val="1"/>
      <w:numFmt w:val="decimal"/>
      <w:lvlText w:val="%1."/>
      <w:lvlJc w:val="left"/>
      <w:pPr>
        <w:tabs>
          <w:tab w:val="num" w:pos="720"/>
        </w:tabs>
        <w:ind w:left="72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C420B1"/>
    <w:multiLevelType w:val="hybridMultilevel"/>
    <w:tmpl w:val="E2FEB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404E2"/>
    <w:multiLevelType w:val="hybridMultilevel"/>
    <w:tmpl w:val="D14AB2F6"/>
    <w:lvl w:ilvl="0" w:tplc="04210019">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A172F1"/>
    <w:multiLevelType w:val="singleLevel"/>
    <w:tmpl w:val="0C09000F"/>
    <w:lvl w:ilvl="0">
      <w:start w:val="1"/>
      <w:numFmt w:val="decimal"/>
      <w:lvlText w:val="%1."/>
      <w:lvlJc w:val="left"/>
      <w:pPr>
        <w:tabs>
          <w:tab w:val="num" w:pos="360"/>
        </w:tabs>
        <w:ind w:left="360" w:hanging="360"/>
      </w:pPr>
      <w:rPr>
        <w:rFonts w:hint="default"/>
      </w:rPr>
    </w:lvl>
  </w:abstractNum>
  <w:abstractNum w:abstractNumId="43" w15:restartNumberingAfterBreak="0">
    <w:nsid w:val="7FB22F90"/>
    <w:multiLevelType w:val="hybridMultilevel"/>
    <w:tmpl w:val="D74C0504"/>
    <w:lvl w:ilvl="0" w:tplc="04210019">
      <w:start w:val="2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11"/>
  </w:num>
  <w:num w:numId="3">
    <w:abstractNumId w:val="24"/>
  </w:num>
  <w:num w:numId="4">
    <w:abstractNumId w:val="20"/>
  </w:num>
  <w:num w:numId="5">
    <w:abstractNumId w:val="21"/>
  </w:num>
  <w:num w:numId="6">
    <w:abstractNumId w:val="8"/>
  </w:num>
  <w:num w:numId="7">
    <w:abstractNumId w:val="2"/>
  </w:num>
  <w:num w:numId="8">
    <w:abstractNumId w:val="30"/>
  </w:num>
  <w:num w:numId="9">
    <w:abstractNumId w:val="40"/>
  </w:num>
  <w:num w:numId="10">
    <w:abstractNumId w:val="27"/>
  </w:num>
  <w:num w:numId="11">
    <w:abstractNumId w:val="19"/>
  </w:num>
  <w:num w:numId="12">
    <w:abstractNumId w:val="31"/>
  </w:num>
  <w:num w:numId="13">
    <w:abstractNumId w:val="38"/>
  </w:num>
  <w:num w:numId="14">
    <w:abstractNumId w:val="17"/>
  </w:num>
  <w:num w:numId="15">
    <w:abstractNumId w:val="12"/>
  </w:num>
  <w:num w:numId="16">
    <w:abstractNumId w:val="37"/>
  </w:num>
  <w:num w:numId="17">
    <w:abstractNumId w:val="39"/>
  </w:num>
  <w:num w:numId="18">
    <w:abstractNumId w:val="15"/>
  </w:num>
  <w:num w:numId="19">
    <w:abstractNumId w:val="36"/>
  </w:num>
  <w:num w:numId="20">
    <w:abstractNumId w:val="5"/>
  </w:num>
  <w:num w:numId="21">
    <w:abstractNumId w:val="34"/>
  </w:num>
  <w:num w:numId="22">
    <w:abstractNumId w:val="32"/>
  </w:num>
  <w:num w:numId="23">
    <w:abstractNumId w:val="29"/>
  </w:num>
  <w:num w:numId="24">
    <w:abstractNumId w:val="41"/>
  </w:num>
  <w:num w:numId="25">
    <w:abstractNumId w:val="43"/>
  </w:num>
  <w:num w:numId="26">
    <w:abstractNumId w:val="6"/>
  </w:num>
  <w:num w:numId="27">
    <w:abstractNumId w:val="23"/>
  </w:num>
  <w:num w:numId="28">
    <w:abstractNumId w:val="14"/>
  </w:num>
  <w:num w:numId="29">
    <w:abstractNumId w:val="28"/>
  </w:num>
  <w:num w:numId="30">
    <w:abstractNumId w:val="16"/>
  </w:num>
  <w:num w:numId="31">
    <w:abstractNumId w:val="25"/>
  </w:num>
  <w:num w:numId="32">
    <w:abstractNumId w:val="13"/>
  </w:num>
  <w:num w:numId="33">
    <w:abstractNumId w:val="42"/>
  </w:num>
  <w:num w:numId="34">
    <w:abstractNumId w:val="35"/>
  </w:num>
  <w:num w:numId="35">
    <w:abstractNumId w:val="4"/>
  </w:num>
  <w:num w:numId="36">
    <w:abstractNumId w:val="1"/>
  </w:num>
  <w:num w:numId="37">
    <w:abstractNumId w:val="33"/>
  </w:num>
  <w:num w:numId="38">
    <w:abstractNumId w:val="3"/>
  </w:num>
  <w:num w:numId="39">
    <w:abstractNumId w:val="18"/>
  </w:num>
  <w:num w:numId="40">
    <w:abstractNumId w:val="26"/>
  </w:num>
  <w:num w:numId="41">
    <w:abstractNumId w:val="9"/>
  </w:num>
  <w:num w:numId="42">
    <w:abstractNumId w:val="10"/>
  </w:num>
  <w:num w:numId="43">
    <w:abstractNumId w:val="2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77"/>
    <w:rsid w:val="00004339"/>
    <w:rsid w:val="00021B18"/>
    <w:rsid w:val="000262ED"/>
    <w:rsid w:val="00027348"/>
    <w:rsid w:val="000508DC"/>
    <w:rsid w:val="00087630"/>
    <w:rsid w:val="00097ED0"/>
    <w:rsid w:val="000A04BA"/>
    <w:rsid w:val="000A3D19"/>
    <w:rsid w:val="000A4A27"/>
    <w:rsid w:val="000B1052"/>
    <w:rsid w:val="000B1065"/>
    <w:rsid w:val="000B3D1C"/>
    <w:rsid w:val="000B6AA7"/>
    <w:rsid w:val="000C15BA"/>
    <w:rsid w:val="000C42C8"/>
    <w:rsid w:val="000D4290"/>
    <w:rsid w:val="000E2509"/>
    <w:rsid w:val="000F0269"/>
    <w:rsid w:val="000F0F99"/>
    <w:rsid w:val="000F5469"/>
    <w:rsid w:val="00112FB0"/>
    <w:rsid w:val="00130864"/>
    <w:rsid w:val="001350FA"/>
    <w:rsid w:val="00142A85"/>
    <w:rsid w:val="001430B9"/>
    <w:rsid w:val="00151657"/>
    <w:rsid w:val="00165A2A"/>
    <w:rsid w:val="00166B3B"/>
    <w:rsid w:val="00166F32"/>
    <w:rsid w:val="00177F96"/>
    <w:rsid w:val="00182DDB"/>
    <w:rsid w:val="0018638A"/>
    <w:rsid w:val="00194AAD"/>
    <w:rsid w:val="00195238"/>
    <w:rsid w:val="00196C94"/>
    <w:rsid w:val="00197E53"/>
    <w:rsid w:val="001B5D45"/>
    <w:rsid w:val="001B66D7"/>
    <w:rsid w:val="001C45AC"/>
    <w:rsid w:val="001D39B5"/>
    <w:rsid w:val="001D5E59"/>
    <w:rsid w:val="001D6C14"/>
    <w:rsid w:val="001E0811"/>
    <w:rsid w:val="001E0DEC"/>
    <w:rsid w:val="001E5DBE"/>
    <w:rsid w:val="001E6862"/>
    <w:rsid w:val="001F2721"/>
    <w:rsid w:val="002073BC"/>
    <w:rsid w:val="00214522"/>
    <w:rsid w:val="002273E6"/>
    <w:rsid w:val="00236CEF"/>
    <w:rsid w:val="002450A5"/>
    <w:rsid w:val="00252913"/>
    <w:rsid w:val="0026292C"/>
    <w:rsid w:val="00263588"/>
    <w:rsid w:val="002711EB"/>
    <w:rsid w:val="00273F7F"/>
    <w:rsid w:val="0028063A"/>
    <w:rsid w:val="002901CD"/>
    <w:rsid w:val="0029791C"/>
    <w:rsid w:val="002C4089"/>
    <w:rsid w:val="002D2548"/>
    <w:rsid w:val="002E793A"/>
    <w:rsid w:val="002F64B1"/>
    <w:rsid w:val="00311741"/>
    <w:rsid w:val="003172FC"/>
    <w:rsid w:val="00323B7E"/>
    <w:rsid w:val="00326024"/>
    <w:rsid w:val="0033762C"/>
    <w:rsid w:val="00344EE2"/>
    <w:rsid w:val="00347334"/>
    <w:rsid w:val="0036450F"/>
    <w:rsid w:val="00367ED8"/>
    <w:rsid w:val="00371599"/>
    <w:rsid w:val="00373260"/>
    <w:rsid w:val="00373903"/>
    <w:rsid w:val="003A32C6"/>
    <w:rsid w:val="003C0308"/>
    <w:rsid w:val="003C465C"/>
    <w:rsid w:val="003C76DE"/>
    <w:rsid w:val="003E741A"/>
    <w:rsid w:val="003F0B22"/>
    <w:rsid w:val="003F600B"/>
    <w:rsid w:val="00400AE9"/>
    <w:rsid w:val="004010B1"/>
    <w:rsid w:val="00401BBC"/>
    <w:rsid w:val="0040332C"/>
    <w:rsid w:val="00414858"/>
    <w:rsid w:val="0044099E"/>
    <w:rsid w:val="00450BDA"/>
    <w:rsid w:val="00465DFF"/>
    <w:rsid w:val="00480AA5"/>
    <w:rsid w:val="00480C1E"/>
    <w:rsid w:val="004820C5"/>
    <w:rsid w:val="00493933"/>
    <w:rsid w:val="00493F6D"/>
    <w:rsid w:val="004A64A8"/>
    <w:rsid w:val="004A7DC7"/>
    <w:rsid w:val="004D00A9"/>
    <w:rsid w:val="004D27CA"/>
    <w:rsid w:val="004D2FCE"/>
    <w:rsid w:val="004E2689"/>
    <w:rsid w:val="004F1315"/>
    <w:rsid w:val="00502A5F"/>
    <w:rsid w:val="0052030F"/>
    <w:rsid w:val="00524C3B"/>
    <w:rsid w:val="00542589"/>
    <w:rsid w:val="005430B5"/>
    <w:rsid w:val="0054696E"/>
    <w:rsid w:val="00555877"/>
    <w:rsid w:val="0057302C"/>
    <w:rsid w:val="005816C9"/>
    <w:rsid w:val="00587B01"/>
    <w:rsid w:val="00594C8C"/>
    <w:rsid w:val="005B3D63"/>
    <w:rsid w:val="005C06EE"/>
    <w:rsid w:val="005C10E3"/>
    <w:rsid w:val="005C4282"/>
    <w:rsid w:val="005D1F84"/>
    <w:rsid w:val="005D260D"/>
    <w:rsid w:val="005D75A5"/>
    <w:rsid w:val="005E44D7"/>
    <w:rsid w:val="005E4B83"/>
    <w:rsid w:val="005F4881"/>
    <w:rsid w:val="005F65FC"/>
    <w:rsid w:val="00601B84"/>
    <w:rsid w:val="00620978"/>
    <w:rsid w:val="00625947"/>
    <w:rsid w:val="00634C7C"/>
    <w:rsid w:val="00644CD2"/>
    <w:rsid w:val="00655BF4"/>
    <w:rsid w:val="00670FAF"/>
    <w:rsid w:val="00676B15"/>
    <w:rsid w:val="00680726"/>
    <w:rsid w:val="00692C96"/>
    <w:rsid w:val="006A43D2"/>
    <w:rsid w:val="006A5B02"/>
    <w:rsid w:val="006B5DCE"/>
    <w:rsid w:val="006D4A68"/>
    <w:rsid w:val="006E50B6"/>
    <w:rsid w:val="006E76C1"/>
    <w:rsid w:val="006F47EF"/>
    <w:rsid w:val="007257C6"/>
    <w:rsid w:val="007354ED"/>
    <w:rsid w:val="00736855"/>
    <w:rsid w:val="00737A5F"/>
    <w:rsid w:val="0074707F"/>
    <w:rsid w:val="00753B68"/>
    <w:rsid w:val="007628E4"/>
    <w:rsid w:val="00771B80"/>
    <w:rsid w:val="007763ED"/>
    <w:rsid w:val="0078762F"/>
    <w:rsid w:val="00794F49"/>
    <w:rsid w:val="00797BF4"/>
    <w:rsid w:val="007A2472"/>
    <w:rsid w:val="007A4125"/>
    <w:rsid w:val="007A4CC7"/>
    <w:rsid w:val="007B43A2"/>
    <w:rsid w:val="007C001A"/>
    <w:rsid w:val="007C189A"/>
    <w:rsid w:val="007C1C2C"/>
    <w:rsid w:val="007D0B78"/>
    <w:rsid w:val="007D11E7"/>
    <w:rsid w:val="007D2995"/>
    <w:rsid w:val="007D7109"/>
    <w:rsid w:val="007F0CF5"/>
    <w:rsid w:val="00801F2D"/>
    <w:rsid w:val="008020F2"/>
    <w:rsid w:val="00803E2C"/>
    <w:rsid w:val="0080562B"/>
    <w:rsid w:val="00815BB2"/>
    <w:rsid w:val="008227B9"/>
    <w:rsid w:val="00823551"/>
    <w:rsid w:val="00840A4C"/>
    <w:rsid w:val="00852A5F"/>
    <w:rsid w:val="00865653"/>
    <w:rsid w:val="008738D8"/>
    <w:rsid w:val="008921BA"/>
    <w:rsid w:val="008A1A24"/>
    <w:rsid w:val="008D0EAF"/>
    <w:rsid w:val="008E2EA1"/>
    <w:rsid w:val="008E3F01"/>
    <w:rsid w:val="008E4441"/>
    <w:rsid w:val="008E773E"/>
    <w:rsid w:val="008F0BCB"/>
    <w:rsid w:val="008F4B5A"/>
    <w:rsid w:val="008F6E32"/>
    <w:rsid w:val="00905577"/>
    <w:rsid w:val="00906DC5"/>
    <w:rsid w:val="0091326B"/>
    <w:rsid w:val="0091465E"/>
    <w:rsid w:val="009366C6"/>
    <w:rsid w:val="00941929"/>
    <w:rsid w:val="0094269D"/>
    <w:rsid w:val="009662D0"/>
    <w:rsid w:val="00986DA0"/>
    <w:rsid w:val="009A1AAF"/>
    <w:rsid w:val="009A5E48"/>
    <w:rsid w:val="009A68EB"/>
    <w:rsid w:val="009B2CC1"/>
    <w:rsid w:val="009B6172"/>
    <w:rsid w:val="009B6FD7"/>
    <w:rsid w:val="009C0B93"/>
    <w:rsid w:val="009C0DEE"/>
    <w:rsid w:val="009C1F56"/>
    <w:rsid w:val="009C4650"/>
    <w:rsid w:val="009D0A43"/>
    <w:rsid w:val="009E5C26"/>
    <w:rsid w:val="009F1A20"/>
    <w:rsid w:val="009F2B59"/>
    <w:rsid w:val="009F4AAC"/>
    <w:rsid w:val="00A0303E"/>
    <w:rsid w:val="00A130B5"/>
    <w:rsid w:val="00A14472"/>
    <w:rsid w:val="00A14C8B"/>
    <w:rsid w:val="00A40EF4"/>
    <w:rsid w:val="00A419FD"/>
    <w:rsid w:val="00A42638"/>
    <w:rsid w:val="00A43431"/>
    <w:rsid w:val="00A54644"/>
    <w:rsid w:val="00A570EC"/>
    <w:rsid w:val="00A64099"/>
    <w:rsid w:val="00A648B7"/>
    <w:rsid w:val="00A64BC1"/>
    <w:rsid w:val="00A724F6"/>
    <w:rsid w:val="00A7746C"/>
    <w:rsid w:val="00A81D01"/>
    <w:rsid w:val="00A82154"/>
    <w:rsid w:val="00A82F87"/>
    <w:rsid w:val="00A94A45"/>
    <w:rsid w:val="00AB3685"/>
    <w:rsid w:val="00AB51F4"/>
    <w:rsid w:val="00AB5AEC"/>
    <w:rsid w:val="00AB77FE"/>
    <w:rsid w:val="00AC1959"/>
    <w:rsid w:val="00AC294D"/>
    <w:rsid w:val="00AD0BB3"/>
    <w:rsid w:val="00AD426C"/>
    <w:rsid w:val="00AF1DCB"/>
    <w:rsid w:val="00AF6110"/>
    <w:rsid w:val="00AF6BCB"/>
    <w:rsid w:val="00B040FA"/>
    <w:rsid w:val="00B05398"/>
    <w:rsid w:val="00B07A31"/>
    <w:rsid w:val="00B13A85"/>
    <w:rsid w:val="00B17CFD"/>
    <w:rsid w:val="00B3637F"/>
    <w:rsid w:val="00B42E67"/>
    <w:rsid w:val="00B479E1"/>
    <w:rsid w:val="00B617C8"/>
    <w:rsid w:val="00B74281"/>
    <w:rsid w:val="00B76B3C"/>
    <w:rsid w:val="00B94278"/>
    <w:rsid w:val="00B95864"/>
    <w:rsid w:val="00BC1632"/>
    <w:rsid w:val="00BD332D"/>
    <w:rsid w:val="00BE068B"/>
    <w:rsid w:val="00C02790"/>
    <w:rsid w:val="00C06B3B"/>
    <w:rsid w:val="00C165A0"/>
    <w:rsid w:val="00C2151A"/>
    <w:rsid w:val="00C4097A"/>
    <w:rsid w:val="00C456B0"/>
    <w:rsid w:val="00C47390"/>
    <w:rsid w:val="00C515F8"/>
    <w:rsid w:val="00C55E3A"/>
    <w:rsid w:val="00C7205B"/>
    <w:rsid w:val="00C74D8F"/>
    <w:rsid w:val="00C8143C"/>
    <w:rsid w:val="00C830B1"/>
    <w:rsid w:val="00C8675B"/>
    <w:rsid w:val="00CA2582"/>
    <w:rsid w:val="00CA2C68"/>
    <w:rsid w:val="00CA41C2"/>
    <w:rsid w:val="00CB2749"/>
    <w:rsid w:val="00CC6A8C"/>
    <w:rsid w:val="00CD4C32"/>
    <w:rsid w:val="00CD51AD"/>
    <w:rsid w:val="00CE1F93"/>
    <w:rsid w:val="00D0441F"/>
    <w:rsid w:val="00D14158"/>
    <w:rsid w:val="00D22CB7"/>
    <w:rsid w:val="00D27DFD"/>
    <w:rsid w:val="00D318A3"/>
    <w:rsid w:val="00D665A5"/>
    <w:rsid w:val="00D73E16"/>
    <w:rsid w:val="00D76AF4"/>
    <w:rsid w:val="00D81EB6"/>
    <w:rsid w:val="00D83C7A"/>
    <w:rsid w:val="00DA30A0"/>
    <w:rsid w:val="00DC23E4"/>
    <w:rsid w:val="00DD0E27"/>
    <w:rsid w:val="00DD498D"/>
    <w:rsid w:val="00DE6D37"/>
    <w:rsid w:val="00DF41A6"/>
    <w:rsid w:val="00DF7795"/>
    <w:rsid w:val="00E03942"/>
    <w:rsid w:val="00E12550"/>
    <w:rsid w:val="00E13C57"/>
    <w:rsid w:val="00E27133"/>
    <w:rsid w:val="00E33558"/>
    <w:rsid w:val="00E54CB6"/>
    <w:rsid w:val="00E65B68"/>
    <w:rsid w:val="00E65DD3"/>
    <w:rsid w:val="00E6670D"/>
    <w:rsid w:val="00E710D1"/>
    <w:rsid w:val="00E80C42"/>
    <w:rsid w:val="00E85593"/>
    <w:rsid w:val="00E92C63"/>
    <w:rsid w:val="00E94092"/>
    <w:rsid w:val="00E96494"/>
    <w:rsid w:val="00EA3FC5"/>
    <w:rsid w:val="00EA489F"/>
    <w:rsid w:val="00EE4622"/>
    <w:rsid w:val="00EF018A"/>
    <w:rsid w:val="00F02ED3"/>
    <w:rsid w:val="00F041F0"/>
    <w:rsid w:val="00F13813"/>
    <w:rsid w:val="00F15EB0"/>
    <w:rsid w:val="00F31B89"/>
    <w:rsid w:val="00F4157A"/>
    <w:rsid w:val="00F4190C"/>
    <w:rsid w:val="00F419D5"/>
    <w:rsid w:val="00F45AE7"/>
    <w:rsid w:val="00F501A8"/>
    <w:rsid w:val="00F50788"/>
    <w:rsid w:val="00F5745C"/>
    <w:rsid w:val="00F61626"/>
    <w:rsid w:val="00F66E87"/>
    <w:rsid w:val="00F76E93"/>
    <w:rsid w:val="00F775D4"/>
    <w:rsid w:val="00F93202"/>
    <w:rsid w:val="00FA2F3C"/>
    <w:rsid w:val="00FA4D9F"/>
    <w:rsid w:val="00FB2A53"/>
    <w:rsid w:val="00FB5493"/>
    <w:rsid w:val="00FC176A"/>
    <w:rsid w:val="00FC2E64"/>
    <w:rsid w:val="00FC312D"/>
    <w:rsid w:val="00FE0A47"/>
    <w:rsid w:val="00FE20F6"/>
    <w:rsid w:val="00FE23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2CB5A0C1-543C-4933-B09A-6DF7FAFE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EAF"/>
    <w:pPr>
      <w:widowControl w:val="0"/>
      <w:autoSpaceDE w:val="0"/>
      <w:autoSpaceDN w:val="0"/>
    </w:pPr>
    <w:rPr>
      <w:lang w:val="en-US" w:eastAsia="ja-JP"/>
    </w:rPr>
  </w:style>
  <w:style w:type="paragraph" w:styleId="Heading1">
    <w:name w:val="heading 1"/>
    <w:basedOn w:val="Normal"/>
    <w:next w:val="Normal"/>
    <w:qFormat/>
    <w:rsid w:val="008D0EAF"/>
    <w:pPr>
      <w:keepNext/>
      <w:jc w:val="both"/>
      <w:outlineLvl w:val="0"/>
    </w:pPr>
    <w:rPr>
      <w:b/>
      <w:bCs/>
      <w:u w:val="single"/>
    </w:rPr>
  </w:style>
  <w:style w:type="paragraph" w:styleId="Heading2">
    <w:name w:val="heading 2"/>
    <w:basedOn w:val="Normal"/>
    <w:next w:val="Normal"/>
    <w:qFormat/>
    <w:rsid w:val="008D0EAF"/>
    <w:pPr>
      <w:keepNext/>
      <w:jc w:val="both"/>
      <w:outlineLvl w:val="1"/>
    </w:pPr>
    <w:rPr>
      <w:b/>
      <w:bCs/>
    </w:rPr>
  </w:style>
  <w:style w:type="paragraph" w:styleId="Heading3">
    <w:name w:val="heading 3"/>
    <w:basedOn w:val="Normal"/>
    <w:next w:val="Normal"/>
    <w:qFormat/>
    <w:rsid w:val="008D0EAF"/>
    <w:pPr>
      <w:keepNext/>
      <w:jc w:val="both"/>
      <w:outlineLvl w:val="2"/>
    </w:pPr>
    <w:rPr>
      <w:u w:val="single"/>
    </w:rPr>
  </w:style>
  <w:style w:type="paragraph" w:styleId="Heading4">
    <w:name w:val="heading 4"/>
    <w:basedOn w:val="Normal"/>
    <w:next w:val="Normal"/>
    <w:link w:val="Heading4Char"/>
    <w:qFormat/>
    <w:rsid w:val="00D81EB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195238"/>
    <w:pPr>
      <w:keepNext/>
      <w:widowControl/>
      <w:autoSpaceDE/>
      <w:autoSpaceDN/>
      <w:jc w:val="center"/>
      <w:outlineLvl w:val="4"/>
    </w:pPr>
    <w:rPr>
      <w:rFonts w:eastAsia="Times New Roman"/>
      <w:b/>
      <w:sz w:val="36"/>
      <w:szCs w:val="24"/>
      <w:lang w:eastAsia="en-US"/>
    </w:rPr>
  </w:style>
  <w:style w:type="paragraph" w:styleId="Heading9">
    <w:name w:val="heading 9"/>
    <w:basedOn w:val="Normal"/>
    <w:next w:val="Normal"/>
    <w:link w:val="Heading9Char"/>
    <w:qFormat/>
    <w:rsid w:val="00195238"/>
    <w:pPr>
      <w:keepNext/>
      <w:widowControl/>
      <w:autoSpaceDE/>
      <w:autoSpaceDN/>
      <w:jc w:val="center"/>
      <w:outlineLvl w:val="8"/>
    </w:pPr>
    <w:rPr>
      <w:rFonts w:eastAsia="Times New Roman"/>
      <w:b/>
      <w:color w:val="0000FF"/>
      <w:sz w:val="36"/>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0EAF"/>
    <w:pPr>
      <w:jc w:val="both"/>
    </w:pPr>
  </w:style>
  <w:style w:type="character" w:styleId="Hyperlink">
    <w:name w:val="Hyperlink"/>
    <w:rsid w:val="008D0EAF"/>
    <w:rPr>
      <w:color w:val="0000FF"/>
      <w:u w:val="single"/>
    </w:rPr>
  </w:style>
  <w:style w:type="paragraph" w:styleId="BodyTextIndent">
    <w:name w:val="Body Text Indent"/>
    <w:basedOn w:val="Normal"/>
    <w:rsid w:val="008D0EAF"/>
    <w:pPr>
      <w:jc w:val="both"/>
    </w:pPr>
    <w:rPr>
      <w:b/>
      <w:bCs/>
    </w:rPr>
  </w:style>
  <w:style w:type="paragraph" w:styleId="BalloonText">
    <w:name w:val="Balloon Text"/>
    <w:basedOn w:val="Normal"/>
    <w:semiHidden/>
    <w:rsid w:val="00B05398"/>
    <w:rPr>
      <w:rFonts w:ascii="Tahoma" w:hAnsi="Tahoma" w:cs="Tahoma"/>
      <w:sz w:val="16"/>
      <w:szCs w:val="16"/>
    </w:rPr>
  </w:style>
  <w:style w:type="paragraph" w:styleId="BodyText2">
    <w:name w:val="Body Text 2"/>
    <w:basedOn w:val="Normal"/>
    <w:rsid w:val="00130864"/>
    <w:pPr>
      <w:spacing w:after="120" w:line="480" w:lineRule="auto"/>
    </w:pPr>
  </w:style>
  <w:style w:type="paragraph" w:styleId="BodyText3">
    <w:name w:val="Body Text 3"/>
    <w:basedOn w:val="Normal"/>
    <w:rsid w:val="00130864"/>
    <w:pPr>
      <w:spacing w:after="120"/>
    </w:pPr>
    <w:rPr>
      <w:sz w:val="16"/>
      <w:szCs w:val="16"/>
    </w:rPr>
  </w:style>
  <w:style w:type="paragraph" w:customStyle="1" w:styleId="paperbody">
    <w:name w:val="paper body"/>
    <w:basedOn w:val="Normal"/>
    <w:rsid w:val="00130864"/>
    <w:pPr>
      <w:widowControl/>
      <w:autoSpaceDE/>
      <w:autoSpaceDN/>
      <w:jc w:val="both"/>
    </w:pPr>
    <w:rPr>
      <w:rFonts w:eastAsia="Times New Roman"/>
      <w:sz w:val="24"/>
      <w:lang w:val="en-AU" w:eastAsia="en-US"/>
    </w:rPr>
  </w:style>
  <w:style w:type="paragraph" w:styleId="Header">
    <w:name w:val="header"/>
    <w:basedOn w:val="Normal"/>
    <w:autoRedefine/>
    <w:qFormat/>
    <w:rsid w:val="008E2EA1"/>
    <w:pPr>
      <w:tabs>
        <w:tab w:val="center" w:pos="4320"/>
        <w:tab w:val="right" w:pos="8640"/>
      </w:tabs>
      <w:jc w:val="right"/>
    </w:pPr>
    <w:rPr>
      <w:rFonts w:ascii="Verdana" w:hAnsi="Verdana"/>
      <w:i/>
      <w:sz w:val="16"/>
    </w:rPr>
  </w:style>
  <w:style w:type="paragraph" w:styleId="Footer">
    <w:name w:val="footer"/>
    <w:basedOn w:val="Normal"/>
    <w:rsid w:val="004A7DC7"/>
    <w:pPr>
      <w:tabs>
        <w:tab w:val="center" w:pos="4320"/>
        <w:tab w:val="right" w:pos="8640"/>
      </w:tabs>
    </w:pPr>
  </w:style>
  <w:style w:type="paragraph" w:customStyle="1" w:styleId="abstrak">
    <w:name w:val="abstrak"/>
    <w:basedOn w:val="Normal"/>
    <w:link w:val="abstrakChar"/>
    <w:qFormat/>
    <w:locked/>
    <w:rsid w:val="002D2548"/>
    <w:pPr>
      <w:ind w:left="720" w:right="1019"/>
      <w:jc w:val="both"/>
    </w:pPr>
    <w:rPr>
      <w:i/>
      <w:lang w:val="sv-SE"/>
    </w:rPr>
  </w:style>
  <w:style w:type="paragraph" w:styleId="Revision">
    <w:name w:val="Revision"/>
    <w:hidden/>
    <w:uiPriority w:val="99"/>
    <w:semiHidden/>
    <w:rsid w:val="001430B9"/>
    <w:rPr>
      <w:lang w:val="en-US" w:eastAsia="ja-JP"/>
    </w:rPr>
  </w:style>
  <w:style w:type="character" w:customStyle="1" w:styleId="abstrakChar">
    <w:name w:val="abstrak Char"/>
    <w:link w:val="abstrak"/>
    <w:rsid w:val="002D2548"/>
    <w:rPr>
      <w:i/>
      <w:lang w:val="sv-SE"/>
    </w:rPr>
  </w:style>
  <w:style w:type="character" w:styleId="PlaceholderText">
    <w:name w:val="Placeholder Text"/>
    <w:uiPriority w:val="99"/>
    <w:semiHidden/>
    <w:rsid w:val="00670FAF"/>
    <w:rPr>
      <w:color w:val="808080"/>
    </w:rPr>
  </w:style>
  <w:style w:type="paragraph" w:customStyle="1" w:styleId="isi">
    <w:name w:val="isi"/>
    <w:basedOn w:val="Normal"/>
    <w:rsid w:val="009B6FD7"/>
    <w:pPr>
      <w:widowControl/>
      <w:autoSpaceDE/>
      <w:autoSpaceDN/>
      <w:spacing w:before="100" w:beforeAutospacing="1" w:after="100" w:afterAutospacing="1"/>
    </w:pPr>
    <w:rPr>
      <w:rFonts w:eastAsia="Times New Roman"/>
      <w:sz w:val="24"/>
      <w:szCs w:val="24"/>
      <w:lang w:eastAsia="en-US"/>
    </w:rPr>
  </w:style>
  <w:style w:type="table" w:styleId="TableGrid">
    <w:name w:val="Table Grid"/>
    <w:basedOn w:val="TableNormal"/>
    <w:rsid w:val="00CA258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D81EB6"/>
    <w:rPr>
      <w:rFonts w:ascii="Calibri" w:eastAsia="Times New Roman" w:hAnsi="Calibri" w:cs="Times New Roman"/>
      <w:b/>
      <w:bCs/>
      <w:sz w:val="28"/>
      <w:szCs w:val="28"/>
      <w:lang w:val="en-US" w:eastAsia="ja-JP"/>
    </w:rPr>
  </w:style>
  <w:style w:type="paragraph" w:styleId="ListParagraph">
    <w:name w:val="List Paragraph"/>
    <w:basedOn w:val="Normal"/>
    <w:qFormat/>
    <w:rsid w:val="00D81EB6"/>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Heading5Char">
    <w:name w:val="Heading 5 Char"/>
    <w:basedOn w:val="DefaultParagraphFont"/>
    <w:link w:val="Heading5"/>
    <w:rsid w:val="00195238"/>
    <w:rPr>
      <w:rFonts w:eastAsia="Times New Roman"/>
      <w:b/>
      <w:sz w:val="36"/>
      <w:szCs w:val="24"/>
      <w:lang w:val="en-US" w:eastAsia="en-US"/>
    </w:rPr>
  </w:style>
  <w:style w:type="character" w:customStyle="1" w:styleId="Heading9Char">
    <w:name w:val="Heading 9 Char"/>
    <w:basedOn w:val="DefaultParagraphFont"/>
    <w:link w:val="Heading9"/>
    <w:rsid w:val="00195238"/>
    <w:rPr>
      <w:rFonts w:eastAsia="Times New Roman"/>
      <w:b/>
      <w:color w:val="0000FF"/>
      <w:sz w:val="36"/>
      <w:szCs w:val="24"/>
      <w:u w:val="single"/>
      <w:lang w:val="en-US" w:eastAsia="en-US"/>
    </w:rPr>
  </w:style>
  <w:style w:type="paragraph" w:styleId="Title">
    <w:name w:val="Title"/>
    <w:basedOn w:val="Normal"/>
    <w:link w:val="TitleChar"/>
    <w:qFormat/>
    <w:rsid w:val="00195238"/>
    <w:pPr>
      <w:widowControl/>
      <w:autoSpaceDE/>
      <w:autoSpaceDN/>
      <w:jc w:val="center"/>
    </w:pPr>
    <w:rPr>
      <w:rFonts w:eastAsia="Times New Roman"/>
      <w:b/>
      <w:bCs/>
      <w:sz w:val="24"/>
      <w:szCs w:val="24"/>
      <w:lang w:val="en-GB" w:eastAsia="en-US"/>
    </w:rPr>
  </w:style>
  <w:style w:type="character" w:customStyle="1" w:styleId="TitleChar">
    <w:name w:val="Title Char"/>
    <w:basedOn w:val="DefaultParagraphFont"/>
    <w:link w:val="Title"/>
    <w:rsid w:val="00195238"/>
    <w:rPr>
      <w:rFonts w:eastAsia="Times New Roman"/>
      <w:b/>
      <w:bCs/>
      <w:sz w:val="24"/>
      <w:szCs w:val="24"/>
      <w:lang w:val="en-GB" w:eastAsia="en-US"/>
    </w:rPr>
  </w:style>
  <w:style w:type="character" w:styleId="PageNumber">
    <w:name w:val="page number"/>
    <w:basedOn w:val="DefaultParagraphFont"/>
    <w:rsid w:val="00195238"/>
  </w:style>
  <w:style w:type="paragraph" w:styleId="BodyTextIndent2">
    <w:name w:val="Body Text Indent 2"/>
    <w:basedOn w:val="Normal"/>
    <w:link w:val="BodyTextIndent2Char"/>
    <w:rsid w:val="00195238"/>
    <w:pPr>
      <w:widowControl/>
      <w:autoSpaceDE/>
      <w:autoSpaceDN/>
      <w:spacing w:line="360" w:lineRule="auto"/>
      <w:ind w:left="630"/>
    </w:pPr>
    <w:rPr>
      <w:rFonts w:eastAsia="Times New Roman"/>
      <w:sz w:val="24"/>
      <w:szCs w:val="24"/>
      <w:lang w:val="en-GB" w:eastAsia="en-US"/>
    </w:rPr>
  </w:style>
  <w:style w:type="character" w:customStyle="1" w:styleId="BodyTextIndent2Char">
    <w:name w:val="Body Text Indent 2 Char"/>
    <w:basedOn w:val="DefaultParagraphFont"/>
    <w:link w:val="BodyTextIndent2"/>
    <w:rsid w:val="00195238"/>
    <w:rPr>
      <w:rFonts w:eastAsia="Times New Roman"/>
      <w:sz w:val="24"/>
      <w:szCs w:val="24"/>
      <w:lang w:val="en-GB" w:eastAsia="en-US"/>
    </w:rPr>
  </w:style>
  <w:style w:type="character" w:customStyle="1" w:styleId="w8qarf">
    <w:name w:val="w8qarf"/>
    <w:basedOn w:val="DefaultParagraphFont"/>
    <w:rsid w:val="005D260D"/>
  </w:style>
  <w:style w:type="character" w:customStyle="1" w:styleId="lrzxr">
    <w:name w:val="lrzxr"/>
    <w:basedOn w:val="DefaultParagraphFont"/>
    <w:rsid w:val="005D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3837">
      <w:bodyDiv w:val="1"/>
      <w:marLeft w:val="0"/>
      <w:marRight w:val="0"/>
      <w:marTop w:val="0"/>
      <w:marBottom w:val="0"/>
      <w:divBdr>
        <w:top w:val="none" w:sz="0" w:space="0" w:color="auto"/>
        <w:left w:val="none" w:sz="0" w:space="0" w:color="auto"/>
        <w:bottom w:val="none" w:sz="0" w:space="0" w:color="auto"/>
        <w:right w:val="none" w:sz="0" w:space="0" w:color="auto"/>
      </w:divBdr>
    </w:div>
    <w:div w:id="610818714">
      <w:bodyDiv w:val="1"/>
      <w:marLeft w:val="0"/>
      <w:marRight w:val="0"/>
      <w:marTop w:val="0"/>
      <w:marBottom w:val="0"/>
      <w:divBdr>
        <w:top w:val="none" w:sz="0" w:space="0" w:color="auto"/>
        <w:left w:val="none" w:sz="0" w:space="0" w:color="auto"/>
        <w:bottom w:val="none" w:sz="0" w:space="0" w:color="auto"/>
        <w:right w:val="none" w:sz="0" w:space="0" w:color="auto"/>
      </w:divBdr>
    </w:div>
    <w:div w:id="668756538">
      <w:bodyDiv w:val="1"/>
      <w:marLeft w:val="0"/>
      <w:marRight w:val="0"/>
      <w:marTop w:val="0"/>
      <w:marBottom w:val="0"/>
      <w:divBdr>
        <w:top w:val="none" w:sz="0" w:space="0" w:color="auto"/>
        <w:left w:val="none" w:sz="0" w:space="0" w:color="auto"/>
        <w:bottom w:val="none" w:sz="0" w:space="0" w:color="auto"/>
        <w:right w:val="none" w:sz="0" w:space="0" w:color="auto"/>
      </w:divBdr>
    </w:div>
    <w:div w:id="1356423128">
      <w:bodyDiv w:val="1"/>
      <w:marLeft w:val="0"/>
      <w:marRight w:val="0"/>
      <w:marTop w:val="0"/>
      <w:marBottom w:val="0"/>
      <w:divBdr>
        <w:top w:val="none" w:sz="0" w:space="0" w:color="auto"/>
        <w:left w:val="none" w:sz="0" w:space="0" w:color="auto"/>
        <w:bottom w:val="none" w:sz="0" w:space="0" w:color="auto"/>
        <w:right w:val="none" w:sz="0" w:space="0" w:color="auto"/>
      </w:divBdr>
    </w:div>
    <w:div w:id="19061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10" Type="http://schemas.openxmlformats.org/officeDocument/2006/relationships/image" Target="media/image1.png"/><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witris@yahoo.co.id" TargetMode="External"/><Relationship Id="rId14" Type="http://schemas.openxmlformats.org/officeDocument/2006/relationships/image" Target="media/image5.png"/><Relationship Id="rId22" Type="http://schemas.openxmlformats.org/officeDocument/2006/relationships/oleObject" Target="embeddings/oleObject4.bin"/><Relationship Id="rId27" Type="http://schemas.openxmlformats.org/officeDocument/2006/relationships/image" Target="media/image12.png"/><Relationship Id="rId30"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Campus%20Administration\KJ-MESIN\Event2\SEMNAS%202012\Template%20Full%20Paper%20SNTM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6355-71A3-49E0-9FCB-98B50E6F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Full Paper SNTM7.dot</Template>
  <TotalTime>796</TotalTime>
  <Pages>8</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
  <LinksUpToDate>false</LinksUpToDate>
  <CharactersWithSpaces>38097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Fandi Dwiputra Suprianto</dc:creator>
  <cp:lastModifiedBy>Windows 10</cp:lastModifiedBy>
  <cp:revision>39</cp:revision>
  <cp:lastPrinted>2012-11-01T12:20:00Z</cp:lastPrinted>
  <dcterms:created xsi:type="dcterms:W3CDTF">2019-07-30T11:51:00Z</dcterms:created>
  <dcterms:modified xsi:type="dcterms:W3CDTF">2020-06-01T23:52:00Z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1409953c-9466-39f4-b00d-69eb8e5c5c0d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