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DA8" w:rsidRDefault="00B51DA8" w:rsidP="00B51DA8">
      <w:pPr>
        <w:rPr>
          <w:rFonts w:asciiTheme="minorBidi" w:hAnsiTheme="minorBidi"/>
        </w:rPr>
      </w:pPr>
      <w:r>
        <w:rPr>
          <w:rFonts w:asciiTheme="minorBidi" w:hAnsiTheme="minorBidi"/>
        </w:rPr>
        <w:t>Lampiran 1. Analisis Indeksikalitas dan Reflektivitas Mengenai Konteks Sosial</w:t>
      </w:r>
    </w:p>
    <w:tbl>
      <w:tblPr>
        <w:tblStyle w:val="TableGrid"/>
        <w:tblW w:w="0" w:type="auto"/>
        <w:tblLook w:val="04A0" w:firstRow="1" w:lastRow="0" w:firstColumn="1" w:lastColumn="0" w:noHBand="0" w:noVBand="1"/>
      </w:tblPr>
      <w:tblGrid>
        <w:gridCol w:w="562"/>
        <w:gridCol w:w="1418"/>
        <w:gridCol w:w="1843"/>
        <w:gridCol w:w="3389"/>
        <w:gridCol w:w="1804"/>
      </w:tblGrid>
      <w:tr w:rsidR="00B51DA8" w:rsidRPr="00AF3FC8" w:rsidTr="005A2701">
        <w:tc>
          <w:tcPr>
            <w:tcW w:w="562" w:type="dxa"/>
          </w:tcPr>
          <w:p w:rsidR="00B51DA8" w:rsidRPr="00AF3FC8" w:rsidRDefault="00B51DA8" w:rsidP="005A2701">
            <w:pPr>
              <w:jc w:val="center"/>
              <w:rPr>
                <w:rFonts w:asciiTheme="minorBidi" w:hAnsiTheme="minorBidi"/>
                <w:sz w:val="20"/>
                <w:szCs w:val="20"/>
              </w:rPr>
            </w:pPr>
            <w:r w:rsidRPr="00AF3FC8">
              <w:rPr>
                <w:rFonts w:asciiTheme="minorBidi" w:hAnsiTheme="minorBidi"/>
                <w:sz w:val="20"/>
                <w:szCs w:val="20"/>
              </w:rPr>
              <w:t>No</w:t>
            </w:r>
          </w:p>
        </w:tc>
        <w:tc>
          <w:tcPr>
            <w:tcW w:w="1418" w:type="dxa"/>
          </w:tcPr>
          <w:p w:rsidR="00B51DA8" w:rsidRPr="00AF3FC8" w:rsidRDefault="00B51DA8" w:rsidP="005A2701">
            <w:pPr>
              <w:jc w:val="center"/>
              <w:rPr>
                <w:rFonts w:asciiTheme="minorBidi" w:hAnsiTheme="minorBidi"/>
                <w:sz w:val="20"/>
                <w:szCs w:val="20"/>
              </w:rPr>
            </w:pPr>
            <w:r w:rsidRPr="00AF3FC8">
              <w:rPr>
                <w:rFonts w:asciiTheme="minorBidi" w:hAnsiTheme="minorBidi"/>
                <w:sz w:val="20"/>
                <w:szCs w:val="20"/>
              </w:rPr>
              <w:t>Sumber Data</w:t>
            </w:r>
          </w:p>
        </w:tc>
        <w:tc>
          <w:tcPr>
            <w:tcW w:w="1843" w:type="dxa"/>
          </w:tcPr>
          <w:p w:rsidR="00B51DA8" w:rsidRPr="00AF3FC8" w:rsidRDefault="00B51DA8" w:rsidP="005A2701">
            <w:pPr>
              <w:jc w:val="center"/>
              <w:rPr>
                <w:rFonts w:asciiTheme="minorBidi" w:hAnsiTheme="minorBidi"/>
                <w:sz w:val="20"/>
                <w:szCs w:val="20"/>
              </w:rPr>
            </w:pPr>
            <w:r w:rsidRPr="00AF3FC8">
              <w:rPr>
                <w:rFonts w:asciiTheme="minorBidi" w:hAnsiTheme="minorBidi"/>
                <w:sz w:val="20"/>
                <w:szCs w:val="20"/>
              </w:rPr>
              <w:t>Indeks</w:t>
            </w:r>
          </w:p>
        </w:tc>
        <w:tc>
          <w:tcPr>
            <w:tcW w:w="3389" w:type="dxa"/>
          </w:tcPr>
          <w:p w:rsidR="00B51DA8" w:rsidRPr="00AF3FC8" w:rsidRDefault="00B51DA8" w:rsidP="005A2701">
            <w:pPr>
              <w:jc w:val="center"/>
              <w:rPr>
                <w:rFonts w:asciiTheme="minorBidi" w:hAnsiTheme="minorBidi"/>
                <w:sz w:val="20"/>
                <w:szCs w:val="20"/>
              </w:rPr>
            </w:pPr>
            <w:r w:rsidRPr="00AF3FC8">
              <w:rPr>
                <w:rFonts w:asciiTheme="minorBidi" w:hAnsiTheme="minorBidi"/>
                <w:sz w:val="20"/>
                <w:szCs w:val="20"/>
              </w:rPr>
              <w:t>Data Percakapan</w:t>
            </w:r>
          </w:p>
        </w:tc>
        <w:tc>
          <w:tcPr>
            <w:tcW w:w="1804" w:type="dxa"/>
          </w:tcPr>
          <w:p w:rsidR="00B51DA8" w:rsidRPr="00AF3FC8" w:rsidRDefault="00B51DA8" w:rsidP="005A2701">
            <w:pPr>
              <w:jc w:val="center"/>
              <w:rPr>
                <w:rFonts w:asciiTheme="minorBidi" w:hAnsiTheme="minorBidi"/>
                <w:sz w:val="20"/>
                <w:szCs w:val="20"/>
              </w:rPr>
            </w:pPr>
            <w:r w:rsidRPr="00AF3FC8">
              <w:rPr>
                <w:rFonts w:asciiTheme="minorBidi" w:hAnsiTheme="minorBidi"/>
                <w:sz w:val="20"/>
                <w:szCs w:val="20"/>
              </w:rPr>
              <w:t>Reflektivitas</w:t>
            </w:r>
          </w:p>
        </w:tc>
      </w:tr>
      <w:tr w:rsidR="00F0332B" w:rsidRPr="00AF3FC8" w:rsidTr="005A2701">
        <w:tc>
          <w:tcPr>
            <w:tcW w:w="562" w:type="dxa"/>
            <w:vMerge w:val="restart"/>
          </w:tcPr>
          <w:p w:rsidR="00F0332B" w:rsidRPr="00AF3FC8" w:rsidRDefault="00F0332B" w:rsidP="005A2701">
            <w:pPr>
              <w:jc w:val="center"/>
              <w:rPr>
                <w:rFonts w:asciiTheme="minorBidi" w:hAnsiTheme="minorBidi"/>
                <w:sz w:val="20"/>
                <w:szCs w:val="20"/>
              </w:rPr>
            </w:pPr>
            <w:r w:rsidRPr="00AF3FC8">
              <w:rPr>
                <w:rFonts w:asciiTheme="minorBidi" w:hAnsiTheme="minorBidi"/>
                <w:sz w:val="20"/>
                <w:szCs w:val="20"/>
              </w:rPr>
              <w:t>1.</w:t>
            </w:r>
          </w:p>
        </w:tc>
        <w:tc>
          <w:tcPr>
            <w:tcW w:w="1418" w:type="dxa"/>
          </w:tcPr>
          <w:p w:rsidR="00F0332B" w:rsidRPr="00AF3FC8" w:rsidRDefault="00F0332B" w:rsidP="005A2701">
            <w:pPr>
              <w:jc w:val="center"/>
              <w:rPr>
                <w:rFonts w:asciiTheme="minorBidi" w:hAnsiTheme="minorBidi"/>
                <w:sz w:val="20"/>
                <w:szCs w:val="20"/>
              </w:rPr>
            </w:pPr>
            <w:r>
              <w:rPr>
                <w:rFonts w:asciiTheme="minorBidi" w:hAnsiTheme="minorBidi"/>
                <w:sz w:val="20"/>
                <w:szCs w:val="20"/>
              </w:rPr>
              <w:t>Bapak C</w:t>
            </w:r>
          </w:p>
        </w:tc>
        <w:tc>
          <w:tcPr>
            <w:tcW w:w="1843" w:type="dxa"/>
            <w:vMerge w:val="restart"/>
          </w:tcPr>
          <w:p w:rsidR="00F0332B" w:rsidRPr="00B51DA8" w:rsidRDefault="00F0332B" w:rsidP="005A2701">
            <w:pPr>
              <w:jc w:val="both"/>
              <w:rPr>
                <w:rFonts w:asciiTheme="minorBidi" w:hAnsiTheme="minorBidi"/>
                <w:sz w:val="20"/>
                <w:szCs w:val="20"/>
              </w:rPr>
            </w:pPr>
            <w:r>
              <w:rPr>
                <w:rFonts w:asciiTheme="minorBidi" w:hAnsiTheme="minorBidi"/>
                <w:sz w:val="20"/>
                <w:szCs w:val="20"/>
              </w:rPr>
              <w:t xml:space="preserve">Tindakan </w:t>
            </w:r>
            <w:r>
              <w:rPr>
                <w:rFonts w:asciiTheme="minorBidi" w:hAnsiTheme="minorBidi"/>
                <w:i/>
                <w:iCs/>
                <w:sz w:val="20"/>
                <w:szCs w:val="20"/>
              </w:rPr>
              <w:t>fraud</w:t>
            </w:r>
            <w:r>
              <w:rPr>
                <w:rFonts w:asciiTheme="minorBidi" w:hAnsiTheme="minorBidi"/>
                <w:sz w:val="20"/>
                <w:szCs w:val="20"/>
              </w:rPr>
              <w:t xml:space="preserve"> dapat dikategorikan menurut jabatan</w:t>
            </w:r>
          </w:p>
        </w:tc>
        <w:tc>
          <w:tcPr>
            <w:tcW w:w="3389" w:type="dxa"/>
          </w:tcPr>
          <w:p w:rsidR="00F0332B" w:rsidRPr="00AF3FC8" w:rsidRDefault="00F0332B" w:rsidP="005A2701">
            <w:pPr>
              <w:jc w:val="both"/>
              <w:rPr>
                <w:rFonts w:asciiTheme="minorBidi" w:hAnsiTheme="minorBidi"/>
                <w:sz w:val="20"/>
                <w:szCs w:val="20"/>
              </w:rPr>
            </w:pPr>
            <w:r w:rsidRPr="00B51DA8">
              <w:rPr>
                <w:rFonts w:asciiTheme="minorBidi" w:hAnsiTheme="minorBidi"/>
                <w:sz w:val="20"/>
                <w:szCs w:val="20"/>
              </w:rPr>
              <w:t>“Kalo fraud yang levelnya masih ecek-ecek mah biasanya dilakuin sama pegawai-pegawai dinas biasa gitu. Yang masih golongan satu sama dua. Mereka ngelakuin karena memang honornya masih di bawah standar dan kebutuhan hidup juga tinggi. Lagian praktiknya juga masih di sekitaran minta jatah pungli yang satu dua jutaan.”</w:t>
            </w:r>
          </w:p>
        </w:tc>
        <w:tc>
          <w:tcPr>
            <w:tcW w:w="1804" w:type="dxa"/>
            <w:vMerge w:val="restart"/>
          </w:tcPr>
          <w:p w:rsidR="00F0332B" w:rsidRPr="00B51DA8" w:rsidRDefault="00F0332B" w:rsidP="005A2701">
            <w:pPr>
              <w:jc w:val="both"/>
              <w:rPr>
                <w:rFonts w:asciiTheme="minorBidi" w:hAnsiTheme="minorBidi"/>
                <w:sz w:val="20"/>
                <w:szCs w:val="20"/>
              </w:rPr>
            </w:pPr>
            <w:r>
              <w:rPr>
                <w:rFonts w:asciiTheme="minorBidi" w:hAnsiTheme="minorBidi"/>
                <w:sz w:val="20"/>
                <w:szCs w:val="20"/>
              </w:rPr>
              <w:t xml:space="preserve">Pangkat dan jabatan seseorang berperan dalam seberapa besar </w:t>
            </w:r>
            <w:r>
              <w:rPr>
                <w:rFonts w:asciiTheme="minorBidi" w:hAnsiTheme="minorBidi"/>
                <w:i/>
                <w:iCs/>
                <w:sz w:val="20"/>
                <w:szCs w:val="20"/>
              </w:rPr>
              <w:t xml:space="preserve">fraud </w:t>
            </w:r>
            <w:r>
              <w:rPr>
                <w:rFonts w:asciiTheme="minorBidi" w:hAnsiTheme="minorBidi"/>
                <w:sz w:val="20"/>
                <w:szCs w:val="20"/>
              </w:rPr>
              <w:t>yang dilakukan</w:t>
            </w:r>
          </w:p>
        </w:tc>
      </w:tr>
      <w:tr w:rsidR="00F0332B" w:rsidRPr="00AF3FC8" w:rsidTr="005A2701">
        <w:tc>
          <w:tcPr>
            <w:tcW w:w="562" w:type="dxa"/>
            <w:vMerge/>
          </w:tcPr>
          <w:p w:rsidR="00F0332B" w:rsidRPr="00AF3FC8" w:rsidRDefault="00F0332B" w:rsidP="005A2701">
            <w:pPr>
              <w:jc w:val="center"/>
              <w:rPr>
                <w:rFonts w:asciiTheme="minorBidi" w:hAnsiTheme="minorBidi"/>
                <w:sz w:val="20"/>
                <w:szCs w:val="20"/>
              </w:rPr>
            </w:pPr>
          </w:p>
        </w:tc>
        <w:tc>
          <w:tcPr>
            <w:tcW w:w="1418" w:type="dxa"/>
          </w:tcPr>
          <w:p w:rsidR="00F0332B" w:rsidRPr="00AF3FC8" w:rsidRDefault="00F0332B" w:rsidP="005A2701">
            <w:pPr>
              <w:jc w:val="center"/>
              <w:rPr>
                <w:rFonts w:asciiTheme="minorBidi" w:hAnsiTheme="minorBidi"/>
                <w:sz w:val="20"/>
                <w:szCs w:val="20"/>
              </w:rPr>
            </w:pPr>
            <w:r>
              <w:rPr>
                <w:rFonts w:asciiTheme="minorBidi" w:hAnsiTheme="minorBidi"/>
                <w:sz w:val="20"/>
                <w:szCs w:val="20"/>
              </w:rPr>
              <w:t>Bapak D</w:t>
            </w:r>
          </w:p>
        </w:tc>
        <w:tc>
          <w:tcPr>
            <w:tcW w:w="1843" w:type="dxa"/>
            <w:vMerge/>
          </w:tcPr>
          <w:p w:rsidR="00F0332B" w:rsidRPr="00AF3FC8" w:rsidRDefault="00F0332B" w:rsidP="005A2701">
            <w:pPr>
              <w:jc w:val="both"/>
              <w:rPr>
                <w:rFonts w:asciiTheme="minorBidi" w:hAnsiTheme="minorBidi"/>
                <w:sz w:val="20"/>
                <w:szCs w:val="20"/>
              </w:rPr>
            </w:pPr>
          </w:p>
        </w:tc>
        <w:tc>
          <w:tcPr>
            <w:tcW w:w="3389" w:type="dxa"/>
          </w:tcPr>
          <w:p w:rsidR="00F0332B" w:rsidRPr="00AF3FC8" w:rsidRDefault="00F0332B" w:rsidP="005A2701">
            <w:pPr>
              <w:jc w:val="both"/>
              <w:rPr>
                <w:rFonts w:asciiTheme="minorBidi" w:hAnsiTheme="minorBidi"/>
                <w:sz w:val="20"/>
                <w:szCs w:val="20"/>
              </w:rPr>
            </w:pPr>
            <w:r w:rsidRPr="00B51DA8">
              <w:rPr>
                <w:rFonts w:asciiTheme="minorBidi" w:hAnsiTheme="minorBidi"/>
                <w:sz w:val="20"/>
                <w:szCs w:val="20"/>
              </w:rPr>
              <w:t>“Udah sering liat bupati, walikota, gubernur sama anggota DPRD ditangkepin kan? Ya karena memang godaannya para petinggi itu lebih besar. Mereka kepilih juga butuh modal yang besar sehingga fraud dan sejenisnya ini jadi ajang buat balikin modal. Gak tanggung-tanggung, bisa M-M-an (miliaran).”</w:t>
            </w:r>
          </w:p>
        </w:tc>
        <w:tc>
          <w:tcPr>
            <w:tcW w:w="1804" w:type="dxa"/>
            <w:vMerge/>
          </w:tcPr>
          <w:p w:rsidR="00F0332B" w:rsidRPr="00AF3FC8" w:rsidRDefault="00F0332B" w:rsidP="005A2701">
            <w:pPr>
              <w:jc w:val="both"/>
              <w:rPr>
                <w:rFonts w:asciiTheme="minorBidi" w:hAnsiTheme="minorBidi"/>
                <w:sz w:val="20"/>
                <w:szCs w:val="20"/>
              </w:rPr>
            </w:pPr>
          </w:p>
        </w:tc>
      </w:tr>
      <w:tr w:rsidR="00B51DA8" w:rsidRPr="00AF3FC8" w:rsidTr="005A2701">
        <w:tc>
          <w:tcPr>
            <w:tcW w:w="562" w:type="dxa"/>
          </w:tcPr>
          <w:p w:rsidR="00B51DA8" w:rsidRDefault="00603FCE" w:rsidP="005A2701">
            <w:pPr>
              <w:jc w:val="center"/>
              <w:rPr>
                <w:rFonts w:asciiTheme="minorBidi" w:hAnsiTheme="minorBidi"/>
                <w:sz w:val="20"/>
                <w:szCs w:val="20"/>
              </w:rPr>
            </w:pPr>
            <w:r>
              <w:rPr>
                <w:rFonts w:asciiTheme="minorBidi" w:hAnsiTheme="minorBidi"/>
                <w:sz w:val="20"/>
                <w:szCs w:val="20"/>
              </w:rPr>
              <w:t>2</w:t>
            </w:r>
            <w:r w:rsidR="00B51DA8">
              <w:rPr>
                <w:rFonts w:asciiTheme="minorBidi" w:hAnsiTheme="minorBidi"/>
                <w:sz w:val="20"/>
                <w:szCs w:val="20"/>
              </w:rPr>
              <w:t>.</w:t>
            </w:r>
          </w:p>
        </w:tc>
        <w:tc>
          <w:tcPr>
            <w:tcW w:w="1418" w:type="dxa"/>
          </w:tcPr>
          <w:p w:rsidR="00B51DA8" w:rsidRDefault="00B51DA8" w:rsidP="005A2701">
            <w:pPr>
              <w:jc w:val="center"/>
              <w:rPr>
                <w:rFonts w:asciiTheme="minorBidi" w:hAnsiTheme="minorBidi"/>
                <w:sz w:val="20"/>
                <w:szCs w:val="20"/>
              </w:rPr>
            </w:pPr>
            <w:r>
              <w:rPr>
                <w:rFonts w:asciiTheme="minorBidi" w:hAnsiTheme="minorBidi"/>
                <w:sz w:val="20"/>
                <w:szCs w:val="20"/>
              </w:rPr>
              <w:t>Bapak A</w:t>
            </w:r>
          </w:p>
        </w:tc>
        <w:tc>
          <w:tcPr>
            <w:tcW w:w="1843" w:type="dxa"/>
          </w:tcPr>
          <w:p w:rsidR="00B51DA8" w:rsidRDefault="00B51DA8" w:rsidP="005A2701">
            <w:pPr>
              <w:jc w:val="both"/>
              <w:rPr>
                <w:rFonts w:asciiTheme="minorBidi" w:hAnsiTheme="minorBidi"/>
                <w:sz w:val="20"/>
                <w:szCs w:val="20"/>
              </w:rPr>
            </w:pPr>
            <w:r>
              <w:rPr>
                <w:rFonts w:asciiTheme="minorBidi" w:hAnsiTheme="minorBidi"/>
                <w:sz w:val="20"/>
                <w:szCs w:val="20"/>
              </w:rPr>
              <w:t>Bercampurnya kebudayaan membuat nilai dan norma menjadi kabur</w:t>
            </w:r>
          </w:p>
        </w:tc>
        <w:tc>
          <w:tcPr>
            <w:tcW w:w="3389" w:type="dxa"/>
          </w:tcPr>
          <w:p w:rsidR="00B51DA8" w:rsidRPr="009C10B1" w:rsidRDefault="00B51DA8" w:rsidP="005A2701">
            <w:pPr>
              <w:jc w:val="both"/>
              <w:rPr>
                <w:rFonts w:asciiTheme="minorBidi" w:hAnsiTheme="minorBidi"/>
                <w:sz w:val="20"/>
                <w:szCs w:val="20"/>
              </w:rPr>
            </w:pPr>
            <w:r w:rsidRPr="00B51DA8">
              <w:rPr>
                <w:rFonts w:asciiTheme="minorBidi" w:hAnsiTheme="minorBidi"/>
                <w:sz w:val="20"/>
                <w:szCs w:val="20"/>
              </w:rPr>
              <w:t>“Di kantor ini kan campuran ada yang orang Blitar, Tulungangung, Surabaya, Trenggalek dan masih banyak lagi. Jadi otomatis kesopanan berbahasa jawa juga berbeda, seperti contoh kita bisa pake iku, mereka pake kui. Kita pake sampeyan, mereka pake riko. Kita nyebut arek, mereka nyebut cah. Tidak ada yang salah cuma pada akhirnya kita harus hati-hati kalo berbahasa jangan sampai dianggap tidak sopan sama mereka.”</w:t>
            </w:r>
          </w:p>
        </w:tc>
        <w:tc>
          <w:tcPr>
            <w:tcW w:w="1804" w:type="dxa"/>
          </w:tcPr>
          <w:p w:rsidR="00B51DA8" w:rsidRPr="00AF3FC8" w:rsidRDefault="00B51DA8" w:rsidP="005A2701">
            <w:pPr>
              <w:jc w:val="both"/>
              <w:rPr>
                <w:rFonts w:asciiTheme="minorBidi" w:hAnsiTheme="minorBidi"/>
                <w:sz w:val="20"/>
                <w:szCs w:val="20"/>
              </w:rPr>
            </w:pPr>
            <w:r>
              <w:rPr>
                <w:rFonts w:asciiTheme="minorBidi" w:hAnsiTheme="minorBidi"/>
                <w:sz w:val="20"/>
                <w:szCs w:val="20"/>
              </w:rPr>
              <w:t>Akulturasi budaya membuat seseorang menjadi susah memilah mana nilai dan norma yang masih benar dan bisa diterima anggota masyarakat lainnya</w:t>
            </w:r>
          </w:p>
        </w:tc>
      </w:tr>
    </w:tbl>
    <w:p w:rsidR="00B51DA8" w:rsidRDefault="00B51DA8" w:rsidP="00B51DA8">
      <w:pPr>
        <w:rPr>
          <w:rFonts w:asciiTheme="minorBidi" w:hAnsiTheme="minorBidi"/>
        </w:rPr>
      </w:pPr>
      <w:r>
        <w:rPr>
          <w:rFonts w:asciiTheme="minorBidi" w:hAnsiTheme="minorBidi"/>
        </w:rPr>
        <w:br w:type="page"/>
      </w:r>
    </w:p>
    <w:p w:rsidR="00D80F99" w:rsidRPr="002B28CA" w:rsidRDefault="00B51DA8" w:rsidP="002B28CA">
      <w:pPr>
        <w:spacing w:after="0" w:line="480" w:lineRule="auto"/>
        <w:jc w:val="both"/>
        <w:rPr>
          <w:rFonts w:asciiTheme="minorBidi" w:hAnsiTheme="minorBidi"/>
        </w:rPr>
      </w:pPr>
      <w:r>
        <w:rPr>
          <w:rFonts w:asciiTheme="minorBidi" w:hAnsiTheme="minorBidi"/>
        </w:rPr>
        <w:lastRenderedPageBreak/>
        <w:t>Lampiran 2</w:t>
      </w:r>
      <w:r w:rsidR="00AF3FC8">
        <w:rPr>
          <w:rFonts w:asciiTheme="minorBidi" w:hAnsiTheme="minorBidi"/>
        </w:rPr>
        <w:t>. Analisis Indeksikalitas dan Reflektivitas Menge</w:t>
      </w:r>
      <w:r w:rsidR="002B28CA">
        <w:rPr>
          <w:rFonts w:asciiTheme="minorBidi" w:hAnsiTheme="minorBidi"/>
        </w:rPr>
        <w:t>nai Kebiasaan Memberi Hadiah</w:t>
      </w:r>
    </w:p>
    <w:tbl>
      <w:tblPr>
        <w:tblStyle w:val="TableGrid"/>
        <w:tblW w:w="0" w:type="auto"/>
        <w:tblLook w:val="04A0" w:firstRow="1" w:lastRow="0" w:firstColumn="1" w:lastColumn="0" w:noHBand="0" w:noVBand="1"/>
      </w:tblPr>
      <w:tblGrid>
        <w:gridCol w:w="562"/>
        <w:gridCol w:w="1418"/>
        <w:gridCol w:w="1843"/>
        <w:gridCol w:w="3389"/>
        <w:gridCol w:w="1804"/>
      </w:tblGrid>
      <w:tr w:rsidR="00AF3FC8" w:rsidRPr="00AF3FC8" w:rsidTr="006B0AC5">
        <w:tc>
          <w:tcPr>
            <w:tcW w:w="562" w:type="dxa"/>
          </w:tcPr>
          <w:p w:rsidR="00AF3FC8" w:rsidRPr="00AF3FC8" w:rsidRDefault="00AF3FC8" w:rsidP="00AF3FC8">
            <w:pPr>
              <w:jc w:val="center"/>
              <w:rPr>
                <w:rFonts w:asciiTheme="minorBidi" w:hAnsiTheme="minorBidi"/>
                <w:sz w:val="20"/>
                <w:szCs w:val="20"/>
              </w:rPr>
            </w:pPr>
            <w:r w:rsidRPr="00AF3FC8">
              <w:rPr>
                <w:rFonts w:asciiTheme="minorBidi" w:hAnsiTheme="minorBidi"/>
                <w:sz w:val="20"/>
                <w:szCs w:val="20"/>
              </w:rPr>
              <w:t>No</w:t>
            </w:r>
          </w:p>
        </w:tc>
        <w:tc>
          <w:tcPr>
            <w:tcW w:w="1418" w:type="dxa"/>
          </w:tcPr>
          <w:p w:rsidR="00AF3FC8" w:rsidRPr="00AF3FC8" w:rsidRDefault="00AF3FC8" w:rsidP="00AF3FC8">
            <w:pPr>
              <w:jc w:val="center"/>
              <w:rPr>
                <w:rFonts w:asciiTheme="minorBidi" w:hAnsiTheme="minorBidi"/>
                <w:sz w:val="20"/>
                <w:szCs w:val="20"/>
              </w:rPr>
            </w:pPr>
            <w:r w:rsidRPr="00AF3FC8">
              <w:rPr>
                <w:rFonts w:asciiTheme="minorBidi" w:hAnsiTheme="minorBidi"/>
                <w:sz w:val="20"/>
                <w:szCs w:val="20"/>
              </w:rPr>
              <w:t>Sumber Data</w:t>
            </w:r>
          </w:p>
        </w:tc>
        <w:tc>
          <w:tcPr>
            <w:tcW w:w="1843" w:type="dxa"/>
          </w:tcPr>
          <w:p w:rsidR="00AF3FC8" w:rsidRPr="00AF3FC8" w:rsidRDefault="00AF3FC8" w:rsidP="00AF3FC8">
            <w:pPr>
              <w:jc w:val="center"/>
              <w:rPr>
                <w:rFonts w:asciiTheme="minorBidi" w:hAnsiTheme="minorBidi"/>
                <w:sz w:val="20"/>
                <w:szCs w:val="20"/>
              </w:rPr>
            </w:pPr>
            <w:r w:rsidRPr="00AF3FC8">
              <w:rPr>
                <w:rFonts w:asciiTheme="minorBidi" w:hAnsiTheme="minorBidi"/>
                <w:sz w:val="20"/>
                <w:szCs w:val="20"/>
              </w:rPr>
              <w:t>Indeks</w:t>
            </w:r>
          </w:p>
        </w:tc>
        <w:tc>
          <w:tcPr>
            <w:tcW w:w="3389" w:type="dxa"/>
          </w:tcPr>
          <w:p w:rsidR="00AF3FC8" w:rsidRPr="00AF3FC8" w:rsidRDefault="00AF3FC8" w:rsidP="00AF3FC8">
            <w:pPr>
              <w:jc w:val="center"/>
              <w:rPr>
                <w:rFonts w:asciiTheme="minorBidi" w:hAnsiTheme="minorBidi"/>
                <w:sz w:val="20"/>
                <w:szCs w:val="20"/>
              </w:rPr>
            </w:pPr>
            <w:r w:rsidRPr="00AF3FC8">
              <w:rPr>
                <w:rFonts w:asciiTheme="minorBidi" w:hAnsiTheme="minorBidi"/>
                <w:sz w:val="20"/>
                <w:szCs w:val="20"/>
              </w:rPr>
              <w:t>Data Percakapan</w:t>
            </w:r>
          </w:p>
        </w:tc>
        <w:tc>
          <w:tcPr>
            <w:tcW w:w="1804" w:type="dxa"/>
          </w:tcPr>
          <w:p w:rsidR="00AF3FC8" w:rsidRPr="00AF3FC8" w:rsidRDefault="00AF3FC8" w:rsidP="00AF3FC8">
            <w:pPr>
              <w:jc w:val="center"/>
              <w:rPr>
                <w:rFonts w:asciiTheme="minorBidi" w:hAnsiTheme="minorBidi"/>
                <w:sz w:val="20"/>
                <w:szCs w:val="20"/>
              </w:rPr>
            </w:pPr>
            <w:r w:rsidRPr="00AF3FC8">
              <w:rPr>
                <w:rFonts w:asciiTheme="minorBidi" w:hAnsiTheme="minorBidi"/>
                <w:sz w:val="20"/>
                <w:szCs w:val="20"/>
              </w:rPr>
              <w:t>Reflektivitas</w:t>
            </w:r>
          </w:p>
        </w:tc>
      </w:tr>
      <w:tr w:rsidR="00F0332B" w:rsidRPr="00AF3FC8" w:rsidTr="006B0AC5">
        <w:tc>
          <w:tcPr>
            <w:tcW w:w="562" w:type="dxa"/>
            <w:vMerge w:val="restart"/>
          </w:tcPr>
          <w:p w:rsidR="00F0332B" w:rsidRPr="00AF3FC8" w:rsidRDefault="00F0332B" w:rsidP="00AF3FC8">
            <w:pPr>
              <w:jc w:val="center"/>
              <w:rPr>
                <w:rFonts w:asciiTheme="minorBidi" w:hAnsiTheme="minorBidi"/>
                <w:sz w:val="20"/>
                <w:szCs w:val="20"/>
              </w:rPr>
            </w:pPr>
            <w:r w:rsidRPr="00AF3FC8">
              <w:rPr>
                <w:rFonts w:asciiTheme="minorBidi" w:hAnsiTheme="minorBidi"/>
                <w:sz w:val="20"/>
                <w:szCs w:val="20"/>
              </w:rPr>
              <w:t>1.</w:t>
            </w:r>
          </w:p>
        </w:tc>
        <w:tc>
          <w:tcPr>
            <w:tcW w:w="1418" w:type="dxa"/>
          </w:tcPr>
          <w:p w:rsidR="00F0332B" w:rsidRPr="00AF3FC8" w:rsidRDefault="00F0332B" w:rsidP="00AF3FC8">
            <w:pPr>
              <w:jc w:val="center"/>
              <w:rPr>
                <w:rFonts w:asciiTheme="minorBidi" w:hAnsiTheme="minorBidi"/>
                <w:sz w:val="20"/>
                <w:szCs w:val="20"/>
              </w:rPr>
            </w:pPr>
            <w:r>
              <w:rPr>
                <w:rFonts w:asciiTheme="minorBidi" w:hAnsiTheme="minorBidi"/>
                <w:sz w:val="20"/>
                <w:szCs w:val="20"/>
              </w:rPr>
              <w:t>Bapak B</w:t>
            </w:r>
          </w:p>
        </w:tc>
        <w:tc>
          <w:tcPr>
            <w:tcW w:w="1843" w:type="dxa"/>
            <w:vMerge w:val="restart"/>
          </w:tcPr>
          <w:p w:rsidR="00F0332B" w:rsidRPr="00AF3FC8" w:rsidRDefault="00F0332B" w:rsidP="00AF3FC8">
            <w:pPr>
              <w:jc w:val="both"/>
              <w:rPr>
                <w:rFonts w:asciiTheme="minorBidi" w:hAnsiTheme="minorBidi"/>
                <w:sz w:val="20"/>
                <w:szCs w:val="20"/>
              </w:rPr>
            </w:pPr>
            <w:r>
              <w:rPr>
                <w:rFonts w:asciiTheme="minorBidi" w:hAnsiTheme="minorBidi"/>
                <w:sz w:val="20"/>
                <w:szCs w:val="20"/>
              </w:rPr>
              <w:t>Memberi hadiah untuk memperlancar urusan</w:t>
            </w:r>
          </w:p>
        </w:tc>
        <w:tc>
          <w:tcPr>
            <w:tcW w:w="3389" w:type="dxa"/>
          </w:tcPr>
          <w:p w:rsidR="00F0332B" w:rsidRPr="00AF3FC8" w:rsidRDefault="00F0332B" w:rsidP="00AF3FC8">
            <w:pPr>
              <w:jc w:val="both"/>
              <w:rPr>
                <w:rFonts w:asciiTheme="minorBidi" w:hAnsiTheme="minorBidi"/>
                <w:sz w:val="20"/>
                <w:szCs w:val="20"/>
              </w:rPr>
            </w:pPr>
            <w:r w:rsidRPr="00AF3FC8">
              <w:rPr>
                <w:rFonts w:asciiTheme="minorBidi" w:hAnsiTheme="minorBidi"/>
                <w:sz w:val="20"/>
                <w:szCs w:val="20"/>
              </w:rPr>
              <w:t>“Ya yang terjadi</w:t>
            </w:r>
            <w:r>
              <w:rPr>
                <w:rFonts w:asciiTheme="minorBidi" w:hAnsiTheme="minorBidi"/>
                <w:sz w:val="20"/>
                <w:szCs w:val="20"/>
              </w:rPr>
              <w:t xml:space="preserve"> disini memang gini adanya mas, </w:t>
            </w:r>
            <w:r w:rsidRPr="00AF3FC8">
              <w:rPr>
                <w:rFonts w:asciiTheme="minorBidi" w:hAnsiTheme="minorBidi"/>
                <w:sz w:val="20"/>
                <w:szCs w:val="20"/>
              </w:rPr>
              <w:t>pemberian hadiah apapun anggapannya tetap dinilai wajar-wajar aja, makanya banyak kok Mas di instansi kita yang urusannya jadi lancar karena udah ngasih hadiah. Kan atasan juga gak enak kalo udah dikasih hadiah sama rekan kerjanya tapi gak mulusin urusannya, hehe (tersenyum).”</w:t>
            </w:r>
          </w:p>
        </w:tc>
        <w:tc>
          <w:tcPr>
            <w:tcW w:w="1804" w:type="dxa"/>
            <w:vMerge w:val="restart"/>
          </w:tcPr>
          <w:p w:rsidR="00F0332B" w:rsidRPr="00AF3FC8" w:rsidRDefault="00F0332B" w:rsidP="00AF3FC8">
            <w:pPr>
              <w:jc w:val="both"/>
              <w:rPr>
                <w:rFonts w:asciiTheme="minorBidi" w:hAnsiTheme="minorBidi"/>
                <w:sz w:val="20"/>
                <w:szCs w:val="20"/>
              </w:rPr>
            </w:pPr>
            <w:r>
              <w:rPr>
                <w:rFonts w:asciiTheme="minorBidi" w:hAnsiTheme="minorBidi"/>
                <w:sz w:val="20"/>
                <w:szCs w:val="20"/>
              </w:rPr>
              <w:t>Memberi hadiah di awal ataupun di akhir tidak selalu bermasalah demi terselesaikannya urusan</w:t>
            </w:r>
          </w:p>
        </w:tc>
      </w:tr>
      <w:tr w:rsidR="00F0332B" w:rsidRPr="00AF3FC8" w:rsidTr="006B0AC5">
        <w:tc>
          <w:tcPr>
            <w:tcW w:w="562" w:type="dxa"/>
            <w:vMerge/>
          </w:tcPr>
          <w:p w:rsidR="00F0332B" w:rsidRPr="00AF3FC8" w:rsidRDefault="00F0332B" w:rsidP="00AF3FC8">
            <w:pPr>
              <w:jc w:val="center"/>
              <w:rPr>
                <w:rFonts w:asciiTheme="minorBidi" w:hAnsiTheme="minorBidi"/>
                <w:sz w:val="20"/>
                <w:szCs w:val="20"/>
              </w:rPr>
            </w:pPr>
          </w:p>
        </w:tc>
        <w:tc>
          <w:tcPr>
            <w:tcW w:w="1418" w:type="dxa"/>
          </w:tcPr>
          <w:p w:rsidR="00F0332B" w:rsidRPr="00AF3FC8" w:rsidRDefault="00F0332B" w:rsidP="00AF3FC8">
            <w:pPr>
              <w:jc w:val="center"/>
              <w:rPr>
                <w:rFonts w:asciiTheme="minorBidi" w:hAnsiTheme="minorBidi"/>
                <w:sz w:val="20"/>
                <w:szCs w:val="20"/>
              </w:rPr>
            </w:pPr>
            <w:r>
              <w:rPr>
                <w:rFonts w:asciiTheme="minorBidi" w:hAnsiTheme="minorBidi"/>
                <w:sz w:val="20"/>
                <w:szCs w:val="20"/>
              </w:rPr>
              <w:t>Bapak D</w:t>
            </w:r>
          </w:p>
        </w:tc>
        <w:tc>
          <w:tcPr>
            <w:tcW w:w="1843" w:type="dxa"/>
            <w:vMerge/>
          </w:tcPr>
          <w:p w:rsidR="00F0332B" w:rsidRPr="00AF3FC8" w:rsidRDefault="00F0332B" w:rsidP="00AF3FC8">
            <w:pPr>
              <w:jc w:val="both"/>
              <w:rPr>
                <w:rFonts w:asciiTheme="minorBidi" w:hAnsiTheme="minorBidi"/>
                <w:sz w:val="20"/>
                <w:szCs w:val="20"/>
              </w:rPr>
            </w:pPr>
          </w:p>
        </w:tc>
        <w:tc>
          <w:tcPr>
            <w:tcW w:w="3389" w:type="dxa"/>
          </w:tcPr>
          <w:p w:rsidR="00F0332B" w:rsidRPr="00AF3FC8" w:rsidRDefault="00F0332B" w:rsidP="00AF3FC8">
            <w:pPr>
              <w:jc w:val="both"/>
              <w:rPr>
                <w:rFonts w:asciiTheme="minorBidi" w:hAnsiTheme="minorBidi"/>
                <w:sz w:val="20"/>
                <w:szCs w:val="20"/>
              </w:rPr>
            </w:pPr>
            <w:r w:rsidRPr="00AF3FC8">
              <w:rPr>
                <w:rFonts w:asciiTheme="minorBidi" w:hAnsiTheme="minorBidi"/>
                <w:sz w:val="20"/>
                <w:szCs w:val="20"/>
              </w:rPr>
              <w:t>“Kalau dilihat dari sisi waktu pemberian hadiahnya itu sih bagaimana kedua belah pihak menyikapinya ya. Kan ada tuh proyek konstruksi beberapa dicairin diawal memang buat memotivasi aja biar lebih giat. yang penting gak ada niat jelek.”</w:t>
            </w:r>
          </w:p>
        </w:tc>
        <w:tc>
          <w:tcPr>
            <w:tcW w:w="1804" w:type="dxa"/>
            <w:vMerge/>
          </w:tcPr>
          <w:p w:rsidR="00F0332B" w:rsidRPr="00AF3FC8" w:rsidRDefault="00F0332B" w:rsidP="00AF3FC8">
            <w:pPr>
              <w:jc w:val="both"/>
              <w:rPr>
                <w:rFonts w:asciiTheme="minorBidi" w:hAnsiTheme="minorBidi"/>
                <w:sz w:val="20"/>
                <w:szCs w:val="20"/>
              </w:rPr>
            </w:pPr>
          </w:p>
        </w:tc>
      </w:tr>
      <w:tr w:rsidR="00F0332B" w:rsidRPr="00AF3FC8" w:rsidTr="006B0AC5">
        <w:tc>
          <w:tcPr>
            <w:tcW w:w="562" w:type="dxa"/>
            <w:vMerge w:val="restart"/>
          </w:tcPr>
          <w:p w:rsidR="00F0332B" w:rsidRPr="00AF3FC8" w:rsidRDefault="00F0332B" w:rsidP="00AF3FC8">
            <w:pPr>
              <w:jc w:val="center"/>
              <w:rPr>
                <w:rFonts w:asciiTheme="minorBidi" w:hAnsiTheme="minorBidi"/>
                <w:sz w:val="20"/>
                <w:szCs w:val="20"/>
              </w:rPr>
            </w:pPr>
            <w:r>
              <w:rPr>
                <w:rFonts w:asciiTheme="minorBidi" w:hAnsiTheme="minorBidi"/>
                <w:sz w:val="20"/>
                <w:szCs w:val="20"/>
              </w:rPr>
              <w:t>2.</w:t>
            </w:r>
          </w:p>
        </w:tc>
        <w:tc>
          <w:tcPr>
            <w:tcW w:w="1418" w:type="dxa"/>
          </w:tcPr>
          <w:p w:rsidR="00F0332B" w:rsidRPr="00AF3FC8" w:rsidRDefault="00F0332B" w:rsidP="00AF3FC8">
            <w:pPr>
              <w:jc w:val="center"/>
              <w:rPr>
                <w:rFonts w:asciiTheme="minorBidi" w:hAnsiTheme="minorBidi"/>
                <w:sz w:val="20"/>
                <w:szCs w:val="20"/>
              </w:rPr>
            </w:pPr>
            <w:r>
              <w:rPr>
                <w:rFonts w:asciiTheme="minorBidi" w:hAnsiTheme="minorBidi"/>
                <w:sz w:val="20"/>
                <w:szCs w:val="20"/>
              </w:rPr>
              <w:t>Bapak A</w:t>
            </w:r>
          </w:p>
        </w:tc>
        <w:tc>
          <w:tcPr>
            <w:tcW w:w="1843" w:type="dxa"/>
            <w:vMerge w:val="restart"/>
          </w:tcPr>
          <w:p w:rsidR="00F0332B" w:rsidRPr="00AF3FC8" w:rsidRDefault="00F0332B" w:rsidP="00AF3FC8">
            <w:pPr>
              <w:jc w:val="both"/>
              <w:rPr>
                <w:rFonts w:asciiTheme="minorBidi" w:hAnsiTheme="minorBidi"/>
                <w:sz w:val="20"/>
                <w:szCs w:val="20"/>
              </w:rPr>
            </w:pPr>
            <w:r>
              <w:rPr>
                <w:rFonts w:asciiTheme="minorBidi" w:hAnsiTheme="minorBidi"/>
                <w:sz w:val="20"/>
                <w:szCs w:val="20"/>
              </w:rPr>
              <w:t>Memberi hadiah lebih baik dilakukan di akhir saja</w:t>
            </w:r>
          </w:p>
        </w:tc>
        <w:tc>
          <w:tcPr>
            <w:tcW w:w="3389" w:type="dxa"/>
          </w:tcPr>
          <w:p w:rsidR="00F0332B" w:rsidRPr="00AF3FC8" w:rsidRDefault="00F0332B" w:rsidP="00AF3FC8">
            <w:pPr>
              <w:jc w:val="both"/>
              <w:rPr>
                <w:rFonts w:asciiTheme="minorBidi" w:hAnsiTheme="minorBidi"/>
                <w:sz w:val="20"/>
                <w:szCs w:val="20"/>
              </w:rPr>
            </w:pPr>
            <w:r w:rsidRPr="009C10B1">
              <w:rPr>
                <w:rFonts w:asciiTheme="minorBidi" w:hAnsiTheme="minorBidi"/>
                <w:sz w:val="20"/>
                <w:szCs w:val="20"/>
              </w:rPr>
              <w:t>“Tidak ada yang salah kok mas cuman lebih amannya memang lebih baik dikasih di akhir aja. Jadi kalo ada orang nanya kok tiba-tiba kita dapet sesuatu tinggal tunjuk aja hasil kerja kita. Seolah kayak pembenaran gitu lah jadi misal kita dapet sesuatu pun karena dikasihnya di akhir, ya bukan sesuatu yang salah karena kita juga udah nunjukin hasil kerja kita.”</w:t>
            </w:r>
          </w:p>
        </w:tc>
        <w:tc>
          <w:tcPr>
            <w:tcW w:w="1804" w:type="dxa"/>
            <w:vMerge w:val="restart"/>
          </w:tcPr>
          <w:p w:rsidR="00F0332B" w:rsidRPr="00AF3FC8" w:rsidRDefault="00F0332B" w:rsidP="00AF3FC8">
            <w:pPr>
              <w:jc w:val="both"/>
              <w:rPr>
                <w:rFonts w:asciiTheme="minorBidi" w:hAnsiTheme="minorBidi"/>
                <w:sz w:val="20"/>
                <w:szCs w:val="20"/>
              </w:rPr>
            </w:pPr>
            <w:r>
              <w:rPr>
                <w:rFonts w:asciiTheme="minorBidi" w:hAnsiTheme="minorBidi"/>
                <w:sz w:val="20"/>
                <w:szCs w:val="20"/>
              </w:rPr>
              <w:t>Memberi hadiah lebih baik dilakukan di akhir demi menjaga nama baik dan main aman</w:t>
            </w:r>
          </w:p>
        </w:tc>
      </w:tr>
      <w:tr w:rsidR="00F0332B" w:rsidRPr="00AF3FC8" w:rsidTr="006B0AC5">
        <w:tc>
          <w:tcPr>
            <w:tcW w:w="562" w:type="dxa"/>
            <w:vMerge/>
          </w:tcPr>
          <w:p w:rsidR="00F0332B" w:rsidRDefault="00F0332B" w:rsidP="00AF3FC8">
            <w:pPr>
              <w:jc w:val="center"/>
              <w:rPr>
                <w:rFonts w:asciiTheme="minorBidi" w:hAnsiTheme="minorBidi"/>
                <w:sz w:val="20"/>
                <w:szCs w:val="20"/>
              </w:rPr>
            </w:pPr>
          </w:p>
        </w:tc>
        <w:tc>
          <w:tcPr>
            <w:tcW w:w="1418" w:type="dxa"/>
          </w:tcPr>
          <w:p w:rsidR="00F0332B" w:rsidRDefault="00F0332B" w:rsidP="00AF3FC8">
            <w:pPr>
              <w:jc w:val="center"/>
              <w:rPr>
                <w:rFonts w:asciiTheme="minorBidi" w:hAnsiTheme="minorBidi"/>
                <w:sz w:val="20"/>
                <w:szCs w:val="20"/>
              </w:rPr>
            </w:pPr>
            <w:r>
              <w:rPr>
                <w:rFonts w:asciiTheme="minorBidi" w:hAnsiTheme="minorBidi"/>
                <w:sz w:val="20"/>
                <w:szCs w:val="20"/>
              </w:rPr>
              <w:t>Bapak C</w:t>
            </w:r>
          </w:p>
        </w:tc>
        <w:tc>
          <w:tcPr>
            <w:tcW w:w="1843" w:type="dxa"/>
            <w:vMerge/>
          </w:tcPr>
          <w:p w:rsidR="00F0332B" w:rsidRDefault="00F0332B" w:rsidP="00AF3FC8">
            <w:pPr>
              <w:jc w:val="both"/>
              <w:rPr>
                <w:rFonts w:asciiTheme="minorBidi" w:hAnsiTheme="minorBidi"/>
                <w:sz w:val="20"/>
                <w:szCs w:val="20"/>
              </w:rPr>
            </w:pPr>
          </w:p>
        </w:tc>
        <w:tc>
          <w:tcPr>
            <w:tcW w:w="3389" w:type="dxa"/>
          </w:tcPr>
          <w:p w:rsidR="00F0332B" w:rsidRPr="009C10B1" w:rsidRDefault="00F0332B" w:rsidP="00AF3FC8">
            <w:pPr>
              <w:jc w:val="both"/>
              <w:rPr>
                <w:rFonts w:asciiTheme="minorBidi" w:hAnsiTheme="minorBidi"/>
                <w:sz w:val="20"/>
                <w:szCs w:val="20"/>
              </w:rPr>
            </w:pPr>
            <w:r w:rsidRPr="009C10B1">
              <w:rPr>
                <w:rFonts w:asciiTheme="minorBidi" w:hAnsiTheme="minorBidi"/>
                <w:sz w:val="20"/>
                <w:szCs w:val="20"/>
              </w:rPr>
              <w:t>“Bagus-bagus saja toh kodrat kita memang pengen terlihat baik di depan orang. tapi kita liat konteks hadiah kan "seharusnya" untuk mengapresiasi. Saya ambil contoh masak dulu kamu waktu sd jadi juara kelas dikasih hadiah dulu baru dapet rangking, gak kan?”</w:t>
            </w:r>
          </w:p>
        </w:tc>
        <w:tc>
          <w:tcPr>
            <w:tcW w:w="1804" w:type="dxa"/>
            <w:vMerge/>
          </w:tcPr>
          <w:p w:rsidR="00F0332B" w:rsidRPr="00AF3FC8" w:rsidRDefault="00F0332B" w:rsidP="00AF3FC8">
            <w:pPr>
              <w:jc w:val="both"/>
              <w:rPr>
                <w:rFonts w:asciiTheme="minorBidi" w:hAnsiTheme="minorBidi"/>
                <w:sz w:val="20"/>
                <w:szCs w:val="20"/>
              </w:rPr>
            </w:pPr>
          </w:p>
        </w:tc>
      </w:tr>
      <w:tr w:rsidR="00F0332B" w:rsidRPr="00AF3FC8" w:rsidTr="006B0AC5">
        <w:tc>
          <w:tcPr>
            <w:tcW w:w="562" w:type="dxa"/>
            <w:vMerge w:val="restart"/>
          </w:tcPr>
          <w:p w:rsidR="00F0332B" w:rsidRDefault="00F0332B" w:rsidP="00AF3FC8">
            <w:pPr>
              <w:jc w:val="center"/>
              <w:rPr>
                <w:rFonts w:asciiTheme="minorBidi" w:hAnsiTheme="minorBidi"/>
                <w:sz w:val="20"/>
                <w:szCs w:val="20"/>
              </w:rPr>
            </w:pPr>
            <w:r>
              <w:rPr>
                <w:rFonts w:asciiTheme="minorBidi" w:hAnsiTheme="minorBidi"/>
                <w:sz w:val="20"/>
                <w:szCs w:val="20"/>
              </w:rPr>
              <w:t>3.</w:t>
            </w:r>
          </w:p>
        </w:tc>
        <w:tc>
          <w:tcPr>
            <w:tcW w:w="1418" w:type="dxa"/>
          </w:tcPr>
          <w:p w:rsidR="00F0332B" w:rsidRDefault="00F0332B" w:rsidP="00AF3FC8">
            <w:pPr>
              <w:jc w:val="center"/>
              <w:rPr>
                <w:rFonts w:asciiTheme="minorBidi" w:hAnsiTheme="minorBidi"/>
                <w:sz w:val="20"/>
                <w:szCs w:val="20"/>
              </w:rPr>
            </w:pPr>
            <w:r>
              <w:rPr>
                <w:rFonts w:asciiTheme="minorBidi" w:hAnsiTheme="minorBidi"/>
                <w:sz w:val="20"/>
                <w:szCs w:val="20"/>
              </w:rPr>
              <w:t>Bapak B</w:t>
            </w:r>
          </w:p>
        </w:tc>
        <w:tc>
          <w:tcPr>
            <w:tcW w:w="1843" w:type="dxa"/>
            <w:vMerge w:val="restart"/>
          </w:tcPr>
          <w:p w:rsidR="00F0332B" w:rsidRDefault="00F0332B" w:rsidP="009C10B1">
            <w:pPr>
              <w:jc w:val="both"/>
              <w:rPr>
                <w:rFonts w:asciiTheme="minorBidi" w:hAnsiTheme="minorBidi"/>
                <w:sz w:val="20"/>
                <w:szCs w:val="20"/>
              </w:rPr>
            </w:pPr>
            <w:r>
              <w:rPr>
                <w:rFonts w:asciiTheme="minorBidi" w:hAnsiTheme="minorBidi"/>
                <w:sz w:val="20"/>
                <w:szCs w:val="20"/>
              </w:rPr>
              <w:t>Nominal dan jenis hadiah menunjukkan derajat seseorang</w:t>
            </w:r>
          </w:p>
        </w:tc>
        <w:tc>
          <w:tcPr>
            <w:tcW w:w="3389" w:type="dxa"/>
          </w:tcPr>
          <w:p w:rsidR="00F0332B" w:rsidRPr="009C10B1" w:rsidRDefault="00F0332B" w:rsidP="00AF3FC8">
            <w:pPr>
              <w:jc w:val="both"/>
              <w:rPr>
                <w:rFonts w:asciiTheme="minorBidi" w:hAnsiTheme="minorBidi"/>
                <w:sz w:val="20"/>
                <w:szCs w:val="20"/>
              </w:rPr>
            </w:pPr>
            <w:r w:rsidRPr="009C10B1">
              <w:rPr>
                <w:rFonts w:asciiTheme="minorBidi" w:hAnsiTheme="minorBidi"/>
                <w:sz w:val="20"/>
                <w:szCs w:val="20"/>
              </w:rPr>
              <w:t>“Itu kembali lagi kepada kemampuan dan kepantasan tiap-tiap orang. kalo gak mampu yaudah jangan dipaksa, kalo mampu yaudah tidak apa-apa. Begitu pula masak mau ngasih mangga 1 kilo ke atasan? Kan gak pantes diliatnya. Lagian gak etis lah masa kasih oleh-oleh ke atasan mangga 1 kilo hahaha.”</w:t>
            </w:r>
          </w:p>
        </w:tc>
        <w:tc>
          <w:tcPr>
            <w:tcW w:w="1804" w:type="dxa"/>
            <w:vMerge w:val="restart"/>
          </w:tcPr>
          <w:p w:rsidR="00F0332B" w:rsidRPr="00AF3FC8" w:rsidRDefault="00F0332B" w:rsidP="00AF3FC8">
            <w:pPr>
              <w:jc w:val="both"/>
              <w:rPr>
                <w:rFonts w:asciiTheme="minorBidi" w:hAnsiTheme="minorBidi"/>
                <w:sz w:val="20"/>
                <w:szCs w:val="20"/>
              </w:rPr>
            </w:pPr>
            <w:r>
              <w:rPr>
                <w:rFonts w:asciiTheme="minorBidi" w:hAnsiTheme="minorBidi"/>
                <w:sz w:val="20"/>
                <w:szCs w:val="20"/>
              </w:rPr>
              <w:t>Beberapa orang merasa gengsi jika hanya memberi hadiah seadanya</w:t>
            </w:r>
          </w:p>
        </w:tc>
      </w:tr>
      <w:tr w:rsidR="00F0332B" w:rsidRPr="00AF3FC8" w:rsidTr="006B0AC5">
        <w:tc>
          <w:tcPr>
            <w:tcW w:w="562" w:type="dxa"/>
            <w:vMerge/>
          </w:tcPr>
          <w:p w:rsidR="00F0332B" w:rsidRDefault="00F0332B" w:rsidP="00AF3FC8">
            <w:pPr>
              <w:jc w:val="center"/>
              <w:rPr>
                <w:rFonts w:asciiTheme="minorBidi" w:hAnsiTheme="minorBidi"/>
                <w:sz w:val="20"/>
                <w:szCs w:val="20"/>
              </w:rPr>
            </w:pPr>
          </w:p>
        </w:tc>
        <w:tc>
          <w:tcPr>
            <w:tcW w:w="1418" w:type="dxa"/>
          </w:tcPr>
          <w:p w:rsidR="00F0332B" w:rsidRDefault="00F0332B" w:rsidP="00AF3FC8">
            <w:pPr>
              <w:jc w:val="center"/>
              <w:rPr>
                <w:rFonts w:asciiTheme="minorBidi" w:hAnsiTheme="minorBidi"/>
                <w:sz w:val="20"/>
                <w:szCs w:val="20"/>
              </w:rPr>
            </w:pPr>
            <w:r>
              <w:rPr>
                <w:rFonts w:asciiTheme="minorBidi" w:hAnsiTheme="minorBidi"/>
                <w:sz w:val="20"/>
                <w:szCs w:val="20"/>
              </w:rPr>
              <w:t>Bapak D</w:t>
            </w:r>
          </w:p>
        </w:tc>
        <w:tc>
          <w:tcPr>
            <w:tcW w:w="1843" w:type="dxa"/>
            <w:vMerge/>
          </w:tcPr>
          <w:p w:rsidR="00F0332B" w:rsidRDefault="00F0332B" w:rsidP="009C10B1">
            <w:pPr>
              <w:jc w:val="both"/>
              <w:rPr>
                <w:rFonts w:asciiTheme="minorBidi" w:hAnsiTheme="minorBidi"/>
                <w:sz w:val="20"/>
                <w:szCs w:val="20"/>
              </w:rPr>
            </w:pPr>
          </w:p>
        </w:tc>
        <w:tc>
          <w:tcPr>
            <w:tcW w:w="3389" w:type="dxa"/>
          </w:tcPr>
          <w:p w:rsidR="00F0332B" w:rsidRPr="009C10B1" w:rsidRDefault="00F0332B" w:rsidP="00AF3FC8">
            <w:pPr>
              <w:jc w:val="both"/>
              <w:rPr>
                <w:rFonts w:asciiTheme="minorBidi" w:hAnsiTheme="minorBidi"/>
                <w:sz w:val="20"/>
                <w:szCs w:val="20"/>
              </w:rPr>
            </w:pPr>
            <w:r w:rsidRPr="009C10B1">
              <w:rPr>
                <w:rFonts w:asciiTheme="minorBidi" w:hAnsiTheme="minorBidi"/>
                <w:sz w:val="20"/>
                <w:szCs w:val="20"/>
              </w:rPr>
              <w:t>“Kalo sisi positifnya kan berarti sekarang orang indonesia sudah kaya-kaya toh. Misalnya, mereka bisa bebas ngasih apa aja semahal apapun juga pasti bisa diusahain karena kelebihan harta tadi. Sisi negatifnya ya gak ada batasan kita mau ngasih apa aja juga bebas sesuka kita.”</w:t>
            </w:r>
          </w:p>
        </w:tc>
        <w:tc>
          <w:tcPr>
            <w:tcW w:w="1804" w:type="dxa"/>
            <w:vMerge/>
          </w:tcPr>
          <w:p w:rsidR="00F0332B" w:rsidRPr="00AF3FC8" w:rsidRDefault="00F0332B" w:rsidP="00AF3FC8">
            <w:pPr>
              <w:jc w:val="both"/>
              <w:rPr>
                <w:rFonts w:asciiTheme="minorBidi" w:hAnsiTheme="minorBidi"/>
                <w:sz w:val="20"/>
                <w:szCs w:val="20"/>
              </w:rPr>
            </w:pPr>
          </w:p>
        </w:tc>
      </w:tr>
      <w:tr w:rsidR="00F0332B" w:rsidRPr="00AF3FC8" w:rsidTr="006B0AC5">
        <w:tc>
          <w:tcPr>
            <w:tcW w:w="562" w:type="dxa"/>
            <w:vMerge w:val="restart"/>
          </w:tcPr>
          <w:p w:rsidR="00F0332B" w:rsidRDefault="00F0332B" w:rsidP="00AF3FC8">
            <w:pPr>
              <w:jc w:val="center"/>
              <w:rPr>
                <w:rFonts w:asciiTheme="minorBidi" w:hAnsiTheme="minorBidi"/>
                <w:sz w:val="20"/>
                <w:szCs w:val="20"/>
              </w:rPr>
            </w:pPr>
            <w:r>
              <w:rPr>
                <w:rFonts w:asciiTheme="minorBidi" w:hAnsiTheme="minorBidi"/>
                <w:sz w:val="20"/>
                <w:szCs w:val="20"/>
              </w:rPr>
              <w:lastRenderedPageBreak/>
              <w:t>4.</w:t>
            </w:r>
          </w:p>
        </w:tc>
        <w:tc>
          <w:tcPr>
            <w:tcW w:w="1418" w:type="dxa"/>
          </w:tcPr>
          <w:p w:rsidR="00F0332B" w:rsidRDefault="00F0332B" w:rsidP="00AF3FC8">
            <w:pPr>
              <w:jc w:val="center"/>
              <w:rPr>
                <w:rFonts w:asciiTheme="minorBidi" w:hAnsiTheme="minorBidi"/>
                <w:sz w:val="20"/>
                <w:szCs w:val="20"/>
              </w:rPr>
            </w:pPr>
            <w:r>
              <w:rPr>
                <w:rFonts w:asciiTheme="minorBidi" w:hAnsiTheme="minorBidi"/>
                <w:sz w:val="20"/>
                <w:szCs w:val="20"/>
              </w:rPr>
              <w:t>Bapak A</w:t>
            </w:r>
          </w:p>
        </w:tc>
        <w:tc>
          <w:tcPr>
            <w:tcW w:w="1843" w:type="dxa"/>
            <w:vMerge w:val="restart"/>
          </w:tcPr>
          <w:p w:rsidR="00F0332B" w:rsidRDefault="00F0332B" w:rsidP="009C10B1">
            <w:pPr>
              <w:jc w:val="both"/>
              <w:rPr>
                <w:rFonts w:asciiTheme="minorBidi" w:hAnsiTheme="minorBidi"/>
                <w:sz w:val="20"/>
                <w:szCs w:val="20"/>
              </w:rPr>
            </w:pPr>
            <w:r>
              <w:rPr>
                <w:rFonts w:asciiTheme="minorBidi" w:hAnsiTheme="minorBidi"/>
                <w:sz w:val="20"/>
                <w:szCs w:val="20"/>
              </w:rPr>
              <w:t>Adanya batasan nominal dan jenis hadiah membuat banyak orang berpikir ulang ingin memberi hadiah yang cocok</w:t>
            </w:r>
          </w:p>
        </w:tc>
        <w:tc>
          <w:tcPr>
            <w:tcW w:w="3389" w:type="dxa"/>
          </w:tcPr>
          <w:p w:rsidR="00F0332B" w:rsidRPr="009C10B1" w:rsidRDefault="00F0332B" w:rsidP="00AF3FC8">
            <w:pPr>
              <w:jc w:val="both"/>
              <w:rPr>
                <w:rFonts w:asciiTheme="minorBidi" w:hAnsiTheme="minorBidi"/>
                <w:sz w:val="20"/>
                <w:szCs w:val="20"/>
              </w:rPr>
            </w:pPr>
            <w:r w:rsidRPr="00E61CEF">
              <w:rPr>
                <w:rFonts w:asciiTheme="minorBidi" w:hAnsiTheme="minorBidi"/>
                <w:sz w:val="20"/>
                <w:szCs w:val="20"/>
              </w:rPr>
              <w:t>“Saya tiap tahun dikirimi parcel sekedar buah-buahan dan kue lebaran. Yaaa lumayan lah menghindari kecurigaan orang lain. Kan gak mungkin juga ada orang yang sudah saya tolong terang-terangan ngasih barang mewah, pasti bakal banyak yang curiga, padahal parcel-parcel yang dikirim gak bisa digolongkan sebagai barang murah juga.”</w:t>
            </w:r>
          </w:p>
        </w:tc>
        <w:tc>
          <w:tcPr>
            <w:tcW w:w="1804" w:type="dxa"/>
            <w:vMerge w:val="restart"/>
          </w:tcPr>
          <w:p w:rsidR="00F0332B" w:rsidRPr="00AF3FC8" w:rsidRDefault="00F0332B" w:rsidP="00AF3FC8">
            <w:pPr>
              <w:jc w:val="both"/>
              <w:rPr>
                <w:rFonts w:asciiTheme="minorBidi" w:hAnsiTheme="minorBidi"/>
                <w:sz w:val="20"/>
                <w:szCs w:val="20"/>
              </w:rPr>
            </w:pPr>
            <w:r>
              <w:rPr>
                <w:rFonts w:asciiTheme="minorBidi" w:hAnsiTheme="minorBidi"/>
                <w:sz w:val="20"/>
                <w:szCs w:val="20"/>
              </w:rPr>
              <w:t>Semakin gencarnya pengawasan membuat beberapa pihak seakan salah tingkah untuk memberi hadiah yang sesuai batasan nominal dan jenis hadiah</w:t>
            </w:r>
          </w:p>
        </w:tc>
      </w:tr>
      <w:tr w:rsidR="00F0332B" w:rsidRPr="00AF3FC8" w:rsidTr="006B0AC5">
        <w:tc>
          <w:tcPr>
            <w:tcW w:w="562" w:type="dxa"/>
            <w:vMerge/>
          </w:tcPr>
          <w:p w:rsidR="00F0332B" w:rsidRDefault="00F0332B" w:rsidP="00AF3FC8">
            <w:pPr>
              <w:jc w:val="center"/>
              <w:rPr>
                <w:rFonts w:asciiTheme="minorBidi" w:hAnsiTheme="minorBidi"/>
                <w:sz w:val="20"/>
                <w:szCs w:val="20"/>
              </w:rPr>
            </w:pPr>
          </w:p>
        </w:tc>
        <w:tc>
          <w:tcPr>
            <w:tcW w:w="1418" w:type="dxa"/>
          </w:tcPr>
          <w:p w:rsidR="00F0332B" w:rsidRDefault="00F0332B" w:rsidP="00AF3FC8">
            <w:pPr>
              <w:jc w:val="center"/>
              <w:rPr>
                <w:rFonts w:asciiTheme="minorBidi" w:hAnsiTheme="minorBidi"/>
                <w:sz w:val="20"/>
                <w:szCs w:val="20"/>
              </w:rPr>
            </w:pPr>
            <w:r>
              <w:rPr>
                <w:rFonts w:asciiTheme="minorBidi" w:hAnsiTheme="minorBidi"/>
                <w:sz w:val="20"/>
                <w:szCs w:val="20"/>
              </w:rPr>
              <w:t>Bapak C</w:t>
            </w:r>
          </w:p>
        </w:tc>
        <w:tc>
          <w:tcPr>
            <w:tcW w:w="1843" w:type="dxa"/>
            <w:vMerge/>
          </w:tcPr>
          <w:p w:rsidR="00F0332B" w:rsidRDefault="00F0332B" w:rsidP="009C10B1">
            <w:pPr>
              <w:jc w:val="both"/>
              <w:rPr>
                <w:rFonts w:asciiTheme="minorBidi" w:hAnsiTheme="minorBidi"/>
                <w:sz w:val="20"/>
                <w:szCs w:val="20"/>
              </w:rPr>
            </w:pPr>
          </w:p>
        </w:tc>
        <w:tc>
          <w:tcPr>
            <w:tcW w:w="3389" w:type="dxa"/>
          </w:tcPr>
          <w:p w:rsidR="00F0332B" w:rsidRPr="00E61CEF" w:rsidRDefault="00F0332B" w:rsidP="00AF3FC8">
            <w:pPr>
              <w:jc w:val="both"/>
              <w:rPr>
                <w:rFonts w:asciiTheme="minorBidi" w:hAnsiTheme="minorBidi"/>
                <w:sz w:val="20"/>
                <w:szCs w:val="20"/>
              </w:rPr>
            </w:pPr>
            <w:r w:rsidRPr="00E61CEF">
              <w:rPr>
                <w:rFonts w:asciiTheme="minorBidi" w:hAnsiTheme="minorBidi"/>
                <w:sz w:val="20"/>
                <w:szCs w:val="20"/>
              </w:rPr>
              <w:t>“Saya sih tenang saja karena sudah banyak lembaga penegak tindakan korupsi seperti kpk polri dan kejaksaan. Selain itu para pemimpin juga mulai ada kesadaran untuk melaporkan dan menyerahkan apabila mereka diberi barang mewah.”</w:t>
            </w:r>
          </w:p>
        </w:tc>
        <w:tc>
          <w:tcPr>
            <w:tcW w:w="1804" w:type="dxa"/>
            <w:vMerge/>
          </w:tcPr>
          <w:p w:rsidR="00F0332B" w:rsidRPr="00AF3FC8" w:rsidRDefault="00F0332B" w:rsidP="00AF3FC8">
            <w:pPr>
              <w:jc w:val="both"/>
              <w:rPr>
                <w:rFonts w:asciiTheme="minorBidi" w:hAnsiTheme="minorBidi"/>
                <w:sz w:val="20"/>
                <w:szCs w:val="20"/>
              </w:rPr>
            </w:pPr>
          </w:p>
        </w:tc>
      </w:tr>
      <w:tr w:rsidR="00F0332B" w:rsidRPr="00AF3FC8" w:rsidTr="006B0AC5">
        <w:tc>
          <w:tcPr>
            <w:tcW w:w="562" w:type="dxa"/>
            <w:vMerge w:val="restart"/>
          </w:tcPr>
          <w:p w:rsidR="00F0332B" w:rsidRDefault="00F0332B" w:rsidP="00AF3FC8">
            <w:pPr>
              <w:jc w:val="center"/>
              <w:rPr>
                <w:rFonts w:asciiTheme="minorBidi" w:hAnsiTheme="minorBidi"/>
                <w:sz w:val="20"/>
                <w:szCs w:val="20"/>
              </w:rPr>
            </w:pPr>
            <w:r>
              <w:rPr>
                <w:rFonts w:asciiTheme="minorBidi" w:hAnsiTheme="minorBidi"/>
                <w:sz w:val="20"/>
                <w:szCs w:val="20"/>
              </w:rPr>
              <w:t>5.</w:t>
            </w:r>
          </w:p>
        </w:tc>
        <w:tc>
          <w:tcPr>
            <w:tcW w:w="1418" w:type="dxa"/>
          </w:tcPr>
          <w:p w:rsidR="00F0332B" w:rsidRDefault="00F0332B" w:rsidP="00AF3FC8">
            <w:pPr>
              <w:jc w:val="center"/>
              <w:rPr>
                <w:rFonts w:asciiTheme="minorBidi" w:hAnsiTheme="minorBidi"/>
                <w:sz w:val="20"/>
                <w:szCs w:val="20"/>
              </w:rPr>
            </w:pPr>
            <w:r>
              <w:rPr>
                <w:rFonts w:asciiTheme="minorBidi" w:hAnsiTheme="minorBidi"/>
                <w:sz w:val="20"/>
                <w:szCs w:val="20"/>
              </w:rPr>
              <w:t>Bapak B</w:t>
            </w:r>
          </w:p>
        </w:tc>
        <w:tc>
          <w:tcPr>
            <w:tcW w:w="1843" w:type="dxa"/>
            <w:vMerge w:val="restart"/>
          </w:tcPr>
          <w:p w:rsidR="00F0332B" w:rsidRDefault="00F0332B" w:rsidP="009C10B1">
            <w:pPr>
              <w:jc w:val="both"/>
              <w:rPr>
                <w:rFonts w:asciiTheme="minorBidi" w:hAnsiTheme="minorBidi"/>
                <w:sz w:val="20"/>
                <w:szCs w:val="20"/>
              </w:rPr>
            </w:pPr>
            <w:r>
              <w:rPr>
                <w:rFonts w:asciiTheme="minorBidi" w:hAnsiTheme="minorBidi"/>
                <w:sz w:val="20"/>
                <w:szCs w:val="20"/>
              </w:rPr>
              <w:t>Siapapun berhak memberi hadiah terlepas apapun status dan posisinya</w:t>
            </w:r>
          </w:p>
        </w:tc>
        <w:tc>
          <w:tcPr>
            <w:tcW w:w="3389" w:type="dxa"/>
          </w:tcPr>
          <w:p w:rsidR="00F0332B" w:rsidRPr="00E61CEF" w:rsidRDefault="00F0332B" w:rsidP="00AF3FC8">
            <w:pPr>
              <w:jc w:val="both"/>
              <w:rPr>
                <w:rFonts w:asciiTheme="minorBidi" w:hAnsiTheme="minorBidi"/>
                <w:sz w:val="20"/>
                <w:szCs w:val="20"/>
              </w:rPr>
            </w:pPr>
            <w:r w:rsidRPr="00FD5F83">
              <w:rPr>
                <w:rFonts w:asciiTheme="minorBidi" w:hAnsiTheme="minorBidi"/>
                <w:sz w:val="20"/>
                <w:szCs w:val="20"/>
              </w:rPr>
              <w:t>“Dimana letak salahnya seseorang yang ingin memberikan parcel sebagai ucapan terimakasih ke atasannya? Toh saya kirim parcel untuk Bapak X karena beliau sudah berjasa memberikan masukan positif bagi saya agar saya bisa mencapai posisi ini.”</w:t>
            </w:r>
          </w:p>
        </w:tc>
        <w:tc>
          <w:tcPr>
            <w:tcW w:w="1804" w:type="dxa"/>
            <w:vMerge w:val="restart"/>
          </w:tcPr>
          <w:p w:rsidR="00F0332B" w:rsidRPr="00AF3FC8" w:rsidRDefault="00F0332B" w:rsidP="00AF3FC8">
            <w:pPr>
              <w:jc w:val="both"/>
              <w:rPr>
                <w:rFonts w:asciiTheme="minorBidi" w:hAnsiTheme="minorBidi"/>
                <w:sz w:val="20"/>
                <w:szCs w:val="20"/>
              </w:rPr>
            </w:pPr>
            <w:r>
              <w:rPr>
                <w:rFonts w:asciiTheme="minorBidi" w:hAnsiTheme="minorBidi"/>
                <w:sz w:val="20"/>
                <w:szCs w:val="20"/>
              </w:rPr>
              <w:t>Tidak ada batasan siapakah yang lebih berhak memberi hadiah terlepas dia atasan ataupun bawahan. Siapa saja yang merasa tertolong dan mendapat manfaat dari orang lain, dia lebih wajib untuk memberikan hadiah</w:t>
            </w:r>
          </w:p>
        </w:tc>
      </w:tr>
      <w:tr w:rsidR="00F0332B" w:rsidRPr="00AF3FC8" w:rsidTr="006B0AC5">
        <w:tc>
          <w:tcPr>
            <w:tcW w:w="562" w:type="dxa"/>
            <w:vMerge/>
          </w:tcPr>
          <w:p w:rsidR="00F0332B" w:rsidRDefault="00F0332B" w:rsidP="00AF3FC8">
            <w:pPr>
              <w:jc w:val="center"/>
              <w:rPr>
                <w:rFonts w:asciiTheme="minorBidi" w:hAnsiTheme="minorBidi"/>
                <w:sz w:val="20"/>
                <w:szCs w:val="20"/>
              </w:rPr>
            </w:pPr>
          </w:p>
        </w:tc>
        <w:tc>
          <w:tcPr>
            <w:tcW w:w="1418" w:type="dxa"/>
          </w:tcPr>
          <w:p w:rsidR="00F0332B" w:rsidRDefault="00F0332B" w:rsidP="00AF3FC8">
            <w:pPr>
              <w:jc w:val="center"/>
              <w:rPr>
                <w:rFonts w:asciiTheme="minorBidi" w:hAnsiTheme="minorBidi"/>
                <w:sz w:val="20"/>
                <w:szCs w:val="20"/>
              </w:rPr>
            </w:pPr>
            <w:r>
              <w:rPr>
                <w:rFonts w:asciiTheme="minorBidi" w:hAnsiTheme="minorBidi"/>
                <w:sz w:val="20"/>
                <w:szCs w:val="20"/>
              </w:rPr>
              <w:t>Bapak A</w:t>
            </w:r>
          </w:p>
        </w:tc>
        <w:tc>
          <w:tcPr>
            <w:tcW w:w="1843" w:type="dxa"/>
            <w:vMerge/>
          </w:tcPr>
          <w:p w:rsidR="00F0332B" w:rsidRDefault="00F0332B" w:rsidP="009C10B1">
            <w:pPr>
              <w:jc w:val="both"/>
              <w:rPr>
                <w:rFonts w:asciiTheme="minorBidi" w:hAnsiTheme="minorBidi"/>
                <w:sz w:val="20"/>
                <w:szCs w:val="20"/>
              </w:rPr>
            </w:pPr>
          </w:p>
        </w:tc>
        <w:tc>
          <w:tcPr>
            <w:tcW w:w="3389" w:type="dxa"/>
          </w:tcPr>
          <w:p w:rsidR="00F0332B" w:rsidRPr="00FD5F83" w:rsidRDefault="00F0332B" w:rsidP="00AF3FC8">
            <w:pPr>
              <w:jc w:val="both"/>
              <w:rPr>
                <w:rFonts w:asciiTheme="minorBidi" w:hAnsiTheme="minorBidi"/>
                <w:sz w:val="20"/>
                <w:szCs w:val="20"/>
              </w:rPr>
            </w:pPr>
            <w:r w:rsidRPr="00FD5F83">
              <w:rPr>
                <w:rFonts w:asciiTheme="minorBidi" w:hAnsiTheme="minorBidi"/>
                <w:sz w:val="20"/>
                <w:szCs w:val="20"/>
              </w:rPr>
              <w:t>“Tidak ada acuan baku siapa yang lebih pantas diberi hadiah antara atasan dan bawahan, toh selama niat kita baik mau gimana lagi? Karena kan pada dasarnya mau siapapun yang dikasih itu kan hak kita dan itu juga tergantung dari siapa yang membantu.”</w:t>
            </w:r>
          </w:p>
        </w:tc>
        <w:tc>
          <w:tcPr>
            <w:tcW w:w="1804" w:type="dxa"/>
            <w:vMerge/>
          </w:tcPr>
          <w:p w:rsidR="00F0332B" w:rsidRPr="00AF3FC8" w:rsidRDefault="00F0332B" w:rsidP="00AF3FC8">
            <w:pPr>
              <w:jc w:val="both"/>
              <w:rPr>
                <w:rFonts w:asciiTheme="minorBidi" w:hAnsiTheme="minorBidi"/>
                <w:sz w:val="20"/>
                <w:szCs w:val="20"/>
              </w:rPr>
            </w:pPr>
          </w:p>
        </w:tc>
      </w:tr>
      <w:tr w:rsidR="00F0332B" w:rsidRPr="00AF3FC8" w:rsidTr="006B0AC5">
        <w:tc>
          <w:tcPr>
            <w:tcW w:w="562" w:type="dxa"/>
            <w:vMerge/>
          </w:tcPr>
          <w:p w:rsidR="00F0332B" w:rsidRDefault="00F0332B" w:rsidP="00AF3FC8">
            <w:pPr>
              <w:jc w:val="center"/>
              <w:rPr>
                <w:rFonts w:asciiTheme="minorBidi" w:hAnsiTheme="minorBidi"/>
                <w:sz w:val="20"/>
                <w:szCs w:val="20"/>
              </w:rPr>
            </w:pPr>
          </w:p>
        </w:tc>
        <w:tc>
          <w:tcPr>
            <w:tcW w:w="1418" w:type="dxa"/>
          </w:tcPr>
          <w:p w:rsidR="00F0332B" w:rsidRDefault="00F0332B" w:rsidP="00AF3FC8">
            <w:pPr>
              <w:jc w:val="center"/>
              <w:rPr>
                <w:rFonts w:asciiTheme="minorBidi" w:hAnsiTheme="minorBidi"/>
                <w:sz w:val="20"/>
                <w:szCs w:val="20"/>
              </w:rPr>
            </w:pPr>
            <w:r>
              <w:rPr>
                <w:rFonts w:asciiTheme="minorBidi" w:hAnsiTheme="minorBidi"/>
                <w:sz w:val="20"/>
                <w:szCs w:val="20"/>
              </w:rPr>
              <w:t>Bapak C</w:t>
            </w:r>
          </w:p>
        </w:tc>
        <w:tc>
          <w:tcPr>
            <w:tcW w:w="1843" w:type="dxa"/>
            <w:vMerge/>
          </w:tcPr>
          <w:p w:rsidR="00F0332B" w:rsidRDefault="00F0332B" w:rsidP="009C10B1">
            <w:pPr>
              <w:jc w:val="both"/>
              <w:rPr>
                <w:rFonts w:asciiTheme="minorBidi" w:hAnsiTheme="minorBidi"/>
                <w:sz w:val="20"/>
                <w:szCs w:val="20"/>
              </w:rPr>
            </w:pPr>
          </w:p>
        </w:tc>
        <w:tc>
          <w:tcPr>
            <w:tcW w:w="3389" w:type="dxa"/>
          </w:tcPr>
          <w:p w:rsidR="00F0332B" w:rsidRPr="00FD5F83" w:rsidRDefault="00F0332B" w:rsidP="00AF3FC8">
            <w:pPr>
              <w:jc w:val="both"/>
              <w:rPr>
                <w:rFonts w:asciiTheme="minorBidi" w:hAnsiTheme="minorBidi"/>
                <w:sz w:val="20"/>
                <w:szCs w:val="20"/>
              </w:rPr>
            </w:pPr>
            <w:r w:rsidRPr="00FD5F83">
              <w:rPr>
                <w:rFonts w:asciiTheme="minorBidi" w:hAnsiTheme="minorBidi"/>
                <w:sz w:val="20"/>
                <w:szCs w:val="20"/>
              </w:rPr>
              <w:t>“Kembali ke jawaban awal saya tadi. siapa yang merasa terbantu itulah yang sebaiknya memberi hadiah. Terlepas itu berpotensi menjadi perilaku fraud atau tidak. Ya hitung-hitung balas budi juga kan karena udah dibantu, masak kita gak ngasi sesuatu sebagai ucapan terimakasih.”</w:t>
            </w:r>
          </w:p>
        </w:tc>
        <w:tc>
          <w:tcPr>
            <w:tcW w:w="1804" w:type="dxa"/>
            <w:vMerge/>
          </w:tcPr>
          <w:p w:rsidR="00F0332B" w:rsidRPr="00AF3FC8" w:rsidRDefault="00F0332B" w:rsidP="00AF3FC8">
            <w:pPr>
              <w:jc w:val="both"/>
              <w:rPr>
                <w:rFonts w:asciiTheme="minorBidi" w:hAnsiTheme="minorBidi"/>
                <w:sz w:val="20"/>
                <w:szCs w:val="20"/>
              </w:rPr>
            </w:pPr>
          </w:p>
        </w:tc>
      </w:tr>
      <w:tr w:rsidR="00F0332B" w:rsidRPr="00AF3FC8" w:rsidTr="006B0AC5">
        <w:tc>
          <w:tcPr>
            <w:tcW w:w="562" w:type="dxa"/>
            <w:vMerge/>
          </w:tcPr>
          <w:p w:rsidR="00F0332B" w:rsidRDefault="00F0332B" w:rsidP="00AF3FC8">
            <w:pPr>
              <w:jc w:val="center"/>
              <w:rPr>
                <w:rFonts w:asciiTheme="minorBidi" w:hAnsiTheme="minorBidi"/>
                <w:sz w:val="20"/>
                <w:szCs w:val="20"/>
              </w:rPr>
            </w:pPr>
          </w:p>
        </w:tc>
        <w:tc>
          <w:tcPr>
            <w:tcW w:w="1418" w:type="dxa"/>
          </w:tcPr>
          <w:p w:rsidR="00F0332B" w:rsidRDefault="00F0332B" w:rsidP="00AF3FC8">
            <w:pPr>
              <w:jc w:val="center"/>
              <w:rPr>
                <w:rFonts w:asciiTheme="minorBidi" w:hAnsiTheme="minorBidi"/>
                <w:sz w:val="20"/>
                <w:szCs w:val="20"/>
              </w:rPr>
            </w:pPr>
            <w:r>
              <w:rPr>
                <w:rFonts w:asciiTheme="minorBidi" w:hAnsiTheme="minorBidi"/>
                <w:sz w:val="20"/>
                <w:szCs w:val="20"/>
              </w:rPr>
              <w:t>Bapak D</w:t>
            </w:r>
          </w:p>
        </w:tc>
        <w:tc>
          <w:tcPr>
            <w:tcW w:w="1843" w:type="dxa"/>
            <w:vMerge/>
          </w:tcPr>
          <w:p w:rsidR="00F0332B" w:rsidRDefault="00F0332B" w:rsidP="009C10B1">
            <w:pPr>
              <w:jc w:val="both"/>
              <w:rPr>
                <w:rFonts w:asciiTheme="minorBidi" w:hAnsiTheme="minorBidi"/>
                <w:sz w:val="20"/>
                <w:szCs w:val="20"/>
              </w:rPr>
            </w:pPr>
          </w:p>
        </w:tc>
        <w:tc>
          <w:tcPr>
            <w:tcW w:w="3389" w:type="dxa"/>
          </w:tcPr>
          <w:p w:rsidR="00F0332B" w:rsidRPr="00FD5F83" w:rsidRDefault="00F0332B" w:rsidP="00AF3FC8">
            <w:pPr>
              <w:jc w:val="both"/>
              <w:rPr>
                <w:rFonts w:asciiTheme="minorBidi" w:hAnsiTheme="minorBidi"/>
                <w:sz w:val="20"/>
                <w:szCs w:val="20"/>
              </w:rPr>
            </w:pPr>
            <w:r w:rsidRPr="00FD5F83">
              <w:rPr>
                <w:rFonts w:asciiTheme="minorBidi" w:hAnsiTheme="minorBidi"/>
                <w:sz w:val="20"/>
                <w:szCs w:val="20"/>
              </w:rPr>
              <w:t>“Bukan masalah pantas atau tidak. Kan bawahan juga kerja keras nurutin maunya atasan jadi layak dihargai. Wajar lah kalo atasan ngasih hadiah anggap aja sebuah apresiasi. Kalo bawahan yang ngasih ke atasan ya kita khusnudzon aja dia lagi menyambung tali silaturrahim.”</w:t>
            </w:r>
          </w:p>
        </w:tc>
        <w:tc>
          <w:tcPr>
            <w:tcW w:w="1804" w:type="dxa"/>
            <w:vMerge/>
          </w:tcPr>
          <w:p w:rsidR="00F0332B" w:rsidRPr="00AF3FC8" w:rsidRDefault="00F0332B" w:rsidP="00AF3FC8">
            <w:pPr>
              <w:jc w:val="both"/>
              <w:rPr>
                <w:rFonts w:asciiTheme="minorBidi" w:hAnsiTheme="minorBidi"/>
                <w:sz w:val="20"/>
                <w:szCs w:val="20"/>
              </w:rPr>
            </w:pPr>
          </w:p>
        </w:tc>
      </w:tr>
    </w:tbl>
    <w:p w:rsidR="002B28CA" w:rsidRDefault="002B28CA" w:rsidP="00AF3FC8">
      <w:pPr>
        <w:spacing w:after="0" w:line="480" w:lineRule="auto"/>
        <w:jc w:val="both"/>
        <w:rPr>
          <w:rFonts w:asciiTheme="minorBidi" w:hAnsiTheme="minorBidi"/>
        </w:rPr>
      </w:pPr>
    </w:p>
    <w:p w:rsidR="00AF3FC8" w:rsidRDefault="002B28CA" w:rsidP="002B28CA">
      <w:pPr>
        <w:spacing w:after="0" w:line="480" w:lineRule="auto"/>
        <w:jc w:val="both"/>
        <w:rPr>
          <w:rFonts w:asciiTheme="minorBidi" w:hAnsiTheme="minorBidi"/>
        </w:rPr>
      </w:pPr>
      <w:r>
        <w:rPr>
          <w:rFonts w:asciiTheme="minorBidi" w:hAnsiTheme="minorBidi"/>
        </w:rPr>
        <w:br w:type="page"/>
      </w:r>
      <w:r w:rsidR="00B51DA8">
        <w:rPr>
          <w:rFonts w:asciiTheme="minorBidi" w:hAnsiTheme="minorBidi"/>
        </w:rPr>
        <w:lastRenderedPageBreak/>
        <w:t>Lampiran 3</w:t>
      </w:r>
      <w:r>
        <w:rPr>
          <w:rFonts w:asciiTheme="minorBidi" w:hAnsiTheme="minorBidi"/>
        </w:rPr>
        <w:t xml:space="preserve">. Analisis Indeksikalitas dan Reflektivitas Mengenai </w:t>
      </w:r>
      <w:r>
        <w:rPr>
          <w:rFonts w:asciiTheme="minorBidi" w:hAnsiTheme="minorBidi"/>
          <w:i/>
          <w:iCs/>
        </w:rPr>
        <w:t>Bancakan</w:t>
      </w:r>
    </w:p>
    <w:tbl>
      <w:tblPr>
        <w:tblStyle w:val="TableGrid"/>
        <w:tblW w:w="0" w:type="auto"/>
        <w:tblLook w:val="04A0" w:firstRow="1" w:lastRow="0" w:firstColumn="1" w:lastColumn="0" w:noHBand="0" w:noVBand="1"/>
      </w:tblPr>
      <w:tblGrid>
        <w:gridCol w:w="562"/>
        <w:gridCol w:w="1418"/>
        <w:gridCol w:w="1707"/>
        <w:gridCol w:w="3525"/>
        <w:gridCol w:w="1804"/>
      </w:tblGrid>
      <w:tr w:rsidR="00CD13A0" w:rsidRPr="00AF3FC8" w:rsidTr="00CD13A0">
        <w:tc>
          <w:tcPr>
            <w:tcW w:w="562" w:type="dxa"/>
          </w:tcPr>
          <w:p w:rsidR="002B28CA" w:rsidRPr="00AF3FC8" w:rsidRDefault="002B28CA" w:rsidP="00373BC3">
            <w:pPr>
              <w:jc w:val="center"/>
              <w:rPr>
                <w:rFonts w:asciiTheme="minorBidi" w:hAnsiTheme="minorBidi"/>
                <w:sz w:val="20"/>
                <w:szCs w:val="20"/>
              </w:rPr>
            </w:pPr>
            <w:r w:rsidRPr="00AF3FC8">
              <w:rPr>
                <w:rFonts w:asciiTheme="minorBidi" w:hAnsiTheme="minorBidi"/>
                <w:sz w:val="20"/>
                <w:szCs w:val="20"/>
              </w:rPr>
              <w:t>No</w:t>
            </w:r>
          </w:p>
        </w:tc>
        <w:tc>
          <w:tcPr>
            <w:tcW w:w="1418" w:type="dxa"/>
          </w:tcPr>
          <w:p w:rsidR="002B28CA" w:rsidRPr="00AF3FC8" w:rsidRDefault="002B28CA" w:rsidP="00373BC3">
            <w:pPr>
              <w:jc w:val="center"/>
              <w:rPr>
                <w:rFonts w:asciiTheme="minorBidi" w:hAnsiTheme="minorBidi"/>
                <w:sz w:val="20"/>
                <w:szCs w:val="20"/>
              </w:rPr>
            </w:pPr>
            <w:r w:rsidRPr="00AF3FC8">
              <w:rPr>
                <w:rFonts w:asciiTheme="minorBidi" w:hAnsiTheme="minorBidi"/>
                <w:sz w:val="20"/>
                <w:szCs w:val="20"/>
              </w:rPr>
              <w:t>Sumber Data</w:t>
            </w:r>
          </w:p>
        </w:tc>
        <w:tc>
          <w:tcPr>
            <w:tcW w:w="1707" w:type="dxa"/>
          </w:tcPr>
          <w:p w:rsidR="002B28CA" w:rsidRPr="00AF3FC8" w:rsidRDefault="002B28CA" w:rsidP="00373BC3">
            <w:pPr>
              <w:jc w:val="center"/>
              <w:rPr>
                <w:rFonts w:asciiTheme="minorBidi" w:hAnsiTheme="minorBidi"/>
                <w:sz w:val="20"/>
                <w:szCs w:val="20"/>
              </w:rPr>
            </w:pPr>
            <w:r w:rsidRPr="00AF3FC8">
              <w:rPr>
                <w:rFonts w:asciiTheme="minorBidi" w:hAnsiTheme="minorBidi"/>
                <w:sz w:val="20"/>
                <w:szCs w:val="20"/>
              </w:rPr>
              <w:t>Indeks</w:t>
            </w:r>
          </w:p>
        </w:tc>
        <w:tc>
          <w:tcPr>
            <w:tcW w:w="3525" w:type="dxa"/>
          </w:tcPr>
          <w:p w:rsidR="002B28CA" w:rsidRPr="00AF3FC8" w:rsidRDefault="002B28CA" w:rsidP="00373BC3">
            <w:pPr>
              <w:jc w:val="center"/>
              <w:rPr>
                <w:rFonts w:asciiTheme="minorBidi" w:hAnsiTheme="minorBidi"/>
                <w:sz w:val="20"/>
                <w:szCs w:val="20"/>
              </w:rPr>
            </w:pPr>
            <w:r w:rsidRPr="00AF3FC8">
              <w:rPr>
                <w:rFonts w:asciiTheme="minorBidi" w:hAnsiTheme="minorBidi"/>
                <w:sz w:val="20"/>
                <w:szCs w:val="20"/>
              </w:rPr>
              <w:t>Data Percakapan</w:t>
            </w:r>
          </w:p>
        </w:tc>
        <w:tc>
          <w:tcPr>
            <w:tcW w:w="1804" w:type="dxa"/>
          </w:tcPr>
          <w:p w:rsidR="002B28CA" w:rsidRPr="00AF3FC8" w:rsidRDefault="002B28CA" w:rsidP="00373BC3">
            <w:pPr>
              <w:jc w:val="center"/>
              <w:rPr>
                <w:rFonts w:asciiTheme="minorBidi" w:hAnsiTheme="minorBidi"/>
                <w:sz w:val="20"/>
                <w:szCs w:val="20"/>
              </w:rPr>
            </w:pPr>
            <w:r w:rsidRPr="00AF3FC8">
              <w:rPr>
                <w:rFonts w:asciiTheme="minorBidi" w:hAnsiTheme="minorBidi"/>
                <w:sz w:val="20"/>
                <w:szCs w:val="20"/>
              </w:rPr>
              <w:t>Reflektivitas</w:t>
            </w:r>
          </w:p>
        </w:tc>
      </w:tr>
      <w:tr w:rsidR="00F0332B" w:rsidRPr="00AF3FC8" w:rsidTr="00CD13A0">
        <w:tc>
          <w:tcPr>
            <w:tcW w:w="562" w:type="dxa"/>
            <w:vMerge w:val="restart"/>
          </w:tcPr>
          <w:p w:rsidR="00F0332B" w:rsidRPr="00AF3FC8" w:rsidRDefault="00F0332B" w:rsidP="00373BC3">
            <w:pPr>
              <w:jc w:val="center"/>
              <w:rPr>
                <w:rFonts w:asciiTheme="minorBidi" w:hAnsiTheme="minorBidi"/>
                <w:sz w:val="20"/>
                <w:szCs w:val="20"/>
              </w:rPr>
            </w:pPr>
            <w:r w:rsidRPr="00AF3FC8">
              <w:rPr>
                <w:rFonts w:asciiTheme="minorBidi" w:hAnsiTheme="minorBidi"/>
                <w:sz w:val="20"/>
                <w:szCs w:val="20"/>
              </w:rPr>
              <w:t>1.</w:t>
            </w:r>
          </w:p>
        </w:tc>
        <w:tc>
          <w:tcPr>
            <w:tcW w:w="1418" w:type="dxa"/>
          </w:tcPr>
          <w:p w:rsidR="00F0332B" w:rsidRPr="00AF3FC8" w:rsidRDefault="00F0332B" w:rsidP="00373BC3">
            <w:pPr>
              <w:jc w:val="center"/>
              <w:rPr>
                <w:rFonts w:asciiTheme="minorBidi" w:hAnsiTheme="minorBidi"/>
                <w:sz w:val="20"/>
                <w:szCs w:val="20"/>
              </w:rPr>
            </w:pPr>
            <w:r>
              <w:rPr>
                <w:rFonts w:asciiTheme="minorBidi" w:hAnsiTheme="minorBidi"/>
                <w:sz w:val="20"/>
                <w:szCs w:val="20"/>
              </w:rPr>
              <w:t>Bapak D</w:t>
            </w:r>
          </w:p>
        </w:tc>
        <w:tc>
          <w:tcPr>
            <w:tcW w:w="1707" w:type="dxa"/>
            <w:vMerge w:val="restart"/>
          </w:tcPr>
          <w:p w:rsidR="00F0332B" w:rsidRPr="00AF3FC8" w:rsidRDefault="00F0332B" w:rsidP="00373BC3">
            <w:pPr>
              <w:jc w:val="both"/>
              <w:rPr>
                <w:rFonts w:asciiTheme="minorBidi" w:hAnsiTheme="minorBidi"/>
                <w:sz w:val="20"/>
                <w:szCs w:val="20"/>
              </w:rPr>
            </w:pPr>
            <w:r>
              <w:rPr>
                <w:rFonts w:asciiTheme="minorBidi" w:hAnsiTheme="minorBidi"/>
                <w:sz w:val="20"/>
                <w:szCs w:val="20"/>
              </w:rPr>
              <w:t>Kebiasaan melakukan tindakan menyimpang secara berjamaah</w:t>
            </w:r>
          </w:p>
        </w:tc>
        <w:tc>
          <w:tcPr>
            <w:tcW w:w="3525" w:type="dxa"/>
          </w:tcPr>
          <w:p w:rsidR="00F0332B" w:rsidRPr="00AF3FC8" w:rsidRDefault="00F0332B" w:rsidP="00373BC3">
            <w:pPr>
              <w:jc w:val="both"/>
              <w:rPr>
                <w:rFonts w:asciiTheme="minorBidi" w:hAnsiTheme="minorBidi"/>
                <w:sz w:val="20"/>
                <w:szCs w:val="20"/>
              </w:rPr>
            </w:pPr>
            <w:r w:rsidRPr="00AB30F1">
              <w:rPr>
                <w:rFonts w:asciiTheme="minorBidi" w:hAnsiTheme="minorBidi"/>
                <w:sz w:val="20"/>
                <w:szCs w:val="20"/>
              </w:rPr>
              <w:t>“Contohnya yang abah anton kemarin ya? Sederhananya kita mau ngelanggar masa gak siap-siap dulu? Kita ngelanggar lalu lintas pun harus selalu siap kalo ditilang kan? Jadi wajar aja kalo orang yang ngelakuin tindakan fraud itu pasti berkelompok gak mungkin sendirian biar resikonya juga terbagi.”</w:t>
            </w:r>
          </w:p>
        </w:tc>
        <w:tc>
          <w:tcPr>
            <w:tcW w:w="1804" w:type="dxa"/>
            <w:vMerge w:val="restart"/>
          </w:tcPr>
          <w:p w:rsidR="00F0332B" w:rsidRPr="00AF3FC8" w:rsidRDefault="00F0332B" w:rsidP="00373BC3">
            <w:pPr>
              <w:jc w:val="both"/>
              <w:rPr>
                <w:rFonts w:asciiTheme="minorBidi" w:hAnsiTheme="minorBidi"/>
                <w:sz w:val="20"/>
                <w:szCs w:val="20"/>
              </w:rPr>
            </w:pPr>
            <w:r>
              <w:rPr>
                <w:rFonts w:asciiTheme="minorBidi" w:hAnsiTheme="minorBidi"/>
                <w:sz w:val="20"/>
                <w:szCs w:val="20"/>
              </w:rPr>
              <w:t>Dengan melakukan pelanggaran secara berjamaah, para pelaku merasa aman karena resikonya terbagi</w:t>
            </w:r>
          </w:p>
        </w:tc>
      </w:tr>
      <w:tr w:rsidR="00F0332B" w:rsidRPr="00AF3FC8" w:rsidTr="00CD13A0">
        <w:tc>
          <w:tcPr>
            <w:tcW w:w="562" w:type="dxa"/>
            <w:vMerge/>
          </w:tcPr>
          <w:p w:rsidR="00F0332B" w:rsidRPr="00AF3FC8" w:rsidRDefault="00F0332B" w:rsidP="00373BC3">
            <w:pPr>
              <w:jc w:val="center"/>
              <w:rPr>
                <w:rFonts w:asciiTheme="minorBidi" w:hAnsiTheme="minorBidi"/>
                <w:sz w:val="20"/>
                <w:szCs w:val="20"/>
              </w:rPr>
            </w:pPr>
          </w:p>
        </w:tc>
        <w:tc>
          <w:tcPr>
            <w:tcW w:w="1418" w:type="dxa"/>
          </w:tcPr>
          <w:p w:rsidR="00F0332B" w:rsidRPr="00AF3FC8" w:rsidRDefault="00F0332B" w:rsidP="00373BC3">
            <w:pPr>
              <w:jc w:val="center"/>
              <w:rPr>
                <w:rFonts w:asciiTheme="minorBidi" w:hAnsiTheme="minorBidi"/>
                <w:sz w:val="20"/>
                <w:szCs w:val="20"/>
              </w:rPr>
            </w:pPr>
            <w:r>
              <w:rPr>
                <w:rFonts w:asciiTheme="minorBidi" w:hAnsiTheme="minorBidi"/>
                <w:sz w:val="20"/>
                <w:szCs w:val="20"/>
              </w:rPr>
              <w:t>Bapak B</w:t>
            </w:r>
          </w:p>
        </w:tc>
        <w:tc>
          <w:tcPr>
            <w:tcW w:w="1707" w:type="dxa"/>
            <w:vMerge/>
          </w:tcPr>
          <w:p w:rsidR="00F0332B" w:rsidRPr="00AF3FC8" w:rsidRDefault="00F0332B" w:rsidP="00373BC3">
            <w:pPr>
              <w:jc w:val="both"/>
              <w:rPr>
                <w:rFonts w:asciiTheme="minorBidi" w:hAnsiTheme="minorBidi"/>
                <w:sz w:val="20"/>
                <w:szCs w:val="20"/>
              </w:rPr>
            </w:pPr>
          </w:p>
        </w:tc>
        <w:tc>
          <w:tcPr>
            <w:tcW w:w="3525" w:type="dxa"/>
          </w:tcPr>
          <w:p w:rsidR="00F0332B" w:rsidRPr="00AF3FC8" w:rsidRDefault="00F0332B" w:rsidP="00373BC3">
            <w:pPr>
              <w:jc w:val="both"/>
              <w:rPr>
                <w:rFonts w:asciiTheme="minorBidi" w:hAnsiTheme="minorBidi"/>
                <w:sz w:val="20"/>
                <w:szCs w:val="20"/>
              </w:rPr>
            </w:pPr>
            <w:r w:rsidRPr="00AB30F1">
              <w:rPr>
                <w:rFonts w:asciiTheme="minorBidi" w:hAnsiTheme="minorBidi"/>
                <w:sz w:val="20"/>
                <w:szCs w:val="20"/>
              </w:rPr>
              <w:t>“Ya seperti itulah dinamika politik mas jangan terlalu idealis nanti susah sendiri kalo gak punya temen. Kan anggapannya di dunia politik maupun di dunia kerja kita juga gak bisa hidup sendirian. Pasti kita butuh temen juga dalam arti positif itu ya saling tolong menolong walaupun konotatifnya yaa teman juga dibutuhkan untuk memperlancar urusan.”</w:t>
            </w:r>
          </w:p>
        </w:tc>
        <w:tc>
          <w:tcPr>
            <w:tcW w:w="1804" w:type="dxa"/>
            <w:vMerge/>
          </w:tcPr>
          <w:p w:rsidR="00F0332B" w:rsidRPr="00AF3FC8" w:rsidRDefault="00F0332B" w:rsidP="00373BC3">
            <w:pPr>
              <w:jc w:val="both"/>
              <w:rPr>
                <w:rFonts w:asciiTheme="minorBidi" w:hAnsiTheme="minorBidi"/>
                <w:sz w:val="20"/>
                <w:szCs w:val="20"/>
              </w:rPr>
            </w:pPr>
          </w:p>
        </w:tc>
      </w:tr>
      <w:tr w:rsidR="00F0332B" w:rsidRPr="00AF3FC8" w:rsidTr="00CD13A0">
        <w:tc>
          <w:tcPr>
            <w:tcW w:w="562" w:type="dxa"/>
            <w:vMerge/>
          </w:tcPr>
          <w:p w:rsidR="00F0332B" w:rsidRPr="00AF3FC8" w:rsidRDefault="00F0332B" w:rsidP="00373BC3">
            <w:pPr>
              <w:jc w:val="center"/>
              <w:rPr>
                <w:rFonts w:asciiTheme="minorBidi" w:hAnsiTheme="minorBidi"/>
                <w:sz w:val="20"/>
                <w:szCs w:val="20"/>
              </w:rPr>
            </w:pPr>
          </w:p>
        </w:tc>
        <w:tc>
          <w:tcPr>
            <w:tcW w:w="1418" w:type="dxa"/>
          </w:tcPr>
          <w:p w:rsidR="00F0332B" w:rsidRPr="00AF3FC8" w:rsidRDefault="00F0332B" w:rsidP="00373BC3">
            <w:pPr>
              <w:jc w:val="center"/>
              <w:rPr>
                <w:rFonts w:asciiTheme="minorBidi" w:hAnsiTheme="minorBidi"/>
                <w:sz w:val="20"/>
                <w:szCs w:val="20"/>
              </w:rPr>
            </w:pPr>
            <w:r>
              <w:rPr>
                <w:rFonts w:asciiTheme="minorBidi" w:hAnsiTheme="minorBidi"/>
                <w:sz w:val="20"/>
                <w:szCs w:val="20"/>
              </w:rPr>
              <w:t>Bapak A</w:t>
            </w:r>
          </w:p>
        </w:tc>
        <w:tc>
          <w:tcPr>
            <w:tcW w:w="1707" w:type="dxa"/>
            <w:vMerge/>
          </w:tcPr>
          <w:p w:rsidR="00F0332B" w:rsidRPr="00AF3FC8" w:rsidRDefault="00F0332B" w:rsidP="00373BC3">
            <w:pPr>
              <w:jc w:val="both"/>
              <w:rPr>
                <w:rFonts w:asciiTheme="minorBidi" w:hAnsiTheme="minorBidi"/>
                <w:sz w:val="20"/>
                <w:szCs w:val="20"/>
              </w:rPr>
            </w:pPr>
          </w:p>
        </w:tc>
        <w:tc>
          <w:tcPr>
            <w:tcW w:w="3525" w:type="dxa"/>
          </w:tcPr>
          <w:p w:rsidR="00F0332B" w:rsidRPr="00AF3FC8" w:rsidRDefault="00F0332B" w:rsidP="00373BC3">
            <w:pPr>
              <w:jc w:val="both"/>
              <w:rPr>
                <w:rFonts w:asciiTheme="minorBidi" w:hAnsiTheme="minorBidi"/>
                <w:sz w:val="20"/>
                <w:szCs w:val="20"/>
              </w:rPr>
            </w:pPr>
            <w:r w:rsidRPr="00BA56CD">
              <w:rPr>
                <w:rFonts w:asciiTheme="minorBidi" w:hAnsiTheme="minorBidi"/>
                <w:sz w:val="20"/>
                <w:szCs w:val="20"/>
              </w:rPr>
              <w:t xml:space="preserve">“Ya seperti itulah fenomena fraud di negara kita. Meskipun sudah terjerat kasus pun harus tetap berjamaah masuk penjaranya. Contohnya ya kasus </w:t>
            </w:r>
            <w:r w:rsidRPr="009733F9">
              <w:rPr>
                <w:rFonts w:asciiTheme="minorBidi" w:hAnsiTheme="minorBidi"/>
                <w:i/>
                <w:iCs/>
                <w:sz w:val="20"/>
                <w:szCs w:val="20"/>
              </w:rPr>
              <w:t>fraud</w:t>
            </w:r>
            <w:r w:rsidRPr="00BA56CD">
              <w:rPr>
                <w:rFonts w:asciiTheme="minorBidi" w:hAnsiTheme="minorBidi"/>
                <w:sz w:val="20"/>
                <w:szCs w:val="20"/>
              </w:rPr>
              <w:t xml:space="preserve"> yang di Malang ini, lihat aja gak mungkin cuma satu atau dua orang yang bakal masuk penjara pasti abis ini bakal banyak anggota DPRD yang menyusul masuk.”</w:t>
            </w:r>
          </w:p>
        </w:tc>
        <w:tc>
          <w:tcPr>
            <w:tcW w:w="1804" w:type="dxa"/>
            <w:vMerge/>
          </w:tcPr>
          <w:p w:rsidR="00F0332B" w:rsidRPr="00AF3FC8" w:rsidRDefault="00F0332B" w:rsidP="00373BC3">
            <w:pPr>
              <w:jc w:val="both"/>
              <w:rPr>
                <w:rFonts w:asciiTheme="minorBidi" w:hAnsiTheme="minorBidi"/>
                <w:sz w:val="20"/>
                <w:szCs w:val="20"/>
              </w:rPr>
            </w:pPr>
          </w:p>
        </w:tc>
      </w:tr>
      <w:tr w:rsidR="002B28CA" w:rsidRPr="00AF3FC8" w:rsidTr="00CD13A0">
        <w:tc>
          <w:tcPr>
            <w:tcW w:w="562" w:type="dxa"/>
          </w:tcPr>
          <w:p w:rsidR="002B28CA" w:rsidRDefault="00782118" w:rsidP="00373BC3">
            <w:pPr>
              <w:jc w:val="center"/>
              <w:rPr>
                <w:rFonts w:asciiTheme="minorBidi" w:hAnsiTheme="minorBidi"/>
                <w:sz w:val="20"/>
                <w:szCs w:val="20"/>
              </w:rPr>
            </w:pPr>
            <w:r>
              <w:rPr>
                <w:rFonts w:asciiTheme="minorBidi" w:hAnsiTheme="minorBidi"/>
                <w:sz w:val="20"/>
                <w:szCs w:val="20"/>
              </w:rPr>
              <w:t>2.</w:t>
            </w:r>
          </w:p>
        </w:tc>
        <w:tc>
          <w:tcPr>
            <w:tcW w:w="1418" w:type="dxa"/>
          </w:tcPr>
          <w:p w:rsidR="002B28CA" w:rsidRDefault="002B28CA" w:rsidP="00373BC3">
            <w:pPr>
              <w:jc w:val="center"/>
              <w:rPr>
                <w:rFonts w:asciiTheme="minorBidi" w:hAnsiTheme="minorBidi"/>
                <w:sz w:val="20"/>
                <w:szCs w:val="20"/>
              </w:rPr>
            </w:pPr>
            <w:r>
              <w:rPr>
                <w:rFonts w:asciiTheme="minorBidi" w:hAnsiTheme="minorBidi"/>
                <w:sz w:val="20"/>
                <w:szCs w:val="20"/>
              </w:rPr>
              <w:t>Bapak C</w:t>
            </w:r>
          </w:p>
        </w:tc>
        <w:tc>
          <w:tcPr>
            <w:tcW w:w="1707" w:type="dxa"/>
          </w:tcPr>
          <w:p w:rsidR="002B28CA" w:rsidRDefault="00E92A31" w:rsidP="00373BC3">
            <w:pPr>
              <w:jc w:val="both"/>
              <w:rPr>
                <w:rFonts w:asciiTheme="minorBidi" w:hAnsiTheme="minorBidi"/>
                <w:sz w:val="20"/>
                <w:szCs w:val="20"/>
              </w:rPr>
            </w:pPr>
            <w:r>
              <w:rPr>
                <w:rFonts w:asciiTheme="minorBidi" w:hAnsiTheme="minorBidi"/>
                <w:sz w:val="20"/>
                <w:szCs w:val="20"/>
              </w:rPr>
              <w:t>Pembenaran</w:t>
            </w:r>
            <w:r w:rsidR="00E64896">
              <w:rPr>
                <w:rFonts w:asciiTheme="minorBidi" w:hAnsiTheme="minorBidi"/>
                <w:sz w:val="20"/>
                <w:szCs w:val="20"/>
              </w:rPr>
              <w:t xml:space="preserve"> tindakan jelek han</w:t>
            </w:r>
            <w:r>
              <w:rPr>
                <w:rFonts w:asciiTheme="minorBidi" w:hAnsiTheme="minorBidi"/>
                <w:sz w:val="20"/>
                <w:szCs w:val="20"/>
              </w:rPr>
              <w:t>ya karena disisipi kata bermakna</w:t>
            </w:r>
            <w:r w:rsidR="00E64896">
              <w:rPr>
                <w:rFonts w:asciiTheme="minorBidi" w:hAnsiTheme="minorBidi"/>
                <w:sz w:val="20"/>
                <w:szCs w:val="20"/>
              </w:rPr>
              <w:t xml:space="preserve"> baik</w:t>
            </w:r>
          </w:p>
        </w:tc>
        <w:tc>
          <w:tcPr>
            <w:tcW w:w="3525" w:type="dxa"/>
          </w:tcPr>
          <w:p w:rsidR="002B28CA" w:rsidRPr="009C10B1" w:rsidRDefault="00E64896" w:rsidP="00373BC3">
            <w:pPr>
              <w:jc w:val="both"/>
              <w:rPr>
                <w:rFonts w:asciiTheme="minorBidi" w:hAnsiTheme="minorBidi"/>
                <w:sz w:val="20"/>
                <w:szCs w:val="20"/>
              </w:rPr>
            </w:pPr>
            <w:r w:rsidRPr="00E64896">
              <w:rPr>
                <w:rFonts w:asciiTheme="minorBidi" w:hAnsiTheme="minorBidi"/>
                <w:sz w:val="20"/>
                <w:szCs w:val="20"/>
              </w:rPr>
              <w:t>“Nah ini jeleknya orang indonesia. Mereka selalu menggunakan istilah baik buat nutupin tindakan jelek mereka. Kalo udah gini kan tiap ada kejadian jelek pasti mereka menjustifikasi tindakan mereka hanya gara-gara ada istilah baik.”</w:t>
            </w:r>
          </w:p>
        </w:tc>
        <w:tc>
          <w:tcPr>
            <w:tcW w:w="1804" w:type="dxa"/>
          </w:tcPr>
          <w:p w:rsidR="002B28CA" w:rsidRPr="00AF3FC8" w:rsidRDefault="00E92A31" w:rsidP="00373BC3">
            <w:pPr>
              <w:jc w:val="both"/>
              <w:rPr>
                <w:rFonts w:asciiTheme="minorBidi" w:hAnsiTheme="minorBidi"/>
                <w:sz w:val="20"/>
                <w:szCs w:val="20"/>
              </w:rPr>
            </w:pPr>
            <w:r>
              <w:rPr>
                <w:rFonts w:asciiTheme="minorBidi" w:hAnsiTheme="minorBidi"/>
                <w:sz w:val="20"/>
                <w:szCs w:val="20"/>
              </w:rPr>
              <w:t>Dengan melakukan pembenaran atas kejahatan mereka, pelaku merasa beban dosanya tidak terlalu berat karena ada istilah baik di dalamnya</w:t>
            </w:r>
          </w:p>
        </w:tc>
      </w:tr>
      <w:tr w:rsidR="00257182" w:rsidRPr="00AF3FC8" w:rsidTr="00CD13A0">
        <w:tc>
          <w:tcPr>
            <w:tcW w:w="562" w:type="dxa"/>
          </w:tcPr>
          <w:p w:rsidR="00257182" w:rsidRDefault="00257182" w:rsidP="00373BC3">
            <w:pPr>
              <w:jc w:val="center"/>
              <w:rPr>
                <w:rFonts w:asciiTheme="minorBidi" w:hAnsiTheme="minorBidi"/>
                <w:sz w:val="20"/>
                <w:szCs w:val="20"/>
              </w:rPr>
            </w:pPr>
            <w:r>
              <w:rPr>
                <w:rFonts w:asciiTheme="minorBidi" w:hAnsiTheme="minorBidi"/>
                <w:sz w:val="20"/>
                <w:szCs w:val="20"/>
              </w:rPr>
              <w:t>3.</w:t>
            </w:r>
          </w:p>
        </w:tc>
        <w:tc>
          <w:tcPr>
            <w:tcW w:w="1418" w:type="dxa"/>
          </w:tcPr>
          <w:p w:rsidR="00257182" w:rsidRDefault="009733F9" w:rsidP="00373BC3">
            <w:pPr>
              <w:jc w:val="center"/>
              <w:rPr>
                <w:rFonts w:asciiTheme="minorBidi" w:hAnsiTheme="minorBidi"/>
                <w:sz w:val="20"/>
                <w:szCs w:val="20"/>
              </w:rPr>
            </w:pPr>
            <w:r>
              <w:rPr>
                <w:rFonts w:asciiTheme="minorBidi" w:hAnsiTheme="minorBidi"/>
                <w:sz w:val="20"/>
                <w:szCs w:val="20"/>
              </w:rPr>
              <w:t>Bapak D</w:t>
            </w:r>
          </w:p>
        </w:tc>
        <w:tc>
          <w:tcPr>
            <w:tcW w:w="1707" w:type="dxa"/>
          </w:tcPr>
          <w:p w:rsidR="00257182" w:rsidRPr="009733F9" w:rsidRDefault="009733F9" w:rsidP="00373BC3">
            <w:pPr>
              <w:jc w:val="both"/>
              <w:rPr>
                <w:rFonts w:asciiTheme="minorBidi" w:hAnsiTheme="minorBidi"/>
                <w:sz w:val="20"/>
                <w:szCs w:val="20"/>
              </w:rPr>
            </w:pPr>
            <w:r>
              <w:rPr>
                <w:rFonts w:asciiTheme="minorBidi" w:hAnsiTheme="minorBidi"/>
                <w:sz w:val="20"/>
                <w:szCs w:val="20"/>
              </w:rPr>
              <w:t xml:space="preserve">Sifat orang Indonesia tidak cocok sebagai </w:t>
            </w:r>
            <w:r>
              <w:rPr>
                <w:rFonts w:asciiTheme="minorBidi" w:hAnsiTheme="minorBidi"/>
                <w:i/>
                <w:iCs/>
                <w:sz w:val="20"/>
                <w:szCs w:val="20"/>
              </w:rPr>
              <w:t>whistleblower</w:t>
            </w:r>
          </w:p>
        </w:tc>
        <w:tc>
          <w:tcPr>
            <w:tcW w:w="3525" w:type="dxa"/>
          </w:tcPr>
          <w:p w:rsidR="00257182" w:rsidRPr="00E64896" w:rsidRDefault="009733F9" w:rsidP="00373BC3">
            <w:pPr>
              <w:jc w:val="both"/>
              <w:rPr>
                <w:rFonts w:asciiTheme="minorBidi" w:hAnsiTheme="minorBidi"/>
                <w:sz w:val="20"/>
                <w:szCs w:val="20"/>
              </w:rPr>
            </w:pPr>
            <w:r w:rsidRPr="009733F9">
              <w:rPr>
                <w:rFonts w:asciiTheme="minorBidi" w:hAnsiTheme="minorBidi"/>
                <w:sz w:val="20"/>
                <w:szCs w:val="20"/>
              </w:rPr>
              <w:t xml:space="preserve">“Konsep </w:t>
            </w:r>
            <w:r w:rsidRPr="009733F9">
              <w:rPr>
                <w:rFonts w:asciiTheme="minorBidi" w:hAnsiTheme="minorBidi"/>
                <w:i/>
                <w:iCs/>
                <w:sz w:val="20"/>
                <w:szCs w:val="20"/>
              </w:rPr>
              <w:t>whistleblower</w:t>
            </w:r>
            <w:r w:rsidRPr="009733F9">
              <w:rPr>
                <w:rFonts w:asciiTheme="minorBidi" w:hAnsiTheme="minorBidi"/>
                <w:sz w:val="20"/>
                <w:szCs w:val="20"/>
              </w:rPr>
              <w:t xml:space="preserve"> gak terlalu cocok sama budaya orang indonesia yang terkenal sopan santun mas meskipun kita gak tau isi di dalem hatinya. Itu artinya tugas sebagai ujung tombak pemberantasan korupsi memang masih harus diemban sama aparat.”</w:t>
            </w:r>
          </w:p>
        </w:tc>
        <w:tc>
          <w:tcPr>
            <w:tcW w:w="1804" w:type="dxa"/>
          </w:tcPr>
          <w:p w:rsidR="00257182" w:rsidRPr="009733F9" w:rsidRDefault="003461D5" w:rsidP="00373BC3">
            <w:pPr>
              <w:jc w:val="both"/>
              <w:rPr>
                <w:rFonts w:asciiTheme="minorBidi" w:hAnsiTheme="minorBidi"/>
                <w:sz w:val="20"/>
                <w:szCs w:val="20"/>
              </w:rPr>
            </w:pPr>
            <w:r w:rsidRPr="003461D5">
              <w:rPr>
                <w:rFonts w:asciiTheme="minorBidi" w:hAnsiTheme="minorBidi"/>
                <w:sz w:val="20"/>
                <w:szCs w:val="20"/>
              </w:rPr>
              <w:t>Budaya ketimuran yang masih menjunjung tinggi nilai kekeluargaan membuat masyarakat Indonesia merasa berat untuk melaporkan pelanggaran</w:t>
            </w:r>
          </w:p>
        </w:tc>
      </w:tr>
      <w:tr w:rsidR="009733F9" w:rsidRPr="00AF3FC8" w:rsidTr="00CD13A0">
        <w:tc>
          <w:tcPr>
            <w:tcW w:w="562" w:type="dxa"/>
            <w:vMerge w:val="restart"/>
          </w:tcPr>
          <w:p w:rsidR="009733F9" w:rsidRDefault="009733F9" w:rsidP="00257182">
            <w:pPr>
              <w:jc w:val="center"/>
              <w:rPr>
                <w:rFonts w:asciiTheme="minorBidi" w:hAnsiTheme="minorBidi"/>
                <w:sz w:val="20"/>
                <w:szCs w:val="20"/>
              </w:rPr>
            </w:pPr>
            <w:r>
              <w:rPr>
                <w:rFonts w:asciiTheme="minorBidi" w:hAnsiTheme="minorBidi"/>
                <w:sz w:val="20"/>
                <w:szCs w:val="20"/>
              </w:rPr>
              <w:t>4.</w:t>
            </w:r>
          </w:p>
        </w:tc>
        <w:tc>
          <w:tcPr>
            <w:tcW w:w="1418" w:type="dxa"/>
          </w:tcPr>
          <w:p w:rsidR="009733F9" w:rsidRDefault="009733F9" w:rsidP="00373BC3">
            <w:pPr>
              <w:jc w:val="center"/>
              <w:rPr>
                <w:rFonts w:asciiTheme="minorBidi" w:hAnsiTheme="minorBidi"/>
                <w:sz w:val="20"/>
                <w:szCs w:val="20"/>
              </w:rPr>
            </w:pPr>
            <w:r>
              <w:rPr>
                <w:rFonts w:asciiTheme="minorBidi" w:hAnsiTheme="minorBidi"/>
                <w:sz w:val="20"/>
                <w:szCs w:val="20"/>
              </w:rPr>
              <w:t>Bapak B</w:t>
            </w:r>
          </w:p>
        </w:tc>
        <w:tc>
          <w:tcPr>
            <w:tcW w:w="1707" w:type="dxa"/>
            <w:vMerge w:val="restart"/>
          </w:tcPr>
          <w:p w:rsidR="009733F9" w:rsidRPr="00782118" w:rsidRDefault="009733F9" w:rsidP="00373BC3">
            <w:pPr>
              <w:jc w:val="both"/>
              <w:rPr>
                <w:rFonts w:asciiTheme="minorBidi" w:hAnsiTheme="minorBidi"/>
                <w:sz w:val="20"/>
                <w:szCs w:val="20"/>
              </w:rPr>
            </w:pPr>
            <w:r>
              <w:rPr>
                <w:rFonts w:asciiTheme="minorBidi" w:hAnsiTheme="minorBidi"/>
                <w:sz w:val="20"/>
                <w:szCs w:val="20"/>
              </w:rPr>
              <w:t xml:space="preserve">Pihak yang membongkar tindakan </w:t>
            </w:r>
            <w:r>
              <w:rPr>
                <w:rFonts w:asciiTheme="minorBidi" w:hAnsiTheme="minorBidi"/>
                <w:i/>
                <w:iCs/>
                <w:sz w:val="20"/>
                <w:szCs w:val="20"/>
              </w:rPr>
              <w:t>fraud</w:t>
            </w:r>
            <w:r>
              <w:rPr>
                <w:rFonts w:asciiTheme="minorBidi" w:hAnsiTheme="minorBidi"/>
                <w:sz w:val="20"/>
                <w:szCs w:val="20"/>
              </w:rPr>
              <w:t xml:space="preserve"> tidak selalu orang yang mengedepankan </w:t>
            </w:r>
            <w:r>
              <w:rPr>
                <w:rFonts w:asciiTheme="minorBidi" w:hAnsiTheme="minorBidi"/>
                <w:sz w:val="20"/>
                <w:szCs w:val="20"/>
              </w:rPr>
              <w:lastRenderedPageBreak/>
              <w:t>nilai-nilai kebenaran</w:t>
            </w:r>
          </w:p>
        </w:tc>
        <w:tc>
          <w:tcPr>
            <w:tcW w:w="3525" w:type="dxa"/>
          </w:tcPr>
          <w:p w:rsidR="009733F9" w:rsidRPr="009C10B1" w:rsidRDefault="009733F9" w:rsidP="00373BC3">
            <w:pPr>
              <w:jc w:val="both"/>
              <w:rPr>
                <w:rFonts w:asciiTheme="minorBidi" w:hAnsiTheme="minorBidi"/>
                <w:sz w:val="20"/>
                <w:szCs w:val="20"/>
              </w:rPr>
            </w:pPr>
            <w:r w:rsidRPr="00A56AB2">
              <w:rPr>
                <w:rFonts w:asciiTheme="minorBidi" w:hAnsiTheme="minorBidi"/>
                <w:sz w:val="20"/>
                <w:szCs w:val="20"/>
              </w:rPr>
              <w:lastRenderedPageBreak/>
              <w:t xml:space="preserve">“Coba mas liat sendiri deh yang ditangkepin di tv. Dia pasti bongkarnya sambil emosi kan? Karena dia memang dahuluin masalah pribadinya dulu bukan murni biar dikira wah ini orang pahlawan membongkar tindak korupsi. Jaman </w:t>
            </w:r>
            <w:r w:rsidRPr="00A56AB2">
              <w:rPr>
                <w:rFonts w:asciiTheme="minorBidi" w:hAnsiTheme="minorBidi"/>
                <w:sz w:val="20"/>
                <w:szCs w:val="20"/>
              </w:rPr>
              <w:lastRenderedPageBreak/>
              <w:t>sekarang gak ada lah mas orang yang benar-benar tulus mau mengungkap kejahatan demi kemaslahatan orang lain.”</w:t>
            </w:r>
          </w:p>
        </w:tc>
        <w:tc>
          <w:tcPr>
            <w:tcW w:w="1804" w:type="dxa"/>
            <w:vMerge w:val="restart"/>
          </w:tcPr>
          <w:p w:rsidR="009733F9" w:rsidRPr="00A56AB2" w:rsidRDefault="009733F9" w:rsidP="00373BC3">
            <w:pPr>
              <w:jc w:val="both"/>
              <w:rPr>
                <w:rFonts w:asciiTheme="minorBidi" w:hAnsiTheme="minorBidi"/>
                <w:sz w:val="20"/>
                <w:szCs w:val="20"/>
              </w:rPr>
            </w:pPr>
            <w:r>
              <w:rPr>
                <w:rFonts w:asciiTheme="minorBidi" w:hAnsiTheme="minorBidi"/>
                <w:sz w:val="20"/>
                <w:szCs w:val="20"/>
              </w:rPr>
              <w:lastRenderedPageBreak/>
              <w:t xml:space="preserve">Saat ini </w:t>
            </w:r>
            <w:r>
              <w:rPr>
                <w:rFonts w:asciiTheme="minorBidi" w:hAnsiTheme="minorBidi"/>
                <w:i/>
                <w:iCs/>
                <w:sz w:val="20"/>
                <w:szCs w:val="20"/>
              </w:rPr>
              <w:t>whistleblower</w:t>
            </w:r>
            <w:r>
              <w:rPr>
                <w:rFonts w:asciiTheme="minorBidi" w:hAnsiTheme="minorBidi"/>
                <w:sz w:val="20"/>
                <w:szCs w:val="20"/>
              </w:rPr>
              <w:t xml:space="preserve"> diwakili oleh pelaku yang merasa tidak puas atas bagian </w:t>
            </w:r>
            <w:r>
              <w:rPr>
                <w:rFonts w:asciiTheme="minorBidi" w:hAnsiTheme="minorBidi"/>
                <w:i/>
                <w:iCs/>
                <w:sz w:val="20"/>
                <w:szCs w:val="20"/>
              </w:rPr>
              <w:t>bancakan</w:t>
            </w:r>
            <w:r>
              <w:rPr>
                <w:rFonts w:asciiTheme="minorBidi" w:hAnsiTheme="minorBidi"/>
                <w:sz w:val="20"/>
                <w:szCs w:val="20"/>
              </w:rPr>
              <w:t xml:space="preserve">nya dan </w:t>
            </w:r>
            <w:r>
              <w:rPr>
                <w:rFonts w:asciiTheme="minorBidi" w:hAnsiTheme="minorBidi"/>
                <w:sz w:val="20"/>
                <w:szCs w:val="20"/>
              </w:rPr>
              <w:lastRenderedPageBreak/>
              <w:t>tidak sesuai dengan resiko yang ditanggung</w:t>
            </w:r>
          </w:p>
        </w:tc>
      </w:tr>
      <w:tr w:rsidR="009733F9" w:rsidRPr="00AF3FC8" w:rsidTr="00CD13A0">
        <w:tc>
          <w:tcPr>
            <w:tcW w:w="562" w:type="dxa"/>
            <w:vMerge/>
          </w:tcPr>
          <w:p w:rsidR="009733F9" w:rsidRDefault="009733F9" w:rsidP="00373BC3">
            <w:pPr>
              <w:jc w:val="center"/>
              <w:rPr>
                <w:rFonts w:asciiTheme="minorBidi" w:hAnsiTheme="minorBidi"/>
                <w:sz w:val="20"/>
                <w:szCs w:val="20"/>
              </w:rPr>
            </w:pPr>
          </w:p>
        </w:tc>
        <w:tc>
          <w:tcPr>
            <w:tcW w:w="1418" w:type="dxa"/>
          </w:tcPr>
          <w:p w:rsidR="009733F9" w:rsidRDefault="009733F9" w:rsidP="00373BC3">
            <w:pPr>
              <w:jc w:val="center"/>
              <w:rPr>
                <w:rFonts w:asciiTheme="minorBidi" w:hAnsiTheme="minorBidi"/>
                <w:sz w:val="20"/>
                <w:szCs w:val="20"/>
              </w:rPr>
            </w:pPr>
            <w:r>
              <w:rPr>
                <w:rFonts w:asciiTheme="minorBidi" w:hAnsiTheme="minorBidi"/>
                <w:sz w:val="20"/>
                <w:szCs w:val="20"/>
              </w:rPr>
              <w:t>Bapak A</w:t>
            </w:r>
          </w:p>
        </w:tc>
        <w:tc>
          <w:tcPr>
            <w:tcW w:w="1707" w:type="dxa"/>
            <w:vMerge/>
          </w:tcPr>
          <w:p w:rsidR="009733F9" w:rsidRDefault="009733F9" w:rsidP="00373BC3">
            <w:pPr>
              <w:jc w:val="both"/>
              <w:rPr>
                <w:rFonts w:asciiTheme="minorBidi" w:hAnsiTheme="minorBidi"/>
                <w:sz w:val="20"/>
                <w:szCs w:val="20"/>
              </w:rPr>
            </w:pPr>
          </w:p>
        </w:tc>
        <w:tc>
          <w:tcPr>
            <w:tcW w:w="3525" w:type="dxa"/>
          </w:tcPr>
          <w:p w:rsidR="009733F9" w:rsidRPr="009C10B1" w:rsidRDefault="009733F9" w:rsidP="00373BC3">
            <w:pPr>
              <w:jc w:val="both"/>
              <w:rPr>
                <w:rFonts w:asciiTheme="minorBidi" w:hAnsiTheme="minorBidi"/>
                <w:sz w:val="20"/>
                <w:szCs w:val="20"/>
              </w:rPr>
            </w:pPr>
            <w:r w:rsidRPr="00A56AB2">
              <w:rPr>
                <w:rFonts w:asciiTheme="minorBidi" w:hAnsiTheme="minorBidi"/>
                <w:sz w:val="20"/>
                <w:szCs w:val="20"/>
              </w:rPr>
              <w:t xml:space="preserve">“Kalo saya liatnya lebih banyak karena masalah personal. Yang jadi </w:t>
            </w:r>
            <w:r w:rsidRPr="008541D9">
              <w:rPr>
                <w:rFonts w:asciiTheme="minorBidi" w:hAnsiTheme="minorBidi"/>
                <w:i/>
                <w:iCs/>
                <w:sz w:val="20"/>
                <w:szCs w:val="20"/>
              </w:rPr>
              <w:t>whistleblower</w:t>
            </w:r>
            <w:r w:rsidRPr="00A56AB2">
              <w:rPr>
                <w:rFonts w:asciiTheme="minorBidi" w:hAnsiTheme="minorBidi"/>
                <w:sz w:val="20"/>
                <w:szCs w:val="20"/>
              </w:rPr>
              <w:t xml:space="preserve"> juga biasanya yang dapet bagiannya paling kecil eh ketangkep pula yaudah dia cari temen dong di penjara. Ibaratnya udah dapet bagian kecil masa mau rasain hidup di jeruji besi juga sendiri”</w:t>
            </w:r>
          </w:p>
        </w:tc>
        <w:tc>
          <w:tcPr>
            <w:tcW w:w="1804" w:type="dxa"/>
            <w:vMerge/>
          </w:tcPr>
          <w:p w:rsidR="009733F9" w:rsidRPr="00AF3FC8" w:rsidRDefault="009733F9" w:rsidP="00373BC3">
            <w:pPr>
              <w:jc w:val="both"/>
              <w:rPr>
                <w:rFonts w:asciiTheme="minorBidi" w:hAnsiTheme="minorBidi"/>
                <w:sz w:val="20"/>
                <w:szCs w:val="20"/>
              </w:rPr>
            </w:pPr>
          </w:p>
        </w:tc>
      </w:tr>
      <w:tr w:rsidR="009733F9" w:rsidRPr="00AF3FC8" w:rsidTr="00CD13A0">
        <w:tc>
          <w:tcPr>
            <w:tcW w:w="562" w:type="dxa"/>
            <w:vMerge/>
          </w:tcPr>
          <w:p w:rsidR="009733F9" w:rsidRDefault="009733F9" w:rsidP="00373BC3">
            <w:pPr>
              <w:jc w:val="center"/>
              <w:rPr>
                <w:rFonts w:asciiTheme="minorBidi" w:hAnsiTheme="minorBidi"/>
                <w:sz w:val="20"/>
                <w:szCs w:val="20"/>
              </w:rPr>
            </w:pPr>
          </w:p>
        </w:tc>
        <w:tc>
          <w:tcPr>
            <w:tcW w:w="1418" w:type="dxa"/>
          </w:tcPr>
          <w:p w:rsidR="009733F9" w:rsidRDefault="009733F9" w:rsidP="00373BC3">
            <w:pPr>
              <w:jc w:val="center"/>
              <w:rPr>
                <w:rFonts w:asciiTheme="minorBidi" w:hAnsiTheme="minorBidi"/>
                <w:sz w:val="20"/>
                <w:szCs w:val="20"/>
              </w:rPr>
            </w:pPr>
            <w:r>
              <w:rPr>
                <w:rFonts w:asciiTheme="minorBidi" w:hAnsiTheme="minorBidi"/>
                <w:sz w:val="20"/>
                <w:szCs w:val="20"/>
              </w:rPr>
              <w:t>Bapak C</w:t>
            </w:r>
          </w:p>
        </w:tc>
        <w:tc>
          <w:tcPr>
            <w:tcW w:w="1707" w:type="dxa"/>
            <w:vMerge/>
          </w:tcPr>
          <w:p w:rsidR="009733F9" w:rsidRDefault="009733F9" w:rsidP="00373BC3">
            <w:pPr>
              <w:jc w:val="both"/>
              <w:rPr>
                <w:rFonts w:asciiTheme="minorBidi" w:hAnsiTheme="minorBidi"/>
                <w:sz w:val="20"/>
                <w:szCs w:val="20"/>
              </w:rPr>
            </w:pPr>
          </w:p>
        </w:tc>
        <w:tc>
          <w:tcPr>
            <w:tcW w:w="3525" w:type="dxa"/>
          </w:tcPr>
          <w:p w:rsidR="009733F9" w:rsidRPr="009C10B1" w:rsidRDefault="009733F9" w:rsidP="00672D6D">
            <w:pPr>
              <w:jc w:val="both"/>
              <w:rPr>
                <w:rFonts w:asciiTheme="minorBidi" w:hAnsiTheme="minorBidi"/>
                <w:sz w:val="20"/>
                <w:szCs w:val="20"/>
              </w:rPr>
            </w:pPr>
            <w:r w:rsidRPr="00E61CEF">
              <w:rPr>
                <w:rFonts w:asciiTheme="minorBidi" w:hAnsiTheme="minorBidi"/>
                <w:sz w:val="20"/>
                <w:szCs w:val="20"/>
              </w:rPr>
              <w:t>“</w:t>
            </w:r>
            <w:r w:rsidRPr="00257182">
              <w:rPr>
                <w:rFonts w:asciiTheme="minorBidi" w:hAnsiTheme="minorBidi"/>
                <w:sz w:val="20"/>
                <w:szCs w:val="20"/>
              </w:rPr>
              <w:t>Pada prinsipnya, fraud ini kan gak bisa dilakukan sendirian ya, pasti berkelompok karena kalo sendiri kan resikonya lebih besar daripada berkelompok, jadi selama imam koruptornya masih adil bagi-bagi hasilnya saya jamin gak bakal terbongkar haha (tertawa).”</w:t>
            </w:r>
          </w:p>
        </w:tc>
        <w:tc>
          <w:tcPr>
            <w:tcW w:w="1804" w:type="dxa"/>
            <w:vMerge/>
          </w:tcPr>
          <w:p w:rsidR="009733F9" w:rsidRPr="00AF3FC8" w:rsidRDefault="009733F9" w:rsidP="00373BC3">
            <w:pPr>
              <w:jc w:val="both"/>
              <w:rPr>
                <w:rFonts w:asciiTheme="minorBidi" w:hAnsiTheme="minorBidi"/>
                <w:sz w:val="20"/>
                <w:szCs w:val="20"/>
              </w:rPr>
            </w:pPr>
          </w:p>
        </w:tc>
      </w:tr>
      <w:tr w:rsidR="00F0332B" w:rsidRPr="00AF3FC8" w:rsidTr="00CD13A0">
        <w:tc>
          <w:tcPr>
            <w:tcW w:w="562" w:type="dxa"/>
            <w:vMerge w:val="restart"/>
          </w:tcPr>
          <w:p w:rsidR="00F0332B" w:rsidRDefault="00F0332B" w:rsidP="00373BC3">
            <w:pPr>
              <w:jc w:val="center"/>
              <w:rPr>
                <w:rFonts w:asciiTheme="minorBidi" w:hAnsiTheme="minorBidi"/>
                <w:sz w:val="20"/>
                <w:szCs w:val="20"/>
              </w:rPr>
            </w:pPr>
            <w:r>
              <w:rPr>
                <w:rFonts w:asciiTheme="minorBidi" w:hAnsiTheme="minorBidi"/>
                <w:sz w:val="20"/>
                <w:szCs w:val="20"/>
              </w:rPr>
              <w:t>5.</w:t>
            </w:r>
          </w:p>
        </w:tc>
        <w:tc>
          <w:tcPr>
            <w:tcW w:w="1418" w:type="dxa"/>
          </w:tcPr>
          <w:p w:rsidR="00F0332B" w:rsidRDefault="00F0332B" w:rsidP="00373BC3">
            <w:pPr>
              <w:jc w:val="center"/>
              <w:rPr>
                <w:rFonts w:asciiTheme="minorBidi" w:hAnsiTheme="minorBidi"/>
                <w:sz w:val="20"/>
                <w:szCs w:val="20"/>
              </w:rPr>
            </w:pPr>
            <w:r>
              <w:rPr>
                <w:rFonts w:asciiTheme="minorBidi" w:hAnsiTheme="minorBidi"/>
                <w:sz w:val="20"/>
                <w:szCs w:val="20"/>
              </w:rPr>
              <w:t>Bapak D</w:t>
            </w:r>
          </w:p>
        </w:tc>
        <w:tc>
          <w:tcPr>
            <w:tcW w:w="1707" w:type="dxa"/>
            <w:vMerge w:val="restart"/>
          </w:tcPr>
          <w:p w:rsidR="00F0332B" w:rsidRDefault="00F0332B" w:rsidP="00373BC3">
            <w:pPr>
              <w:jc w:val="both"/>
              <w:rPr>
                <w:rFonts w:asciiTheme="minorBidi" w:hAnsiTheme="minorBidi"/>
                <w:sz w:val="20"/>
                <w:szCs w:val="20"/>
              </w:rPr>
            </w:pPr>
            <w:r>
              <w:rPr>
                <w:rFonts w:asciiTheme="minorBidi" w:hAnsiTheme="minorBidi"/>
                <w:sz w:val="20"/>
                <w:szCs w:val="20"/>
              </w:rPr>
              <w:t>Iklim organisasi menentukan tingkat konflik kepentingan</w:t>
            </w:r>
          </w:p>
        </w:tc>
        <w:tc>
          <w:tcPr>
            <w:tcW w:w="3525" w:type="dxa"/>
          </w:tcPr>
          <w:p w:rsidR="00F0332B" w:rsidRPr="00FD5F83" w:rsidRDefault="00F0332B" w:rsidP="00373BC3">
            <w:pPr>
              <w:jc w:val="both"/>
              <w:rPr>
                <w:rFonts w:asciiTheme="minorBidi" w:hAnsiTheme="minorBidi"/>
                <w:sz w:val="20"/>
                <w:szCs w:val="20"/>
              </w:rPr>
            </w:pPr>
            <w:r w:rsidRPr="00CD13A0">
              <w:rPr>
                <w:rFonts w:asciiTheme="minorBidi" w:hAnsiTheme="minorBidi"/>
                <w:sz w:val="20"/>
                <w:szCs w:val="20"/>
              </w:rPr>
              <w:t>“Ini lebih kepada iklim di tiap-tiap instansi. Ada yang kepala dinasnya galak ada juga yang slow. Karena gimanapun juga pimpinan di lingkungan kerja kan juga membentuk budaya kerja di sebuah instansi. Harapan saya generasi penerus bisa lebih fleksibel dalam arti positif jadi setidaknya bisa mengingatkan yang lain.”</w:t>
            </w:r>
          </w:p>
        </w:tc>
        <w:tc>
          <w:tcPr>
            <w:tcW w:w="1804" w:type="dxa"/>
            <w:vMerge w:val="restart"/>
          </w:tcPr>
          <w:p w:rsidR="00F0332B" w:rsidRPr="00AF3FC8" w:rsidRDefault="00F0332B" w:rsidP="00CD13A0">
            <w:pPr>
              <w:jc w:val="both"/>
              <w:rPr>
                <w:rFonts w:asciiTheme="minorBidi" w:hAnsiTheme="minorBidi"/>
                <w:sz w:val="20"/>
                <w:szCs w:val="20"/>
              </w:rPr>
            </w:pPr>
            <w:r>
              <w:rPr>
                <w:rFonts w:asciiTheme="minorBidi" w:hAnsiTheme="minorBidi"/>
                <w:sz w:val="20"/>
                <w:szCs w:val="20"/>
              </w:rPr>
              <w:t>Budaya organisasi yang baik menghasilkan kinerja yang baik pula</w:t>
            </w:r>
          </w:p>
        </w:tc>
      </w:tr>
      <w:tr w:rsidR="00F0332B" w:rsidRPr="00AF3FC8" w:rsidTr="00CD13A0">
        <w:tc>
          <w:tcPr>
            <w:tcW w:w="562" w:type="dxa"/>
            <w:vMerge/>
          </w:tcPr>
          <w:p w:rsidR="00F0332B" w:rsidRDefault="00F0332B" w:rsidP="00373BC3">
            <w:pPr>
              <w:jc w:val="center"/>
              <w:rPr>
                <w:rFonts w:asciiTheme="minorBidi" w:hAnsiTheme="minorBidi"/>
                <w:sz w:val="20"/>
                <w:szCs w:val="20"/>
              </w:rPr>
            </w:pPr>
          </w:p>
        </w:tc>
        <w:tc>
          <w:tcPr>
            <w:tcW w:w="1418" w:type="dxa"/>
          </w:tcPr>
          <w:p w:rsidR="00F0332B" w:rsidRDefault="00F0332B" w:rsidP="00373BC3">
            <w:pPr>
              <w:jc w:val="center"/>
              <w:rPr>
                <w:rFonts w:asciiTheme="minorBidi" w:hAnsiTheme="minorBidi"/>
                <w:sz w:val="20"/>
                <w:szCs w:val="20"/>
              </w:rPr>
            </w:pPr>
            <w:r>
              <w:rPr>
                <w:rFonts w:asciiTheme="minorBidi" w:hAnsiTheme="minorBidi"/>
                <w:sz w:val="20"/>
                <w:szCs w:val="20"/>
              </w:rPr>
              <w:t>Bapak A</w:t>
            </w:r>
          </w:p>
        </w:tc>
        <w:tc>
          <w:tcPr>
            <w:tcW w:w="1707" w:type="dxa"/>
            <w:vMerge/>
          </w:tcPr>
          <w:p w:rsidR="00F0332B" w:rsidRDefault="00F0332B" w:rsidP="00373BC3">
            <w:pPr>
              <w:jc w:val="both"/>
              <w:rPr>
                <w:rFonts w:asciiTheme="minorBidi" w:hAnsiTheme="minorBidi"/>
                <w:sz w:val="20"/>
                <w:szCs w:val="20"/>
              </w:rPr>
            </w:pPr>
          </w:p>
        </w:tc>
        <w:tc>
          <w:tcPr>
            <w:tcW w:w="3525" w:type="dxa"/>
          </w:tcPr>
          <w:p w:rsidR="00F0332B" w:rsidRPr="00FD5F83" w:rsidRDefault="00F0332B" w:rsidP="00373BC3">
            <w:pPr>
              <w:jc w:val="both"/>
              <w:rPr>
                <w:rFonts w:asciiTheme="minorBidi" w:hAnsiTheme="minorBidi"/>
                <w:sz w:val="20"/>
                <w:szCs w:val="20"/>
              </w:rPr>
            </w:pPr>
            <w:r w:rsidRPr="00CD13A0">
              <w:rPr>
                <w:rFonts w:asciiTheme="minorBidi" w:hAnsiTheme="minorBidi"/>
                <w:sz w:val="20"/>
                <w:szCs w:val="20"/>
              </w:rPr>
              <w:t>“Saya kira di semua instansi juga gini kok mas mau di swasta atau di bumn. Cuma kita ini kan aparatur negara yang mengabdi ke negara, kasarannya gak mikir cari untung lah. Mbok ya itu yang dijadiin pedoman kerja. Tapi sayangnya masih banyak orang yang tidak mempedulikan itu.”</w:t>
            </w:r>
          </w:p>
        </w:tc>
        <w:tc>
          <w:tcPr>
            <w:tcW w:w="1804" w:type="dxa"/>
            <w:vMerge/>
          </w:tcPr>
          <w:p w:rsidR="00F0332B" w:rsidRPr="00AF3FC8" w:rsidRDefault="00F0332B" w:rsidP="00373BC3">
            <w:pPr>
              <w:jc w:val="both"/>
              <w:rPr>
                <w:rFonts w:asciiTheme="minorBidi" w:hAnsiTheme="minorBidi"/>
                <w:sz w:val="20"/>
                <w:szCs w:val="20"/>
              </w:rPr>
            </w:pPr>
          </w:p>
        </w:tc>
      </w:tr>
      <w:tr w:rsidR="00F0332B" w:rsidRPr="00AF3FC8" w:rsidTr="00CD13A0">
        <w:tc>
          <w:tcPr>
            <w:tcW w:w="562" w:type="dxa"/>
            <w:vMerge/>
          </w:tcPr>
          <w:p w:rsidR="00F0332B" w:rsidRDefault="00F0332B" w:rsidP="00373BC3">
            <w:pPr>
              <w:jc w:val="center"/>
              <w:rPr>
                <w:rFonts w:asciiTheme="minorBidi" w:hAnsiTheme="minorBidi"/>
                <w:sz w:val="20"/>
                <w:szCs w:val="20"/>
              </w:rPr>
            </w:pPr>
          </w:p>
        </w:tc>
        <w:tc>
          <w:tcPr>
            <w:tcW w:w="1418" w:type="dxa"/>
          </w:tcPr>
          <w:p w:rsidR="00F0332B" w:rsidRDefault="00F0332B" w:rsidP="00373BC3">
            <w:pPr>
              <w:jc w:val="center"/>
              <w:rPr>
                <w:rFonts w:asciiTheme="minorBidi" w:hAnsiTheme="minorBidi"/>
                <w:sz w:val="20"/>
                <w:szCs w:val="20"/>
              </w:rPr>
            </w:pPr>
            <w:r>
              <w:rPr>
                <w:rFonts w:asciiTheme="minorBidi" w:hAnsiTheme="minorBidi"/>
                <w:sz w:val="20"/>
                <w:szCs w:val="20"/>
              </w:rPr>
              <w:t>Bapak C</w:t>
            </w:r>
          </w:p>
        </w:tc>
        <w:tc>
          <w:tcPr>
            <w:tcW w:w="1707" w:type="dxa"/>
            <w:vMerge/>
          </w:tcPr>
          <w:p w:rsidR="00F0332B" w:rsidRDefault="00F0332B" w:rsidP="00373BC3">
            <w:pPr>
              <w:jc w:val="both"/>
              <w:rPr>
                <w:rFonts w:asciiTheme="minorBidi" w:hAnsiTheme="minorBidi"/>
                <w:sz w:val="20"/>
                <w:szCs w:val="20"/>
              </w:rPr>
            </w:pPr>
          </w:p>
        </w:tc>
        <w:tc>
          <w:tcPr>
            <w:tcW w:w="3525" w:type="dxa"/>
          </w:tcPr>
          <w:p w:rsidR="00F0332B" w:rsidRPr="00FD5F83" w:rsidRDefault="00F0332B" w:rsidP="00373BC3">
            <w:pPr>
              <w:jc w:val="both"/>
              <w:rPr>
                <w:rFonts w:asciiTheme="minorBidi" w:hAnsiTheme="minorBidi"/>
                <w:sz w:val="20"/>
                <w:szCs w:val="20"/>
              </w:rPr>
            </w:pPr>
            <w:r w:rsidRPr="00CD13A0">
              <w:rPr>
                <w:rFonts w:asciiTheme="minorBidi" w:hAnsiTheme="minorBidi"/>
                <w:sz w:val="20"/>
                <w:szCs w:val="20"/>
              </w:rPr>
              <w:t>“Ini yang agak susah, dulu saya kira banyak praktik KKN karena ada penerimaan pns lewat jalur belakang. Eh sekarang udah dibuat setransparan mungkin pun masih ada aja pelanggaran. Kalo menurut saya lebih baik budaya organisasi dulu yang dibenahi toh nanti ujung-ujungnya kualitas sdm juga naik kalo organisasinya udah tertata.”</w:t>
            </w:r>
          </w:p>
        </w:tc>
        <w:tc>
          <w:tcPr>
            <w:tcW w:w="1804" w:type="dxa"/>
            <w:vMerge/>
          </w:tcPr>
          <w:p w:rsidR="00F0332B" w:rsidRPr="00AF3FC8" w:rsidRDefault="00F0332B" w:rsidP="00373BC3">
            <w:pPr>
              <w:jc w:val="both"/>
              <w:rPr>
                <w:rFonts w:asciiTheme="minorBidi" w:hAnsiTheme="minorBidi"/>
                <w:sz w:val="20"/>
                <w:szCs w:val="20"/>
              </w:rPr>
            </w:pPr>
          </w:p>
        </w:tc>
      </w:tr>
      <w:tr w:rsidR="00CD13A0" w:rsidRPr="00AF3FC8" w:rsidTr="00CD13A0">
        <w:tc>
          <w:tcPr>
            <w:tcW w:w="562" w:type="dxa"/>
          </w:tcPr>
          <w:p w:rsidR="00CD13A0" w:rsidRDefault="00CD13A0" w:rsidP="00CD13A0">
            <w:pPr>
              <w:jc w:val="center"/>
              <w:rPr>
                <w:rFonts w:asciiTheme="minorBidi" w:hAnsiTheme="minorBidi"/>
                <w:sz w:val="20"/>
                <w:szCs w:val="20"/>
              </w:rPr>
            </w:pPr>
            <w:r>
              <w:rPr>
                <w:rFonts w:asciiTheme="minorBidi" w:hAnsiTheme="minorBidi"/>
                <w:sz w:val="20"/>
                <w:szCs w:val="20"/>
              </w:rPr>
              <w:t>6.</w:t>
            </w:r>
          </w:p>
        </w:tc>
        <w:tc>
          <w:tcPr>
            <w:tcW w:w="1418" w:type="dxa"/>
          </w:tcPr>
          <w:p w:rsidR="00CD13A0" w:rsidRDefault="00CD13A0" w:rsidP="00CD13A0">
            <w:pPr>
              <w:jc w:val="center"/>
              <w:rPr>
                <w:rFonts w:asciiTheme="minorBidi" w:hAnsiTheme="minorBidi"/>
                <w:sz w:val="20"/>
                <w:szCs w:val="20"/>
              </w:rPr>
            </w:pPr>
            <w:r>
              <w:rPr>
                <w:rFonts w:asciiTheme="minorBidi" w:hAnsiTheme="minorBidi"/>
                <w:sz w:val="20"/>
                <w:szCs w:val="20"/>
              </w:rPr>
              <w:t>Bapak B</w:t>
            </w:r>
          </w:p>
        </w:tc>
        <w:tc>
          <w:tcPr>
            <w:tcW w:w="1707" w:type="dxa"/>
          </w:tcPr>
          <w:p w:rsidR="00CD13A0" w:rsidRDefault="00CD13A0" w:rsidP="00CD13A0">
            <w:pPr>
              <w:jc w:val="both"/>
              <w:rPr>
                <w:rFonts w:asciiTheme="minorBidi" w:hAnsiTheme="minorBidi"/>
                <w:sz w:val="20"/>
                <w:szCs w:val="20"/>
              </w:rPr>
            </w:pPr>
            <w:r>
              <w:rPr>
                <w:rFonts w:asciiTheme="minorBidi" w:hAnsiTheme="minorBidi"/>
                <w:sz w:val="20"/>
                <w:szCs w:val="20"/>
              </w:rPr>
              <w:t>Pencegahan konflik kepentingan dimulai dari pada saat perekrutan</w:t>
            </w:r>
          </w:p>
        </w:tc>
        <w:tc>
          <w:tcPr>
            <w:tcW w:w="3525" w:type="dxa"/>
          </w:tcPr>
          <w:p w:rsidR="00CD13A0" w:rsidRPr="00E61CEF" w:rsidRDefault="00CD13A0" w:rsidP="00CD13A0">
            <w:pPr>
              <w:jc w:val="both"/>
              <w:rPr>
                <w:rFonts w:asciiTheme="minorBidi" w:hAnsiTheme="minorBidi"/>
                <w:sz w:val="20"/>
                <w:szCs w:val="20"/>
              </w:rPr>
            </w:pPr>
            <w:r w:rsidRPr="00CD13A0">
              <w:rPr>
                <w:rFonts w:asciiTheme="minorBidi" w:hAnsiTheme="minorBidi"/>
                <w:sz w:val="20"/>
                <w:szCs w:val="20"/>
              </w:rPr>
              <w:t>“Karena ini konteksnya politik ya gimana-gimana ini dimulai waktu pemilihan legislatif sih. Kita duduk disini kan ngewakilin tiap partai dan tiap partai punya idealisnya masing-masing, selain itu tiap fraksi juga ada jatah kursi masing-masing.”</w:t>
            </w:r>
          </w:p>
        </w:tc>
        <w:tc>
          <w:tcPr>
            <w:tcW w:w="1804" w:type="dxa"/>
          </w:tcPr>
          <w:p w:rsidR="00CD13A0" w:rsidRPr="00AF3FC8" w:rsidRDefault="00CD13A0" w:rsidP="00CD13A0">
            <w:pPr>
              <w:jc w:val="both"/>
              <w:rPr>
                <w:rFonts w:asciiTheme="minorBidi" w:hAnsiTheme="minorBidi"/>
                <w:sz w:val="20"/>
                <w:szCs w:val="20"/>
              </w:rPr>
            </w:pPr>
            <w:r>
              <w:rPr>
                <w:rFonts w:asciiTheme="minorBidi" w:hAnsiTheme="minorBidi"/>
                <w:sz w:val="20"/>
                <w:szCs w:val="20"/>
              </w:rPr>
              <w:t>Sejak awal harus ditanamkan pola pikir bahwa semua aparatur negara mewakili kepentingan rakyat</w:t>
            </w:r>
          </w:p>
        </w:tc>
      </w:tr>
    </w:tbl>
    <w:p w:rsidR="00CD13A0" w:rsidRDefault="00CD13A0" w:rsidP="002B28CA">
      <w:pPr>
        <w:spacing w:after="0" w:line="480" w:lineRule="auto"/>
        <w:jc w:val="both"/>
        <w:rPr>
          <w:rFonts w:asciiTheme="minorBidi" w:hAnsiTheme="minorBidi"/>
        </w:rPr>
      </w:pPr>
    </w:p>
    <w:p w:rsidR="00CD13A0" w:rsidRDefault="00CD13A0">
      <w:pPr>
        <w:rPr>
          <w:rFonts w:asciiTheme="minorBidi" w:hAnsiTheme="minorBidi"/>
        </w:rPr>
      </w:pPr>
      <w:r>
        <w:rPr>
          <w:rFonts w:asciiTheme="minorBidi" w:hAnsiTheme="minorBidi"/>
        </w:rPr>
        <w:br w:type="page"/>
      </w:r>
    </w:p>
    <w:p w:rsidR="002B28CA" w:rsidRDefault="00B51DA8" w:rsidP="004C551A">
      <w:pPr>
        <w:spacing w:after="0" w:line="480" w:lineRule="auto"/>
        <w:jc w:val="both"/>
        <w:rPr>
          <w:rFonts w:asciiTheme="minorBidi" w:hAnsiTheme="minorBidi"/>
        </w:rPr>
      </w:pPr>
      <w:r>
        <w:rPr>
          <w:rFonts w:asciiTheme="minorBidi" w:hAnsiTheme="minorBidi"/>
        </w:rPr>
        <w:lastRenderedPageBreak/>
        <w:t>Lampiran 4</w:t>
      </w:r>
      <w:r w:rsidR="004C551A">
        <w:rPr>
          <w:rFonts w:asciiTheme="minorBidi" w:hAnsiTheme="minorBidi"/>
        </w:rPr>
        <w:t>. Analisis Indeksikalitas dan Reflektivitas Mengenai Penyalahgunaan Anggaran</w:t>
      </w:r>
    </w:p>
    <w:tbl>
      <w:tblPr>
        <w:tblStyle w:val="TableGrid"/>
        <w:tblW w:w="0" w:type="auto"/>
        <w:tblLayout w:type="fixed"/>
        <w:tblLook w:val="04A0" w:firstRow="1" w:lastRow="0" w:firstColumn="1" w:lastColumn="0" w:noHBand="0" w:noVBand="1"/>
      </w:tblPr>
      <w:tblGrid>
        <w:gridCol w:w="550"/>
        <w:gridCol w:w="1352"/>
        <w:gridCol w:w="1779"/>
        <w:gridCol w:w="3544"/>
        <w:gridCol w:w="1791"/>
      </w:tblGrid>
      <w:tr w:rsidR="008541D9" w:rsidRPr="00AF3FC8" w:rsidTr="00447AF5">
        <w:tc>
          <w:tcPr>
            <w:tcW w:w="550" w:type="dxa"/>
          </w:tcPr>
          <w:p w:rsidR="008541D9" w:rsidRPr="00AF3FC8" w:rsidRDefault="008541D9" w:rsidP="00373BC3">
            <w:pPr>
              <w:jc w:val="center"/>
              <w:rPr>
                <w:rFonts w:asciiTheme="minorBidi" w:hAnsiTheme="minorBidi"/>
                <w:sz w:val="20"/>
                <w:szCs w:val="20"/>
              </w:rPr>
            </w:pPr>
            <w:r w:rsidRPr="00AF3FC8">
              <w:rPr>
                <w:rFonts w:asciiTheme="minorBidi" w:hAnsiTheme="minorBidi"/>
                <w:sz w:val="20"/>
                <w:szCs w:val="20"/>
              </w:rPr>
              <w:t>No</w:t>
            </w:r>
          </w:p>
        </w:tc>
        <w:tc>
          <w:tcPr>
            <w:tcW w:w="1352" w:type="dxa"/>
          </w:tcPr>
          <w:p w:rsidR="008541D9" w:rsidRPr="00AF3FC8" w:rsidRDefault="008541D9" w:rsidP="00373BC3">
            <w:pPr>
              <w:jc w:val="center"/>
              <w:rPr>
                <w:rFonts w:asciiTheme="minorBidi" w:hAnsiTheme="minorBidi"/>
                <w:sz w:val="20"/>
                <w:szCs w:val="20"/>
              </w:rPr>
            </w:pPr>
            <w:r w:rsidRPr="00AF3FC8">
              <w:rPr>
                <w:rFonts w:asciiTheme="minorBidi" w:hAnsiTheme="minorBidi"/>
                <w:sz w:val="20"/>
                <w:szCs w:val="20"/>
              </w:rPr>
              <w:t>Sumber Data</w:t>
            </w:r>
          </w:p>
        </w:tc>
        <w:tc>
          <w:tcPr>
            <w:tcW w:w="1779" w:type="dxa"/>
          </w:tcPr>
          <w:p w:rsidR="008541D9" w:rsidRPr="00AF3FC8" w:rsidRDefault="008541D9" w:rsidP="00373BC3">
            <w:pPr>
              <w:jc w:val="center"/>
              <w:rPr>
                <w:rFonts w:asciiTheme="minorBidi" w:hAnsiTheme="minorBidi"/>
                <w:sz w:val="20"/>
                <w:szCs w:val="20"/>
              </w:rPr>
            </w:pPr>
            <w:r w:rsidRPr="00AF3FC8">
              <w:rPr>
                <w:rFonts w:asciiTheme="minorBidi" w:hAnsiTheme="minorBidi"/>
                <w:sz w:val="20"/>
                <w:szCs w:val="20"/>
              </w:rPr>
              <w:t>Indeks</w:t>
            </w:r>
          </w:p>
        </w:tc>
        <w:tc>
          <w:tcPr>
            <w:tcW w:w="3544" w:type="dxa"/>
          </w:tcPr>
          <w:p w:rsidR="008541D9" w:rsidRPr="00AF3FC8" w:rsidRDefault="008541D9" w:rsidP="00373BC3">
            <w:pPr>
              <w:jc w:val="center"/>
              <w:rPr>
                <w:rFonts w:asciiTheme="minorBidi" w:hAnsiTheme="minorBidi"/>
                <w:sz w:val="20"/>
                <w:szCs w:val="20"/>
              </w:rPr>
            </w:pPr>
            <w:r w:rsidRPr="00AF3FC8">
              <w:rPr>
                <w:rFonts w:asciiTheme="minorBidi" w:hAnsiTheme="minorBidi"/>
                <w:sz w:val="20"/>
                <w:szCs w:val="20"/>
              </w:rPr>
              <w:t>Data Percakapan</w:t>
            </w:r>
          </w:p>
        </w:tc>
        <w:tc>
          <w:tcPr>
            <w:tcW w:w="1791" w:type="dxa"/>
          </w:tcPr>
          <w:p w:rsidR="008541D9" w:rsidRPr="00AF3FC8" w:rsidRDefault="008541D9" w:rsidP="00373BC3">
            <w:pPr>
              <w:jc w:val="center"/>
              <w:rPr>
                <w:rFonts w:asciiTheme="minorBidi" w:hAnsiTheme="minorBidi"/>
                <w:sz w:val="20"/>
                <w:szCs w:val="20"/>
              </w:rPr>
            </w:pPr>
            <w:r w:rsidRPr="00AF3FC8">
              <w:rPr>
                <w:rFonts w:asciiTheme="minorBidi" w:hAnsiTheme="minorBidi"/>
                <w:sz w:val="20"/>
                <w:szCs w:val="20"/>
              </w:rPr>
              <w:t>Reflektivitas</w:t>
            </w:r>
          </w:p>
        </w:tc>
      </w:tr>
      <w:tr w:rsidR="00F0332B" w:rsidRPr="00AF3FC8" w:rsidTr="00447AF5">
        <w:tc>
          <w:tcPr>
            <w:tcW w:w="550" w:type="dxa"/>
            <w:vMerge w:val="restart"/>
          </w:tcPr>
          <w:p w:rsidR="00F0332B" w:rsidRPr="00AF3FC8" w:rsidRDefault="00F0332B" w:rsidP="00373BC3">
            <w:pPr>
              <w:jc w:val="center"/>
              <w:rPr>
                <w:rFonts w:asciiTheme="minorBidi" w:hAnsiTheme="minorBidi"/>
                <w:sz w:val="20"/>
                <w:szCs w:val="20"/>
              </w:rPr>
            </w:pPr>
            <w:r w:rsidRPr="00AF3FC8">
              <w:rPr>
                <w:rFonts w:asciiTheme="minorBidi" w:hAnsiTheme="minorBidi"/>
                <w:sz w:val="20"/>
                <w:szCs w:val="20"/>
              </w:rPr>
              <w:t>1.</w:t>
            </w:r>
          </w:p>
        </w:tc>
        <w:tc>
          <w:tcPr>
            <w:tcW w:w="1352" w:type="dxa"/>
          </w:tcPr>
          <w:p w:rsidR="00F0332B" w:rsidRPr="00AF3FC8" w:rsidRDefault="00F0332B" w:rsidP="00373BC3">
            <w:pPr>
              <w:jc w:val="center"/>
              <w:rPr>
                <w:rFonts w:asciiTheme="minorBidi" w:hAnsiTheme="minorBidi"/>
                <w:sz w:val="20"/>
                <w:szCs w:val="20"/>
              </w:rPr>
            </w:pPr>
            <w:r>
              <w:rPr>
                <w:rFonts w:asciiTheme="minorBidi" w:hAnsiTheme="minorBidi"/>
                <w:sz w:val="20"/>
                <w:szCs w:val="20"/>
              </w:rPr>
              <w:t>Bapak A</w:t>
            </w:r>
          </w:p>
        </w:tc>
        <w:tc>
          <w:tcPr>
            <w:tcW w:w="1779" w:type="dxa"/>
            <w:vMerge w:val="restart"/>
          </w:tcPr>
          <w:p w:rsidR="00F0332B" w:rsidRPr="00AF3FC8" w:rsidRDefault="00F0332B" w:rsidP="008541D9">
            <w:pPr>
              <w:jc w:val="both"/>
              <w:rPr>
                <w:rFonts w:asciiTheme="minorBidi" w:hAnsiTheme="minorBidi"/>
                <w:sz w:val="20"/>
                <w:szCs w:val="20"/>
              </w:rPr>
            </w:pPr>
            <w:r>
              <w:rPr>
                <w:rFonts w:asciiTheme="minorBidi" w:hAnsiTheme="minorBidi"/>
                <w:sz w:val="20"/>
                <w:szCs w:val="20"/>
              </w:rPr>
              <w:t>Kebiasaan melakukan manipulasi anggaran</w:t>
            </w:r>
          </w:p>
        </w:tc>
        <w:tc>
          <w:tcPr>
            <w:tcW w:w="3544" w:type="dxa"/>
          </w:tcPr>
          <w:p w:rsidR="00F0332B" w:rsidRPr="00AF3FC8" w:rsidRDefault="00F0332B" w:rsidP="00373BC3">
            <w:pPr>
              <w:jc w:val="both"/>
              <w:rPr>
                <w:rFonts w:asciiTheme="minorBidi" w:hAnsiTheme="minorBidi"/>
                <w:sz w:val="20"/>
                <w:szCs w:val="20"/>
              </w:rPr>
            </w:pPr>
            <w:r w:rsidRPr="008541D9">
              <w:rPr>
                <w:rFonts w:asciiTheme="minorBidi" w:hAnsiTheme="minorBidi"/>
                <w:sz w:val="20"/>
                <w:szCs w:val="20"/>
              </w:rPr>
              <w:t>“Saya rasa bukan rahasia umum lagi kalo ada budaya nota kosong dimana kita bisa mengisi nominal harga sesuai yang kita inginkan. Selama selisihnya tidak terlalu jauh dengan anggarannya saya rasa tidak masalah. Itu juga udah jadi satu hal yang dianggap biasa di lingkungan kerja.”</w:t>
            </w:r>
          </w:p>
        </w:tc>
        <w:tc>
          <w:tcPr>
            <w:tcW w:w="1791" w:type="dxa"/>
            <w:vMerge w:val="restart"/>
          </w:tcPr>
          <w:p w:rsidR="00F0332B" w:rsidRPr="00AF3FC8" w:rsidRDefault="00F0332B" w:rsidP="00373BC3">
            <w:pPr>
              <w:jc w:val="both"/>
              <w:rPr>
                <w:rFonts w:asciiTheme="minorBidi" w:hAnsiTheme="minorBidi"/>
                <w:sz w:val="20"/>
                <w:szCs w:val="20"/>
              </w:rPr>
            </w:pPr>
            <w:r>
              <w:rPr>
                <w:rFonts w:asciiTheme="minorBidi" w:hAnsiTheme="minorBidi"/>
                <w:sz w:val="20"/>
                <w:szCs w:val="20"/>
              </w:rPr>
              <w:t>Budaya menggelembungkan harga demi melancarkan kegiatan sehari-hari dalam dunia kerja</w:t>
            </w:r>
          </w:p>
        </w:tc>
      </w:tr>
      <w:tr w:rsidR="00F0332B" w:rsidRPr="00AF3FC8" w:rsidTr="00447AF5">
        <w:trPr>
          <w:trHeight w:val="2114"/>
        </w:trPr>
        <w:tc>
          <w:tcPr>
            <w:tcW w:w="550" w:type="dxa"/>
            <w:vMerge/>
          </w:tcPr>
          <w:p w:rsidR="00F0332B" w:rsidRPr="00AF3FC8" w:rsidRDefault="00F0332B" w:rsidP="00373BC3">
            <w:pPr>
              <w:jc w:val="center"/>
              <w:rPr>
                <w:rFonts w:asciiTheme="minorBidi" w:hAnsiTheme="minorBidi"/>
                <w:sz w:val="20"/>
                <w:szCs w:val="20"/>
              </w:rPr>
            </w:pPr>
          </w:p>
        </w:tc>
        <w:tc>
          <w:tcPr>
            <w:tcW w:w="1352" w:type="dxa"/>
          </w:tcPr>
          <w:p w:rsidR="00F0332B" w:rsidRPr="00AF3FC8" w:rsidRDefault="00F0332B" w:rsidP="00373BC3">
            <w:pPr>
              <w:jc w:val="center"/>
              <w:rPr>
                <w:rFonts w:asciiTheme="minorBidi" w:hAnsiTheme="minorBidi"/>
                <w:sz w:val="20"/>
                <w:szCs w:val="20"/>
              </w:rPr>
            </w:pPr>
            <w:r>
              <w:rPr>
                <w:rFonts w:asciiTheme="minorBidi" w:hAnsiTheme="minorBidi"/>
                <w:sz w:val="20"/>
                <w:szCs w:val="20"/>
              </w:rPr>
              <w:t>Bapak B</w:t>
            </w:r>
          </w:p>
        </w:tc>
        <w:tc>
          <w:tcPr>
            <w:tcW w:w="1779" w:type="dxa"/>
            <w:vMerge/>
          </w:tcPr>
          <w:p w:rsidR="00F0332B" w:rsidRPr="00AF3FC8" w:rsidRDefault="00F0332B" w:rsidP="00373BC3">
            <w:pPr>
              <w:jc w:val="both"/>
              <w:rPr>
                <w:rFonts w:asciiTheme="minorBidi" w:hAnsiTheme="minorBidi"/>
                <w:sz w:val="20"/>
                <w:szCs w:val="20"/>
              </w:rPr>
            </w:pPr>
          </w:p>
        </w:tc>
        <w:tc>
          <w:tcPr>
            <w:tcW w:w="3544" w:type="dxa"/>
          </w:tcPr>
          <w:p w:rsidR="00F0332B" w:rsidRPr="00AF3FC8" w:rsidRDefault="00F0332B" w:rsidP="00373BC3">
            <w:pPr>
              <w:jc w:val="both"/>
              <w:rPr>
                <w:rFonts w:asciiTheme="minorBidi" w:hAnsiTheme="minorBidi"/>
                <w:sz w:val="20"/>
                <w:szCs w:val="20"/>
              </w:rPr>
            </w:pPr>
            <w:r w:rsidRPr="008541D9">
              <w:rPr>
                <w:rFonts w:asciiTheme="minorBidi" w:hAnsiTheme="minorBidi"/>
                <w:sz w:val="20"/>
                <w:szCs w:val="20"/>
              </w:rPr>
              <w:t>“Saya rasa tidak ada masalah selama nominal tidak digelembungkan berlebihan. Toh kita bisa akui sebagai biaya transport, makan ataupun parkir. Berapa sih mas nominalnya kalo cuma di mark-up buat kebutuhan sehari-hari kan gak tergolong materil kalo dibandingkan dengan jumlah anggaran yang sampai milyaran.”</w:t>
            </w:r>
          </w:p>
        </w:tc>
        <w:tc>
          <w:tcPr>
            <w:tcW w:w="1791" w:type="dxa"/>
            <w:vMerge/>
          </w:tcPr>
          <w:p w:rsidR="00F0332B" w:rsidRPr="00AF3FC8" w:rsidRDefault="00F0332B" w:rsidP="00373BC3">
            <w:pPr>
              <w:jc w:val="both"/>
              <w:rPr>
                <w:rFonts w:asciiTheme="minorBidi" w:hAnsiTheme="minorBidi"/>
                <w:sz w:val="20"/>
                <w:szCs w:val="20"/>
              </w:rPr>
            </w:pPr>
          </w:p>
        </w:tc>
      </w:tr>
      <w:tr w:rsidR="00F0332B" w:rsidRPr="00AF3FC8" w:rsidTr="00447AF5">
        <w:tc>
          <w:tcPr>
            <w:tcW w:w="550" w:type="dxa"/>
            <w:vMerge w:val="restart"/>
          </w:tcPr>
          <w:p w:rsidR="00F0332B" w:rsidRPr="00AF3FC8" w:rsidRDefault="00F0332B" w:rsidP="00373BC3">
            <w:pPr>
              <w:jc w:val="center"/>
              <w:rPr>
                <w:rFonts w:asciiTheme="minorBidi" w:hAnsiTheme="minorBidi"/>
                <w:sz w:val="20"/>
                <w:szCs w:val="20"/>
              </w:rPr>
            </w:pPr>
            <w:r>
              <w:rPr>
                <w:rFonts w:asciiTheme="minorBidi" w:hAnsiTheme="minorBidi"/>
                <w:sz w:val="20"/>
                <w:szCs w:val="20"/>
              </w:rPr>
              <w:t>2.</w:t>
            </w:r>
          </w:p>
        </w:tc>
        <w:tc>
          <w:tcPr>
            <w:tcW w:w="1352" w:type="dxa"/>
          </w:tcPr>
          <w:p w:rsidR="00F0332B" w:rsidRPr="00AF3FC8" w:rsidRDefault="00F0332B" w:rsidP="00373BC3">
            <w:pPr>
              <w:jc w:val="center"/>
              <w:rPr>
                <w:rFonts w:asciiTheme="minorBidi" w:hAnsiTheme="minorBidi"/>
                <w:sz w:val="20"/>
                <w:szCs w:val="20"/>
              </w:rPr>
            </w:pPr>
            <w:r>
              <w:rPr>
                <w:rFonts w:asciiTheme="minorBidi" w:hAnsiTheme="minorBidi"/>
                <w:sz w:val="20"/>
                <w:szCs w:val="20"/>
              </w:rPr>
              <w:t>Bapak D</w:t>
            </w:r>
          </w:p>
        </w:tc>
        <w:tc>
          <w:tcPr>
            <w:tcW w:w="1779" w:type="dxa"/>
            <w:vMerge w:val="restart"/>
          </w:tcPr>
          <w:p w:rsidR="00F0332B" w:rsidRPr="00AF3FC8" w:rsidRDefault="00F0332B" w:rsidP="00373BC3">
            <w:pPr>
              <w:jc w:val="both"/>
              <w:rPr>
                <w:rFonts w:asciiTheme="minorBidi" w:hAnsiTheme="minorBidi"/>
                <w:sz w:val="20"/>
                <w:szCs w:val="20"/>
              </w:rPr>
            </w:pPr>
            <w:r>
              <w:rPr>
                <w:rFonts w:asciiTheme="minorBidi" w:hAnsiTheme="minorBidi"/>
                <w:sz w:val="20"/>
                <w:szCs w:val="20"/>
              </w:rPr>
              <w:t>Dilema melihat “kerjasama” dengan pihak ketiga</w:t>
            </w:r>
          </w:p>
        </w:tc>
        <w:tc>
          <w:tcPr>
            <w:tcW w:w="3544" w:type="dxa"/>
          </w:tcPr>
          <w:p w:rsidR="00F0332B" w:rsidRPr="00AF3FC8" w:rsidRDefault="00F0332B" w:rsidP="00373BC3">
            <w:pPr>
              <w:jc w:val="both"/>
              <w:rPr>
                <w:rFonts w:asciiTheme="minorBidi" w:hAnsiTheme="minorBidi"/>
                <w:sz w:val="20"/>
                <w:szCs w:val="20"/>
              </w:rPr>
            </w:pPr>
            <w:r w:rsidRPr="008541D9">
              <w:rPr>
                <w:rFonts w:asciiTheme="minorBidi" w:hAnsiTheme="minorBidi"/>
                <w:sz w:val="20"/>
                <w:szCs w:val="20"/>
              </w:rPr>
              <w:t>“Roda ekonomi yang terus berputar mau tidak mau membuat pelaku umkm terus berinovasi. Selain inovasi produk, ternyata juga ada inovasi jasa nota. Sehingga saya tidak bisa langsung menyalahkan pelaku umkm ataupun instansi terkait karena begitulah pasar bekerja. Ada permintaan ada penawaran, ada harga ada rupa.”</w:t>
            </w:r>
          </w:p>
        </w:tc>
        <w:tc>
          <w:tcPr>
            <w:tcW w:w="1791" w:type="dxa"/>
            <w:vMerge w:val="restart"/>
          </w:tcPr>
          <w:p w:rsidR="00F0332B" w:rsidRPr="008541D9" w:rsidRDefault="00F0332B" w:rsidP="008541D9">
            <w:pPr>
              <w:jc w:val="both"/>
              <w:rPr>
                <w:rFonts w:asciiTheme="minorBidi" w:hAnsiTheme="minorBidi"/>
                <w:sz w:val="20"/>
                <w:szCs w:val="20"/>
              </w:rPr>
            </w:pPr>
            <w:r>
              <w:rPr>
                <w:rFonts w:asciiTheme="minorBidi" w:hAnsiTheme="minorBidi"/>
                <w:sz w:val="20"/>
                <w:szCs w:val="20"/>
              </w:rPr>
              <w:t xml:space="preserve">Di satu sisi ekonomi rakyat tumbuh, di sisi lainnya mendukung praktik </w:t>
            </w:r>
            <w:r>
              <w:rPr>
                <w:rFonts w:asciiTheme="minorBidi" w:hAnsiTheme="minorBidi"/>
                <w:i/>
                <w:iCs/>
                <w:sz w:val="20"/>
                <w:szCs w:val="20"/>
              </w:rPr>
              <w:t>fraud</w:t>
            </w:r>
          </w:p>
        </w:tc>
      </w:tr>
      <w:tr w:rsidR="00F0332B" w:rsidRPr="00AF3FC8" w:rsidTr="00447AF5">
        <w:tc>
          <w:tcPr>
            <w:tcW w:w="550" w:type="dxa"/>
            <w:vMerge/>
          </w:tcPr>
          <w:p w:rsidR="00F0332B" w:rsidRDefault="00F0332B" w:rsidP="00373BC3">
            <w:pPr>
              <w:jc w:val="center"/>
              <w:rPr>
                <w:rFonts w:asciiTheme="minorBidi" w:hAnsiTheme="minorBidi"/>
                <w:sz w:val="20"/>
                <w:szCs w:val="20"/>
              </w:rPr>
            </w:pPr>
          </w:p>
        </w:tc>
        <w:tc>
          <w:tcPr>
            <w:tcW w:w="1352" w:type="dxa"/>
          </w:tcPr>
          <w:p w:rsidR="00F0332B" w:rsidRDefault="00F0332B" w:rsidP="00373BC3">
            <w:pPr>
              <w:jc w:val="center"/>
              <w:rPr>
                <w:rFonts w:asciiTheme="minorBidi" w:hAnsiTheme="minorBidi"/>
                <w:sz w:val="20"/>
                <w:szCs w:val="20"/>
              </w:rPr>
            </w:pPr>
            <w:r>
              <w:rPr>
                <w:rFonts w:asciiTheme="minorBidi" w:hAnsiTheme="minorBidi"/>
                <w:sz w:val="20"/>
                <w:szCs w:val="20"/>
              </w:rPr>
              <w:t>Bapak C</w:t>
            </w:r>
          </w:p>
        </w:tc>
        <w:tc>
          <w:tcPr>
            <w:tcW w:w="1779" w:type="dxa"/>
            <w:vMerge/>
          </w:tcPr>
          <w:p w:rsidR="00F0332B" w:rsidRDefault="00F0332B" w:rsidP="00373BC3">
            <w:pPr>
              <w:jc w:val="both"/>
              <w:rPr>
                <w:rFonts w:asciiTheme="minorBidi" w:hAnsiTheme="minorBidi"/>
                <w:sz w:val="20"/>
                <w:szCs w:val="20"/>
              </w:rPr>
            </w:pPr>
          </w:p>
        </w:tc>
        <w:tc>
          <w:tcPr>
            <w:tcW w:w="3544" w:type="dxa"/>
          </w:tcPr>
          <w:p w:rsidR="00F0332B" w:rsidRPr="009C10B1" w:rsidRDefault="00F0332B" w:rsidP="00373BC3">
            <w:pPr>
              <w:jc w:val="both"/>
              <w:rPr>
                <w:rFonts w:asciiTheme="minorBidi" w:hAnsiTheme="minorBidi"/>
                <w:sz w:val="20"/>
                <w:szCs w:val="20"/>
              </w:rPr>
            </w:pPr>
            <w:r w:rsidRPr="008541D9">
              <w:rPr>
                <w:rFonts w:asciiTheme="minorBidi" w:hAnsiTheme="minorBidi"/>
                <w:sz w:val="20"/>
                <w:szCs w:val="20"/>
              </w:rPr>
              <w:t>“Sebenarnya dilema, di satu sisi perekonomian rakyat kecil bisa terdongkrak tapi di sisi lainnya membuka celah untuk melakukan manipulasi angka. Sehingga jalan tengahnya adalah bagaimana caranya agar kedua belah pihak tidak merasa dirugikan terlebih dahulu.”</w:t>
            </w:r>
          </w:p>
        </w:tc>
        <w:tc>
          <w:tcPr>
            <w:tcW w:w="1791" w:type="dxa"/>
            <w:vMerge/>
          </w:tcPr>
          <w:p w:rsidR="00F0332B" w:rsidRPr="00AF3FC8" w:rsidRDefault="00F0332B" w:rsidP="00373BC3">
            <w:pPr>
              <w:jc w:val="both"/>
              <w:rPr>
                <w:rFonts w:asciiTheme="minorBidi" w:hAnsiTheme="minorBidi"/>
                <w:sz w:val="20"/>
                <w:szCs w:val="20"/>
              </w:rPr>
            </w:pPr>
          </w:p>
        </w:tc>
      </w:tr>
      <w:tr w:rsidR="00830560" w:rsidRPr="00AF3FC8" w:rsidTr="00447AF5">
        <w:tc>
          <w:tcPr>
            <w:tcW w:w="550" w:type="dxa"/>
          </w:tcPr>
          <w:p w:rsidR="00830560" w:rsidRDefault="00830560" w:rsidP="00373BC3">
            <w:pPr>
              <w:jc w:val="center"/>
              <w:rPr>
                <w:rFonts w:asciiTheme="minorBidi" w:hAnsiTheme="minorBidi"/>
                <w:sz w:val="20"/>
                <w:szCs w:val="20"/>
              </w:rPr>
            </w:pPr>
            <w:r>
              <w:rPr>
                <w:rFonts w:asciiTheme="minorBidi" w:hAnsiTheme="minorBidi"/>
                <w:sz w:val="20"/>
                <w:szCs w:val="20"/>
              </w:rPr>
              <w:t>3.</w:t>
            </w:r>
          </w:p>
        </w:tc>
        <w:tc>
          <w:tcPr>
            <w:tcW w:w="1352" w:type="dxa"/>
          </w:tcPr>
          <w:p w:rsidR="00830560" w:rsidRDefault="00830560" w:rsidP="00373BC3">
            <w:pPr>
              <w:jc w:val="center"/>
              <w:rPr>
                <w:rFonts w:asciiTheme="minorBidi" w:hAnsiTheme="minorBidi"/>
                <w:sz w:val="20"/>
                <w:szCs w:val="20"/>
              </w:rPr>
            </w:pPr>
            <w:r>
              <w:rPr>
                <w:rFonts w:asciiTheme="minorBidi" w:hAnsiTheme="minorBidi"/>
                <w:sz w:val="20"/>
                <w:szCs w:val="20"/>
              </w:rPr>
              <w:t>Bapak D</w:t>
            </w:r>
          </w:p>
        </w:tc>
        <w:tc>
          <w:tcPr>
            <w:tcW w:w="1779" w:type="dxa"/>
            <w:vMerge w:val="restart"/>
          </w:tcPr>
          <w:p w:rsidR="00830560" w:rsidRPr="009733F9" w:rsidRDefault="003461D5" w:rsidP="00373BC3">
            <w:pPr>
              <w:jc w:val="both"/>
              <w:rPr>
                <w:rFonts w:asciiTheme="minorBidi" w:hAnsiTheme="minorBidi"/>
                <w:sz w:val="20"/>
                <w:szCs w:val="20"/>
              </w:rPr>
            </w:pPr>
            <w:r w:rsidRPr="003461D5">
              <w:rPr>
                <w:rFonts w:asciiTheme="minorBidi" w:hAnsiTheme="minorBidi"/>
                <w:sz w:val="20"/>
                <w:szCs w:val="20"/>
              </w:rPr>
              <w:t>Realisasi anggaran belanja yang tidak sesuai dengan perencanaannya</w:t>
            </w:r>
          </w:p>
        </w:tc>
        <w:tc>
          <w:tcPr>
            <w:tcW w:w="3544" w:type="dxa"/>
          </w:tcPr>
          <w:p w:rsidR="00830560" w:rsidRPr="00E64896" w:rsidRDefault="00830560" w:rsidP="00373BC3">
            <w:pPr>
              <w:jc w:val="both"/>
              <w:rPr>
                <w:rFonts w:asciiTheme="minorBidi" w:hAnsiTheme="minorBidi"/>
                <w:sz w:val="20"/>
                <w:szCs w:val="20"/>
              </w:rPr>
            </w:pPr>
            <w:r w:rsidRPr="00830560">
              <w:rPr>
                <w:rFonts w:asciiTheme="minorBidi" w:hAnsiTheme="minorBidi"/>
                <w:sz w:val="20"/>
                <w:szCs w:val="20"/>
              </w:rPr>
              <w:t>“Belum tentu karena kita tidak tahu penyerapan tersebut memang digunakan untuk operasional ataukah hanya sekedar entertain. Seperti yang tertera di LRA (lampiran) kebanyakan pos pendapatan dan belanja terdapat perbedaan antara anggaran dan realisasi. Ini bagus menandakan adanya dinamisme yang terjadi di pasar. Namun ada yang menggelitik saya dimana pos belanja tak terduga tidak ada perbedaan antara anggaran dan realisasi padahal pos belanja tak terduga justru harusnya yang mengalami fluktuatif bukannya stagnan seakan-akan telah disiapkan untuk "sesuatu" yang kita tidak ketahui.”</w:t>
            </w:r>
          </w:p>
        </w:tc>
        <w:tc>
          <w:tcPr>
            <w:tcW w:w="1791" w:type="dxa"/>
            <w:vMerge w:val="restart"/>
          </w:tcPr>
          <w:p w:rsidR="00830560" w:rsidRPr="009733F9" w:rsidRDefault="003461D5" w:rsidP="00373BC3">
            <w:pPr>
              <w:jc w:val="both"/>
              <w:rPr>
                <w:rFonts w:asciiTheme="minorBidi" w:hAnsiTheme="minorBidi"/>
                <w:sz w:val="20"/>
                <w:szCs w:val="20"/>
              </w:rPr>
            </w:pPr>
            <w:r w:rsidRPr="003461D5">
              <w:rPr>
                <w:rFonts w:asciiTheme="minorBidi" w:hAnsiTheme="minorBidi"/>
                <w:sz w:val="20"/>
                <w:szCs w:val="20"/>
              </w:rPr>
              <w:t>Pertanggungjawaban anggaran belanja yang rumit membuat aparatur negara mengambil jalan tengah dengan cara mempermainkan anggaran belanja seolah-olah terserap 100%</w:t>
            </w:r>
          </w:p>
        </w:tc>
      </w:tr>
      <w:tr w:rsidR="00830560" w:rsidRPr="00AF3FC8" w:rsidTr="00447AF5">
        <w:tc>
          <w:tcPr>
            <w:tcW w:w="550" w:type="dxa"/>
            <w:vMerge w:val="restart"/>
          </w:tcPr>
          <w:p w:rsidR="00830560" w:rsidRDefault="00830560" w:rsidP="00373BC3">
            <w:pPr>
              <w:jc w:val="center"/>
              <w:rPr>
                <w:rFonts w:asciiTheme="minorBidi" w:hAnsiTheme="minorBidi"/>
                <w:sz w:val="20"/>
                <w:szCs w:val="20"/>
              </w:rPr>
            </w:pPr>
          </w:p>
        </w:tc>
        <w:tc>
          <w:tcPr>
            <w:tcW w:w="1352" w:type="dxa"/>
          </w:tcPr>
          <w:p w:rsidR="00830560" w:rsidRDefault="00830560" w:rsidP="00373BC3">
            <w:pPr>
              <w:jc w:val="center"/>
              <w:rPr>
                <w:rFonts w:asciiTheme="minorBidi" w:hAnsiTheme="minorBidi"/>
                <w:sz w:val="20"/>
                <w:szCs w:val="20"/>
              </w:rPr>
            </w:pPr>
            <w:r>
              <w:rPr>
                <w:rFonts w:asciiTheme="minorBidi" w:hAnsiTheme="minorBidi"/>
                <w:sz w:val="20"/>
                <w:szCs w:val="20"/>
              </w:rPr>
              <w:t>Bapak B</w:t>
            </w:r>
          </w:p>
        </w:tc>
        <w:tc>
          <w:tcPr>
            <w:tcW w:w="1779" w:type="dxa"/>
            <w:vMerge/>
          </w:tcPr>
          <w:p w:rsidR="00830560" w:rsidRPr="00782118" w:rsidRDefault="00830560" w:rsidP="00373BC3">
            <w:pPr>
              <w:jc w:val="both"/>
              <w:rPr>
                <w:rFonts w:asciiTheme="minorBidi" w:hAnsiTheme="minorBidi"/>
                <w:sz w:val="20"/>
                <w:szCs w:val="20"/>
              </w:rPr>
            </w:pPr>
          </w:p>
        </w:tc>
        <w:tc>
          <w:tcPr>
            <w:tcW w:w="3544" w:type="dxa"/>
          </w:tcPr>
          <w:p w:rsidR="00830560" w:rsidRPr="009C10B1" w:rsidRDefault="00830560" w:rsidP="00373BC3">
            <w:pPr>
              <w:jc w:val="both"/>
              <w:rPr>
                <w:rFonts w:asciiTheme="minorBidi" w:hAnsiTheme="minorBidi"/>
                <w:sz w:val="20"/>
                <w:szCs w:val="20"/>
              </w:rPr>
            </w:pPr>
            <w:r w:rsidRPr="00830560">
              <w:rPr>
                <w:rFonts w:asciiTheme="minorBidi" w:hAnsiTheme="minorBidi"/>
                <w:sz w:val="20"/>
                <w:szCs w:val="20"/>
              </w:rPr>
              <w:t>“Sah-sah saja daripada ada sisa anggaran yang pertanggungjawabannya njelimet kenapa gak langsung dibuat anggaran terealisasi seutuhnya? Kan sulit ya buat pertanggungjawaban untuk angka-angka kecil yang gak materil misal kayak pembelian ATK.”</w:t>
            </w:r>
          </w:p>
        </w:tc>
        <w:tc>
          <w:tcPr>
            <w:tcW w:w="1791" w:type="dxa"/>
            <w:vMerge/>
          </w:tcPr>
          <w:p w:rsidR="00830560" w:rsidRPr="00A56AB2" w:rsidRDefault="00830560" w:rsidP="00373BC3">
            <w:pPr>
              <w:jc w:val="both"/>
              <w:rPr>
                <w:rFonts w:asciiTheme="minorBidi" w:hAnsiTheme="minorBidi"/>
                <w:sz w:val="20"/>
                <w:szCs w:val="20"/>
              </w:rPr>
            </w:pPr>
          </w:p>
        </w:tc>
      </w:tr>
      <w:tr w:rsidR="00830560" w:rsidRPr="00AF3FC8" w:rsidTr="00447AF5">
        <w:tc>
          <w:tcPr>
            <w:tcW w:w="550" w:type="dxa"/>
            <w:vMerge/>
          </w:tcPr>
          <w:p w:rsidR="00830560" w:rsidRDefault="00830560" w:rsidP="00373BC3">
            <w:pPr>
              <w:jc w:val="center"/>
              <w:rPr>
                <w:rFonts w:asciiTheme="minorBidi" w:hAnsiTheme="minorBidi"/>
                <w:sz w:val="20"/>
                <w:szCs w:val="20"/>
              </w:rPr>
            </w:pPr>
          </w:p>
        </w:tc>
        <w:tc>
          <w:tcPr>
            <w:tcW w:w="1352" w:type="dxa"/>
          </w:tcPr>
          <w:p w:rsidR="00830560" w:rsidRDefault="00830560" w:rsidP="00373BC3">
            <w:pPr>
              <w:jc w:val="center"/>
              <w:rPr>
                <w:rFonts w:asciiTheme="minorBidi" w:hAnsiTheme="minorBidi"/>
                <w:sz w:val="20"/>
                <w:szCs w:val="20"/>
              </w:rPr>
            </w:pPr>
            <w:r>
              <w:rPr>
                <w:rFonts w:asciiTheme="minorBidi" w:hAnsiTheme="minorBidi"/>
                <w:sz w:val="20"/>
                <w:szCs w:val="20"/>
              </w:rPr>
              <w:t>Bapak C</w:t>
            </w:r>
          </w:p>
        </w:tc>
        <w:tc>
          <w:tcPr>
            <w:tcW w:w="1779" w:type="dxa"/>
            <w:vMerge/>
          </w:tcPr>
          <w:p w:rsidR="00830560" w:rsidRDefault="00830560" w:rsidP="00373BC3">
            <w:pPr>
              <w:jc w:val="both"/>
              <w:rPr>
                <w:rFonts w:asciiTheme="minorBidi" w:hAnsiTheme="minorBidi"/>
                <w:sz w:val="20"/>
                <w:szCs w:val="20"/>
              </w:rPr>
            </w:pPr>
          </w:p>
        </w:tc>
        <w:tc>
          <w:tcPr>
            <w:tcW w:w="3544" w:type="dxa"/>
          </w:tcPr>
          <w:p w:rsidR="00830560" w:rsidRPr="009C10B1" w:rsidRDefault="00830560" w:rsidP="00373BC3">
            <w:pPr>
              <w:jc w:val="both"/>
              <w:rPr>
                <w:rFonts w:asciiTheme="minorBidi" w:hAnsiTheme="minorBidi"/>
                <w:sz w:val="20"/>
                <w:szCs w:val="20"/>
              </w:rPr>
            </w:pPr>
            <w:r w:rsidRPr="00830560">
              <w:rPr>
                <w:rFonts w:asciiTheme="minorBidi" w:hAnsiTheme="minorBidi"/>
                <w:sz w:val="20"/>
                <w:szCs w:val="20"/>
              </w:rPr>
              <w:t>“Kita liat dulu penggunaannya. Kebiasaan orang indonesia yang main aman kan akhirnya suka menetapkan harga tertinggi sebagai acuan. Ternyata kenyataannya yang dibeli lebih rendah dan kita tidak tau selisih uang tersebut larinya kemana. Takutnya ini menjadi kebiasaan buruk yang berulang-ulang.”</w:t>
            </w:r>
          </w:p>
        </w:tc>
        <w:tc>
          <w:tcPr>
            <w:tcW w:w="1791" w:type="dxa"/>
            <w:vMerge/>
          </w:tcPr>
          <w:p w:rsidR="00830560" w:rsidRPr="00AF3FC8" w:rsidRDefault="00830560" w:rsidP="00373BC3">
            <w:pPr>
              <w:jc w:val="both"/>
              <w:rPr>
                <w:rFonts w:asciiTheme="minorBidi" w:hAnsiTheme="minorBidi"/>
                <w:sz w:val="20"/>
                <w:szCs w:val="20"/>
              </w:rPr>
            </w:pPr>
          </w:p>
        </w:tc>
      </w:tr>
      <w:tr w:rsidR="008541D9" w:rsidRPr="00AF3FC8" w:rsidTr="00447AF5">
        <w:tc>
          <w:tcPr>
            <w:tcW w:w="550" w:type="dxa"/>
          </w:tcPr>
          <w:p w:rsidR="008541D9" w:rsidRDefault="00830560" w:rsidP="00373BC3">
            <w:pPr>
              <w:jc w:val="center"/>
              <w:rPr>
                <w:rFonts w:asciiTheme="minorBidi" w:hAnsiTheme="minorBidi"/>
                <w:sz w:val="20"/>
                <w:szCs w:val="20"/>
              </w:rPr>
            </w:pPr>
            <w:r>
              <w:rPr>
                <w:rFonts w:asciiTheme="minorBidi" w:hAnsiTheme="minorBidi"/>
                <w:sz w:val="20"/>
                <w:szCs w:val="20"/>
              </w:rPr>
              <w:t>4</w:t>
            </w:r>
            <w:r w:rsidR="008541D9">
              <w:rPr>
                <w:rFonts w:asciiTheme="minorBidi" w:hAnsiTheme="minorBidi"/>
                <w:sz w:val="20"/>
                <w:szCs w:val="20"/>
              </w:rPr>
              <w:t>.</w:t>
            </w:r>
          </w:p>
        </w:tc>
        <w:tc>
          <w:tcPr>
            <w:tcW w:w="1352" w:type="dxa"/>
          </w:tcPr>
          <w:p w:rsidR="008541D9" w:rsidRDefault="00830560" w:rsidP="00373BC3">
            <w:pPr>
              <w:jc w:val="center"/>
              <w:rPr>
                <w:rFonts w:asciiTheme="minorBidi" w:hAnsiTheme="minorBidi"/>
                <w:sz w:val="20"/>
                <w:szCs w:val="20"/>
              </w:rPr>
            </w:pPr>
            <w:r>
              <w:rPr>
                <w:rFonts w:asciiTheme="minorBidi" w:hAnsiTheme="minorBidi"/>
                <w:sz w:val="20"/>
                <w:szCs w:val="20"/>
              </w:rPr>
              <w:t>Bapak A</w:t>
            </w:r>
          </w:p>
        </w:tc>
        <w:tc>
          <w:tcPr>
            <w:tcW w:w="1779" w:type="dxa"/>
          </w:tcPr>
          <w:p w:rsidR="008541D9" w:rsidRDefault="00830560" w:rsidP="00373BC3">
            <w:pPr>
              <w:jc w:val="both"/>
              <w:rPr>
                <w:rFonts w:asciiTheme="minorBidi" w:hAnsiTheme="minorBidi"/>
                <w:sz w:val="20"/>
                <w:szCs w:val="20"/>
              </w:rPr>
            </w:pPr>
            <w:r>
              <w:rPr>
                <w:rFonts w:asciiTheme="minorBidi" w:hAnsiTheme="minorBidi"/>
                <w:sz w:val="20"/>
                <w:szCs w:val="20"/>
              </w:rPr>
              <w:t>Tuntuan mendapat opini WTP</w:t>
            </w:r>
          </w:p>
        </w:tc>
        <w:tc>
          <w:tcPr>
            <w:tcW w:w="3544" w:type="dxa"/>
          </w:tcPr>
          <w:p w:rsidR="008541D9" w:rsidRPr="00FD5F83" w:rsidRDefault="00830560" w:rsidP="00373BC3">
            <w:pPr>
              <w:jc w:val="both"/>
              <w:rPr>
                <w:rFonts w:asciiTheme="minorBidi" w:hAnsiTheme="minorBidi"/>
                <w:sz w:val="20"/>
                <w:szCs w:val="20"/>
              </w:rPr>
            </w:pPr>
            <w:r w:rsidRPr="00830560">
              <w:rPr>
                <w:rFonts w:asciiTheme="minorBidi" w:hAnsiTheme="minorBidi"/>
                <w:sz w:val="20"/>
                <w:szCs w:val="20"/>
              </w:rPr>
              <w:t xml:space="preserve">“Karena kita adalah auditor internal tentu kita juga ingin mendapatkan predikat WTP dari BPK. Salah satu poinnya memang anggaran terserap 100% jadi kita harus menekankan adanya belanja yang sesuai dengan anggaran. Sebenarnya kalau urusan </w:t>
            </w:r>
            <w:r w:rsidRPr="00830560">
              <w:rPr>
                <w:rFonts w:asciiTheme="minorBidi" w:hAnsiTheme="minorBidi"/>
                <w:i/>
                <w:iCs/>
                <w:sz w:val="20"/>
                <w:szCs w:val="20"/>
              </w:rPr>
              <w:t>fraud</w:t>
            </w:r>
            <w:r w:rsidRPr="00830560">
              <w:rPr>
                <w:rFonts w:asciiTheme="minorBidi" w:hAnsiTheme="minorBidi"/>
                <w:sz w:val="20"/>
                <w:szCs w:val="20"/>
              </w:rPr>
              <w:t xml:space="preserve"> tidak fraud dari pihak atasan kita tidak tahu menahu ya karena urusan kita hanya sebatas memeriksa laporan keuangan, selama nota belanja lengkap, semua ada buktinya menurut saya cukup. Kalau masalah </w:t>
            </w:r>
            <w:r w:rsidRPr="00830560">
              <w:rPr>
                <w:rFonts w:asciiTheme="minorBidi" w:hAnsiTheme="minorBidi"/>
                <w:i/>
                <w:iCs/>
                <w:sz w:val="20"/>
                <w:szCs w:val="20"/>
              </w:rPr>
              <w:t>fraud</w:t>
            </w:r>
            <w:r w:rsidRPr="00830560">
              <w:rPr>
                <w:rFonts w:asciiTheme="minorBidi" w:hAnsiTheme="minorBidi"/>
                <w:sz w:val="20"/>
                <w:szCs w:val="20"/>
              </w:rPr>
              <w:t xml:space="preserve"> yang terjadi kemarin, itu memang sudah diluar kendali kita karena itu sudah urusan atasan.”</w:t>
            </w:r>
          </w:p>
        </w:tc>
        <w:tc>
          <w:tcPr>
            <w:tcW w:w="1791" w:type="dxa"/>
          </w:tcPr>
          <w:p w:rsidR="008541D9" w:rsidRPr="00AF3FC8" w:rsidRDefault="003461D5" w:rsidP="00373BC3">
            <w:pPr>
              <w:jc w:val="both"/>
              <w:rPr>
                <w:rFonts w:asciiTheme="minorBidi" w:hAnsiTheme="minorBidi"/>
                <w:sz w:val="20"/>
                <w:szCs w:val="20"/>
              </w:rPr>
            </w:pPr>
            <w:r w:rsidRPr="003461D5">
              <w:rPr>
                <w:rFonts w:asciiTheme="minorBidi" w:hAnsiTheme="minorBidi"/>
                <w:sz w:val="20"/>
                <w:szCs w:val="20"/>
              </w:rPr>
              <w:t>Tuntutan mendapat opini WTP membuat aparatur negara tidak bisa mengambil keputusan secara obyektif</w:t>
            </w:r>
          </w:p>
        </w:tc>
      </w:tr>
    </w:tbl>
    <w:p w:rsidR="00DD2A4E" w:rsidRDefault="00DD2A4E" w:rsidP="004C551A">
      <w:pPr>
        <w:spacing w:after="0" w:line="480" w:lineRule="auto"/>
        <w:jc w:val="both"/>
        <w:rPr>
          <w:rFonts w:asciiTheme="minorBidi" w:hAnsiTheme="minorBidi"/>
        </w:rPr>
      </w:pPr>
    </w:p>
    <w:p w:rsidR="00DD2A4E" w:rsidRDefault="00DD2A4E">
      <w:pPr>
        <w:rPr>
          <w:rFonts w:asciiTheme="minorBidi" w:hAnsiTheme="minorBidi"/>
        </w:rPr>
      </w:pPr>
      <w:r>
        <w:rPr>
          <w:rFonts w:asciiTheme="minorBidi" w:hAnsiTheme="minorBidi"/>
        </w:rPr>
        <w:br w:type="page"/>
      </w:r>
    </w:p>
    <w:p w:rsidR="008541D9" w:rsidRDefault="00B51DA8" w:rsidP="00DD2A4E">
      <w:pPr>
        <w:spacing w:after="0" w:line="480" w:lineRule="auto"/>
        <w:jc w:val="both"/>
        <w:rPr>
          <w:rFonts w:asciiTheme="minorBidi" w:hAnsiTheme="minorBidi"/>
        </w:rPr>
      </w:pPr>
      <w:r>
        <w:rPr>
          <w:rFonts w:asciiTheme="minorBidi" w:hAnsiTheme="minorBidi"/>
        </w:rPr>
        <w:lastRenderedPageBreak/>
        <w:t>Lampiran 5</w:t>
      </w:r>
      <w:r w:rsidR="00DD2A4E">
        <w:rPr>
          <w:rFonts w:asciiTheme="minorBidi" w:hAnsiTheme="minorBidi"/>
        </w:rPr>
        <w:t>. Analisis Indeksikalitas dan Reflektivitas Mengenai Penggelapan Aset</w:t>
      </w:r>
    </w:p>
    <w:tbl>
      <w:tblPr>
        <w:tblStyle w:val="TableGrid"/>
        <w:tblW w:w="0" w:type="auto"/>
        <w:tblLook w:val="04A0" w:firstRow="1" w:lastRow="0" w:firstColumn="1" w:lastColumn="0" w:noHBand="0" w:noVBand="1"/>
      </w:tblPr>
      <w:tblGrid>
        <w:gridCol w:w="550"/>
        <w:gridCol w:w="1352"/>
        <w:gridCol w:w="1921"/>
        <w:gridCol w:w="3260"/>
        <w:gridCol w:w="1933"/>
      </w:tblGrid>
      <w:tr w:rsidR="00DD2A4E" w:rsidRPr="00AF3FC8" w:rsidTr="00447AF5">
        <w:tc>
          <w:tcPr>
            <w:tcW w:w="550" w:type="dxa"/>
          </w:tcPr>
          <w:p w:rsidR="00DD2A4E" w:rsidRPr="00AF3FC8" w:rsidRDefault="00DD2A4E" w:rsidP="00373BC3">
            <w:pPr>
              <w:jc w:val="center"/>
              <w:rPr>
                <w:rFonts w:asciiTheme="minorBidi" w:hAnsiTheme="minorBidi"/>
                <w:sz w:val="20"/>
                <w:szCs w:val="20"/>
              </w:rPr>
            </w:pPr>
            <w:r w:rsidRPr="00AF3FC8">
              <w:rPr>
                <w:rFonts w:asciiTheme="minorBidi" w:hAnsiTheme="minorBidi"/>
                <w:sz w:val="20"/>
                <w:szCs w:val="20"/>
              </w:rPr>
              <w:t>No</w:t>
            </w:r>
          </w:p>
        </w:tc>
        <w:tc>
          <w:tcPr>
            <w:tcW w:w="1352" w:type="dxa"/>
          </w:tcPr>
          <w:p w:rsidR="00DD2A4E" w:rsidRPr="00AF3FC8" w:rsidRDefault="00DD2A4E" w:rsidP="00373BC3">
            <w:pPr>
              <w:jc w:val="center"/>
              <w:rPr>
                <w:rFonts w:asciiTheme="minorBidi" w:hAnsiTheme="minorBidi"/>
                <w:sz w:val="20"/>
                <w:szCs w:val="20"/>
              </w:rPr>
            </w:pPr>
            <w:r w:rsidRPr="00AF3FC8">
              <w:rPr>
                <w:rFonts w:asciiTheme="minorBidi" w:hAnsiTheme="minorBidi"/>
                <w:sz w:val="20"/>
                <w:szCs w:val="20"/>
              </w:rPr>
              <w:t>Sumber Data</w:t>
            </w:r>
          </w:p>
        </w:tc>
        <w:tc>
          <w:tcPr>
            <w:tcW w:w="1921" w:type="dxa"/>
          </w:tcPr>
          <w:p w:rsidR="00DD2A4E" w:rsidRPr="00AF3FC8" w:rsidRDefault="00DD2A4E" w:rsidP="00373BC3">
            <w:pPr>
              <w:jc w:val="center"/>
              <w:rPr>
                <w:rFonts w:asciiTheme="minorBidi" w:hAnsiTheme="minorBidi"/>
                <w:sz w:val="20"/>
                <w:szCs w:val="20"/>
              </w:rPr>
            </w:pPr>
            <w:r w:rsidRPr="00AF3FC8">
              <w:rPr>
                <w:rFonts w:asciiTheme="minorBidi" w:hAnsiTheme="minorBidi"/>
                <w:sz w:val="20"/>
                <w:szCs w:val="20"/>
              </w:rPr>
              <w:t>Indeks</w:t>
            </w:r>
          </w:p>
        </w:tc>
        <w:tc>
          <w:tcPr>
            <w:tcW w:w="3260" w:type="dxa"/>
          </w:tcPr>
          <w:p w:rsidR="00DD2A4E" w:rsidRPr="00AF3FC8" w:rsidRDefault="00DD2A4E" w:rsidP="00373BC3">
            <w:pPr>
              <w:jc w:val="center"/>
              <w:rPr>
                <w:rFonts w:asciiTheme="minorBidi" w:hAnsiTheme="minorBidi"/>
                <w:sz w:val="20"/>
                <w:szCs w:val="20"/>
              </w:rPr>
            </w:pPr>
            <w:r w:rsidRPr="00AF3FC8">
              <w:rPr>
                <w:rFonts w:asciiTheme="minorBidi" w:hAnsiTheme="minorBidi"/>
                <w:sz w:val="20"/>
                <w:szCs w:val="20"/>
              </w:rPr>
              <w:t>Data Percakapan</w:t>
            </w:r>
          </w:p>
        </w:tc>
        <w:tc>
          <w:tcPr>
            <w:tcW w:w="1933" w:type="dxa"/>
          </w:tcPr>
          <w:p w:rsidR="00DD2A4E" w:rsidRPr="00AF3FC8" w:rsidRDefault="00DD2A4E" w:rsidP="00373BC3">
            <w:pPr>
              <w:jc w:val="center"/>
              <w:rPr>
                <w:rFonts w:asciiTheme="minorBidi" w:hAnsiTheme="minorBidi"/>
                <w:sz w:val="20"/>
                <w:szCs w:val="20"/>
              </w:rPr>
            </w:pPr>
            <w:r w:rsidRPr="00AF3FC8">
              <w:rPr>
                <w:rFonts w:asciiTheme="minorBidi" w:hAnsiTheme="minorBidi"/>
                <w:sz w:val="20"/>
                <w:szCs w:val="20"/>
              </w:rPr>
              <w:t>Reflektivitas</w:t>
            </w:r>
          </w:p>
        </w:tc>
      </w:tr>
      <w:tr w:rsidR="00DD2A4E" w:rsidRPr="00AF3FC8" w:rsidTr="00447AF5">
        <w:tc>
          <w:tcPr>
            <w:tcW w:w="550" w:type="dxa"/>
          </w:tcPr>
          <w:p w:rsidR="00DD2A4E" w:rsidRPr="00AF3FC8" w:rsidRDefault="00DD2A4E" w:rsidP="00373BC3">
            <w:pPr>
              <w:jc w:val="center"/>
              <w:rPr>
                <w:rFonts w:asciiTheme="minorBidi" w:hAnsiTheme="minorBidi"/>
                <w:sz w:val="20"/>
                <w:szCs w:val="20"/>
              </w:rPr>
            </w:pPr>
            <w:r w:rsidRPr="00AF3FC8">
              <w:rPr>
                <w:rFonts w:asciiTheme="minorBidi" w:hAnsiTheme="minorBidi"/>
                <w:sz w:val="20"/>
                <w:szCs w:val="20"/>
              </w:rPr>
              <w:t>1.</w:t>
            </w:r>
          </w:p>
        </w:tc>
        <w:tc>
          <w:tcPr>
            <w:tcW w:w="1352" w:type="dxa"/>
          </w:tcPr>
          <w:p w:rsidR="00DD2A4E" w:rsidRPr="00AF3FC8" w:rsidRDefault="00AE3F78" w:rsidP="00373BC3">
            <w:pPr>
              <w:jc w:val="center"/>
              <w:rPr>
                <w:rFonts w:asciiTheme="minorBidi" w:hAnsiTheme="minorBidi"/>
                <w:sz w:val="20"/>
                <w:szCs w:val="20"/>
              </w:rPr>
            </w:pPr>
            <w:r>
              <w:rPr>
                <w:rFonts w:asciiTheme="minorBidi" w:hAnsiTheme="minorBidi"/>
                <w:sz w:val="20"/>
                <w:szCs w:val="20"/>
              </w:rPr>
              <w:t>Bapak B</w:t>
            </w:r>
          </w:p>
        </w:tc>
        <w:tc>
          <w:tcPr>
            <w:tcW w:w="1921" w:type="dxa"/>
          </w:tcPr>
          <w:p w:rsidR="00DD2A4E" w:rsidRPr="00AF3FC8" w:rsidRDefault="00AE3F78" w:rsidP="00373BC3">
            <w:pPr>
              <w:jc w:val="both"/>
              <w:rPr>
                <w:rFonts w:asciiTheme="minorBidi" w:hAnsiTheme="minorBidi"/>
                <w:sz w:val="20"/>
                <w:szCs w:val="20"/>
              </w:rPr>
            </w:pPr>
            <w:r>
              <w:rPr>
                <w:rFonts w:asciiTheme="minorBidi" w:hAnsiTheme="minorBidi"/>
                <w:sz w:val="20"/>
                <w:szCs w:val="20"/>
              </w:rPr>
              <w:t>Aset negara merupakan fasilitas pendukung</w:t>
            </w:r>
          </w:p>
        </w:tc>
        <w:tc>
          <w:tcPr>
            <w:tcW w:w="3260" w:type="dxa"/>
          </w:tcPr>
          <w:p w:rsidR="00DD2A4E" w:rsidRPr="00AF3FC8" w:rsidRDefault="00AE3F78" w:rsidP="00373BC3">
            <w:pPr>
              <w:jc w:val="both"/>
              <w:rPr>
                <w:rFonts w:asciiTheme="minorBidi" w:hAnsiTheme="minorBidi"/>
                <w:sz w:val="20"/>
                <w:szCs w:val="20"/>
              </w:rPr>
            </w:pPr>
            <w:r w:rsidRPr="00AE3F78">
              <w:rPr>
                <w:rFonts w:asciiTheme="minorBidi" w:hAnsiTheme="minorBidi"/>
                <w:sz w:val="20"/>
                <w:szCs w:val="20"/>
              </w:rPr>
              <w:t>“Namanya fasilitas ya harus digunakan dong, cuma juga harus diliat seberapa wajar jangan semua-semua kita klaim milik kita. Istilahnya kalopun mau memanfaatkan fasilitas ya kita juga harus pinter. Pinter-pinter memilah lah biar gak dianggap seenaknya juga.”</w:t>
            </w:r>
          </w:p>
        </w:tc>
        <w:tc>
          <w:tcPr>
            <w:tcW w:w="1933" w:type="dxa"/>
          </w:tcPr>
          <w:p w:rsidR="00DD2A4E" w:rsidRPr="00AF3FC8" w:rsidRDefault="00AE3F78" w:rsidP="00373BC3">
            <w:pPr>
              <w:jc w:val="both"/>
              <w:rPr>
                <w:rFonts w:asciiTheme="minorBidi" w:hAnsiTheme="minorBidi"/>
                <w:sz w:val="20"/>
                <w:szCs w:val="20"/>
              </w:rPr>
            </w:pPr>
            <w:r>
              <w:rPr>
                <w:rFonts w:asciiTheme="minorBidi" w:hAnsiTheme="minorBidi"/>
                <w:sz w:val="20"/>
                <w:szCs w:val="20"/>
              </w:rPr>
              <w:t>Fasilitas pendukung digunakan agar bisa bekerja dengan sebaik-baiknya</w:t>
            </w:r>
          </w:p>
        </w:tc>
      </w:tr>
      <w:tr w:rsidR="00DD2A4E" w:rsidRPr="00AF3FC8" w:rsidTr="00447AF5">
        <w:trPr>
          <w:trHeight w:val="2114"/>
        </w:trPr>
        <w:tc>
          <w:tcPr>
            <w:tcW w:w="550" w:type="dxa"/>
          </w:tcPr>
          <w:p w:rsidR="00DD2A4E" w:rsidRPr="00AF3FC8" w:rsidRDefault="00AE3F78" w:rsidP="00373BC3">
            <w:pPr>
              <w:jc w:val="center"/>
              <w:rPr>
                <w:rFonts w:asciiTheme="minorBidi" w:hAnsiTheme="minorBidi"/>
                <w:sz w:val="20"/>
                <w:szCs w:val="20"/>
              </w:rPr>
            </w:pPr>
            <w:r>
              <w:rPr>
                <w:rFonts w:asciiTheme="minorBidi" w:hAnsiTheme="minorBidi"/>
                <w:sz w:val="20"/>
                <w:szCs w:val="20"/>
              </w:rPr>
              <w:t>2.</w:t>
            </w:r>
          </w:p>
        </w:tc>
        <w:tc>
          <w:tcPr>
            <w:tcW w:w="1352" w:type="dxa"/>
          </w:tcPr>
          <w:p w:rsidR="00DD2A4E" w:rsidRPr="00AF3FC8" w:rsidRDefault="00447AF5" w:rsidP="00373BC3">
            <w:pPr>
              <w:jc w:val="center"/>
              <w:rPr>
                <w:rFonts w:asciiTheme="minorBidi" w:hAnsiTheme="minorBidi"/>
                <w:sz w:val="20"/>
                <w:szCs w:val="20"/>
              </w:rPr>
            </w:pPr>
            <w:r>
              <w:rPr>
                <w:rFonts w:asciiTheme="minorBidi" w:hAnsiTheme="minorBidi"/>
                <w:sz w:val="20"/>
                <w:szCs w:val="20"/>
              </w:rPr>
              <w:t>Bapak A</w:t>
            </w:r>
          </w:p>
        </w:tc>
        <w:tc>
          <w:tcPr>
            <w:tcW w:w="1921" w:type="dxa"/>
          </w:tcPr>
          <w:p w:rsidR="00DD2A4E" w:rsidRPr="00AF3FC8" w:rsidRDefault="00447AF5" w:rsidP="00373BC3">
            <w:pPr>
              <w:jc w:val="both"/>
              <w:rPr>
                <w:rFonts w:asciiTheme="minorBidi" w:hAnsiTheme="minorBidi"/>
                <w:sz w:val="20"/>
                <w:szCs w:val="20"/>
              </w:rPr>
            </w:pPr>
            <w:r>
              <w:rPr>
                <w:rFonts w:asciiTheme="minorBidi" w:hAnsiTheme="minorBidi"/>
                <w:sz w:val="20"/>
                <w:szCs w:val="20"/>
              </w:rPr>
              <w:t>Adanya sanksi sosial dari masyarakat</w:t>
            </w:r>
          </w:p>
        </w:tc>
        <w:tc>
          <w:tcPr>
            <w:tcW w:w="3260" w:type="dxa"/>
          </w:tcPr>
          <w:p w:rsidR="00DD2A4E" w:rsidRPr="00AF3FC8" w:rsidRDefault="00447AF5" w:rsidP="00447AF5">
            <w:pPr>
              <w:jc w:val="both"/>
              <w:rPr>
                <w:rFonts w:asciiTheme="minorBidi" w:hAnsiTheme="minorBidi"/>
                <w:sz w:val="20"/>
                <w:szCs w:val="20"/>
              </w:rPr>
            </w:pPr>
            <w:r w:rsidRPr="00447AF5">
              <w:rPr>
                <w:rFonts w:asciiTheme="minorBidi" w:hAnsiTheme="minorBidi"/>
                <w:sz w:val="20"/>
                <w:szCs w:val="20"/>
              </w:rPr>
              <w:t>“Lo masih ada ya? Kalo pun ada penggunaannya pun sudah tidak sefrontal dulu yang mudik pun pakai plat merah. Mungkin karena udah ada sanksi sosial dari masyarakat. Selain itu juga sudah ada beberapa pemimpin daerah yang berani tegas untuk melarang kegiatan ini kan, ya kayak Ibu Risma itu.”</w:t>
            </w:r>
          </w:p>
        </w:tc>
        <w:tc>
          <w:tcPr>
            <w:tcW w:w="1933" w:type="dxa"/>
          </w:tcPr>
          <w:p w:rsidR="00DD2A4E" w:rsidRPr="00AF3FC8" w:rsidRDefault="00447AF5" w:rsidP="00373BC3">
            <w:pPr>
              <w:jc w:val="both"/>
              <w:rPr>
                <w:rFonts w:asciiTheme="minorBidi" w:hAnsiTheme="minorBidi"/>
                <w:sz w:val="20"/>
                <w:szCs w:val="20"/>
              </w:rPr>
            </w:pPr>
            <w:r>
              <w:rPr>
                <w:rFonts w:asciiTheme="minorBidi" w:hAnsiTheme="minorBidi"/>
                <w:sz w:val="20"/>
                <w:szCs w:val="20"/>
              </w:rPr>
              <w:t>Cibiran dari orang lain lebih ampuh daripada peraturan tertulis</w:t>
            </w:r>
          </w:p>
        </w:tc>
      </w:tr>
      <w:tr w:rsidR="00DD2A4E" w:rsidRPr="00AF3FC8" w:rsidTr="00447AF5">
        <w:tc>
          <w:tcPr>
            <w:tcW w:w="550" w:type="dxa"/>
          </w:tcPr>
          <w:p w:rsidR="00DD2A4E" w:rsidRPr="00AF3FC8" w:rsidRDefault="00447AF5" w:rsidP="00373BC3">
            <w:pPr>
              <w:jc w:val="center"/>
              <w:rPr>
                <w:rFonts w:asciiTheme="minorBidi" w:hAnsiTheme="minorBidi"/>
                <w:sz w:val="20"/>
                <w:szCs w:val="20"/>
              </w:rPr>
            </w:pPr>
            <w:r>
              <w:rPr>
                <w:rFonts w:asciiTheme="minorBidi" w:hAnsiTheme="minorBidi"/>
                <w:sz w:val="20"/>
                <w:szCs w:val="20"/>
              </w:rPr>
              <w:t>3</w:t>
            </w:r>
            <w:r w:rsidR="00DD2A4E">
              <w:rPr>
                <w:rFonts w:asciiTheme="minorBidi" w:hAnsiTheme="minorBidi"/>
                <w:sz w:val="20"/>
                <w:szCs w:val="20"/>
              </w:rPr>
              <w:t>.</w:t>
            </w:r>
          </w:p>
        </w:tc>
        <w:tc>
          <w:tcPr>
            <w:tcW w:w="1352" w:type="dxa"/>
          </w:tcPr>
          <w:p w:rsidR="00DD2A4E" w:rsidRPr="00AF3FC8" w:rsidRDefault="00447AF5" w:rsidP="00373BC3">
            <w:pPr>
              <w:jc w:val="center"/>
              <w:rPr>
                <w:rFonts w:asciiTheme="minorBidi" w:hAnsiTheme="minorBidi"/>
                <w:sz w:val="20"/>
                <w:szCs w:val="20"/>
              </w:rPr>
            </w:pPr>
            <w:r>
              <w:rPr>
                <w:rFonts w:asciiTheme="minorBidi" w:hAnsiTheme="minorBidi"/>
                <w:sz w:val="20"/>
                <w:szCs w:val="20"/>
              </w:rPr>
              <w:t>Bapak C</w:t>
            </w:r>
          </w:p>
        </w:tc>
        <w:tc>
          <w:tcPr>
            <w:tcW w:w="1921" w:type="dxa"/>
          </w:tcPr>
          <w:p w:rsidR="00DD2A4E" w:rsidRPr="00AF3FC8" w:rsidRDefault="00447AF5" w:rsidP="00373BC3">
            <w:pPr>
              <w:jc w:val="both"/>
              <w:rPr>
                <w:rFonts w:asciiTheme="minorBidi" w:hAnsiTheme="minorBidi"/>
                <w:sz w:val="20"/>
                <w:szCs w:val="20"/>
              </w:rPr>
            </w:pPr>
            <w:r>
              <w:rPr>
                <w:rFonts w:asciiTheme="minorBidi" w:hAnsiTheme="minorBidi"/>
                <w:sz w:val="20"/>
                <w:szCs w:val="20"/>
              </w:rPr>
              <w:t>Semakin banyak pengawasan atas aset</w:t>
            </w:r>
          </w:p>
        </w:tc>
        <w:tc>
          <w:tcPr>
            <w:tcW w:w="3260" w:type="dxa"/>
          </w:tcPr>
          <w:p w:rsidR="00DD2A4E" w:rsidRPr="00AF3FC8" w:rsidRDefault="00447AF5" w:rsidP="00373BC3">
            <w:pPr>
              <w:jc w:val="both"/>
              <w:rPr>
                <w:rFonts w:asciiTheme="minorBidi" w:hAnsiTheme="minorBidi"/>
                <w:sz w:val="20"/>
                <w:szCs w:val="20"/>
              </w:rPr>
            </w:pPr>
            <w:r w:rsidRPr="00447AF5">
              <w:rPr>
                <w:rFonts w:asciiTheme="minorBidi" w:hAnsiTheme="minorBidi"/>
                <w:sz w:val="20"/>
                <w:szCs w:val="20"/>
              </w:rPr>
              <w:t>“Saya rasa sudah banyak berkurang dibanding dulu. Mungkin karena sekarang gencar dilakukan inventarisasi aset dan dimana-mana ada pengawasan. Inventarisasi aset sih mungkin emang sudah biasa ya, kalo pengawasan kan memang sudah banyak ditingkatkan dimana-mana, misalnya kayak di setiap sisi jalan sekarang udah ada cctv, dari situ kan juga bisa keliatan pegawai instansi mana yang masih pake mobil dinas buat jalan-jalan.”</w:t>
            </w:r>
          </w:p>
        </w:tc>
        <w:tc>
          <w:tcPr>
            <w:tcW w:w="1933" w:type="dxa"/>
          </w:tcPr>
          <w:p w:rsidR="00DD2A4E" w:rsidRPr="008541D9" w:rsidRDefault="00447AF5" w:rsidP="00373BC3">
            <w:pPr>
              <w:jc w:val="both"/>
              <w:rPr>
                <w:rFonts w:asciiTheme="minorBidi" w:hAnsiTheme="minorBidi"/>
                <w:sz w:val="20"/>
                <w:szCs w:val="20"/>
              </w:rPr>
            </w:pPr>
            <w:r>
              <w:rPr>
                <w:rFonts w:asciiTheme="minorBidi" w:hAnsiTheme="minorBidi"/>
                <w:sz w:val="20"/>
                <w:szCs w:val="20"/>
              </w:rPr>
              <w:t>Pengawasan atas aset mendukung BPK untuk melakukan audit atas lembaga negara</w:t>
            </w:r>
          </w:p>
        </w:tc>
      </w:tr>
      <w:tr w:rsidR="00DD2A4E" w:rsidRPr="00AF3FC8" w:rsidTr="00447AF5">
        <w:tc>
          <w:tcPr>
            <w:tcW w:w="550" w:type="dxa"/>
          </w:tcPr>
          <w:p w:rsidR="00DD2A4E" w:rsidRDefault="00447AF5" w:rsidP="00373BC3">
            <w:pPr>
              <w:jc w:val="center"/>
              <w:rPr>
                <w:rFonts w:asciiTheme="minorBidi" w:hAnsiTheme="minorBidi"/>
                <w:sz w:val="20"/>
                <w:szCs w:val="20"/>
              </w:rPr>
            </w:pPr>
            <w:r>
              <w:rPr>
                <w:rFonts w:asciiTheme="minorBidi" w:hAnsiTheme="minorBidi"/>
                <w:sz w:val="20"/>
                <w:szCs w:val="20"/>
              </w:rPr>
              <w:t>4.</w:t>
            </w:r>
          </w:p>
        </w:tc>
        <w:tc>
          <w:tcPr>
            <w:tcW w:w="1352" w:type="dxa"/>
          </w:tcPr>
          <w:p w:rsidR="00DD2A4E" w:rsidRDefault="00447AF5" w:rsidP="00373BC3">
            <w:pPr>
              <w:jc w:val="center"/>
              <w:rPr>
                <w:rFonts w:asciiTheme="minorBidi" w:hAnsiTheme="minorBidi"/>
                <w:sz w:val="20"/>
                <w:szCs w:val="20"/>
              </w:rPr>
            </w:pPr>
            <w:r>
              <w:rPr>
                <w:rFonts w:asciiTheme="minorBidi" w:hAnsiTheme="minorBidi"/>
                <w:sz w:val="20"/>
                <w:szCs w:val="20"/>
              </w:rPr>
              <w:t>Bapak D</w:t>
            </w:r>
          </w:p>
        </w:tc>
        <w:tc>
          <w:tcPr>
            <w:tcW w:w="1921" w:type="dxa"/>
          </w:tcPr>
          <w:p w:rsidR="00DD2A4E" w:rsidRDefault="00447AF5" w:rsidP="00373BC3">
            <w:pPr>
              <w:jc w:val="both"/>
              <w:rPr>
                <w:rFonts w:asciiTheme="minorBidi" w:hAnsiTheme="minorBidi"/>
                <w:sz w:val="20"/>
                <w:szCs w:val="20"/>
              </w:rPr>
            </w:pPr>
            <w:r>
              <w:rPr>
                <w:rFonts w:asciiTheme="minorBidi" w:hAnsiTheme="minorBidi"/>
                <w:sz w:val="20"/>
                <w:szCs w:val="20"/>
              </w:rPr>
              <w:t>Kepala daerah memberikan contoh merakyat</w:t>
            </w:r>
          </w:p>
        </w:tc>
        <w:tc>
          <w:tcPr>
            <w:tcW w:w="3260" w:type="dxa"/>
          </w:tcPr>
          <w:p w:rsidR="00DD2A4E" w:rsidRPr="009C10B1" w:rsidRDefault="00447AF5" w:rsidP="00373BC3">
            <w:pPr>
              <w:jc w:val="both"/>
              <w:rPr>
                <w:rFonts w:asciiTheme="minorBidi" w:hAnsiTheme="minorBidi"/>
                <w:sz w:val="20"/>
                <w:szCs w:val="20"/>
              </w:rPr>
            </w:pPr>
            <w:r w:rsidRPr="00447AF5">
              <w:rPr>
                <w:rFonts w:asciiTheme="minorBidi" w:hAnsiTheme="minorBidi"/>
                <w:sz w:val="20"/>
                <w:szCs w:val="20"/>
              </w:rPr>
              <w:t>“Saya kira hampir tidak ada lagi karena kan sekarang lagi ngetrend pimpinan daerah yang merakyat dan sederhana. Mereka ini memberi contoh bahwa segala fasilitas itu sebenarnya tanggung jawab yang membebani sehingga tidak berani lagi seenaknya memanfaatkan jabatan. Walaupun beberapa masih ada tapi memang sudah mulai berkurang lah, tidak seperti dulu.”</w:t>
            </w:r>
          </w:p>
        </w:tc>
        <w:tc>
          <w:tcPr>
            <w:tcW w:w="1933" w:type="dxa"/>
          </w:tcPr>
          <w:p w:rsidR="00DD2A4E" w:rsidRPr="00AF3FC8" w:rsidRDefault="00447AF5" w:rsidP="00373BC3">
            <w:pPr>
              <w:jc w:val="both"/>
              <w:rPr>
                <w:rFonts w:asciiTheme="minorBidi" w:hAnsiTheme="minorBidi"/>
                <w:sz w:val="20"/>
                <w:szCs w:val="20"/>
              </w:rPr>
            </w:pPr>
            <w:r>
              <w:rPr>
                <w:rFonts w:asciiTheme="minorBidi" w:hAnsiTheme="minorBidi"/>
                <w:sz w:val="20"/>
                <w:szCs w:val="20"/>
              </w:rPr>
              <w:t>Dengan pemimpin mencontohkan hidup sederhana diharapkan bawahannya ikut meniru</w:t>
            </w:r>
          </w:p>
        </w:tc>
      </w:tr>
      <w:tr w:rsidR="00DD2A4E" w:rsidRPr="00AF3FC8" w:rsidTr="00447AF5">
        <w:tc>
          <w:tcPr>
            <w:tcW w:w="550" w:type="dxa"/>
          </w:tcPr>
          <w:p w:rsidR="00DD2A4E" w:rsidRDefault="00447AF5" w:rsidP="00373BC3">
            <w:pPr>
              <w:jc w:val="center"/>
              <w:rPr>
                <w:rFonts w:asciiTheme="minorBidi" w:hAnsiTheme="minorBidi"/>
                <w:sz w:val="20"/>
                <w:szCs w:val="20"/>
              </w:rPr>
            </w:pPr>
            <w:r>
              <w:rPr>
                <w:rFonts w:asciiTheme="minorBidi" w:hAnsiTheme="minorBidi"/>
                <w:sz w:val="20"/>
                <w:szCs w:val="20"/>
              </w:rPr>
              <w:t>5</w:t>
            </w:r>
            <w:r w:rsidR="00DD2A4E">
              <w:rPr>
                <w:rFonts w:asciiTheme="minorBidi" w:hAnsiTheme="minorBidi"/>
                <w:sz w:val="20"/>
                <w:szCs w:val="20"/>
              </w:rPr>
              <w:t>.</w:t>
            </w:r>
          </w:p>
        </w:tc>
        <w:tc>
          <w:tcPr>
            <w:tcW w:w="1352" w:type="dxa"/>
          </w:tcPr>
          <w:p w:rsidR="00DD2A4E" w:rsidRDefault="00DD2A4E" w:rsidP="00373BC3">
            <w:pPr>
              <w:jc w:val="center"/>
              <w:rPr>
                <w:rFonts w:asciiTheme="minorBidi" w:hAnsiTheme="minorBidi"/>
                <w:sz w:val="20"/>
                <w:szCs w:val="20"/>
              </w:rPr>
            </w:pPr>
            <w:r>
              <w:rPr>
                <w:rFonts w:asciiTheme="minorBidi" w:hAnsiTheme="minorBidi"/>
                <w:sz w:val="20"/>
                <w:szCs w:val="20"/>
              </w:rPr>
              <w:t>Bapak D</w:t>
            </w:r>
          </w:p>
        </w:tc>
        <w:tc>
          <w:tcPr>
            <w:tcW w:w="1921" w:type="dxa"/>
          </w:tcPr>
          <w:p w:rsidR="00DD2A4E" w:rsidRPr="00447AF5" w:rsidRDefault="00447AF5" w:rsidP="00373BC3">
            <w:pPr>
              <w:jc w:val="both"/>
              <w:rPr>
                <w:rFonts w:asciiTheme="minorBidi" w:hAnsiTheme="minorBidi"/>
                <w:sz w:val="20"/>
                <w:szCs w:val="20"/>
              </w:rPr>
            </w:pPr>
            <w:r>
              <w:rPr>
                <w:rFonts w:asciiTheme="minorBidi" w:hAnsiTheme="minorBidi"/>
                <w:sz w:val="20"/>
                <w:szCs w:val="20"/>
              </w:rPr>
              <w:t xml:space="preserve">Penggelapan aset merupakan tindakan </w:t>
            </w:r>
            <w:r>
              <w:rPr>
                <w:rFonts w:asciiTheme="minorBidi" w:hAnsiTheme="minorBidi"/>
                <w:i/>
                <w:iCs/>
                <w:sz w:val="20"/>
                <w:szCs w:val="20"/>
              </w:rPr>
              <w:t xml:space="preserve">fraud </w:t>
            </w:r>
            <w:r>
              <w:rPr>
                <w:rFonts w:asciiTheme="minorBidi" w:hAnsiTheme="minorBidi"/>
                <w:sz w:val="20"/>
                <w:szCs w:val="20"/>
              </w:rPr>
              <w:t>paling berani di instansi pemerintahan</w:t>
            </w:r>
          </w:p>
        </w:tc>
        <w:tc>
          <w:tcPr>
            <w:tcW w:w="3260" w:type="dxa"/>
          </w:tcPr>
          <w:p w:rsidR="00DD2A4E" w:rsidRPr="00E64896" w:rsidRDefault="00447AF5" w:rsidP="00373BC3">
            <w:pPr>
              <w:jc w:val="both"/>
              <w:rPr>
                <w:rFonts w:asciiTheme="minorBidi" w:hAnsiTheme="minorBidi"/>
                <w:sz w:val="20"/>
                <w:szCs w:val="20"/>
              </w:rPr>
            </w:pPr>
            <w:r w:rsidRPr="00447AF5">
              <w:rPr>
                <w:rFonts w:asciiTheme="minorBidi" w:hAnsiTheme="minorBidi"/>
                <w:sz w:val="20"/>
                <w:szCs w:val="20"/>
              </w:rPr>
              <w:t>“Kalo ini udah kebangetan karena menggelapkan aset pemerintahan itu kan butuh nyali buat ngurus birokrasi kesana kesini. Selain nyali juga perlu keahlian juga buat mengelabui birokrasinya. Kalo memang ada kejadian berarti ini bisa jadi bibit-bibit cara baru fraud kedepannya.”</w:t>
            </w:r>
          </w:p>
        </w:tc>
        <w:tc>
          <w:tcPr>
            <w:tcW w:w="1933" w:type="dxa"/>
          </w:tcPr>
          <w:p w:rsidR="00DD2A4E" w:rsidRPr="00447AF5" w:rsidRDefault="00447AF5" w:rsidP="00373BC3">
            <w:pPr>
              <w:jc w:val="both"/>
              <w:rPr>
                <w:rFonts w:asciiTheme="minorBidi" w:hAnsiTheme="minorBidi"/>
                <w:sz w:val="20"/>
                <w:szCs w:val="20"/>
              </w:rPr>
            </w:pPr>
            <w:r>
              <w:rPr>
                <w:rFonts w:asciiTheme="minorBidi" w:hAnsiTheme="minorBidi"/>
                <w:sz w:val="20"/>
                <w:szCs w:val="20"/>
              </w:rPr>
              <w:t xml:space="preserve">Semakin berani pelaku, semakin kreatif modus melakukan praktik </w:t>
            </w:r>
            <w:r>
              <w:rPr>
                <w:rFonts w:asciiTheme="minorBidi" w:hAnsiTheme="minorBidi"/>
                <w:i/>
                <w:iCs/>
                <w:sz w:val="20"/>
                <w:szCs w:val="20"/>
              </w:rPr>
              <w:t>fraud</w:t>
            </w:r>
          </w:p>
        </w:tc>
      </w:tr>
      <w:tr w:rsidR="00F0332B" w:rsidRPr="00AF3FC8" w:rsidTr="00447AF5">
        <w:tc>
          <w:tcPr>
            <w:tcW w:w="550" w:type="dxa"/>
            <w:vMerge w:val="restart"/>
          </w:tcPr>
          <w:p w:rsidR="00F0332B" w:rsidRDefault="00F0332B" w:rsidP="00373BC3">
            <w:pPr>
              <w:jc w:val="center"/>
              <w:rPr>
                <w:rFonts w:asciiTheme="minorBidi" w:hAnsiTheme="minorBidi"/>
                <w:sz w:val="20"/>
                <w:szCs w:val="20"/>
              </w:rPr>
            </w:pPr>
            <w:r>
              <w:rPr>
                <w:rFonts w:asciiTheme="minorBidi" w:hAnsiTheme="minorBidi"/>
                <w:sz w:val="20"/>
                <w:szCs w:val="20"/>
              </w:rPr>
              <w:lastRenderedPageBreak/>
              <w:t>6.</w:t>
            </w:r>
          </w:p>
        </w:tc>
        <w:tc>
          <w:tcPr>
            <w:tcW w:w="1352" w:type="dxa"/>
          </w:tcPr>
          <w:p w:rsidR="00F0332B" w:rsidRDefault="00F0332B" w:rsidP="00373BC3">
            <w:pPr>
              <w:jc w:val="center"/>
              <w:rPr>
                <w:rFonts w:asciiTheme="minorBidi" w:hAnsiTheme="minorBidi"/>
                <w:sz w:val="20"/>
                <w:szCs w:val="20"/>
              </w:rPr>
            </w:pPr>
            <w:r>
              <w:rPr>
                <w:rFonts w:asciiTheme="minorBidi" w:hAnsiTheme="minorBidi"/>
                <w:sz w:val="20"/>
                <w:szCs w:val="20"/>
              </w:rPr>
              <w:t>Bapak C</w:t>
            </w:r>
          </w:p>
        </w:tc>
        <w:tc>
          <w:tcPr>
            <w:tcW w:w="1921" w:type="dxa"/>
            <w:vMerge w:val="restart"/>
          </w:tcPr>
          <w:p w:rsidR="00F0332B" w:rsidRPr="00782118" w:rsidRDefault="00F0332B" w:rsidP="00373BC3">
            <w:pPr>
              <w:jc w:val="both"/>
              <w:rPr>
                <w:rFonts w:asciiTheme="minorBidi" w:hAnsiTheme="minorBidi"/>
                <w:sz w:val="20"/>
                <w:szCs w:val="20"/>
              </w:rPr>
            </w:pPr>
            <w:r>
              <w:rPr>
                <w:rFonts w:asciiTheme="minorBidi" w:hAnsiTheme="minorBidi"/>
                <w:sz w:val="20"/>
                <w:szCs w:val="20"/>
              </w:rPr>
              <w:t>Menyoroti mental aparatur negara</w:t>
            </w:r>
          </w:p>
        </w:tc>
        <w:tc>
          <w:tcPr>
            <w:tcW w:w="3260" w:type="dxa"/>
          </w:tcPr>
          <w:p w:rsidR="00F0332B" w:rsidRPr="009C10B1" w:rsidRDefault="00F0332B" w:rsidP="00373BC3">
            <w:pPr>
              <w:jc w:val="both"/>
              <w:rPr>
                <w:rFonts w:asciiTheme="minorBidi" w:hAnsiTheme="minorBidi"/>
                <w:sz w:val="20"/>
                <w:szCs w:val="20"/>
              </w:rPr>
            </w:pPr>
            <w:r w:rsidRPr="00447AF5">
              <w:rPr>
                <w:rFonts w:asciiTheme="minorBidi" w:hAnsiTheme="minorBidi"/>
                <w:sz w:val="20"/>
                <w:szCs w:val="20"/>
              </w:rPr>
              <w:t>“Kembali kepada jiwa tiap-tiap aparatur negara. Mungkin saja dia memang tidak pernah merasa cukup dengan apa yang dia punya sehingga solusi menaikkan honor dan tunjangan oknum tersebut bukanlah solusi terbaik karena dia tidak bisa merasa puas.”</w:t>
            </w:r>
          </w:p>
        </w:tc>
        <w:tc>
          <w:tcPr>
            <w:tcW w:w="1933" w:type="dxa"/>
            <w:vMerge w:val="restart"/>
          </w:tcPr>
          <w:p w:rsidR="00F0332B" w:rsidRPr="00A56AB2" w:rsidRDefault="003461D5" w:rsidP="00373BC3">
            <w:pPr>
              <w:jc w:val="both"/>
              <w:rPr>
                <w:rFonts w:asciiTheme="minorBidi" w:hAnsiTheme="minorBidi"/>
                <w:sz w:val="20"/>
                <w:szCs w:val="20"/>
              </w:rPr>
            </w:pPr>
            <w:r w:rsidRPr="003461D5">
              <w:rPr>
                <w:rFonts w:asciiTheme="minorBidi" w:hAnsiTheme="minorBidi"/>
                <w:sz w:val="20"/>
                <w:szCs w:val="20"/>
              </w:rPr>
              <w:t>Sejak awal harus ditanamkan mental bahwa seorang aparatur negara tidak mencari keuntungan pribadi</w:t>
            </w:r>
            <w:bookmarkStart w:id="0" w:name="_GoBack"/>
            <w:bookmarkEnd w:id="0"/>
          </w:p>
        </w:tc>
      </w:tr>
      <w:tr w:rsidR="00F0332B" w:rsidRPr="00AF3FC8" w:rsidTr="00447AF5">
        <w:tc>
          <w:tcPr>
            <w:tcW w:w="550" w:type="dxa"/>
            <w:vMerge/>
          </w:tcPr>
          <w:p w:rsidR="00F0332B" w:rsidRDefault="00F0332B" w:rsidP="00373BC3">
            <w:pPr>
              <w:jc w:val="center"/>
              <w:rPr>
                <w:rFonts w:asciiTheme="minorBidi" w:hAnsiTheme="minorBidi"/>
                <w:sz w:val="20"/>
                <w:szCs w:val="20"/>
              </w:rPr>
            </w:pPr>
          </w:p>
        </w:tc>
        <w:tc>
          <w:tcPr>
            <w:tcW w:w="1352" w:type="dxa"/>
          </w:tcPr>
          <w:p w:rsidR="00F0332B" w:rsidRDefault="00F0332B" w:rsidP="00373BC3">
            <w:pPr>
              <w:jc w:val="center"/>
              <w:rPr>
                <w:rFonts w:asciiTheme="minorBidi" w:hAnsiTheme="minorBidi"/>
                <w:sz w:val="20"/>
                <w:szCs w:val="20"/>
              </w:rPr>
            </w:pPr>
            <w:r>
              <w:rPr>
                <w:rFonts w:asciiTheme="minorBidi" w:hAnsiTheme="minorBidi"/>
                <w:sz w:val="20"/>
                <w:szCs w:val="20"/>
              </w:rPr>
              <w:t>Bapak A</w:t>
            </w:r>
          </w:p>
        </w:tc>
        <w:tc>
          <w:tcPr>
            <w:tcW w:w="1921" w:type="dxa"/>
            <w:vMerge/>
          </w:tcPr>
          <w:p w:rsidR="00F0332B" w:rsidRDefault="00F0332B" w:rsidP="00373BC3">
            <w:pPr>
              <w:jc w:val="both"/>
              <w:rPr>
                <w:rFonts w:asciiTheme="minorBidi" w:hAnsiTheme="minorBidi"/>
                <w:sz w:val="20"/>
                <w:szCs w:val="20"/>
              </w:rPr>
            </w:pPr>
          </w:p>
        </w:tc>
        <w:tc>
          <w:tcPr>
            <w:tcW w:w="3260" w:type="dxa"/>
          </w:tcPr>
          <w:p w:rsidR="00F0332B" w:rsidRPr="009C10B1" w:rsidRDefault="00F0332B" w:rsidP="00373BC3">
            <w:pPr>
              <w:jc w:val="both"/>
              <w:rPr>
                <w:rFonts w:asciiTheme="minorBidi" w:hAnsiTheme="minorBidi"/>
                <w:sz w:val="20"/>
                <w:szCs w:val="20"/>
              </w:rPr>
            </w:pPr>
            <w:r w:rsidRPr="00447AF5">
              <w:rPr>
                <w:rFonts w:asciiTheme="minorBidi" w:hAnsiTheme="minorBidi"/>
                <w:sz w:val="20"/>
                <w:szCs w:val="20"/>
              </w:rPr>
              <w:t>“Wah kalo itu keterlaluan. Kan diawal sudah saya sebutkan aparatur negara itu kan pengabdi negara. Tidak boleh memanfaatkan jabatannya untuk mencari untung. Saya juga gak bisa pungkiri sih mas memang masih banyak kabar-kabar beredar kalo pengabdi negara juga bisa manfaatin jabatannya sendiri.”</w:t>
            </w:r>
          </w:p>
        </w:tc>
        <w:tc>
          <w:tcPr>
            <w:tcW w:w="1933" w:type="dxa"/>
            <w:vMerge/>
          </w:tcPr>
          <w:p w:rsidR="00F0332B" w:rsidRPr="00AF3FC8" w:rsidRDefault="00F0332B" w:rsidP="00373BC3">
            <w:pPr>
              <w:jc w:val="both"/>
              <w:rPr>
                <w:rFonts w:asciiTheme="minorBidi" w:hAnsiTheme="minorBidi"/>
                <w:sz w:val="20"/>
                <w:szCs w:val="20"/>
              </w:rPr>
            </w:pPr>
          </w:p>
        </w:tc>
      </w:tr>
      <w:tr w:rsidR="00F0332B" w:rsidRPr="00AF3FC8" w:rsidTr="00447AF5">
        <w:tc>
          <w:tcPr>
            <w:tcW w:w="550" w:type="dxa"/>
            <w:vMerge/>
          </w:tcPr>
          <w:p w:rsidR="00F0332B" w:rsidRDefault="00F0332B" w:rsidP="00373BC3">
            <w:pPr>
              <w:jc w:val="center"/>
              <w:rPr>
                <w:rFonts w:asciiTheme="minorBidi" w:hAnsiTheme="minorBidi"/>
                <w:sz w:val="20"/>
                <w:szCs w:val="20"/>
              </w:rPr>
            </w:pPr>
          </w:p>
        </w:tc>
        <w:tc>
          <w:tcPr>
            <w:tcW w:w="1352" w:type="dxa"/>
          </w:tcPr>
          <w:p w:rsidR="00F0332B" w:rsidRDefault="00F0332B" w:rsidP="00373BC3">
            <w:pPr>
              <w:jc w:val="center"/>
              <w:rPr>
                <w:rFonts w:asciiTheme="minorBidi" w:hAnsiTheme="minorBidi"/>
                <w:sz w:val="20"/>
                <w:szCs w:val="20"/>
              </w:rPr>
            </w:pPr>
            <w:r>
              <w:rPr>
                <w:rFonts w:asciiTheme="minorBidi" w:hAnsiTheme="minorBidi"/>
                <w:sz w:val="20"/>
                <w:szCs w:val="20"/>
              </w:rPr>
              <w:t>Bapak B</w:t>
            </w:r>
          </w:p>
        </w:tc>
        <w:tc>
          <w:tcPr>
            <w:tcW w:w="1921" w:type="dxa"/>
            <w:vMerge/>
          </w:tcPr>
          <w:p w:rsidR="00F0332B" w:rsidRDefault="00F0332B" w:rsidP="009C2AC9">
            <w:pPr>
              <w:jc w:val="both"/>
              <w:rPr>
                <w:rFonts w:asciiTheme="minorBidi" w:hAnsiTheme="minorBidi"/>
                <w:sz w:val="20"/>
                <w:szCs w:val="20"/>
              </w:rPr>
            </w:pPr>
          </w:p>
        </w:tc>
        <w:tc>
          <w:tcPr>
            <w:tcW w:w="3260" w:type="dxa"/>
          </w:tcPr>
          <w:p w:rsidR="00F0332B" w:rsidRPr="00FD5F83" w:rsidRDefault="00F0332B" w:rsidP="00373BC3">
            <w:pPr>
              <w:jc w:val="both"/>
              <w:rPr>
                <w:rFonts w:asciiTheme="minorBidi" w:hAnsiTheme="minorBidi"/>
                <w:sz w:val="20"/>
                <w:szCs w:val="20"/>
              </w:rPr>
            </w:pPr>
            <w:r w:rsidRPr="009C2AC9">
              <w:rPr>
                <w:rFonts w:asciiTheme="minorBidi" w:hAnsiTheme="minorBidi"/>
                <w:sz w:val="20"/>
                <w:szCs w:val="20"/>
              </w:rPr>
              <w:t xml:space="preserve">“Namanya pejabat negara ya, atau siapapun yang bekerja di instansi negara kan pasti harus ikut prosesi sumpah jabatan sebelum mendapatkan jabatan barunya. Di dalam sumpah jabatan itu juga salah satunya tidak akan melakukan tindak kecurangan yang merugikan negara. Makanya kalo kondisinya setalah menerima jabatan ada kasus-kasus </w:t>
            </w:r>
            <w:r w:rsidRPr="009C2AC9">
              <w:rPr>
                <w:rFonts w:asciiTheme="minorBidi" w:hAnsiTheme="minorBidi"/>
                <w:i/>
                <w:iCs/>
                <w:sz w:val="20"/>
                <w:szCs w:val="20"/>
              </w:rPr>
              <w:t>fraud</w:t>
            </w:r>
            <w:r w:rsidRPr="009C2AC9">
              <w:rPr>
                <w:rFonts w:asciiTheme="minorBidi" w:hAnsiTheme="minorBidi"/>
                <w:sz w:val="20"/>
                <w:szCs w:val="20"/>
              </w:rPr>
              <w:t xml:space="preserve"> yang dilakukan, berarti itu sudah melanggar sumpah jabatannya sendiri jadi sangat layak untuk diproses secara hukum.”</w:t>
            </w:r>
          </w:p>
        </w:tc>
        <w:tc>
          <w:tcPr>
            <w:tcW w:w="1933" w:type="dxa"/>
            <w:vMerge/>
          </w:tcPr>
          <w:p w:rsidR="00F0332B" w:rsidRPr="00AF3FC8" w:rsidRDefault="00F0332B" w:rsidP="009C2AC9">
            <w:pPr>
              <w:jc w:val="both"/>
              <w:rPr>
                <w:rFonts w:asciiTheme="minorBidi" w:hAnsiTheme="minorBidi"/>
                <w:sz w:val="20"/>
                <w:szCs w:val="20"/>
              </w:rPr>
            </w:pPr>
          </w:p>
        </w:tc>
      </w:tr>
    </w:tbl>
    <w:p w:rsidR="00DD2A4E" w:rsidRPr="002B28CA" w:rsidRDefault="00DD2A4E" w:rsidP="00DD2A4E">
      <w:pPr>
        <w:spacing w:after="0" w:line="480" w:lineRule="auto"/>
        <w:jc w:val="both"/>
        <w:rPr>
          <w:rFonts w:asciiTheme="minorBidi" w:hAnsiTheme="minorBidi"/>
        </w:rPr>
      </w:pPr>
    </w:p>
    <w:sectPr w:rsidR="00DD2A4E" w:rsidRPr="002B28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C8"/>
    <w:rsid w:val="00257182"/>
    <w:rsid w:val="00292755"/>
    <w:rsid w:val="002B28CA"/>
    <w:rsid w:val="003461D5"/>
    <w:rsid w:val="00447AF5"/>
    <w:rsid w:val="004C551A"/>
    <w:rsid w:val="005655DD"/>
    <w:rsid w:val="00603FCE"/>
    <w:rsid w:val="00672D6D"/>
    <w:rsid w:val="006B0AC5"/>
    <w:rsid w:val="00782118"/>
    <w:rsid w:val="00830560"/>
    <w:rsid w:val="008541D9"/>
    <w:rsid w:val="009733F9"/>
    <w:rsid w:val="009C10B1"/>
    <w:rsid w:val="009C2AC9"/>
    <w:rsid w:val="00A56AB2"/>
    <w:rsid w:val="00AB30F1"/>
    <w:rsid w:val="00AE3F78"/>
    <w:rsid w:val="00AF3FC8"/>
    <w:rsid w:val="00B51DA8"/>
    <w:rsid w:val="00BA56CD"/>
    <w:rsid w:val="00CD13A0"/>
    <w:rsid w:val="00D80F99"/>
    <w:rsid w:val="00DD2A4E"/>
    <w:rsid w:val="00E61CEF"/>
    <w:rsid w:val="00E64896"/>
    <w:rsid w:val="00E92A31"/>
    <w:rsid w:val="00F0332B"/>
    <w:rsid w:val="00FD5F8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83D4F-49C2-40F4-8C2A-EF20D4D5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9</Pages>
  <Words>2697</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AMANDA</cp:lastModifiedBy>
  <cp:revision>21</cp:revision>
  <dcterms:created xsi:type="dcterms:W3CDTF">2018-09-18T13:00:00Z</dcterms:created>
  <dcterms:modified xsi:type="dcterms:W3CDTF">2018-10-16T08:14:00Z</dcterms:modified>
</cp:coreProperties>
</file>