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09" w:rsidRPr="00FE6809" w:rsidRDefault="00FE6809" w:rsidP="00FE6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6809">
        <w:rPr>
          <w:rFonts w:ascii="Times New Roman" w:hAnsi="Times New Roman"/>
          <w:b/>
          <w:sz w:val="24"/>
          <w:szCs w:val="24"/>
        </w:rPr>
        <w:t>INSTRUMEN PENELITIAN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78B">
        <w:rPr>
          <w:rFonts w:ascii="Times New Roman" w:hAnsi="Times New Roman"/>
          <w:sz w:val="24"/>
          <w:szCs w:val="24"/>
        </w:rPr>
        <w:t>Alat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6578B">
        <w:rPr>
          <w:rFonts w:ascii="Times New Roman" w:hAnsi="Times New Roman"/>
          <w:sz w:val="24"/>
          <w:szCs w:val="24"/>
        </w:rPr>
        <w:t>digunakan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dalam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penelitian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ini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6578B">
        <w:rPr>
          <w:rFonts w:ascii="Times New Roman" w:hAnsi="Times New Roman"/>
          <w:sz w:val="24"/>
          <w:szCs w:val="24"/>
        </w:rPr>
        <w:t>adalah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6578B">
        <w:rPr>
          <w:rFonts w:ascii="Times New Roman" w:hAnsi="Times New Roman"/>
          <w:sz w:val="24"/>
          <w:szCs w:val="24"/>
        </w:rPr>
        <w:t xml:space="preserve">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a) </w:t>
      </w:r>
      <w:proofErr w:type="spellStart"/>
      <w:r w:rsidRPr="0036578B">
        <w:rPr>
          <w:rFonts w:ascii="Times New Roman" w:hAnsi="Times New Roman"/>
          <w:sz w:val="24"/>
          <w:szCs w:val="24"/>
        </w:rPr>
        <w:t>Lembar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r w:rsidRPr="0036578B">
        <w:rPr>
          <w:rFonts w:ascii="Times New Roman" w:hAnsi="Times New Roman"/>
          <w:i/>
          <w:sz w:val="24"/>
          <w:szCs w:val="24"/>
        </w:rPr>
        <w:t>informed consent</w:t>
      </w:r>
      <w:r w:rsidRPr="0036578B">
        <w:rPr>
          <w:rFonts w:ascii="Times New Roman" w:hAnsi="Times New Roman"/>
          <w:sz w:val="24"/>
          <w:szCs w:val="24"/>
        </w:rPr>
        <w:t xml:space="preserve">;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36578B">
        <w:rPr>
          <w:rFonts w:ascii="Times New Roman" w:hAnsi="Times New Roman"/>
          <w:sz w:val="24"/>
          <w:szCs w:val="24"/>
        </w:rPr>
        <w:t>Alat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tulis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berupa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6578B">
        <w:rPr>
          <w:rFonts w:ascii="Times New Roman" w:hAnsi="Times New Roman"/>
          <w:sz w:val="24"/>
          <w:szCs w:val="24"/>
        </w:rPr>
        <w:t>pena</w:t>
      </w:r>
      <w:proofErr w:type="spellEnd"/>
      <w:proofErr w:type="gramEnd"/>
      <w:r w:rsidRPr="003657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578B">
        <w:rPr>
          <w:rFonts w:ascii="Times New Roman" w:hAnsi="Times New Roman"/>
          <w:sz w:val="24"/>
          <w:szCs w:val="24"/>
        </w:rPr>
        <w:t>penggaris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dan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spidol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untuk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menandai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posisi</w:t>
      </w:r>
      <w:proofErr w:type="spellEnd"/>
      <w:r w:rsidRPr="0036578B">
        <w:rPr>
          <w:rFonts w:ascii="Times New Roman" w:hAnsi="Times New Roman"/>
          <w:sz w:val="24"/>
          <w:szCs w:val="24"/>
        </w:rPr>
        <w:t>;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c) </w:t>
      </w:r>
      <w:proofErr w:type="spellStart"/>
      <w:r w:rsidRPr="0036578B">
        <w:rPr>
          <w:rFonts w:ascii="Times New Roman" w:hAnsi="Times New Roman"/>
          <w:sz w:val="24"/>
          <w:szCs w:val="24"/>
        </w:rPr>
        <w:t>Buku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catatan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;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d) Midline;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e) Goniometer;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f) </w:t>
      </w:r>
      <w:proofErr w:type="spellStart"/>
      <w:r w:rsidRPr="0036578B">
        <w:rPr>
          <w:rFonts w:ascii="Times New Roman" w:hAnsi="Times New Roman"/>
          <w:sz w:val="24"/>
          <w:szCs w:val="24"/>
        </w:rPr>
        <w:t>Kamera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;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g) </w:t>
      </w:r>
      <w:proofErr w:type="spellStart"/>
      <w:r w:rsidRPr="0036578B">
        <w:rPr>
          <w:rFonts w:ascii="Times New Roman" w:hAnsi="Times New Roman"/>
          <w:sz w:val="24"/>
          <w:szCs w:val="24"/>
        </w:rPr>
        <w:t>Kertas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dan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baskom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/ ember yang </w:t>
      </w:r>
      <w:proofErr w:type="spellStart"/>
      <w:r w:rsidRPr="0036578B">
        <w:rPr>
          <w:rFonts w:ascii="Times New Roman" w:hAnsi="Times New Roman"/>
          <w:sz w:val="24"/>
          <w:szCs w:val="24"/>
        </w:rPr>
        <w:t>berisi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36578B">
        <w:rPr>
          <w:rFonts w:ascii="Times New Roman" w:hAnsi="Times New Roman"/>
          <w:sz w:val="24"/>
          <w:szCs w:val="24"/>
        </w:rPr>
        <w:t>untuk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36578B">
        <w:rPr>
          <w:rFonts w:ascii="Times New Roman" w:hAnsi="Times New Roman"/>
          <w:sz w:val="24"/>
          <w:szCs w:val="24"/>
        </w:rPr>
        <w:t>pemeriksaan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r w:rsidRPr="0036578B">
        <w:rPr>
          <w:rFonts w:ascii="Times New Roman" w:hAnsi="Times New Roman"/>
          <w:i/>
          <w:sz w:val="24"/>
          <w:szCs w:val="24"/>
        </w:rPr>
        <w:t>footprint test</w:t>
      </w:r>
      <w:r w:rsidRPr="0036578B">
        <w:rPr>
          <w:rFonts w:ascii="Times New Roman" w:hAnsi="Times New Roman"/>
          <w:sz w:val="24"/>
          <w:szCs w:val="24"/>
        </w:rPr>
        <w:t xml:space="preserve">; </w:t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78B">
        <w:rPr>
          <w:rFonts w:ascii="Times New Roman" w:hAnsi="Times New Roman"/>
          <w:sz w:val="24"/>
          <w:szCs w:val="24"/>
        </w:rPr>
        <w:t xml:space="preserve">h) </w:t>
      </w:r>
      <w:proofErr w:type="spellStart"/>
      <w:r w:rsidRPr="0036578B">
        <w:rPr>
          <w:rFonts w:ascii="Times New Roman" w:hAnsi="Times New Roman"/>
          <w:sz w:val="24"/>
          <w:szCs w:val="24"/>
        </w:rPr>
        <w:t>Tinta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6578B">
        <w:rPr>
          <w:rFonts w:ascii="Times New Roman" w:hAnsi="Times New Roman"/>
          <w:sz w:val="24"/>
          <w:szCs w:val="24"/>
        </w:rPr>
        <w:t>mudah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hilang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dan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aman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untuk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578B">
        <w:rPr>
          <w:rFonts w:ascii="Times New Roman" w:hAnsi="Times New Roman"/>
          <w:sz w:val="24"/>
          <w:szCs w:val="24"/>
        </w:rPr>
        <w:t>kulit</w:t>
      </w:r>
      <w:proofErr w:type="spellEnd"/>
      <w:r w:rsidRPr="0036578B">
        <w:rPr>
          <w:rFonts w:ascii="Times New Roman" w:hAnsi="Times New Roman"/>
          <w:sz w:val="24"/>
          <w:szCs w:val="24"/>
        </w:rPr>
        <w:t xml:space="preserve">. </w:t>
      </w:r>
    </w:p>
    <w:p w:rsidR="00241A24" w:rsidRDefault="00241A24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A24" w:rsidRDefault="00241A24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93380" cy="9472930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1"/>
                    <a:stretch/>
                  </pic:blipFill>
                  <pic:spPr bwMode="auto">
                    <a:xfrm>
                      <a:off x="0" y="0"/>
                      <a:ext cx="7993380" cy="94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809" w:rsidRPr="0036578B" w:rsidRDefault="00FE6809" w:rsidP="00FE6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2085" w:rsidRDefault="00D82085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/>
    <w:p w:rsidR="00FE6809" w:rsidRDefault="00FE6809">
      <w:r>
        <w:rPr>
          <w:noProof/>
        </w:rPr>
        <w:drawing>
          <wp:anchor distT="0" distB="0" distL="114300" distR="114300" simplePos="0" relativeHeight="251658240" behindDoc="1" locked="0" layoutInCell="1" allowOverlap="1" wp14:anchorId="4A8DDCC9" wp14:editId="3F5BF45E">
            <wp:simplePos x="0" y="0"/>
            <wp:positionH relativeFrom="page">
              <wp:posOffset>114300</wp:posOffset>
            </wp:positionH>
            <wp:positionV relativeFrom="page">
              <wp:posOffset>1114425</wp:posOffset>
            </wp:positionV>
            <wp:extent cx="7752715" cy="91770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8"/>
                    <a:stretch/>
                  </pic:blipFill>
                  <pic:spPr bwMode="auto">
                    <a:xfrm>
                      <a:off x="0" y="0"/>
                      <a:ext cx="7752715" cy="917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68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09"/>
    <w:rsid w:val="00241A24"/>
    <w:rsid w:val="00D82085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B3156-8443-4644-972B-9BD30645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8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2020-09-17T15:22:00Z</dcterms:created>
  <dcterms:modified xsi:type="dcterms:W3CDTF">2020-09-17T15:39:00Z</dcterms:modified>
</cp:coreProperties>
</file>