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3E9" w:rsidRPr="003F642E" w:rsidRDefault="006273E9" w:rsidP="005F0A6D">
      <w:pPr>
        <w:shd w:val="clear" w:color="auto" w:fill="FFFFFF"/>
        <w:autoSpaceDE w:val="0"/>
        <w:autoSpaceDN w:val="0"/>
        <w:adjustRightInd w:val="0"/>
        <w:spacing w:line="240" w:lineRule="auto"/>
        <w:jc w:val="center"/>
        <w:rPr>
          <w:rFonts w:cs="Times New Roman"/>
          <w:b/>
          <w:bCs/>
          <w:sz w:val="32"/>
          <w:szCs w:val="32"/>
        </w:rPr>
      </w:pPr>
      <w:r w:rsidRPr="003F642E">
        <w:rPr>
          <w:rFonts w:cs="Times New Roman"/>
          <w:b/>
          <w:bCs/>
          <w:sz w:val="32"/>
          <w:szCs w:val="32"/>
          <w:lang w:val="en-US"/>
        </w:rPr>
        <w:t>JURNAL EKONOMI PEMBANGUNAN: KAJIAN MASALAH EKONOMI DAN PEMBANGUNAN</w:t>
      </w:r>
    </w:p>
    <w:p w:rsidR="005F0A6D" w:rsidRPr="003F642E" w:rsidRDefault="006273E9" w:rsidP="005F0A6D">
      <w:pPr>
        <w:shd w:val="clear" w:color="auto" w:fill="FFFFFF"/>
        <w:autoSpaceDE w:val="0"/>
        <w:autoSpaceDN w:val="0"/>
        <w:adjustRightInd w:val="0"/>
        <w:spacing w:line="240" w:lineRule="auto"/>
        <w:jc w:val="center"/>
        <w:rPr>
          <w:rFonts w:cs="Times New Roman"/>
          <w:b/>
          <w:bCs/>
          <w:i/>
          <w:iCs/>
          <w:szCs w:val="24"/>
        </w:rPr>
      </w:pPr>
      <w:r w:rsidRPr="006273E9">
        <w:rPr>
          <w:rFonts w:cs="Times New Roman"/>
          <w:b/>
          <w:bCs/>
          <w:i/>
          <w:iCs/>
          <w:szCs w:val="24"/>
          <w:lang w:val="en-US"/>
        </w:rPr>
        <w:t>ISSN 1</w:t>
      </w:r>
      <w:r w:rsidRPr="003F642E">
        <w:rPr>
          <w:rFonts w:cs="Times New Roman"/>
          <w:b/>
          <w:bCs/>
          <w:i/>
          <w:iCs/>
          <w:szCs w:val="24"/>
        </w:rPr>
        <w:t>411</w:t>
      </w:r>
      <w:r w:rsidRPr="006273E9">
        <w:rPr>
          <w:rFonts w:cs="Times New Roman"/>
          <w:b/>
          <w:bCs/>
          <w:i/>
          <w:iCs/>
          <w:szCs w:val="24"/>
          <w:lang w:val="en-US"/>
        </w:rPr>
        <w:t>-</w:t>
      </w:r>
      <w:r w:rsidRPr="003F642E">
        <w:rPr>
          <w:rFonts w:cs="Times New Roman"/>
          <w:b/>
          <w:bCs/>
          <w:szCs w:val="24"/>
          <w:lang w:val="en-US"/>
        </w:rPr>
        <w:t>6081</w:t>
      </w:r>
      <w:r w:rsidRPr="003F642E">
        <w:rPr>
          <w:rFonts w:cs="Times New Roman"/>
          <w:b/>
          <w:bCs/>
          <w:i/>
          <w:iCs/>
          <w:szCs w:val="24"/>
        </w:rPr>
        <w:t>, E-ISSN 2460-9331</w:t>
      </w:r>
    </w:p>
    <w:p w:rsidR="006273E9" w:rsidRPr="003F642E" w:rsidRDefault="006273E9" w:rsidP="005F0A6D">
      <w:pPr>
        <w:shd w:val="clear" w:color="auto" w:fill="FFFFFF"/>
        <w:autoSpaceDE w:val="0"/>
        <w:autoSpaceDN w:val="0"/>
        <w:adjustRightInd w:val="0"/>
        <w:spacing w:line="240" w:lineRule="auto"/>
        <w:jc w:val="center"/>
        <w:rPr>
          <w:rFonts w:cs="Times New Roman"/>
          <w:b/>
          <w:bCs/>
          <w:i/>
          <w:iCs/>
          <w:szCs w:val="24"/>
        </w:rPr>
      </w:pPr>
      <w:r w:rsidRPr="006273E9">
        <w:rPr>
          <w:rFonts w:cs="Times New Roman"/>
          <w:b/>
          <w:bCs/>
          <w:i/>
          <w:iCs/>
          <w:szCs w:val="24"/>
          <w:lang w:val="en-US"/>
        </w:rPr>
        <w:t>(</w:t>
      </w:r>
      <w:hyperlink r:id="rId5" w:history="1">
        <w:r w:rsidRPr="003F642E">
          <w:rPr>
            <w:rStyle w:val="Hyperlink"/>
            <w:rFonts w:cs="Times New Roman"/>
            <w:b/>
            <w:bCs/>
            <w:i/>
            <w:iCs/>
            <w:szCs w:val="24"/>
            <w:lang w:val="en-US"/>
          </w:rPr>
          <w:t>http://journals.ums.ac.id/index.php/JEP/index</w:t>
        </w:r>
      </w:hyperlink>
      <w:r w:rsidRPr="006273E9">
        <w:rPr>
          <w:rFonts w:cs="Times New Roman"/>
          <w:b/>
          <w:bCs/>
          <w:i/>
          <w:iCs/>
          <w:szCs w:val="24"/>
          <w:lang w:val="en-US"/>
        </w:rPr>
        <w:t>)</w:t>
      </w:r>
    </w:p>
    <w:p w:rsidR="006273E9" w:rsidRDefault="006273E9" w:rsidP="006273E9">
      <w:pPr>
        <w:shd w:val="clear" w:color="auto" w:fill="FFFFFF"/>
        <w:autoSpaceDE w:val="0"/>
        <w:autoSpaceDN w:val="0"/>
        <w:adjustRightInd w:val="0"/>
        <w:spacing w:line="240" w:lineRule="auto"/>
        <w:rPr>
          <w:rFonts w:ascii="Courier New" w:hAnsi="Courier New" w:cs="Courier New"/>
          <w:sz w:val="48"/>
          <w:szCs w:val="48"/>
          <w:u w:val="single"/>
        </w:rPr>
      </w:pPr>
    </w:p>
    <w:p w:rsidR="006273E9" w:rsidRPr="006273E9" w:rsidRDefault="006273E9" w:rsidP="006273E9">
      <w:pPr>
        <w:shd w:val="clear" w:color="auto" w:fill="FFFFFF"/>
        <w:autoSpaceDE w:val="0"/>
        <w:autoSpaceDN w:val="0"/>
        <w:adjustRightInd w:val="0"/>
        <w:spacing w:line="240" w:lineRule="auto"/>
        <w:jc w:val="center"/>
        <w:rPr>
          <w:rFonts w:ascii="Courier New" w:hAnsi="Courier New" w:cs="Courier New"/>
          <w:sz w:val="32"/>
          <w:szCs w:val="32"/>
        </w:rPr>
      </w:pPr>
      <w:r w:rsidRPr="006273E9">
        <w:rPr>
          <w:rFonts w:ascii="Courier New" w:hAnsi="Courier New" w:cs="Courier New"/>
          <w:sz w:val="32"/>
          <w:szCs w:val="32"/>
          <w:u w:val="single"/>
          <w:lang w:val="en-US"/>
        </w:rPr>
        <w:t>COPYRIGHT TRANSFER AGREEMENT FORM</w:t>
      </w:r>
    </w:p>
    <w:p w:rsidR="006273E9" w:rsidRDefault="006273E9" w:rsidP="006273E9">
      <w:pPr>
        <w:shd w:val="clear" w:color="auto" w:fill="FFFFFF"/>
        <w:autoSpaceDE w:val="0"/>
        <w:autoSpaceDN w:val="0"/>
        <w:adjustRightInd w:val="0"/>
        <w:spacing w:line="240" w:lineRule="auto"/>
        <w:rPr>
          <w:rFonts w:cs="Times New Roman"/>
          <w:sz w:val="40"/>
          <w:szCs w:val="40"/>
        </w:rPr>
      </w:pPr>
    </w:p>
    <w:p w:rsidR="006273E9" w:rsidRPr="00DC56F6" w:rsidRDefault="006273E9" w:rsidP="006273E9">
      <w:pPr>
        <w:shd w:val="clear" w:color="auto" w:fill="FFFFFF"/>
        <w:autoSpaceDE w:val="0"/>
        <w:autoSpaceDN w:val="0"/>
        <w:adjustRightInd w:val="0"/>
        <w:spacing w:line="240" w:lineRule="auto"/>
        <w:rPr>
          <w:rFonts w:cs="Times New Roman"/>
          <w:szCs w:val="24"/>
        </w:rPr>
      </w:pPr>
      <w:r w:rsidRPr="006273E9">
        <w:rPr>
          <w:rFonts w:cs="Times New Roman"/>
          <w:szCs w:val="24"/>
          <w:lang w:val="en-US"/>
        </w:rPr>
        <w:t>Name of Principal Authors</w:t>
      </w:r>
      <w:r w:rsidR="005F0A6D" w:rsidRPr="003F642E">
        <w:rPr>
          <w:rFonts w:cs="Times New Roman"/>
          <w:szCs w:val="24"/>
        </w:rPr>
        <w:tab/>
      </w:r>
      <w:r w:rsidRPr="006273E9">
        <w:rPr>
          <w:rFonts w:cs="Times New Roman"/>
          <w:szCs w:val="24"/>
          <w:lang w:val="en-US"/>
        </w:rPr>
        <w:t>:</w:t>
      </w:r>
      <w:r w:rsidR="005F0A6D" w:rsidRPr="003F642E">
        <w:rPr>
          <w:rFonts w:cs="Times New Roman"/>
          <w:szCs w:val="24"/>
        </w:rPr>
        <w:t xml:space="preserve"> </w:t>
      </w:r>
      <w:r w:rsidR="00DC56F6">
        <w:rPr>
          <w:rFonts w:cs="Times New Roman"/>
          <w:szCs w:val="24"/>
        </w:rPr>
        <w:t>Dr. Idris M.Si</w:t>
      </w:r>
    </w:p>
    <w:p w:rsidR="003F642E" w:rsidRDefault="006273E9" w:rsidP="003F642E">
      <w:pPr>
        <w:shd w:val="clear" w:color="auto" w:fill="FFFFFF"/>
        <w:autoSpaceDE w:val="0"/>
        <w:autoSpaceDN w:val="0"/>
        <w:adjustRightInd w:val="0"/>
        <w:spacing w:line="240" w:lineRule="auto"/>
        <w:rPr>
          <w:rFonts w:cs="Times New Roman"/>
          <w:szCs w:val="24"/>
        </w:rPr>
      </w:pPr>
      <w:r w:rsidRPr="006273E9">
        <w:rPr>
          <w:rFonts w:cs="Times New Roman"/>
          <w:szCs w:val="24"/>
          <w:lang w:val="en-US"/>
        </w:rPr>
        <w:t>Address of Principal Authors</w:t>
      </w:r>
      <w:r w:rsidR="005F0A6D" w:rsidRPr="003F642E">
        <w:rPr>
          <w:rFonts w:cs="Times New Roman"/>
          <w:szCs w:val="24"/>
        </w:rPr>
        <w:tab/>
      </w:r>
      <w:r w:rsidRPr="006273E9">
        <w:rPr>
          <w:rFonts w:cs="Times New Roman"/>
          <w:szCs w:val="24"/>
          <w:lang w:val="en-US"/>
        </w:rPr>
        <w:t>:</w:t>
      </w:r>
      <w:r w:rsidR="005F0A6D" w:rsidRPr="003F642E">
        <w:rPr>
          <w:rFonts w:cs="Times New Roman"/>
          <w:szCs w:val="24"/>
        </w:rPr>
        <w:t xml:space="preserve"> </w:t>
      </w:r>
      <w:r w:rsidR="00DC56F6">
        <w:rPr>
          <w:rFonts w:cs="Times New Roman"/>
          <w:szCs w:val="24"/>
        </w:rPr>
        <w:t xml:space="preserve">Jl </w:t>
      </w:r>
      <w:proofErr w:type="gramStart"/>
      <w:r w:rsidR="00DC56F6">
        <w:rPr>
          <w:rFonts w:cs="Times New Roman"/>
          <w:szCs w:val="24"/>
        </w:rPr>
        <w:t>Prof.</w:t>
      </w:r>
      <w:proofErr w:type="gramEnd"/>
      <w:r w:rsidR="00DC56F6">
        <w:rPr>
          <w:rFonts w:cs="Times New Roman"/>
          <w:szCs w:val="24"/>
        </w:rPr>
        <w:t xml:space="preserve"> Dr. Hamka Air Tawar, Padang Barat, Sumatra Barat</w:t>
      </w:r>
    </w:p>
    <w:p w:rsidR="00DC56F6" w:rsidRPr="003F642E" w:rsidRDefault="00DC56F6" w:rsidP="003F642E">
      <w:pPr>
        <w:shd w:val="clear" w:color="auto" w:fill="FFFFFF"/>
        <w:autoSpaceDE w:val="0"/>
        <w:autoSpaceDN w:val="0"/>
        <w:adjustRightInd w:val="0"/>
        <w:spacing w:line="240" w:lineRule="auto"/>
        <w:rPr>
          <w:szCs w:val="24"/>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62"/>
        <w:gridCol w:w="3043"/>
        <w:gridCol w:w="2515"/>
      </w:tblGrid>
      <w:tr w:rsidR="005F0A6D" w:rsidRPr="003F642E" w:rsidTr="003F642E">
        <w:tc>
          <w:tcPr>
            <w:tcW w:w="3162" w:type="dxa"/>
            <w:tcBorders>
              <w:top w:val="nil"/>
            </w:tcBorders>
          </w:tcPr>
          <w:p w:rsidR="005F0A6D" w:rsidRPr="003F642E" w:rsidRDefault="005F0A6D" w:rsidP="002C5E26">
            <w:pPr>
              <w:autoSpaceDE w:val="0"/>
              <w:autoSpaceDN w:val="0"/>
              <w:adjustRightInd w:val="0"/>
              <w:rPr>
                <w:rFonts w:cs="Times New Roman"/>
                <w:szCs w:val="24"/>
              </w:rPr>
            </w:pPr>
            <w:r w:rsidRPr="005F0A6D">
              <w:rPr>
                <w:rFonts w:cs="Times New Roman"/>
                <w:szCs w:val="24"/>
                <w:lang w:val="en-US"/>
              </w:rPr>
              <w:t>Tel</w:t>
            </w:r>
            <w:r w:rsidRPr="003F642E">
              <w:rPr>
                <w:rFonts w:cs="Times New Roman"/>
                <w:szCs w:val="24"/>
              </w:rPr>
              <w:tab/>
            </w:r>
            <w:r w:rsidRPr="003F642E">
              <w:rPr>
                <w:rFonts w:cs="Times New Roman"/>
                <w:szCs w:val="24"/>
              </w:rPr>
              <w:tab/>
            </w:r>
            <w:r w:rsidRPr="005F0A6D">
              <w:rPr>
                <w:rFonts w:cs="Times New Roman"/>
                <w:szCs w:val="24"/>
                <w:lang w:val="en-US"/>
              </w:rPr>
              <w:t>:</w:t>
            </w:r>
          </w:p>
        </w:tc>
        <w:tc>
          <w:tcPr>
            <w:tcW w:w="3043" w:type="dxa"/>
            <w:tcBorders>
              <w:top w:val="nil"/>
            </w:tcBorders>
          </w:tcPr>
          <w:p w:rsidR="005F0A6D" w:rsidRPr="003F642E" w:rsidRDefault="005F0A6D" w:rsidP="002C5E26">
            <w:pPr>
              <w:autoSpaceDE w:val="0"/>
              <w:autoSpaceDN w:val="0"/>
              <w:adjustRightInd w:val="0"/>
              <w:rPr>
                <w:rFonts w:cs="Times New Roman"/>
                <w:szCs w:val="24"/>
              </w:rPr>
            </w:pPr>
            <w:r w:rsidRPr="005F0A6D">
              <w:rPr>
                <w:rFonts w:cs="Times New Roman"/>
                <w:szCs w:val="24"/>
                <w:lang w:val="en-US"/>
              </w:rPr>
              <w:t>Fax</w:t>
            </w:r>
            <w:r w:rsidRPr="003F642E">
              <w:rPr>
                <w:rFonts w:cs="Times New Roman"/>
                <w:szCs w:val="24"/>
              </w:rPr>
              <w:tab/>
            </w:r>
            <w:r w:rsidRPr="005F0A6D">
              <w:rPr>
                <w:rFonts w:cs="Times New Roman"/>
                <w:szCs w:val="24"/>
                <w:lang w:val="en-US"/>
              </w:rPr>
              <w:t>:</w:t>
            </w:r>
          </w:p>
        </w:tc>
        <w:tc>
          <w:tcPr>
            <w:tcW w:w="2515" w:type="dxa"/>
            <w:tcBorders>
              <w:top w:val="nil"/>
            </w:tcBorders>
          </w:tcPr>
          <w:p w:rsidR="005F0A6D" w:rsidRPr="003F642E" w:rsidRDefault="005F0A6D" w:rsidP="002C5E26">
            <w:pPr>
              <w:autoSpaceDE w:val="0"/>
              <w:autoSpaceDN w:val="0"/>
              <w:adjustRightInd w:val="0"/>
              <w:rPr>
                <w:rFonts w:cs="Times New Roman"/>
                <w:szCs w:val="24"/>
                <w:lang w:val="en-US"/>
              </w:rPr>
            </w:pPr>
          </w:p>
        </w:tc>
      </w:tr>
      <w:tr w:rsidR="005F0A6D" w:rsidRPr="003F642E" w:rsidTr="005F0A6D">
        <w:tc>
          <w:tcPr>
            <w:tcW w:w="3162" w:type="dxa"/>
          </w:tcPr>
          <w:p w:rsidR="005F0A6D" w:rsidRPr="00DC56F6" w:rsidRDefault="005F0A6D" w:rsidP="002C5E26">
            <w:pPr>
              <w:autoSpaceDE w:val="0"/>
              <w:autoSpaceDN w:val="0"/>
              <w:adjustRightInd w:val="0"/>
              <w:rPr>
                <w:rFonts w:cs="Times New Roman"/>
                <w:szCs w:val="24"/>
              </w:rPr>
            </w:pPr>
            <w:r w:rsidRPr="005F0A6D">
              <w:rPr>
                <w:rFonts w:cs="Times New Roman"/>
                <w:szCs w:val="24"/>
                <w:lang w:val="en-US"/>
              </w:rPr>
              <w:t>E-mail</w:t>
            </w:r>
            <w:r w:rsidRPr="003F642E">
              <w:rPr>
                <w:rFonts w:cs="Times New Roman"/>
                <w:szCs w:val="24"/>
              </w:rPr>
              <w:tab/>
            </w:r>
            <w:r w:rsidRPr="005F0A6D">
              <w:rPr>
                <w:rFonts w:cs="Times New Roman"/>
                <w:szCs w:val="24"/>
                <w:lang w:val="en-US"/>
              </w:rPr>
              <w:t>:</w:t>
            </w:r>
            <w:r w:rsidR="00DC56F6">
              <w:rPr>
                <w:rFonts w:cs="Times New Roman"/>
                <w:szCs w:val="24"/>
              </w:rPr>
              <w:t xml:space="preserve"> </w:t>
            </w:r>
            <w:hyperlink r:id="rId6" w:tgtFrame="_blank" w:history="1">
              <w:r w:rsidR="00DC56F6">
                <w:rPr>
                  <w:rStyle w:val="Hyperlink"/>
                </w:rPr>
                <w:t>idris_rara@fe.unp.ac.id</w:t>
              </w:r>
            </w:hyperlink>
          </w:p>
        </w:tc>
        <w:tc>
          <w:tcPr>
            <w:tcW w:w="3043" w:type="dxa"/>
          </w:tcPr>
          <w:p w:rsidR="005F0A6D" w:rsidRPr="003F642E" w:rsidRDefault="005F0A6D" w:rsidP="002C5E26">
            <w:pPr>
              <w:autoSpaceDE w:val="0"/>
              <w:autoSpaceDN w:val="0"/>
              <w:adjustRightInd w:val="0"/>
              <w:rPr>
                <w:rFonts w:cs="Times New Roman"/>
                <w:szCs w:val="24"/>
              </w:rPr>
            </w:pPr>
          </w:p>
        </w:tc>
        <w:tc>
          <w:tcPr>
            <w:tcW w:w="2515" w:type="dxa"/>
          </w:tcPr>
          <w:p w:rsidR="005F0A6D" w:rsidRPr="003F642E" w:rsidRDefault="005F0A6D" w:rsidP="002C5E26">
            <w:pPr>
              <w:autoSpaceDE w:val="0"/>
              <w:autoSpaceDN w:val="0"/>
              <w:adjustRightInd w:val="0"/>
              <w:rPr>
                <w:rFonts w:cs="Times New Roman"/>
                <w:szCs w:val="24"/>
              </w:rPr>
            </w:pPr>
          </w:p>
        </w:tc>
      </w:tr>
    </w:tbl>
    <w:p w:rsidR="005F0A6D" w:rsidRPr="003F642E" w:rsidRDefault="005F0A6D" w:rsidP="006273E9">
      <w:pPr>
        <w:rPr>
          <w:szCs w:val="24"/>
        </w:rPr>
      </w:pPr>
    </w:p>
    <w:tbl>
      <w:tblPr>
        <w:tblStyle w:val="TableGrid"/>
        <w:tblW w:w="8386"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716"/>
        <w:gridCol w:w="3204"/>
        <w:gridCol w:w="284"/>
        <w:gridCol w:w="2182"/>
      </w:tblGrid>
      <w:tr w:rsidR="003F642E" w:rsidRPr="003F642E" w:rsidTr="003F642E">
        <w:tc>
          <w:tcPr>
            <w:tcW w:w="2716" w:type="dxa"/>
          </w:tcPr>
          <w:p w:rsidR="00DC56F6" w:rsidRDefault="003F642E" w:rsidP="005F0A6D">
            <w:pPr>
              <w:autoSpaceDE w:val="0"/>
              <w:autoSpaceDN w:val="0"/>
              <w:adjustRightInd w:val="0"/>
              <w:rPr>
                <w:rFonts w:cs="Times New Roman"/>
                <w:szCs w:val="24"/>
              </w:rPr>
            </w:pPr>
            <w:r w:rsidRPr="005F0A6D">
              <w:rPr>
                <w:rFonts w:cs="Times New Roman"/>
                <w:szCs w:val="24"/>
                <w:lang w:val="en-US"/>
              </w:rPr>
              <w:t>Author(s) Name</w:t>
            </w:r>
            <w:r w:rsidRPr="003F642E">
              <w:rPr>
                <w:rFonts w:cs="Times New Roman"/>
                <w:szCs w:val="24"/>
              </w:rPr>
              <w:tab/>
            </w:r>
            <w:r w:rsidRPr="005F0A6D">
              <w:rPr>
                <w:rFonts w:cs="Times New Roman"/>
                <w:szCs w:val="24"/>
                <w:lang w:val="en-US"/>
              </w:rPr>
              <w:t>:</w:t>
            </w:r>
            <w:r w:rsidR="00DC56F6">
              <w:rPr>
                <w:rFonts w:cs="Times New Roman"/>
                <w:szCs w:val="24"/>
              </w:rPr>
              <w:t xml:space="preserve"> Yollit Permata Sari , </w:t>
            </w:r>
          </w:p>
          <w:p w:rsidR="00DC56F6" w:rsidRDefault="00DC56F6" w:rsidP="005F0A6D">
            <w:pPr>
              <w:autoSpaceDE w:val="0"/>
              <w:autoSpaceDN w:val="0"/>
              <w:adjustRightInd w:val="0"/>
              <w:rPr>
                <w:rFonts w:cs="Times New Roman"/>
                <w:szCs w:val="24"/>
              </w:rPr>
            </w:pPr>
            <w:r>
              <w:rPr>
                <w:rFonts w:cs="Times New Roman"/>
                <w:szCs w:val="24"/>
              </w:rPr>
              <w:t xml:space="preserve">Isra Yeni, </w:t>
            </w:r>
          </w:p>
          <w:p w:rsidR="00DC56F6" w:rsidRDefault="00DC56F6" w:rsidP="005F0A6D">
            <w:pPr>
              <w:autoSpaceDE w:val="0"/>
              <w:autoSpaceDN w:val="0"/>
              <w:adjustRightInd w:val="0"/>
              <w:rPr>
                <w:rFonts w:cs="Times New Roman"/>
                <w:szCs w:val="24"/>
              </w:rPr>
            </w:pPr>
            <w:r>
              <w:rPr>
                <w:rFonts w:cs="Times New Roman"/>
                <w:szCs w:val="24"/>
              </w:rPr>
              <w:t xml:space="preserve">Melti Roza Adry, </w:t>
            </w:r>
          </w:p>
          <w:p w:rsidR="003F642E" w:rsidRPr="00DC56F6" w:rsidRDefault="00DC56F6" w:rsidP="005F0A6D">
            <w:pPr>
              <w:autoSpaceDE w:val="0"/>
              <w:autoSpaceDN w:val="0"/>
              <w:adjustRightInd w:val="0"/>
              <w:rPr>
                <w:rFonts w:cs="Times New Roman"/>
                <w:szCs w:val="24"/>
              </w:rPr>
            </w:pPr>
            <w:r>
              <w:rPr>
                <w:rFonts w:cs="Times New Roman"/>
                <w:szCs w:val="24"/>
              </w:rPr>
              <w:t>Dewi Zaini Putri, Urmatul Uska Akbar</w:t>
            </w:r>
          </w:p>
        </w:tc>
        <w:tc>
          <w:tcPr>
            <w:tcW w:w="3204" w:type="dxa"/>
          </w:tcPr>
          <w:p w:rsidR="003F642E" w:rsidRPr="003F642E" w:rsidRDefault="003F642E" w:rsidP="005F0A6D">
            <w:pPr>
              <w:autoSpaceDE w:val="0"/>
              <w:autoSpaceDN w:val="0"/>
              <w:adjustRightInd w:val="0"/>
              <w:rPr>
                <w:rFonts w:cs="Times New Roman"/>
                <w:szCs w:val="24"/>
              </w:rPr>
            </w:pPr>
          </w:p>
        </w:tc>
        <w:tc>
          <w:tcPr>
            <w:tcW w:w="284" w:type="dxa"/>
            <w:tcBorders>
              <w:top w:val="nil"/>
              <w:bottom w:val="nil"/>
            </w:tcBorders>
          </w:tcPr>
          <w:p w:rsidR="003F642E" w:rsidRPr="003F642E" w:rsidRDefault="003F642E" w:rsidP="005F0A6D">
            <w:pPr>
              <w:autoSpaceDE w:val="0"/>
              <w:autoSpaceDN w:val="0"/>
              <w:adjustRightInd w:val="0"/>
              <w:rPr>
                <w:rFonts w:cs="Times New Roman"/>
                <w:szCs w:val="24"/>
              </w:rPr>
            </w:pPr>
          </w:p>
        </w:tc>
        <w:tc>
          <w:tcPr>
            <w:tcW w:w="2182" w:type="dxa"/>
            <w:tcBorders>
              <w:top w:val="nil"/>
              <w:bottom w:val="nil"/>
            </w:tcBorders>
          </w:tcPr>
          <w:p w:rsidR="003F642E" w:rsidRPr="003F642E" w:rsidRDefault="003F642E" w:rsidP="005F0A6D">
            <w:pPr>
              <w:autoSpaceDE w:val="0"/>
              <w:autoSpaceDN w:val="0"/>
              <w:adjustRightInd w:val="0"/>
              <w:rPr>
                <w:rFonts w:cs="Times New Roman"/>
                <w:szCs w:val="24"/>
              </w:rPr>
            </w:pPr>
          </w:p>
        </w:tc>
      </w:tr>
      <w:tr w:rsidR="003F642E" w:rsidRPr="003F642E" w:rsidTr="003F642E">
        <w:tc>
          <w:tcPr>
            <w:tcW w:w="2716" w:type="dxa"/>
          </w:tcPr>
          <w:p w:rsidR="003F642E" w:rsidRPr="003F642E" w:rsidRDefault="003F642E" w:rsidP="005F0A6D">
            <w:pPr>
              <w:autoSpaceDE w:val="0"/>
              <w:autoSpaceDN w:val="0"/>
              <w:adjustRightInd w:val="0"/>
              <w:rPr>
                <w:rFonts w:cs="Times New Roman"/>
                <w:szCs w:val="24"/>
                <w:lang w:val="en-US"/>
              </w:rPr>
            </w:pPr>
          </w:p>
        </w:tc>
        <w:tc>
          <w:tcPr>
            <w:tcW w:w="3204" w:type="dxa"/>
          </w:tcPr>
          <w:p w:rsidR="003F642E" w:rsidRPr="003F642E" w:rsidRDefault="003F642E" w:rsidP="005F0A6D">
            <w:pPr>
              <w:autoSpaceDE w:val="0"/>
              <w:autoSpaceDN w:val="0"/>
              <w:adjustRightInd w:val="0"/>
              <w:rPr>
                <w:rFonts w:cs="Times New Roman"/>
                <w:szCs w:val="24"/>
              </w:rPr>
            </w:pPr>
          </w:p>
        </w:tc>
        <w:tc>
          <w:tcPr>
            <w:tcW w:w="284" w:type="dxa"/>
            <w:tcBorders>
              <w:top w:val="nil"/>
              <w:bottom w:val="nil"/>
            </w:tcBorders>
          </w:tcPr>
          <w:p w:rsidR="003F642E" w:rsidRPr="003F642E" w:rsidRDefault="003F642E" w:rsidP="005F0A6D">
            <w:pPr>
              <w:autoSpaceDE w:val="0"/>
              <w:autoSpaceDN w:val="0"/>
              <w:adjustRightInd w:val="0"/>
              <w:rPr>
                <w:rFonts w:cs="Times New Roman"/>
                <w:szCs w:val="24"/>
                <w:lang w:val="en-US"/>
              </w:rPr>
            </w:pPr>
          </w:p>
        </w:tc>
        <w:tc>
          <w:tcPr>
            <w:tcW w:w="2182" w:type="dxa"/>
            <w:tcBorders>
              <w:top w:val="nil"/>
              <w:bottom w:val="nil"/>
            </w:tcBorders>
          </w:tcPr>
          <w:p w:rsidR="003F642E" w:rsidRPr="003F642E" w:rsidRDefault="003F642E" w:rsidP="005F0A6D">
            <w:pPr>
              <w:autoSpaceDE w:val="0"/>
              <w:autoSpaceDN w:val="0"/>
              <w:adjustRightInd w:val="0"/>
              <w:rPr>
                <w:rFonts w:cs="Times New Roman"/>
                <w:szCs w:val="24"/>
                <w:lang w:val="en-US"/>
              </w:rPr>
            </w:pPr>
          </w:p>
        </w:tc>
      </w:tr>
      <w:tr w:rsidR="003F642E" w:rsidRPr="003F642E" w:rsidTr="003F642E">
        <w:tc>
          <w:tcPr>
            <w:tcW w:w="2716" w:type="dxa"/>
          </w:tcPr>
          <w:p w:rsidR="003F642E" w:rsidRPr="00DC56F6" w:rsidRDefault="003F642E" w:rsidP="005F0A6D">
            <w:pPr>
              <w:autoSpaceDE w:val="0"/>
              <w:autoSpaceDN w:val="0"/>
              <w:adjustRightInd w:val="0"/>
              <w:rPr>
                <w:rFonts w:cs="Times New Roman"/>
                <w:szCs w:val="24"/>
              </w:rPr>
            </w:pPr>
            <w:r w:rsidRPr="005F0A6D">
              <w:rPr>
                <w:rFonts w:cs="Times New Roman"/>
                <w:szCs w:val="24"/>
                <w:lang w:val="en-US"/>
              </w:rPr>
              <w:t>Manuscript Title</w:t>
            </w:r>
            <w:r w:rsidRPr="003F642E">
              <w:rPr>
                <w:rFonts w:cs="Times New Roman"/>
                <w:szCs w:val="24"/>
              </w:rPr>
              <w:tab/>
            </w:r>
            <w:r w:rsidRPr="005F0A6D">
              <w:rPr>
                <w:rFonts w:cs="Times New Roman"/>
                <w:szCs w:val="24"/>
                <w:lang w:val="en-US"/>
              </w:rPr>
              <w:t>:</w:t>
            </w:r>
            <w:r w:rsidR="00DC56F6">
              <w:rPr>
                <w:rFonts w:cs="Times New Roman"/>
                <w:szCs w:val="24"/>
              </w:rPr>
              <w:t xml:space="preserve"> The Demand of Tobacco in Sumatra Barat</w:t>
            </w:r>
          </w:p>
        </w:tc>
        <w:tc>
          <w:tcPr>
            <w:tcW w:w="3204" w:type="dxa"/>
          </w:tcPr>
          <w:p w:rsidR="003F642E" w:rsidRPr="003F642E" w:rsidRDefault="003F642E" w:rsidP="005F0A6D">
            <w:pPr>
              <w:autoSpaceDE w:val="0"/>
              <w:autoSpaceDN w:val="0"/>
              <w:adjustRightInd w:val="0"/>
              <w:rPr>
                <w:rFonts w:cs="Times New Roman"/>
                <w:szCs w:val="24"/>
              </w:rPr>
            </w:pPr>
          </w:p>
        </w:tc>
        <w:tc>
          <w:tcPr>
            <w:tcW w:w="284" w:type="dxa"/>
            <w:tcBorders>
              <w:top w:val="nil"/>
              <w:bottom w:val="nil"/>
            </w:tcBorders>
          </w:tcPr>
          <w:p w:rsidR="003F642E" w:rsidRPr="003F642E" w:rsidRDefault="003F642E" w:rsidP="005F0A6D">
            <w:pPr>
              <w:autoSpaceDE w:val="0"/>
              <w:autoSpaceDN w:val="0"/>
              <w:adjustRightInd w:val="0"/>
              <w:rPr>
                <w:rFonts w:cs="Times New Roman"/>
                <w:szCs w:val="24"/>
              </w:rPr>
            </w:pPr>
          </w:p>
        </w:tc>
        <w:tc>
          <w:tcPr>
            <w:tcW w:w="2182" w:type="dxa"/>
            <w:tcBorders>
              <w:top w:val="nil"/>
              <w:bottom w:val="nil"/>
            </w:tcBorders>
          </w:tcPr>
          <w:p w:rsidR="003F642E" w:rsidRPr="003F642E" w:rsidRDefault="003F642E" w:rsidP="005F0A6D">
            <w:pPr>
              <w:autoSpaceDE w:val="0"/>
              <w:autoSpaceDN w:val="0"/>
              <w:adjustRightInd w:val="0"/>
              <w:rPr>
                <w:rFonts w:cs="Times New Roman"/>
                <w:szCs w:val="24"/>
              </w:rPr>
            </w:pPr>
          </w:p>
        </w:tc>
      </w:tr>
      <w:tr w:rsidR="003F642E" w:rsidRPr="003F642E" w:rsidTr="003F642E">
        <w:tc>
          <w:tcPr>
            <w:tcW w:w="2716" w:type="dxa"/>
          </w:tcPr>
          <w:p w:rsidR="003F642E" w:rsidRPr="003F642E" w:rsidRDefault="003F642E" w:rsidP="005F0A6D">
            <w:pPr>
              <w:autoSpaceDE w:val="0"/>
              <w:autoSpaceDN w:val="0"/>
              <w:adjustRightInd w:val="0"/>
              <w:rPr>
                <w:rFonts w:cs="Times New Roman"/>
                <w:szCs w:val="24"/>
                <w:lang w:val="en-US"/>
              </w:rPr>
            </w:pPr>
          </w:p>
        </w:tc>
        <w:tc>
          <w:tcPr>
            <w:tcW w:w="3204" w:type="dxa"/>
          </w:tcPr>
          <w:p w:rsidR="003F642E" w:rsidRPr="003F642E" w:rsidRDefault="003F642E" w:rsidP="005F0A6D">
            <w:pPr>
              <w:autoSpaceDE w:val="0"/>
              <w:autoSpaceDN w:val="0"/>
              <w:adjustRightInd w:val="0"/>
              <w:jc w:val="right"/>
              <w:rPr>
                <w:rFonts w:cs="Times New Roman"/>
                <w:szCs w:val="24"/>
              </w:rPr>
            </w:pPr>
          </w:p>
        </w:tc>
        <w:tc>
          <w:tcPr>
            <w:tcW w:w="284" w:type="dxa"/>
            <w:tcBorders>
              <w:top w:val="nil"/>
              <w:bottom w:val="nil"/>
            </w:tcBorders>
          </w:tcPr>
          <w:p w:rsidR="003F642E" w:rsidRPr="003F642E" w:rsidRDefault="003F642E" w:rsidP="003F642E">
            <w:pPr>
              <w:autoSpaceDE w:val="0"/>
              <w:autoSpaceDN w:val="0"/>
              <w:adjustRightInd w:val="0"/>
              <w:jc w:val="center"/>
              <w:rPr>
                <w:rFonts w:cs="Times New Roman"/>
                <w:szCs w:val="24"/>
                <w:lang w:val="en-US"/>
              </w:rPr>
            </w:pPr>
          </w:p>
        </w:tc>
        <w:tc>
          <w:tcPr>
            <w:tcW w:w="2182" w:type="dxa"/>
            <w:tcBorders>
              <w:top w:val="nil"/>
              <w:bottom w:val="single" w:sz="4" w:space="0" w:color="auto"/>
            </w:tcBorders>
          </w:tcPr>
          <w:p w:rsidR="003F642E" w:rsidRPr="003F642E" w:rsidRDefault="003F642E" w:rsidP="003F642E">
            <w:pPr>
              <w:autoSpaceDE w:val="0"/>
              <w:autoSpaceDN w:val="0"/>
              <w:adjustRightInd w:val="0"/>
              <w:jc w:val="center"/>
              <w:rPr>
                <w:rFonts w:cs="Times New Roman"/>
                <w:szCs w:val="24"/>
                <w:lang w:val="en-US"/>
              </w:rPr>
            </w:pPr>
            <w:r w:rsidRPr="005F0A6D">
              <w:rPr>
                <w:rFonts w:cs="Times New Roman"/>
                <w:szCs w:val="24"/>
                <w:lang w:val="en-US"/>
              </w:rPr>
              <w:t>Date Received</w:t>
            </w:r>
          </w:p>
        </w:tc>
      </w:tr>
      <w:tr w:rsidR="003F642E" w:rsidRPr="003F642E" w:rsidTr="003F642E">
        <w:tc>
          <w:tcPr>
            <w:tcW w:w="2716" w:type="dxa"/>
          </w:tcPr>
          <w:p w:rsidR="003F642E" w:rsidRPr="003F642E" w:rsidRDefault="003F642E" w:rsidP="005F0A6D">
            <w:pPr>
              <w:autoSpaceDE w:val="0"/>
              <w:autoSpaceDN w:val="0"/>
              <w:adjustRightInd w:val="0"/>
              <w:rPr>
                <w:rFonts w:cs="Times New Roman"/>
                <w:szCs w:val="24"/>
                <w:lang w:val="en-US"/>
              </w:rPr>
            </w:pPr>
          </w:p>
        </w:tc>
        <w:tc>
          <w:tcPr>
            <w:tcW w:w="3204" w:type="dxa"/>
          </w:tcPr>
          <w:p w:rsidR="003F642E" w:rsidRPr="003F642E" w:rsidRDefault="003F642E" w:rsidP="005F0A6D">
            <w:pPr>
              <w:autoSpaceDE w:val="0"/>
              <w:autoSpaceDN w:val="0"/>
              <w:adjustRightInd w:val="0"/>
              <w:jc w:val="right"/>
              <w:rPr>
                <w:rFonts w:cs="Times New Roman"/>
                <w:szCs w:val="24"/>
                <w:lang w:val="en-US"/>
              </w:rPr>
            </w:pPr>
          </w:p>
        </w:tc>
        <w:tc>
          <w:tcPr>
            <w:tcW w:w="284" w:type="dxa"/>
            <w:tcBorders>
              <w:top w:val="nil"/>
              <w:bottom w:val="nil"/>
            </w:tcBorders>
          </w:tcPr>
          <w:p w:rsidR="003F642E" w:rsidRPr="003F642E" w:rsidRDefault="003F642E" w:rsidP="005F0A6D">
            <w:pPr>
              <w:autoSpaceDE w:val="0"/>
              <w:autoSpaceDN w:val="0"/>
              <w:adjustRightInd w:val="0"/>
              <w:jc w:val="right"/>
              <w:rPr>
                <w:rFonts w:cs="Times New Roman"/>
                <w:szCs w:val="24"/>
                <w:lang w:val="en-US"/>
              </w:rPr>
            </w:pPr>
          </w:p>
        </w:tc>
        <w:tc>
          <w:tcPr>
            <w:tcW w:w="2182" w:type="dxa"/>
            <w:tcBorders>
              <w:top w:val="single" w:sz="4" w:space="0" w:color="auto"/>
              <w:bottom w:val="nil"/>
            </w:tcBorders>
          </w:tcPr>
          <w:p w:rsidR="003F642E" w:rsidRPr="003F642E" w:rsidRDefault="003F642E" w:rsidP="005F0A6D">
            <w:pPr>
              <w:autoSpaceDE w:val="0"/>
              <w:autoSpaceDN w:val="0"/>
              <w:adjustRightInd w:val="0"/>
              <w:jc w:val="right"/>
              <w:rPr>
                <w:rFonts w:cs="Times New Roman"/>
                <w:szCs w:val="24"/>
                <w:lang w:val="en-US"/>
              </w:rPr>
            </w:pPr>
          </w:p>
        </w:tc>
      </w:tr>
    </w:tbl>
    <w:p w:rsidR="005F0A6D" w:rsidRDefault="005F0A6D" w:rsidP="005F0A6D">
      <w:pPr>
        <w:shd w:val="clear" w:color="auto" w:fill="FFFFFF"/>
        <w:autoSpaceDE w:val="0"/>
        <w:autoSpaceDN w:val="0"/>
        <w:adjustRightInd w:val="0"/>
        <w:spacing w:line="240" w:lineRule="auto"/>
        <w:rPr>
          <w:rFonts w:cs="Times New Roman"/>
          <w:sz w:val="32"/>
          <w:szCs w:val="32"/>
        </w:rPr>
      </w:pPr>
    </w:p>
    <w:p w:rsidR="006273E9" w:rsidRPr="005F0A6D" w:rsidRDefault="006273E9" w:rsidP="003F642E">
      <w:pPr>
        <w:pStyle w:val="ListParagraph"/>
        <w:numPr>
          <w:ilvl w:val="0"/>
          <w:numId w:val="1"/>
        </w:numPr>
        <w:spacing w:line="240" w:lineRule="auto"/>
        <w:ind w:left="360"/>
        <w:jc w:val="both"/>
        <w:rPr>
          <w:szCs w:val="24"/>
        </w:rPr>
      </w:pPr>
      <w:r w:rsidRPr="005F0A6D">
        <w:rPr>
          <w:szCs w:val="24"/>
        </w:rPr>
        <w:t>I/We submit to the Jurnal Ekonomi Pembangunan: Kajian Masalah Ekonomi dan Pembangunan  for the above manuscript. I/We certify that the work reported here has not been published before and contains no materials the publication of which would violate any copyright or other personal or proprietary right of any person or entity.</w:t>
      </w:r>
    </w:p>
    <w:p w:rsidR="003F642E" w:rsidRDefault="006273E9" w:rsidP="003F642E">
      <w:pPr>
        <w:pStyle w:val="ListParagraph"/>
        <w:numPr>
          <w:ilvl w:val="0"/>
          <w:numId w:val="1"/>
        </w:numPr>
        <w:spacing w:line="240" w:lineRule="auto"/>
        <w:ind w:left="360"/>
        <w:jc w:val="both"/>
        <w:rPr>
          <w:szCs w:val="24"/>
        </w:rPr>
      </w:pPr>
      <w:r w:rsidRPr="005F0A6D">
        <w:rPr>
          <w:szCs w:val="24"/>
        </w:rPr>
        <w:t xml:space="preserve">I/We hereby agree to transfer to </w:t>
      </w:r>
      <w:r w:rsidRPr="00BE0C3B">
        <w:rPr>
          <w:i/>
          <w:szCs w:val="24"/>
        </w:rPr>
        <w:t>Lembaga Pengembangan Publikasi Ilmiah</w:t>
      </w:r>
      <w:r w:rsidRPr="005F0A6D">
        <w:rPr>
          <w:szCs w:val="24"/>
        </w:rPr>
        <w:t xml:space="preserve"> [Publication Office], Muhammadiyah University of Surakarta the copyright of the above - named manuscript. I/We reserve the following: (1) All proprietary rights other than copyright such as patent rights. (2) The right to use all or part of this article in future works of our own such as in books and lectures</w:t>
      </w:r>
    </w:p>
    <w:p w:rsidR="00581FC2" w:rsidRPr="00581FC2" w:rsidRDefault="00581FC2" w:rsidP="003F642E">
      <w:pPr>
        <w:pStyle w:val="ListParagraph"/>
        <w:numPr>
          <w:ilvl w:val="0"/>
          <w:numId w:val="1"/>
        </w:numPr>
        <w:spacing w:line="240" w:lineRule="auto"/>
        <w:ind w:left="360"/>
        <w:jc w:val="both"/>
        <w:rPr>
          <w:szCs w:val="24"/>
        </w:rPr>
      </w:pP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0"/>
      </w:tblGrid>
      <w:tr w:rsidR="003F642E" w:rsidTr="003F642E">
        <w:trPr>
          <w:jc w:val="center"/>
        </w:trPr>
        <w:tc>
          <w:tcPr>
            <w:tcW w:w="8720" w:type="dxa"/>
            <w:tcBorders>
              <w:bottom w:val="single" w:sz="4" w:space="0" w:color="auto"/>
            </w:tcBorders>
          </w:tcPr>
          <w:p w:rsidR="003F642E" w:rsidRPr="003F642E" w:rsidRDefault="003F642E" w:rsidP="003F642E">
            <w:pPr>
              <w:jc w:val="both"/>
              <w:rPr>
                <w:szCs w:val="24"/>
              </w:rPr>
            </w:pPr>
            <w:r w:rsidRPr="003F642E">
              <w:rPr>
                <w:szCs w:val="24"/>
              </w:rPr>
              <w:t>Print or Type Name and Title of Author</w:t>
            </w:r>
          </w:p>
        </w:tc>
      </w:tr>
      <w:tr w:rsidR="003F642E" w:rsidTr="003F642E">
        <w:trPr>
          <w:jc w:val="center"/>
        </w:trPr>
        <w:tc>
          <w:tcPr>
            <w:tcW w:w="8720" w:type="dxa"/>
            <w:tcBorders>
              <w:top w:val="single" w:sz="4" w:space="0" w:color="auto"/>
              <w:bottom w:val="nil"/>
            </w:tcBorders>
          </w:tcPr>
          <w:p w:rsidR="003F642E" w:rsidRDefault="003F642E" w:rsidP="003F642E">
            <w:pPr>
              <w:jc w:val="both"/>
              <w:rPr>
                <w:szCs w:val="24"/>
              </w:rPr>
            </w:pPr>
          </w:p>
          <w:p w:rsidR="003F642E" w:rsidRPr="003F642E" w:rsidRDefault="00581FC2" w:rsidP="003F642E">
            <w:pPr>
              <w:jc w:val="both"/>
              <w:rPr>
                <w:szCs w:val="24"/>
              </w:rPr>
            </w:pPr>
            <w:r>
              <w:rPr>
                <w:rFonts w:ascii="Calibri" w:hAnsi="Calibri"/>
                <w:noProof/>
                <w:lang w:eastAsia="id-ID"/>
              </w:rPr>
              <w:drawing>
                <wp:inline distT="0" distB="0" distL="0" distR="0">
                  <wp:extent cx="1971675" cy="485775"/>
                  <wp:effectExtent l="0" t="0" r="9525" b="9525"/>
                  <wp:docPr id="1" name="Picture 1" descr="TANDATANGAN SCA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NDATANGAN SCAN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675" cy="485775"/>
                          </a:xfrm>
                          <a:prstGeom prst="rect">
                            <a:avLst/>
                          </a:prstGeom>
                          <a:noFill/>
                          <a:ln>
                            <a:noFill/>
                          </a:ln>
                        </pic:spPr>
                      </pic:pic>
                    </a:graphicData>
                  </a:graphic>
                </wp:inline>
              </w:drawing>
            </w:r>
            <w:bookmarkStart w:id="0" w:name="_GoBack"/>
            <w:bookmarkEnd w:id="0"/>
          </w:p>
        </w:tc>
      </w:tr>
      <w:tr w:rsidR="003F642E" w:rsidTr="003F642E">
        <w:trPr>
          <w:jc w:val="center"/>
        </w:trPr>
        <w:tc>
          <w:tcPr>
            <w:tcW w:w="8720" w:type="dxa"/>
            <w:tcBorders>
              <w:top w:val="nil"/>
              <w:bottom w:val="single" w:sz="4" w:space="0" w:color="auto"/>
            </w:tcBorders>
          </w:tcPr>
          <w:p w:rsidR="00DC56F6" w:rsidRPr="003F642E" w:rsidRDefault="003F642E" w:rsidP="00DC56F6">
            <w:pPr>
              <w:jc w:val="both"/>
              <w:rPr>
                <w:szCs w:val="24"/>
              </w:rPr>
            </w:pPr>
            <w:r w:rsidRPr="003F642E">
              <w:rPr>
                <w:szCs w:val="24"/>
              </w:rPr>
              <w:t xml:space="preserve">Signature (original) </w:t>
            </w:r>
            <w:r>
              <w:rPr>
                <w:szCs w:val="24"/>
              </w:rPr>
              <w:t xml:space="preserve">                                                    </w:t>
            </w:r>
            <w:r w:rsidR="00DC56F6">
              <w:rPr>
                <w:szCs w:val="24"/>
              </w:rPr>
              <w:t xml:space="preserve"> 26 April 2021</w:t>
            </w:r>
          </w:p>
        </w:tc>
      </w:tr>
      <w:tr w:rsidR="003F642E" w:rsidTr="003F642E">
        <w:trPr>
          <w:jc w:val="center"/>
        </w:trPr>
        <w:tc>
          <w:tcPr>
            <w:tcW w:w="8720" w:type="dxa"/>
            <w:tcBorders>
              <w:top w:val="single" w:sz="4" w:space="0" w:color="auto"/>
            </w:tcBorders>
          </w:tcPr>
          <w:p w:rsidR="003F642E" w:rsidRPr="003F642E" w:rsidRDefault="003F642E" w:rsidP="003F642E">
            <w:pPr>
              <w:jc w:val="both"/>
              <w:rPr>
                <w:szCs w:val="24"/>
              </w:rPr>
            </w:pPr>
            <w:r w:rsidRPr="003F642E">
              <w:rPr>
                <w:szCs w:val="24"/>
              </w:rPr>
              <w:t>(When there is more than one author, only one signature will suffice.)</w:t>
            </w:r>
          </w:p>
        </w:tc>
      </w:tr>
    </w:tbl>
    <w:p w:rsidR="003F642E" w:rsidRPr="003F642E" w:rsidRDefault="003F642E" w:rsidP="003F642E">
      <w:pPr>
        <w:pStyle w:val="ListParagraph"/>
        <w:shd w:val="clear" w:color="auto" w:fill="FFFFFF"/>
        <w:autoSpaceDE w:val="0"/>
        <w:autoSpaceDN w:val="0"/>
        <w:adjustRightInd w:val="0"/>
        <w:spacing w:line="240" w:lineRule="auto"/>
        <w:rPr>
          <w:rFonts w:cs="Times New Roman"/>
          <w:szCs w:val="24"/>
        </w:rPr>
      </w:pPr>
    </w:p>
    <w:p w:rsidR="003F642E" w:rsidRPr="003F642E" w:rsidRDefault="003F642E" w:rsidP="003F642E">
      <w:pPr>
        <w:jc w:val="both"/>
        <w:rPr>
          <w:szCs w:val="24"/>
        </w:rPr>
      </w:pPr>
    </w:p>
    <w:sectPr w:rsidR="003F642E" w:rsidRPr="003F642E" w:rsidSect="005F0A6D">
      <w:pgSz w:w="11906" w:h="16838" w:code="9"/>
      <w:pgMar w:top="1134"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B520D2"/>
    <w:multiLevelType w:val="hybridMultilevel"/>
    <w:tmpl w:val="546ACA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3E9"/>
    <w:rsid w:val="000A0CAE"/>
    <w:rsid w:val="001C49CA"/>
    <w:rsid w:val="003F642E"/>
    <w:rsid w:val="00581FC2"/>
    <w:rsid w:val="005F0A6D"/>
    <w:rsid w:val="006273E9"/>
    <w:rsid w:val="0063294F"/>
    <w:rsid w:val="00842C57"/>
    <w:rsid w:val="00BE0C3B"/>
    <w:rsid w:val="00DC56F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58FF8-4467-4BBA-BC07-4686FC0C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9CA"/>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3E9"/>
    <w:pPr>
      <w:ind w:left="720"/>
      <w:contextualSpacing/>
    </w:pPr>
  </w:style>
  <w:style w:type="character" w:styleId="Hyperlink">
    <w:name w:val="Hyperlink"/>
    <w:basedOn w:val="DefaultParagraphFont"/>
    <w:uiPriority w:val="99"/>
    <w:unhideWhenUsed/>
    <w:rsid w:val="006273E9"/>
    <w:rPr>
      <w:color w:val="0000FF" w:themeColor="hyperlink"/>
      <w:u w:val="single"/>
    </w:rPr>
  </w:style>
  <w:style w:type="table" w:styleId="TableGrid">
    <w:name w:val="Table Grid"/>
    <w:basedOn w:val="TableNormal"/>
    <w:uiPriority w:val="59"/>
    <w:rsid w:val="005F0A6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dris_rara@fe.unp.ac.id" TargetMode="External"/><Relationship Id="rId5" Type="http://schemas.openxmlformats.org/officeDocument/2006/relationships/hyperlink" Target="http://journals.ums.ac.id/index.php/JEP/inde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RAFI</dc:creator>
  <cp:lastModifiedBy>Yollit</cp:lastModifiedBy>
  <cp:revision>5</cp:revision>
  <dcterms:created xsi:type="dcterms:W3CDTF">2017-08-07T03:29:00Z</dcterms:created>
  <dcterms:modified xsi:type="dcterms:W3CDTF">2021-04-26T10:53:00Z</dcterms:modified>
</cp:coreProperties>
</file>