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317" w:rsidRDefault="006D6317" w:rsidP="006D6317">
      <w:pPr>
        <w:pStyle w:val="BodyText"/>
        <w:spacing w:before="73"/>
        <w:ind w:left="758" w:right="1007"/>
        <w:jc w:val="center"/>
      </w:pPr>
      <w:bookmarkStart w:id="0" w:name="_GoBack"/>
      <w:bookmarkEnd w:id="0"/>
      <w:r>
        <w:t>Jurnal Kesehatan 12 (2) 2019, 136-142</w:t>
      </w:r>
    </w:p>
    <w:p w:rsidR="006D6317" w:rsidRDefault="006D6317" w:rsidP="006D6317">
      <w:pPr>
        <w:pStyle w:val="BodyText"/>
        <w:spacing w:before="1"/>
        <w:rPr>
          <w:sz w:val="33"/>
        </w:rPr>
      </w:pPr>
    </w:p>
    <w:p w:rsidR="004848AF" w:rsidRPr="004848AF" w:rsidRDefault="004848AF" w:rsidP="004848AF">
      <w:pPr>
        <w:ind w:right="-1"/>
        <w:jc w:val="center"/>
        <w:rPr>
          <w:b/>
          <w:noProof/>
          <w:sz w:val="24"/>
          <w:szCs w:val="24"/>
        </w:rPr>
      </w:pPr>
      <w:r w:rsidRPr="004848AF">
        <w:rPr>
          <w:b/>
          <w:noProof/>
          <w:sz w:val="24"/>
          <w:szCs w:val="24"/>
        </w:rPr>
        <w:t>Faktor Yang Mempengaruhi Perkembangan Anak Usia 3-6 Tahun Di Posyandu Wilayah Kerja Puskesmas Tinggede, Kecamatan Marawola Kabupaten Sigi Sulawesi Tengah Indonesia</w:t>
      </w:r>
    </w:p>
    <w:p w:rsidR="006D6317" w:rsidRDefault="006D6317" w:rsidP="006D6317">
      <w:pPr>
        <w:pStyle w:val="BodyText"/>
        <w:rPr>
          <w:b/>
          <w:i/>
        </w:rPr>
      </w:pPr>
    </w:p>
    <w:p w:rsidR="004848AF" w:rsidRDefault="004848AF" w:rsidP="004848AF">
      <w:pPr>
        <w:jc w:val="center"/>
        <w:rPr>
          <w:b/>
          <w:sz w:val="24"/>
          <w:szCs w:val="24"/>
          <w:vertAlign w:val="superscript"/>
        </w:rPr>
      </w:pPr>
      <w:r w:rsidRPr="004848AF">
        <w:rPr>
          <w:b/>
          <w:sz w:val="24"/>
          <w:szCs w:val="24"/>
        </w:rPr>
        <w:t>Enny Fitriahadi</w:t>
      </w:r>
      <w:r w:rsidRPr="004848AF">
        <w:rPr>
          <w:b/>
          <w:sz w:val="24"/>
          <w:szCs w:val="24"/>
          <w:vertAlign w:val="superscript"/>
        </w:rPr>
        <w:t>1*</w:t>
      </w:r>
      <w:r w:rsidRPr="004848AF">
        <w:rPr>
          <w:b/>
          <w:sz w:val="24"/>
          <w:szCs w:val="24"/>
        </w:rPr>
        <w:t>,  Yesi Priskila</w:t>
      </w:r>
      <w:r w:rsidRPr="004848AF">
        <w:rPr>
          <w:b/>
          <w:sz w:val="24"/>
          <w:szCs w:val="24"/>
          <w:vertAlign w:val="superscript"/>
        </w:rPr>
        <w:t xml:space="preserve">2 </w:t>
      </w:r>
    </w:p>
    <w:p w:rsidR="004848AF" w:rsidRPr="004848AF" w:rsidRDefault="004848AF" w:rsidP="004848AF">
      <w:pPr>
        <w:jc w:val="center"/>
        <w:rPr>
          <w:b/>
          <w:sz w:val="24"/>
          <w:szCs w:val="24"/>
          <w:vertAlign w:val="superscript"/>
        </w:rPr>
      </w:pPr>
    </w:p>
    <w:p w:rsidR="004848AF" w:rsidRPr="004848AF" w:rsidRDefault="004848AF" w:rsidP="004848AF">
      <w:pPr>
        <w:jc w:val="center"/>
        <w:rPr>
          <w:sz w:val="24"/>
          <w:szCs w:val="24"/>
        </w:rPr>
      </w:pPr>
      <w:r w:rsidRPr="004848AF">
        <w:rPr>
          <w:sz w:val="24"/>
          <w:szCs w:val="24"/>
          <w:vertAlign w:val="superscript"/>
        </w:rPr>
        <w:t>1</w:t>
      </w:r>
      <w:r w:rsidRPr="004848AF">
        <w:rPr>
          <w:sz w:val="24"/>
          <w:szCs w:val="24"/>
          <w:lang w:val="id-ID"/>
        </w:rPr>
        <w:t xml:space="preserve"> Prodi</w:t>
      </w:r>
      <w:r w:rsidRPr="004848AF">
        <w:rPr>
          <w:sz w:val="24"/>
          <w:szCs w:val="24"/>
        </w:rPr>
        <w:t xml:space="preserve"> Kebidanan Program Sarjana Terapan , Fakultas Ilmu Kesehatan, Universitas ‘Aisyiyah Yogyakarta Indonesia)*</w:t>
      </w:r>
    </w:p>
    <w:p w:rsidR="004848AF" w:rsidRPr="004848AF" w:rsidRDefault="004848AF" w:rsidP="004848AF">
      <w:pPr>
        <w:jc w:val="center"/>
        <w:rPr>
          <w:sz w:val="24"/>
          <w:szCs w:val="24"/>
        </w:rPr>
      </w:pPr>
      <w:r w:rsidRPr="004848AF">
        <w:rPr>
          <w:sz w:val="24"/>
          <w:szCs w:val="24"/>
          <w:vertAlign w:val="superscript"/>
        </w:rPr>
        <w:t>2</w:t>
      </w:r>
      <w:r w:rsidRPr="004848AF">
        <w:rPr>
          <w:sz w:val="24"/>
          <w:szCs w:val="24"/>
        </w:rPr>
        <w:t>Dinas Kesehatan Kabupaten Sigi Sulawesi Tengah Indonesia)</w:t>
      </w:r>
    </w:p>
    <w:p w:rsidR="004848AF" w:rsidRPr="004848AF" w:rsidRDefault="004848AF" w:rsidP="004848AF">
      <w:pPr>
        <w:jc w:val="center"/>
        <w:rPr>
          <w:sz w:val="24"/>
          <w:szCs w:val="24"/>
        </w:rPr>
      </w:pPr>
      <w:r w:rsidRPr="004848AF">
        <w:rPr>
          <w:sz w:val="24"/>
          <w:szCs w:val="24"/>
        </w:rPr>
        <w:t>*Email: ennyfitriahadi@unisayogya.ac.id</w:t>
      </w:r>
    </w:p>
    <w:p w:rsidR="006D6317" w:rsidRDefault="006D6317" w:rsidP="006D6317">
      <w:pPr>
        <w:pStyle w:val="BodyText"/>
      </w:pPr>
    </w:p>
    <w:p w:rsidR="006D6317" w:rsidRDefault="006D6317" w:rsidP="006D6317">
      <w:pPr>
        <w:pStyle w:val="BodyText"/>
        <w:ind w:left="758" w:right="993"/>
        <w:jc w:val="center"/>
      </w:pPr>
      <w:r>
        <w:t xml:space="preserve">Tanggal Submisi: </w:t>
      </w:r>
      <w:r w:rsidR="004848AF">
        <w:t>28 Maret 2020</w:t>
      </w:r>
      <w:r>
        <w:t xml:space="preserve">; Tanggal Penerimaan: </w:t>
      </w:r>
    </w:p>
    <w:p w:rsidR="006D6317" w:rsidRDefault="006D6317" w:rsidP="006D6317">
      <w:pPr>
        <w:pStyle w:val="BodyText"/>
        <w:spacing w:before="1"/>
        <w:rPr>
          <w:sz w:val="25"/>
        </w:rPr>
      </w:pPr>
    </w:p>
    <w:p w:rsidR="006D6317" w:rsidRDefault="006D6317" w:rsidP="006D6317">
      <w:pPr>
        <w:pStyle w:val="Heading1"/>
        <w:spacing w:line="274" w:lineRule="exact"/>
        <w:ind w:right="1006"/>
      </w:pPr>
      <w:r>
        <w:t>ABSTRAK</w:t>
      </w:r>
    </w:p>
    <w:p w:rsidR="004848AF" w:rsidRPr="004848AF" w:rsidRDefault="004848AF" w:rsidP="004848AF">
      <w:pPr>
        <w:ind w:left="630" w:right="820"/>
        <w:jc w:val="both"/>
        <w:rPr>
          <w:sz w:val="24"/>
          <w:szCs w:val="24"/>
        </w:rPr>
      </w:pPr>
      <w:r w:rsidRPr="004848AF">
        <w:rPr>
          <w:sz w:val="24"/>
          <w:szCs w:val="24"/>
        </w:rPr>
        <w:t xml:space="preserve">Faktor perkembangan anak meliputi faktor umur ibu, pendidikan, pekerjaan, umur anak, jenis kelamin anak, penghasilan orang tua dan penggunaan gadget. Stimulasi dan pemantauan yang tidak cermat akan berdampak pada keterlambatan perkembangan anak. Tujuan penelitian: untuk mengetahui faktor yang berhubungan dengan perkembangan anak usia 3-6 tahun di wilayah kerja puskesmas Tinggede, kecamatan Marawola, kabupaten Sigi Sulawesi Tengah Indonesia. Pengumpulan data dilakukan di Posyandu wilayah kerja Puskesmas Tinggede tanggal 1 -27 Oktober 2019 dengan jumlah sampel 86 orang. Teknik pengambilan sampel yaitu total sampling dengan menggunakan instrumen kuesioner dan format KPSP. Pengolahan data menggunakan uji statistik spearman rank. Hasil dari penelitian didapatkan sebanyak 86 responden dengan faktor yang berhubungan ada 2 yaitu umur anak dan penggunaan gadget. Hasil analisa bivariat didapatkan p-value (0,000) yang artinya terdapat faktor umur anak dan penggunaan gadget perpengaruh dengan perkembangan anak usia 3-6 tahun. Peneliti berharap para orangtua lebih memperhatikan stimulasi dan memperhatikan perkembangan anak sesuai dengan usianya. </w:t>
      </w:r>
    </w:p>
    <w:p w:rsidR="006D6317" w:rsidRDefault="006D6317" w:rsidP="006D6317">
      <w:pPr>
        <w:pStyle w:val="BodyText"/>
        <w:spacing w:before="10"/>
        <w:rPr>
          <w:sz w:val="23"/>
        </w:rPr>
      </w:pPr>
    </w:p>
    <w:p w:rsidR="004848AF" w:rsidRDefault="006D6317" w:rsidP="004848AF">
      <w:pPr>
        <w:pStyle w:val="BasicParagraph"/>
        <w:spacing w:line="240" w:lineRule="auto"/>
        <w:ind w:left="630" w:right="176"/>
        <w:jc w:val="both"/>
        <w:rPr>
          <w:rFonts w:ascii="Times New Roman" w:hAnsi="Times New Roman" w:cs="Times New Roman"/>
          <w:i/>
          <w:iCs/>
          <w:sz w:val="24"/>
          <w:szCs w:val="24"/>
          <w:lang w:val="en-US"/>
        </w:rPr>
      </w:pPr>
      <w:r w:rsidRPr="004848AF">
        <w:rPr>
          <w:rFonts w:ascii="Times New Roman" w:hAnsi="Times New Roman" w:cs="Times New Roman"/>
          <w:sz w:val="24"/>
          <w:szCs w:val="24"/>
        </w:rPr>
        <w:t xml:space="preserve">Kata kunci : </w:t>
      </w:r>
      <w:r w:rsidR="004848AF">
        <w:rPr>
          <w:rFonts w:ascii="Times New Roman" w:hAnsi="Times New Roman" w:cs="Times New Roman"/>
          <w:iCs/>
          <w:sz w:val="24"/>
          <w:szCs w:val="24"/>
          <w:lang w:val="en-US"/>
        </w:rPr>
        <w:t>p</w:t>
      </w:r>
      <w:r w:rsidR="004848AF" w:rsidRPr="004848AF">
        <w:rPr>
          <w:rFonts w:ascii="Times New Roman" w:hAnsi="Times New Roman" w:cs="Times New Roman"/>
          <w:iCs/>
          <w:sz w:val="24"/>
          <w:szCs w:val="24"/>
          <w:lang w:val="en-US"/>
        </w:rPr>
        <w:t>erkembangan anak; anak usia 3-6 tahun</w:t>
      </w:r>
    </w:p>
    <w:p w:rsidR="004848AF" w:rsidRPr="004848AF" w:rsidRDefault="004848AF" w:rsidP="004848AF">
      <w:pPr>
        <w:pStyle w:val="BasicParagraph"/>
        <w:spacing w:line="240" w:lineRule="auto"/>
        <w:ind w:left="450" w:right="176"/>
        <w:jc w:val="both"/>
        <w:rPr>
          <w:rFonts w:ascii="Times New Roman" w:hAnsi="Times New Roman" w:cs="Times New Roman"/>
          <w:i/>
          <w:iCs/>
          <w:sz w:val="24"/>
          <w:szCs w:val="24"/>
          <w:lang w:val="en-US"/>
        </w:rPr>
      </w:pPr>
    </w:p>
    <w:p w:rsidR="006D6317" w:rsidRDefault="006D6317" w:rsidP="006D6317">
      <w:pPr>
        <w:pStyle w:val="BodyText"/>
        <w:spacing w:line="482" w:lineRule="auto"/>
        <w:ind w:left="602" w:right="3751" w:hanging="15"/>
      </w:pPr>
      <w:r>
        <w:t>ISSN 1979-7621 (Print). ISSN 2620-7761 (Online).</w:t>
      </w:r>
    </w:p>
    <w:p w:rsidR="006D6317" w:rsidRDefault="006D6317" w:rsidP="006D6317">
      <w:pPr>
        <w:pStyle w:val="Heading1"/>
        <w:spacing w:line="237" w:lineRule="exact"/>
        <w:ind w:right="1008"/>
      </w:pPr>
      <w:r>
        <w:t>ABSTRACT</w:t>
      </w:r>
    </w:p>
    <w:p w:rsidR="006D6317" w:rsidRDefault="00213FA7" w:rsidP="00213FA7">
      <w:pPr>
        <w:pStyle w:val="BodyText"/>
        <w:spacing w:before="3"/>
        <w:ind w:left="630" w:right="820"/>
        <w:jc w:val="both"/>
        <w:rPr>
          <w:sz w:val="16"/>
        </w:rPr>
      </w:pPr>
      <w:r>
        <w:rPr>
          <w:rStyle w:val="tlid-translation"/>
          <w:lang w:val="en"/>
        </w:rPr>
        <w:t xml:space="preserve">Child development factors include maternal age, education, occupation, child age, child sex, parents' income and gadget usage. Inaccurate stimulation and monitoring will have an impact on delays in children's development. The purpose of this study: to determine the factors associated with the development of children aged 3-6 years in the work area of ​​Tinggede health center, Marawola sub-district, Sigi regency, Central Sulawesi, Indonesia. Data collection was carried out in the Posyandu at the working area of ​​the Tinggiede Public Health Center on 1 -27 October 2019 with a sample of 86 people. The sampling technique is total sampling using a questionnaire instrument and KPSP format. Processing data using Spearman rank statistical tests. The results of the study found 86 respondents with 2 related factors, namely the age of the child and the use of gadgets. The bivariate analysis results obtained p-value (0,000), which means that </w:t>
      </w:r>
      <w:r>
        <w:rPr>
          <w:rStyle w:val="tlid-translation"/>
          <w:lang w:val="en"/>
        </w:rPr>
        <w:lastRenderedPageBreak/>
        <w:t>there is a child's age factor and the use of gadgets influences the development of children aged 3-6 years. Researchers hope that parents pay more attention to stimulation and pay attention to children's development according to their age.</w:t>
      </w:r>
      <w:r>
        <w:rPr>
          <w:lang w:val="en"/>
        </w:rPr>
        <w:br/>
      </w:r>
      <w:r>
        <w:rPr>
          <w:lang w:val="en"/>
        </w:rPr>
        <w:br/>
      </w:r>
      <w:r>
        <w:rPr>
          <w:rStyle w:val="tlid-translation"/>
          <w:lang w:val="en"/>
        </w:rPr>
        <w:t>Keywords: child development; children aged 3-6 years</w:t>
      </w:r>
    </w:p>
    <w:p w:rsidR="006D6317" w:rsidRDefault="006D6317" w:rsidP="006D6317">
      <w:pPr>
        <w:rPr>
          <w:sz w:val="16"/>
        </w:rPr>
      </w:pPr>
    </w:p>
    <w:p w:rsidR="00213FA7" w:rsidRDefault="00213FA7" w:rsidP="006D6317">
      <w:pPr>
        <w:rPr>
          <w:sz w:val="16"/>
        </w:rPr>
        <w:sectPr w:rsidR="00213FA7">
          <w:headerReference w:type="default" r:id="rId8"/>
          <w:footerReference w:type="default" r:id="rId9"/>
          <w:pgSz w:w="11910" w:h="16840"/>
          <w:pgMar w:top="980" w:right="860" w:bottom="1680" w:left="1680" w:header="722" w:footer="1492" w:gutter="0"/>
          <w:pgNumType w:start="137"/>
          <w:cols w:space="720"/>
        </w:sectPr>
      </w:pPr>
    </w:p>
    <w:p w:rsidR="006D6317" w:rsidRDefault="006D6317" w:rsidP="00213FA7">
      <w:pPr>
        <w:pStyle w:val="Heading1"/>
        <w:spacing w:before="95"/>
        <w:ind w:left="0" w:firstLine="270"/>
        <w:jc w:val="left"/>
      </w:pPr>
      <w:r>
        <w:lastRenderedPageBreak/>
        <w:t>PENDAHULUAN</w:t>
      </w:r>
    </w:p>
    <w:p w:rsidR="00213FA7" w:rsidRPr="00213FA7" w:rsidRDefault="00213FA7" w:rsidP="00213FA7">
      <w:pPr>
        <w:pStyle w:val="BodyText"/>
        <w:ind w:left="270" w:firstLine="439"/>
        <w:jc w:val="both"/>
      </w:pPr>
      <w:r w:rsidRPr="00213FA7">
        <w:t>Anak adalah aset yang berharga bagi bangsa Indonesia. Jumlah anak usia 1-5 tahun pada tahun 2015 di Indonesia sebanyak 24.065.506 jiwa. Hal ini menjadi potensi yang besar bagi bangsa Indonesia apabila kondisi tumbuh kembang anak diperhatikan dengan baik. Tumbuh kembang anak memerlukan pembinaan sejak dini, termasuk kesempatan seluas- luasnya untuk dapat tumbuh dan berkembang secara optimal, baik fisik, mental maupun sosial (Wati,</w:t>
      </w:r>
      <w:r w:rsidRPr="00213FA7">
        <w:rPr>
          <w:spacing w:val="-6"/>
        </w:rPr>
        <w:t xml:space="preserve"> </w:t>
      </w:r>
      <w:r w:rsidRPr="00213FA7">
        <w:t>2016).</w:t>
      </w:r>
    </w:p>
    <w:p w:rsidR="00213FA7" w:rsidRPr="00213FA7" w:rsidRDefault="00213FA7" w:rsidP="00213FA7">
      <w:pPr>
        <w:pStyle w:val="BodyText"/>
        <w:ind w:left="270" w:right="-29" w:firstLine="439"/>
        <w:jc w:val="both"/>
      </w:pPr>
      <w:r w:rsidRPr="00213FA7">
        <w:t>Tumbuh kembang merupakan proses yang berkesinambungan yang terjadi sejak konsepsi dan terus berlangsung sampai dewasa. Dalam proses mencapai dewasa inilah anak harus melalui tahap tumbuh kembang. Tercapainya tumbuh kembang optimal tergantung pada potensi biologik seseorang merupakan hasil interaksi antara faktor genetik dan lingkungan bio-fisiko- psikososial (biologis, fisik, dan psikososial). Proses yang unik dan hasil akhir yang berbeda-beda memberikan ciri tersendiri pada setiap anak (Soetjiningsih,</w:t>
      </w:r>
      <w:r w:rsidRPr="00213FA7">
        <w:rPr>
          <w:spacing w:val="-16"/>
        </w:rPr>
        <w:t xml:space="preserve"> </w:t>
      </w:r>
      <w:r w:rsidRPr="00213FA7">
        <w:t>2013).</w:t>
      </w:r>
    </w:p>
    <w:p w:rsidR="00213FA7" w:rsidRPr="00213FA7" w:rsidRDefault="00213FA7" w:rsidP="00213FA7">
      <w:pPr>
        <w:pStyle w:val="BodyText"/>
        <w:ind w:left="270" w:right="1" w:firstLine="439"/>
        <w:jc w:val="both"/>
      </w:pPr>
      <w:r w:rsidRPr="00213FA7">
        <w:t>Perkembangan adalah bertambahnya kemampuan, struktur dan fungsi tubuh yang lebih kompleks dalam pola teratur dan dapat diramalkan, sebagai hasil dari proses pematangan. Perkembangan juga menyangkut adanya proses diferensiasi sel tubuh, jaringan, organ, dan sistem organ yang berkembang sedemikian rupa sehingga masing-masing dapat memenuhi fungsinya (Andriana,</w:t>
      </w:r>
      <w:r w:rsidRPr="00213FA7">
        <w:rPr>
          <w:spacing w:val="-6"/>
        </w:rPr>
        <w:t xml:space="preserve"> </w:t>
      </w:r>
      <w:r w:rsidRPr="00213FA7">
        <w:t>2017).</w:t>
      </w:r>
    </w:p>
    <w:p w:rsidR="00213FA7" w:rsidRPr="00213FA7" w:rsidRDefault="00213FA7" w:rsidP="00213FA7">
      <w:pPr>
        <w:pStyle w:val="BodyText"/>
        <w:ind w:left="270" w:firstLine="439"/>
        <w:jc w:val="both"/>
      </w:pPr>
      <w:r w:rsidRPr="00213FA7">
        <w:t xml:space="preserve">Perkembangan anak terdiri atas motorik kasar, motorik halus, sosialisasi, kognitif dan bahasa. Anak-anak dilahirkan dengan mekanisme kemampuan </w:t>
      </w:r>
      <w:r w:rsidRPr="00213FA7">
        <w:rPr>
          <w:spacing w:val="-3"/>
        </w:rPr>
        <w:t xml:space="preserve">untuk </w:t>
      </w:r>
      <w:r w:rsidRPr="00213FA7">
        <w:t xml:space="preserve">mengembangkan bicara dan keterampilan bahasa. Perkembangan bahasa adalah kemampuan anak untuk </w:t>
      </w:r>
      <w:r w:rsidRPr="00213FA7">
        <w:rPr>
          <w:spacing w:val="-3"/>
        </w:rPr>
        <w:t xml:space="preserve">memberikan </w:t>
      </w:r>
      <w:r w:rsidRPr="00213FA7">
        <w:lastRenderedPageBreak/>
        <w:t>respon terhadap suara, mengikuti perintah dan berbicara sopan (Soetjiningsih,</w:t>
      </w:r>
      <w:r w:rsidRPr="00213FA7">
        <w:rPr>
          <w:spacing w:val="-5"/>
        </w:rPr>
        <w:t xml:space="preserve"> </w:t>
      </w:r>
      <w:r w:rsidRPr="00213FA7">
        <w:t>2013).</w:t>
      </w:r>
    </w:p>
    <w:p w:rsidR="00213FA7" w:rsidRPr="00213FA7" w:rsidRDefault="00213FA7" w:rsidP="00213FA7">
      <w:pPr>
        <w:pStyle w:val="BodyText"/>
        <w:ind w:left="270" w:right="61" w:firstLine="439"/>
        <w:jc w:val="both"/>
      </w:pPr>
      <w:r w:rsidRPr="00213FA7">
        <w:t>Menurut UNICEF hampir 200 juta anak di negara-negara miskin memiliki pertumbuhan dan perkembangan yang terhambat karena gizi kurang. Selain itu laporan dari WHO kematian pada anak dibawah umur lima tahun tercatat sebanyak 49%, akibat gizi buruk  yang  terjadi  di  negara</w:t>
      </w:r>
      <w:r w:rsidRPr="00213FA7">
        <w:rPr>
          <w:spacing w:val="15"/>
        </w:rPr>
        <w:t xml:space="preserve"> </w:t>
      </w:r>
      <w:r w:rsidRPr="00213FA7">
        <w:t>berkembang.</w:t>
      </w:r>
    </w:p>
    <w:p w:rsidR="00213FA7" w:rsidRPr="00213FA7" w:rsidRDefault="00213FA7" w:rsidP="00213FA7">
      <w:pPr>
        <w:pStyle w:val="BodyText"/>
        <w:ind w:left="270" w:right="61" w:firstLine="439"/>
        <w:jc w:val="both"/>
      </w:pPr>
      <w:r w:rsidRPr="00213FA7">
        <w:t>Kasus kekurangan gizi sebanyak 50 % di Asia, di Afrika sebanyak 30 %, dan 20% terjadi pada anak-anak di Amerika Latin (WHO, 2010).</w:t>
      </w:r>
    </w:p>
    <w:p w:rsidR="00213FA7" w:rsidRPr="00213FA7" w:rsidRDefault="00213FA7" w:rsidP="00213FA7">
      <w:pPr>
        <w:pStyle w:val="BodyText"/>
        <w:ind w:left="270" w:right="61" w:firstLine="439"/>
        <w:jc w:val="both"/>
      </w:pPr>
      <w:r w:rsidRPr="00213FA7">
        <w:t>Pada tahun 2009, sekitar 35,4% balita di Indonesia menderita penyimpangan perkembangan seperti, penyimpangan dalam motorik kasar, motorik halus, serta penyimpangan mental emosional. Selanjutnya, pada tahun 2010 turun menjadi 23,1% (Soedjatmiko, 2010).</w:t>
      </w:r>
    </w:p>
    <w:p w:rsidR="00213FA7" w:rsidRPr="00213FA7" w:rsidRDefault="00213FA7" w:rsidP="00213FA7">
      <w:pPr>
        <w:pStyle w:val="BodyText"/>
        <w:ind w:left="270" w:right="61" w:firstLine="439"/>
        <w:jc w:val="both"/>
      </w:pPr>
      <w:r w:rsidRPr="00213FA7">
        <w:t xml:space="preserve">Capaian indikator pelayanan kesehatan anak balita di Indonesia pada tahun 2013 sebesar 70,12% dan itu berarti belum memenuhi target Renstra pada tahun 2013 sebesar 83%. Capaian indikator ini juga mengalami penurunan dibandingkan tahun 2012 yang sebesar 267,52%. Capaian indikator menurut provinsi Sumatera Barat sebesar 68,267% dibawah target Renstra (Profil Kesehatan Indonesia, 2013). </w:t>
      </w:r>
    </w:p>
    <w:p w:rsidR="00213FA7" w:rsidRPr="00213FA7" w:rsidRDefault="00213FA7" w:rsidP="00213FA7">
      <w:pPr>
        <w:pStyle w:val="BodyText"/>
        <w:ind w:left="270" w:right="61" w:firstLine="439"/>
        <w:jc w:val="both"/>
      </w:pPr>
      <w:r w:rsidRPr="00213FA7">
        <w:t>Pemerintah memperbarui lagi kebijakan untuk pelayanan kesehatan, maka pada tahun 2017 mengeluarkan peraturan baru yaitu Standar Pelayanan Minimal (SPM) dalam Permenkes Nomor 43 tahun 2016 bahwa semua pelayanan kesehatan harus memenuhi target 100%, termasuk pelayanan kesehatan pada</w:t>
      </w:r>
      <w:r w:rsidRPr="00213FA7">
        <w:rPr>
          <w:spacing w:val="-6"/>
        </w:rPr>
        <w:t xml:space="preserve"> </w:t>
      </w:r>
      <w:r w:rsidRPr="00213FA7">
        <w:t>balita.</w:t>
      </w:r>
    </w:p>
    <w:p w:rsidR="00213FA7" w:rsidRPr="00213FA7" w:rsidRDefault="00213FA7" w:rsidP="00213FA7">
      <w:pPr>
        <w:pStyle w:val="BodyText"/>
        <w:ind w:left="270" w:right="1" w:firstLine="439"/>
        <w:jc w:val="both"/>
      </w:pPr>
      <w:r w:rsidRPr="00213FA7">
        <w:t xml:space="preserve">Berdasarkan data dari Dinas Kesehatan Pemerintah Kabupaten Sigi, Sulawesi Tengah, mencatat terdapat 3.591 anak balita atau 24,7 persen </w:t>
      </w:r>
      <w:r w:rsidRPr="00213FA7">
        <w:lastRenderedPageBreak/>
        <w:t>mengalami stunting atau kerdil berdasarkan aplikasi pencatatan dan pelaporan gizi berbasis masyarakat atau yang disebut e-PPGBM Puskesmas sampai dengan tanggal 6 Desember 2019 (Hajiji, 2019).</w:t>
      </w:r>
    </w:p>
    <w:p w:rsidR="00213FA7" w:rsidRPr="00213FA7" w:rsidRDefault="00213FA7" w:rsidP="00213FA7">
      <w:pPr>
        <w:pStyle w:val="BodyText"/>
        <w:ind w:left="270" w:right="1" w:firstLine="439"/>
        <w:jc w:val="both"/>
      </w:pPr>
      <w:r w:rsidRPr="00213FA7">
        <w:t>Selain itu, berdasarkan data tersebut Data status gizi Kabupaten Sigi, anak balita dengan kategori pendek (kuntet) berjumlah 2.132, dan bayi di bawah lima tahun (Balita) dengan kategori sanga</w:t>
      </w:r>
      <w:r>
        <w:t xml:space="preserve">t pendek berjumlah 1.459 orang </w:t>
      </w:r>
      <w:r w:rsidRPr="00213FA7">
        <w:t>(DKK Kabupaten Sigi, 2019).</w:t>
      </w:r>
    </w:p>
    <w:p w:rsidR="00213FA7" w:rsidRPr="00213FA7" w:rsidRDefault="00213FA7" w:rsidP="00213FA7">
      <w:pPr>
        <w:pStyle w:val="BodyText"/>
        <w:ind w:left="270" w:right="1" w:firstLine="439"/>
        <w:jc w:val="both"/>
      </w:pPr>
      <w:r w:rsidRPr="00213FA7">
        <w:t>Berdasarkan survey awal yang dilakukan pada tanggal 11 Oktober 2019  di Posyandu wilayah kerja Tinggede Kabupaten Sigi  melalui wawancara yang peneliti lakukan terhadap 10 orang ibu dengan anak balita usia 3-6 tahun secara acak didapatkan bahwa ibu yang melakukan stimulasi beraneka ragam, 6 orang ibu melakukan stimulasi setiap hari sedangkan sisanya hanya sesekali saja. enam orang ibu yang melakukan stimulasi setiap hari memiliki anak dengan perkembangan yang sesuai, sedangkan dua orang ibu yang hanya sesekali melakukan stimulasi, satu diantaranya memiliki anak dengan perkembangan meragukan, sedangkan satu anak memiliki perkembangan sesuai. Masalah yang dikeluhkan mengenai anak mereka diantaranya seperti keterlambatan berjalan dan keterlambatan bicara dibanding teman seusianya.</w:t>
      </w:r>
    </w:p>
    <w:p w:rsidR="00213FA7" w:rsidRPr="00213FA7" w:rsidRDefault="00213FA7" w:rsidP="00213FA7">
      <w:pPr>
        <w:pStyle w:val="BodyText"/>
        <w:ind w:left="270" w:firstLine="439"/>
        <w:jc w:val="both"/>
      </w:pPr>
      <w:r w:rsidRPr="00213FA7">
        <w:t>Tujuan dari penelitian ini adalah untuk mengetahui apa saja faktor yang mempengaruhi perkembangan anak usia 3-6 tahun di posyandu wilayah kerja Puskesmas Tinggede Kabupaten Sigi Sulawesi Tengah.</w:t>
      </w:r>
    </w:p>
    <w:p w:rsidR="006D6317" w:rsidRDefault="006D6317" w:rsidP="00213FA7">
      <w:pPr>
        <w:pStyle w:val="BodyText"/>
        <w:spacing w:before="6"/>
        <w:ind w:left="630"/>
        <w:rPr>
          <w:b/>
          <w:sz w:val="23"/>
        </w:rPr>
      </w:pPr>
    </w:p>
    <w:p w:rsidR="006D6317" w:rsidRDefault="006D6317" w:rsidP="006D6317">
      <w:pPr>
        <w:pStyle w:val="BodyText"/>
        <w:spacing w:before="5"/>
      </w:pPr>
    </w:p>
    <w:p w:rsidR="006D6317" w:rsidRDefault="006D6317" w:rsidP="00213FA7">
      <w:pPr>
        <w:pStyle w:val="Heading1"/>
        <w:spacing w:before="1"/>
        <w:ind w:left="0" w:firstLine="242"/>
        <w:jc w:val="both"/>
      </w:pPr>
      <w:r>
        <w:t>METODE PENELITIAN</w:t>
      </w:r>
    </w:p>
    <w:p w:rsidR="00213FA7" w:rsidRPr="00213FA7" w:rsidRDefault="00213FA7" w:rsidP="00213FA7">
      <w:pPr>
        <w:pStyle w:val="BodyText"/>
        <w:ind w:left="270" w:right="61" w:firstLine="450"/>
        <w:jc w:val="both"/>
      </w:pPr>
      <w:r w:rsidRPr="00213FA7">
        <w:t xml:space="preserve">Rancangan dalam penelitian ini </w:t>
      </w:r>
      <w:r w:rsidRPr="00213FA7">
        <w:lastRenderedPageBreak/>
        <w:t>menggunakan kuantitatif. Desain dalam penelitian adalah deskriptif analitik dengan desain cross  sectional studi. Variabel independen dalam penelitian ini adalah faktor yang mempengaruhi perkembangan anak dan variabel dependen adalah perkembangan anak balita usia 3-6 tahun. Penelitian ini dilakukan pada bulan Januari – September tahun 2019 di wilayah kerja Puskesmas Tinggede, Kabupaten Sigi, Sulawesi Tengah. Populasi dalam penelitian adalah seluruh ibu yang mempunyai anak balita usia 3-6 tahun dan anak balita usia</w:t>
      </w:r>
      <w:r w:rsidRPr="00213FA7">
        <w:rPr>
          <w:spacing w:val="8"/>
        </w:rPr>
        <w:t xml:space="preserve"> </w:t>
      </w:r>
      <w:r w:rsidRPr="00213FA7">
        <w:rPr>
          <w:spacing w:val="3"/>
        </w:rPr>
        <w:t>3-</w:t>
      </w:r>
      <w:r w:rsidRPr="00213FA7">
        <w:t xml:space="preserve">6 tahun yang berada di wilayah kerja Puskesmas Tinggede, Kabupaten Sigi, Sulawesi Tengah yang berjumlah 86 orang. Sampel dalam penelitian ini diambil dengan teknik total sampling berjumlah 86 orang. </w:t>
      </w:r>
    </w:p>
    <w:p w:rsidR="00213FA7" w:rsidRPr="00213FA7" w:rsidRDefault="00213FA7" w:rsidP="00213FA7">
      <w:pPr>
        <w:pStyle w:val="BodyText"/>
        <w:ind w:left="270" w:right="61" w:firstLine="450"/>
        <w:jc w:val="both"/>
      </w:pPr>
      <w:r w:rsidRPr="00213FA7">
        <w:t>Pengumpulan data dilakukan dengan mater tabel, kuesioner dan format KPSP. Analisis data pada penelitian ini menggunakan analisis bivariat chi square.</w:t>
      </w:r>
    </w:p>
    <w:p w:rsidR="006D6317" w:rsidRDefault="006D6317" w:rsidP="006D6317">
      <w:pPr>
        <w:pStyle w:val="BodyText"/>
        <w:spacing w:before="7"/>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213FA7" w:rsidRDefault="00213FA7" w:rsidP="006D6317">
      <w:pPr>
        <w:pStyle w:val="Heading1"/>
        <w:ind w:left="242"/>
        <w:jc w:val="both"/>
      </w:pPr>
    </w:p>
    <w:p w:rsidR="006D6317" w:rsidRDefault="006D6317" w:rsidP="006D6317">
      <w:pPr>
        <w:pStyle w:val="Heading1"/>
        <w:ind w:left="242"/>
        <w:jc w:val="both"/>
      </w:pPr>
      <w:r>
        <w:lastRenderedPageBreak/>
        <w:t>HASIL DAN PEMBAHASAN</w:t>
      </w:r>
    </w:p>
    <w:p w:rsidR="00213FA7" w:rsidRDefault="00213FA7" w:rsidP="00213FA7">
      <w:pPr>
        <w:pStyle w:val="ListParagraph"/>
        <w:ind w:left="1800"/>
        <w:jc w:val="center"/>
        <w:rPr>
          <w:sz w:val="22"/>
          <w:szCs w:val="22"/>
        </w:rPr>
        <w:sectPr w:rsidR="00213FA7" w:rsidSect="00213FA7">
          <w:type w:val="continuous"/>
          <w:pgSz w:w="11909" w:h="16834" w:code="9"/>
          <w:pgMar w:top="1701" w:right="1418" w:bottom="1701" w:left="1985" w:header="720" w:footer="720" w:gutter="0"/>
          <w:cols w:num="2" w:space="284"/>
          <w:docGrid w:linePitch="360"/>
        </w:sectPr>
      </w:pPr>
    </w:p>
    <w:p w:rsidR="00213FA7" w:rsidRPr="00FD420A" w:rsidRDefault="00213FA7" w:rsidP="00213FA7">
      <w:pPr>
        <w:pStyle w:val="ListParagraph"/>
        <w:ind w:left="1800"/>
        <w:jc w:val="center"/>
        <w:rPr>
          <w:sz w:val="20"/>
        </w:rPr>
      </w:pPr>
      <w:r w:rsidRPr="00FD420A">
        <w:rPr>
          <w:sz w:val="20"/>
        </w:rPr>
        <w:lastRenderedPageBreak/>
        <w:t>Tabel 1 Distribusi Frekuensi Karakteristik Orangtua</w:t>
      </w:r>
    </w:p>
    <w:p w:rsidR="00213FA7" w:rsidRPr="00FD420A" w:rsidRDefault="00213FA7" w:rsidP="00213FA7">
      <w:pPr>
        <w:pStyle w:val="ListParagraph"/>
        <w:ind w:left="0"/>
        <w:jc w:val="center"/>
        <w:rPr>
          <w:sz w:val="20"/>
        </w:rPr>
        <w:sectPr w:rsidR="00213FA7" w:rsidRPr="00FD420A" w:rsidSect="00213FA7">
          <w:type w:val="continuous"/>
          <w:pgSz w:w="11909" w:h="16834" w:code="9"/>
          <w:pgMar w:top="1701" w:right="1418" w:bottom="1701" w:left="1985" w:header="720" w:footer="720" w:gutter="0"/>
          <w:cols w:space="284"/>
          <w:docGrid w:linePitch="360"/>
        </w:sectPr>
      </w:pPr>
    </w:p>
    <w:tbl>
      <w:tblPr>
        <w:tblStyle w:val="TableGrid"/>
        <w:tblW w:w="0" w:type="auto"/>
        <w:tblInd w:w="10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
        <w:gridCol w:w="2668"/>
        <w:gridCol w:w="1710"/>
        <w:gridCol w:w="1760"/>
      </w:tblGrid>
      <w:tr w:rsidR="00213FA7" w:rsidRPr="00FD420A" w:rsidTr="00213FA7">
        <w:tc>
          <w:tcPr>
            <w:tcW w:w="784" w:type="dxa"/>
            <w:tcBorders>
              <w:top w:val="single" w:sz="4" w:space="0" w:color="auto"/>
              <w:bottom w:val="single" w:sz="4" w:space="0" w:color="auto"/>
            </w:tcBorders>
          </w:tcPr>
          <w:p w:rsidR="00213FA7" w:rsidRPr="00FD420A" w:rsidRDefault="00213FA7" w:rsidP="00213FA7">
            <w:pPr>
              <w:pStyle w:val="ListParagraph"/>
              <w:ind w:left="0"/>
              <w:jc w:val="center"/>
              <w:rPr>
                <w:sz w:val="20"/>
              </w:rPr>
            </w:pPr>
            <w:r w:rsidRPr="00FD420A">
              <w:rPr>
                <w:sz w:val="20"/>
              </w:rPr>
              <w:lastRenderedPageBreak/>
              <w:t>No</w:t>
            </w:r>
          </w:p>
        </w:tc>
        <w:tc>
          <w:tcPr>
            <w:tcW w:w="2668" w:type="dxa"/>
            <w:tcBorders>
              <w:top w:val="single" w:sz="4" w:space="0" w:color="auto"/>
              <w:bottom w:val="single" w:sz="4" w:space="0" w:color="auto"/>
            </w:tcBorders>
          </w:tcPr>
          <w:p w:rsidR="00213FA7" w:rsidRPr="00FD420A" w:rsidRDefault="00213FA7" w:rsidP="00213FA7">
            <w:pPr>
              <w:pStyle w:val="ListParagraph"/>
              <w:ind w:left="0"/>
              <w:jc w:val="center"/>
              <w:rPr>
                <w:sz w:val="20"/>
              </w:rPr>
            </w:pPr>
            <w:r w:rsidRPr="00FD420A">
              <w:rPr>
                <w:sz w:val="20"/>
              </w:rPr>
              <w:t>Kategori</w:t>
            </w:r>
          </w:p>
        </w:tc>
        <w:tc>
          <w:tcPr>
            <w:tcW w:w="1710" w:type="dxa"/>
            <w:tcBorders>
              <w:top w:val="single" w:sz="4" w:space="0" w:color="auto"/>
              <w:bottom w:val="single" w:sz="4" w:space="0" w:color="auto"/>
            </w:tcBorders>
          </w:tcPr>
          <w:p w:rsidR="00213FA7" w:rsidRPr="00FD420A" w:rsidRDefault="00213FA7" w:rsidP="00213FA7">
            <w:pPr>
              <w:pStyle w:val="ListParagraph"/>
              <w:ind w:left="0"/>
              <w:jc w:val="center"/>
              <w:rPr>
                <w:sz w:val="20"/>
              </w:rPr>
            </w:pPr>
            <w:r w:rsidRPr="00FD420A">
              <w:rPr>
                <w:sz w:val="20"/>
              </w:rPr>
              <w:t>Frekuensi (f)</w:t>
            </w:r>
          </w:p>
        </w:tc>
        <w:tc>
          <w:tcPr>
            <w:tcW w:w="1760" w:type="dxa"/>
            <w:tcBorders>
              <w:top w:val="single" w:sz="4" w:space="0" w:color="auto"/>
              <w:bottom w:val="single" w:sz="4" w:space="0" w:color="auto"/>
            </w:tcBorders>
          </w:tcPr>
          <w:p w:rsidR="00213FA7" w:rsidRPr="00FD420A" w:rsidRDefault="00213FA7" w:rsidP="00213FA7">
            <w:pPr>
              <w:pStyle w:val="ListParagraph"/>
              <w:ind w:left="0"/>
              <w:jc w:val="center"/>
              <w:rPr>
                <w:sz w:val="20"/>
              </w:rPr>
            </w:pPr>
            <w:r w:rsidRPr="00FD420A">
              <w:rPr>
                <w:sz w:val="20"/>
              </w:rPr>
              <w:t>Prosentase (%)</w:t>
            </w:r>
          </w:p>
        </w:tc>
      </w:tr>
      <w:tr w:rsidR="00213FA7" w:rsidRPr="00FD420A" w:rsidTr="00213FA7">
        <w:tc>
          <w:tcPr>
            <w:tcW w:w="784" w:type="dxa"/>
            <w:tcBorders>
              <w:top w:val="single" w:sz="4" w:space="0" w:color="auto"/>
            </w:tcBorders>
          </w:tcPr>
          <w:p w:rsidR="00213FA7" w:rsidRPr="00FD420A" w:rsidRDefault="00213FA7" w:rsidP="00213FA7">
            <w:pPr>
              <w:pStyle w:val="ListParagraph"/>
              <w:ind w:left="0"/>
              <w:jc w:val="center"/>
              <w:rPr>
                <w:sz w:val="20"/>
              </w:rPr>
            </w:pPr>
            <w:r w:rsidRPr="00FD420A">
              <w:rPr>
                <w:sz w:val="20"/>
              </w:rPr>
              <w:t>1</w:t>
            </w:r>
          </w:p>
        </w:tc>
        <w:tc>
          <w:tcPr>
            <w:tcW w:w="2668" w:type="dxa"/>
            <w:tcBorders>
              <w:top w:val="single" w:sz="4" w:space="0" w:color="auto"/>
            </w:tcBorders>
          </w:tcPr>
          <w:p w:rsidR="00213FA7" w:rsidRPr="00FD420A" w:rsidRDefault="00213FA7" w:rsidP="00213FA7">
            <w:pPr>
              <w:pStyle w:val="ListParagraph"/>
              <w:ind w:left="0"/>
              <w:rPr>
                <w:sz w:val="20"/>
              </w:rPr>
            </w:pPr>
            <w:r w:rsidRPr="00FD420A">
              <w:rPr>
                <w:sz w:val="20"/>
              </w:rPr>
              <w:t>Umur Ibu</w:t>
            </w:r>
          </w:p>
        </w:tc>
        <w:tc>
          <w:tcPr>
            <w:tcW w:w="1710" w:type="dxa"/>
            <w:tcBorders>
              <w:top w:val="single" w:sz="4" w:space="0" w:color="auto"/>
            </w:tcBorders>
          </w:tcPr>
          <w:p w:rsidR="00213FA7" w:rsidRPr="00FD420A" w:rsidRDefault="00213FA7" w:rsidP="00213FA7">
            <w:pPr>
              <w:pStyle w:val="ListParagraph"/>
              <w:ind w:left="0"/>
              <w:jc w:val="center"/>
              <w:rPr>
                <w:sz w:val="20"/>
              </w:rPr>
            </w:pPr>
          </w:p>
        </w:tc>
        <w:tc>
          <w:tcPr>
            <w:tcW w:w="1760" w:type="dxa"/>
            <w:tcBorders>
              <w:top w:val="single" w:sz="4" w:space="0" w:color="auto"/>
            </w:tcBorders>
          </w:tcPr>
          <w:p w:rsidR="00213FA7" w:rsidRPr="00FD420A" w:rsidRDefault="00213FA7" w:rsidP="00213FA7">
            <w:pPr>
              <w:pStyle w:val="ListParagraph"/>
              <w:ind w:left="0"/>
              <w:jc w:val="center"/>
              <w:rPr>
                <w:sz w:val="20"/>
              </w:rPr>
            </w:pP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3"/>
              </w:numPr>
              <w:rPr>
                <w:sz w:val="20"/>
              </w:rPr>
            </w:pPr>
            <w:r w:rsidRPr="00FD420A">
              <w:rPr>
                <w:sz w:val="20"/>
              </w:rPr>
              <w:t>Beresiko</w:t>
            </w:r>
          </w:p>
        </w:tc>
        <w:tc>
          <w:tcPr>
            <w:tcW w:w="1710" w:type="dxa"/>
          </w:tcPr>
          <w:p w:rsidR="00213FA7" w:rsidRPr="00FD420A" w:rsidRDefault="00213FA7" w:rsidP="00213FA7">
            <w:pPr>
              <w:pStyle w:val="ListParagraph"/>
              <w:ind w:left="0"/>
              <w:jc w:val="center"/>
              <w:rPr>
                <w:sz w:val="20"/>
              </w:rPr>
            </w:pPr>
            <w:r w:rsidRPr="00FD420A">
              <w:rPr>
                <w:sz w:val="20"/>
              </w:rPr>
              <w:t>23</w:t>
            </w:r>
          </w:p>
        </w:tc>
        <w:tc>
          <w:tcPr>
            <w:tcW w:w="1760" w:type="dxa"/>
          </w:tcPr>
          <w:p w:rsidR="00213FA7" w:rsidRPr="00FD420A" w:rsidRDefault="00213FA7" w:rsidP="00213FA7">
            <w:pPr>
              <w:pStyle w:val="ListParagraph"/>
              <w:ind w:left="0"/>
              <w:jc w:val="center"/>
              <w:rPr>
                <w:sz w:val="20"/>
              </w:rPr>
            </w:pPr>
            <w:r w:rsidRPr="00FD420A">
              <w:rPr>
                <w:sz w:val="20"/>
              </w:rPr>
              <w:t>27,4</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3"/>
              </w:numPr>
              <w:rPr>
                <w:sz w:val="20"/>
              </w:rPr>
            </w:pPr>
            <w:r w:rsidRPr="00FD420A">
              <w:rPr>
                <w:sz w:val="20"/>
              </w:rPr>
              <w:t>Tidak beresiko</w:t>
            </w:r>
          </w:p>
        </w:tc>
        <w:tc>
          <w:tcPr>
            <w:tcW w:w="1710" w:type="dxa"/>
          </w:tcPr>
          <w:p w:rsidR="00213FA7" w:rsidRPr="00FD420A" w:rsidRDefault="00213FA7" w:rsidP="00213FA7">
            <w:pPr>
              <w:pStyle w:val="ListParagraph"/>
              <w:ind w:left="0"/>
              <w:jc w:val="center"/>
              <w:rPr>
                <w:sz w:val="20"/>
              </w:rPr>
            </w:pPr>
            <w:r w:rsidRPr="00FD420A">
              <w:rPr>
                <w:sz w:val="20"/>
              </w:rPr>
              <w:t>61</w:t>
            </w:r>
          </w:p>
        </w:tc>
        <w:tc>
          <w:tcPr>
            <w:tcW w:w="1760" w:type="dxa"/>
          </w:tcPr>
          <w:p w:rsidR="00213FA7" w:rsidRPr="00FD420A" w:rsidRDefault="00213FA7" w:rsidP="00213FA7">
            <w:pPr>
              <w:pStyle w:val="ListParagraph"/>
              <w:ind w:left="0"/>
              <w:jc w:val="center"/>
              <w:rPr>
                <w:sz w:val="20"/>
              </w:rPr>
            </w:pPr>
            <w:r w:rsidRPr="00FD420A">
              <w:rPr>
                <w:sz w:val="20"/>
              </w:rPr>
              <w:t>72,6</w:t>
            </w:r>
          </w:p>
        </w:tc>
      </w:tr>
      <w:tr w:rsidR="00213FA7" w:rsidRPr="00FD420A" w:rsidTr="00213FA7">
        <w:tc>
          <w:tcPr>
            <w:tcW w:w="784" w:type="dxa"/>
          </w:tcPr>
          <w:p w:rsidR="00213FA7" w:rsidRPr="00FD420A" w:rsidRDefault="00213FA7" w:rsidP="00213FA7">
            <w:pPr>
              <w:pStyle w:val="ListParagraph"/>
              <w:ind w:left="0"/>
              <w:jc w:val="center"/>
              <w:rPr>
                <w:sz w:val="20"/>
              </w:rPr>
            </w:pPr>
            <w:r w:rsidRPr="00FD420A">
              <w:rPr>
                <w:sz w:val="20"/>
              </w:rPr>
              <w:t>2</w:t>
            </w:r>
          </w:p>
        </w:tc>
        <w:tc>
          <w:tcPr>
            <w:tcW w:w="2668" w:type="dxa"/>
          </w:tcPr>
          <w:p w:rsidR="00213FA7" w:rsidRPr="00FD420A" w:rsidRDefault="00213FA7" w:rsidP="00213FA7">
            <w:pPr>
              <w:pStyle w:val="ListParagraph"/>
              <w:ind w:left="0"/>
              <w:rPr>
                <w:sz w:val="20"/>
              </w:rPr>
            </w:pPr>
            <w:r w:rsidRPr="00FD420A">
              <w:rPr>
                <w:sz w:val="20"/>
              </w:rPr>
              <w:t>Pendidikan terakhir</w:t>
            </w:r>
          </w:p>
        </w:tc>
        <w:tc>
          <w:tcPr>
            <w:tcW w:w="1710" w:type="dxa"/>
          </w:tcPr>
          <w:p w:rsidR="00213FA7" w:rsidRPr="00FD420A" w:rsidRDefault="00213FA7" w:rsidP="00213FA7">
            <w:pPr>
              <w:pStyle w:val="ListParagraph"/>
              <w:ind w:left="0"/>
              <w:jc w:val="center"/>
              <w:rPr>
                <w:sz w:val="20"/>
              </w:rPr>
            </w:pPr>
          </w:p>
        </w:tc>
        <w:tc>
          <w:tcPr>
            <w:tcW w:w="1760" w:type="dxa"/>
          </w:tcPr>
          <w:p w:rsidR="00213FA7" w:rsidRPr="00FD420A" w:rsidRDefault="00213FA7" w:rsidP="00213FA7">
            <w:pPr>
              <w:pStyle w:val="ListParagraph"/>
              <w:ind w:left="0"/>
              <w:jc w:val="center"/>
              <w:rPr>
                <w:sz w:val="20"/>
              </w:rPr>
            </w:pP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4"/>
              </w:numPr>
              <w:rPr>
                <w:sz w:val="20"/>
              </w:rPr>
            </w:pPr>
            <w:r w:rsidRPr="00FD420A">
              <w:rPr>
                <w:sz w:val="20"/>
              </w:rPr>
              <w:t>SD-SMP</w:t>
            </w:r>
          </w:p>
        </w:tc>
        <w:tc>
          <w:tcPr>
            <w:tcW w:w="1710" w:type="dxa"/>
          </w:tcPr>
          <w:p w:rsidR="00213FA7" w:rsidRPr="00FD420A" w:rsidRDefault="00213FA7" w:rsidP="00213FA7">
            <w:pPr>
              <w:pStyle w:val="ListParagraph"/>
              <w:ind w:left="0"/>
              <w:jc w:val="center"/>
              <w:rPr>
                <w:sz w:val="20"/>
              </w:rPr>
            </w:pPr>
            <w:r w:rsidRPr="00FD420A">
              <w:rPr>
                <w:sz w:val="20"/>
              </w:rPr>
              <w:t>19</w:t>
            </w:r>
          </w:p>
        </w:tc>
        <w:tc>
          <w:tcPr>
            <w:tcW w:w="1760" w:type="dxa"/>
          </w:tcPr>
          <w:p w:rsidR="00213FA7" w:rsidRPr="00FD420A" w:rsidRDefault="00213FA7" w:rsidP="00213FA7">
            <w:pPr>
              <w:pStyle w:val="ListParagraph"/>
              <w:ind w:left="0"/>
              <w:jc w:val="center"/>
              <w:rPr>
                <w:sz w:val="20"/>
              </w:rPr>
            </w:pPr>
            <w:r w:rsidRPr="00FD420A">
              <w:rPr>
                <w:sz w:val="20"/>
              </w:rPr>
              <w:t>22,6</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4"/>
              </w:numPr>
              <w:rPr>
                <w:sz w:val="20"/>
              </w:rPr>
            </w:pPr>
            <w:r w:rsidRPr="00FD420A">
              <w:rPr>
                <w:sz w:val="20"/>
              </w:rPr>
              <w:t>SMA</w:t>
            </w:r>
          </w:p>
        </w:tc>
        <w:tc>
          <w:tcPr>
            <w:tcW w:w="1710" w:type="dxa"/>
          </w:tcPr>
          <w:p w:rsidR="00213FA7" w:rsidRPr="00FD420A" w:rsidRDefault="00213FA7" w:rsidP="00213FA7">
            <w:pPr>
              <w:pStyle w:val="ListParagraph"/>
              <w:ind w:left="0"/>
              <w:jc w:val="center"/>
              <w:rPr>
                <w:sz w:val="20"/>
              </w:rPr>
            </w:pPr>
            <w:r w:rsidRPr="00FD420A">
              <w:rPr>
                <w:sz w:val="20"/>
              </w:rPr>
              <w:t>27</w:t>
            </w:r>
          </w:p>
        </w:tc>
        <w:tc>
          <w:tcPr>
            <w:tcW w:w="1760" w:type="dxa"/>
          </w:tcPr>
          <w:p w:rsidR="00213FA7" w:rsidRPr="00FD420A" w:rsidRDefault="00213FA7" w:rsidP="00213FA7">
            <w:pPr>
              <w:pStyle w:val="ListParagraph"/>
              <w:ind w:left="0"/>
              <w:jc w:val="center"/>
              <w:rPr>
                <w:sz w:val="20"/>
              </w:rPr>
            </w:pPr>
            <w:r w:rsidRPr="00FD420A">
              <w:rPr>
                <w:sz w:val="20"/>
              </w:rPr>
              <w:t>32,1</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4"/>
              </w:numPr>
              <w:rPr>
                <w:sz w:val="20"/>
              </w:rPr>
            </w:pPr>
            <w:r w:rsidRPr="00FD420A">
              <w:rPr>
                <w:sz w:val="20"/>
              </w:rPr>
              <w:t>PT</w:t>
            </w:r>
          </w:p>
        </w:tc>
        <w:tc>
          <w:tcPr>
            <w:tcW w:w="1710" w:type="dxa"/>
          </w:tcPr>
          <w:p w:rsidR="00213FA7" w:rsidRPr="00FD420A" w:rsidRDefault="00213FA7" w:rsidP="00213FA7">
            <w:pPr>
              <w:pStyle w:val="ListParagraph"/>
              <w:ind w:left="0"/>
              <w:jc w:val="center"/>
              <w:rPr>
                <w:sz w:val="20"/>
              </w:rPr>
            </w:pPr>
            <w:r w:rsidRPr="00FD420A">
              <w:rPr>
                <w:sz w:val="20"/>
              </w:rPr>
              <w:t>38</w:t>
            </w:r>
          </w:p>
        </w:tc>
        <w:tc>
          <w:tcPr>
            <w:tcW w:w="1760" w:type="dxa"/>
          </w:tcPr>
          <w:p w:rsidR="00213FA7" w:rsidRPr="00FD420A" w:rsidRDefault="00213FA7" w:rsidP="00213FA7">
            <w:pPr>
              <w:pStyle w:val="ListParagraph"/>
              <w:ind w:left="0"/>
              <w:jc w:val="center"/>
              <w:rPr>
                <w:sz w:val="20"/>
              </w:rPr>
            </w:pPr>
            <w:r w:rsidRPr="00FD420A">
              <w:rPr>
                <w:sz w:val="20"/>
              </w:rPr>
              <w:t>45,2</w:t>
            </w:r>
          </w:p>
        </w:tc>
      </w:tr>
      <w:tr w:rsidR="00213FA7" w:rsidRPr="00FD420A" w:rsidTr="00213FA7">
        <w:tc>
          <w:tcPr>
            <w:tcW w:w="784" w:type="dxa"/>
          </w:tcPr>
          <w:p w:rsidR="00213FA7" w:rsidRPr="00FD420A" w:rsidRDefault="00213FA7" w:rsidP="00213FA7">
            <w:pPr>
              <w:pStyle w:val="ListParagraph"/>
              <w:ind w:left="0"/>
              <w:jc w:val="center"/>
              <w:rPr>
                <w:sz w:val="20"/>
              </w:rPr>
            </w:pPr>
            <w:r w:rsidRPr="00FD420A">
              <w:rPr>
                <w:sz w:val="20"/>
              </w:rPr>
              <w:t>3</w:t>
            </w:r>
          </w:p>
        </w:tc>
        <w:tc>
          <w:tcPr>
            <w:tcW w:w="2668" w:type="dxa"/>
          </w:tcPr>
          <w:p w:rsidR="00213FA7" w:rsidRPr="00FD420A" w:rsidRDefault="00213FA7" w:rsidP="00213FA7">
            <w:pPr>
              <w:pStyle w:val="ListParagraph"/>
              <w:ind w:left="0"/>
              <w:rPr>
                <w:sz w:val="20"/>
              </w:rPr>
            </w:pPr>
            <w:r w:rsidRPr="00FD420A">
              <w:rPr>
                <w:sz w:val="20"/>
              </w:rPr>
              <w:t>Pekerjaan</w:t>
            </w:r>
          </w:p>
        </w:tc>
        <w:tc>
          <w:tcPr>
            <w:tcW w:w="1710" w:type="dxa"/>
          </w:tcPr>
          <w:p w:rsidR="00213FA7" w:rsidRPr="00FD420A" w:rsidRDefault="00213FA7" w:rsidP="00213FA7">
            <w:pPr>
              <w:pStyle w:val="ListParagraph"/>
              <w:ind w:left="0"/>
              <w:jc w:val="center"/>
              <w:rPr>
                <w:sz w:val="20"/>
              </w:rPr>
            </w:pPr>
          </w:p>
        </w:tc>
        <w:tc>
          <w:tcPr>
            <w:tcW w:w="1760" w:type="dxa"/>
          </w:tcPr>
          <w:p w:rsidR="00213FA7" w:rsidRPr="00FD420A" w:rsidRDefault="00213FA7" w:rsidP="00213FA7">
            <w:pPr>
              <w:pStyle w:val="ListParagraph"/>
              <w:ind w:left="0"/>
              <w:jc w:val="center"/>
              <w:rPr>
                <w:sz w:val="20"/>
              </w:rPr>
            </w:pP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5"/>
              </w:numPr>
              <w:rPr>
                <w:sz w:val="20"/>
              </w:rPr>
            </w:pPr>
            <w:r w:rsidRPr="00FD420A">
              <w:rPr>
                <w:sz w:val="20"/>
              </w:rPr>
              <w:t>Tidak bekerja</w:t>
            </w:r>
          </w:p>
        </w:tc>
        <w:tc>
          <w:tcPr>
            <w:tcW w:w="1710" w:type="dxa"/>
          </w:tcPr>
          <w:p w:rsidR="00213FA7" w:rsidRPr="00FD420A" w:rsidRDefault="00213FA7" w:rsidP="00213FA7">
            <w:pPr>
              <w:pStyle w:val="ListParagraph"/>
              <w:ind w:left="0"/>
              <w:jc w:val="center"/>
              <w:rPr>
                <w:sz w:val="20"/>
              </w:rPr>
            </w:pPr>
            <w:r w:rsidRPr="00FD420A">
              <w:rPr>
                <w:sz w:val="20"/>
              </w:rPr>
              <w:t>26</w:t>
            </w:r>
          </w:p>
        </w:tc>
        <w:tc>
          <w:tcPr>
            <w:tcW w:w="1760" w:type="dxa"/>
          </w:tcPr>
          <w:p w:rsidR="00213FA7" w:rsidRPr="00FD420A" w:rsidRDefault="00213FA7" w:rsidP="00213FA7">
            <w:pPr>
              <w:pStyle w:val="ListParagraph"/>
              <w:ind w:left="0"/>
              <w:jc w:val="center"/>
              <w:rPr>
                <w:sz w:val="20"/>
              </w:rPr>
            </w:pPr>
            <w:r w:rsidRPr="00FD420A">
              <w:rPr>
                <w:sz w:val="20"/>
              </w:rPr>
              <w:t>31</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5"/>
              </w:numPr>
              <w:rPr>
                <w:sz w:val="20"/>
              </w:rPr>
            </w:pPr>
            <w:r w:rsidRPr="00FD420A">
              <w:rPr>
                <w:sz w:val="20"/>
              </w:rPr>
              <w:t>Bekerja</w:t>
            </w:r>
          </w:p>
        </w:tc>
        <w:tc>
          <w:tcPr>
            <w:tcW w:w="1710" w:type="dxa"/>
          </w:tcPr>
          <w:p w:rsidR="00213FA7" w:rsidRPr="00FD420A" w:rsidRDefault="00213FA7" w:rsidP="00213FA7">
            <w:pPr>
              <w:pStyle w:val="ListParagraph"/>
              <w:ind w:left="0"/>
              <w:jc w:val="center"/>
              <w:rPr>
                <w:sz w:val="20"/>
              </w:rPr>
            </w:pPr>
            <w:r w:rsidRPr="00FD420A">
              <w:rPr>
                <w:sz w:val="20"/>
              </w:rPr>
              <w:t>58</w:t>
            </w:r>
          </w:p>
        </w:tc>
        <w:tc>
          <w:tcPr>
            <w:tcW w:w="1760" w:type="dxa"/>
          </w:tcPr>
          <w:p w:rsidR="00213FA7" w:rsidRPr="00FD420A" w:rsidRDefault="00213FA7" w:rsidP="00213FA7">
            <w:pPr>
              <w:pStyle w:val="ListParagraph"/>
              <w:ind w:left="0"/>
              <w:jc w:val="center"/>
              <w:rPr>
                <w:sz w:val="20"/>
              </w:rPr>
            </w:pPr>
            <w:r w:rsidRPr="00FD420A">
              <w:rPr>
                <w:sz w:val="20"/>
              </w:rPr>
              <w:t>69</w:t>
            </w:r>
          </w:p>
        </w:tc>
      </w:tr>
      <w:tr w:rsidR="00213FA7" w:rsidRPr="00FD420A" w:rsidTr="00213FA7">
        <w:tc>
          <w:tcPr>
            <w:tcW w:w="784" w:type="dxa"/>
          </w:tcPr>
          <w:p w:rsidR="00213FA7" w:rsidRPr="00FD420A" w:rsidRDefault="00213FA7" w:rsidP="00213FA7">
            <w:pPr>
              <w:pStyle w:val="ListParagraph"/>
              <w:ind w:left="0"/>
              <w:jc w:val="center"/>
              <w:rPr>
                <w:sz w:val="20"/>
              </w:rPr>
            </w:pPr>
            <w:r w:rsidRPr="00FD420A">
              <w:rPr>
                <w:sz w:val="20"/>
              </w:rPr>
              <w:t>4</w:t>
            </w:r>
          </w:p>
        </w:tc>
        <w:tc>
          <w:tcPr>
            <w:tcW w:w="2668" w:type="dxa"/>
          </w:tcPr>
          <w:p w:rsidR="00213FA7" w:rsidRPr="00FD420A" w:rsidRDefault="00213FA7" w:rsidP="00213FA7">
            <w:pPr>
              <w:pStyle w:val="ListParagraph"/>
              <w:ind w:left="0"/>
              <w:rPr>
                <w:sz w:val="20"/>
              </w:rPr>
            </w:pPr>
            <w:r w:rsidRPr="00FD420A">
              <w:rPr>
                <w:sz w:val="20"/>
              </w:rPr>
              <w:t>Jenis kelamin</w:t>
            </w:r>
          </w:p>
        </w:tc>
        <w:tc>
          <w:tcPr>
            <w:tcW w:w="1710" w:type="dxa"/>
          </w:tcPr>
          <w:p w:rsidR="00213FA7" w:rsidRPr="00FD420A" w:rsidRDefault="00213FA7" w:rsidP="00213FA7">
            <w:pPr>
              <w:pStyle w:val="ListParagraph"/>
              <w:ind w:left="0"/>
              <w:jc w:val="center"/>
              <w:rPr>
                <w:sz w:val="20"/>
              </w:rPr>
            </w:pPr>
          </w:p>
        </w:tc>
        <w:tc>
          <w:tcPr>
            <w:tcW w:w="1760" w:type="dxa"/>
          </w:tcPr>
          <w:p w:rsidR="00213FA7" w:rsidRPr="00FD420A" w:rsidRDefault="00213FA7" w:rsidP="00213FA7">
            <w:pPr>
              <w:pStyle w:val="ListParagraph"/>
              <w:ind w:left="0"/>
              <w:jc w:val="center"/>
              <w:rPr>
                <w:sz w:val="20"/>
              </w:rPr>
            </w:pP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6"/>
              </w:numPr>
              <w:rPr>
                <w:sz w:val="20"/>
              </w:rPr>
            </w:pPr>
            <w:r w:rsidRPr="00FD420A">
              <w:rPr>
                <w:sz w:val="20"/>
              </w:rPr>
              <w:t>Laki-laki</w:t>
            </w:r>
          </w:p>
        </w:tc>
        <w:tc>
          <w:tcPr>
            <w:tcW w:w="1710" w:type="dxa"/>
          </w:tcPr>
          <w:p w:rsidR="00213FA7" w:rsidRPr="00FD420A" w:rsidRDefault="00213FA7" w:rsidP="00213FA7">
            <w:pPr>
              <w:pStyle w:val="ListParagraph"/>
              <w:ind w:left="0"/>
              <w:jc w:val="center"/>
              <w:rPr>
                <w:sz w:val="20"/>
              </w:rPr>
            </w:pPr>
            <w:r w:rsidRPr="00FD420A">
              <w:rPr>
                <w:sz w:val="20"/>
              </w:rPr>
              <w:t>45</w:t>
            </w:r>
          </w:p>
        </w:tc>
        <w:tc>
          <w:tcPr>
            <w:tcW w:w="1760" w:type="dxa"/>
          </w:tcPr>
          <w:p w:rsidR="00213FA7" w:rsidRPr="00FD420A" w:rsidRDefault="00213FA7" w:rsidP="00213FA7">
            <w:pPr>
              <w:pStyle w:val="ListParagraph"/>
              <w:ind w:left="0"/>
              <w:jc w:val="center"/>
              <w:rPr>
                <w:sz w:val="20"/>
              </w:rPr>
            </w:pPr>
            <w:r w:rsidRPr="00FD420A">
              <w:rPr>
                <w:sz w:val="20"/>
              </w:rPr>
              <w:t>53,6</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6"/>
              </w:numPr>
              <w:rPr>
                <w:sz w:val="20"/>
              </w:rPr>
            </w:pPr>
            <w:r w:rsidRPr="00FD420A">
              <w:rPr>
                <w:sz w:val="20"/>
              </w:rPr>
              <w:t>Perempuan</w:t>
            </w:r>
          </w:p>
        </w:tc>
        <w:tc>
          <w:tcPr>
            <w:tcW w:w="1710" w:type="dxa"/>
          </w:tcPr>
          <w:p w:rsidR="00213FA7" w:rsidRPr="00FD420A" w:rsidRDefault="00213FA7" w:rsidP="00213FA7">
            <w:pPr>
              <w:pStyle w:val="ListParagraph"/>
              <w:ind w:left="0"/>
              <w:jc w:val="center"/>
              <w:rPr>
                <w:sz w:val="20"/>
              </w:rPr>
            </w:pPr>
            <w:r w:rsidRPr="00FD420A">
              <w:rPr>
                <w:sz w:val="20"/>
              </w:rPr>
              <w:t>39</w:t>
            </w:r>
          </w:p>
        </w:tc>
        <w:tc>
          <w:tcPr>
            <w:tcW w:w="1760" w:type="dxa"/>
          </w:tcPr>
          <w:p w:rsidR="00213FA7" w:rsidRPr="00FD420A" w:rsidRDefault="00213FA7" w:rsidP="00213FA7">
            <w:pPr>
              <w:pStyle w:val="ListParagraph"/>
              <w:ind w:left="0"/>
              <w:jc w:val="center"/>
              <w:rPr>
                <w:sz w:val="20"/>
              </w:rPr>
            </w:pPr>
            <w:r w:rsidRPr="00FD420A">
              <w:rPr>
                <w:sz w:val="20"/>
              </w:rPr>
              <w:t>46,4</w:t>
            </w:r>
          </w:p>
        </w:tc>
      </w:tr>
      <w:tr w:rsidR="00213FA7" w:rsidRPr="00FD420A" w:rsidTr="00213FA7">
        <w:tc>
          <w:tcPr>
            <w:tcW w:w="784" w:type="dxa"/>
          </w:tcPr>
          <w:p w:rsidR="00213FA7" w:rsidRPr="00FD420A" w:rsidRDefault="00213FA7" w:rsidP="00213FA7">
            <w:pPr>
              <w:pStyle w:val="ListParagraph"/>
              <w:ind w:left="0"/>
              <w:jc w:val="center"/>
              <w:rPr>
                <w:sz w:val="20"/>
              </w:rPr>
            </w:pPr>
            <w:r w:rsidRPr="00FD420A">
              <w:rPr>
                <w:sz w:val="20"/>
              </w:rPr>
              <w:t>5</w:t>
            </w:r>
          </w:p>
        </w:tc>
        <w:tc>
          <w:tcPr>
            <w:tcW w:w="2668" w:type="dxa"/>
          </w:tcPr>
          <w:p w:rsidR="00213FA7" w:rsidRPr="00FD420A" w:rsidRDefault="00213FA7" w:rsidP="00213FA7">
            <w:pPr>
              <w:rPr>
                <w:sz w:val="20"/>
                <w:szCs w:val="20"/>
              </w:rPr>
            </w:pPr>
            <w:r w:rsidRPr="00FD420A">
              <w:rPr>
                <w:sz w:val="20"/>
                <w:szCs w:val="20"/>
              </w:rPr>
              <w:t>Umur anak</w:t>
            </w:r>
          </w:p>
        </w:tc>
        <w:tc>
          <w:tcPr>
            <w:tcW w:w="1710" w:type="dxa"/>
          </w:tcPr>
          <w:p w:rsidR="00213FA7" w:rsidRPr="00FD420A" w:rsidRDefault="00213FA7" w:rsidP="00213FA7">
            <w:pPr>
              <w:pStyle w:val="ListParagraph"/>
              <w:ind w:left="0"/>
              <w:jc w:val="center"/>
              <w:rPr>
                <w:sz w:val="20"/>
              </w:rPr>
            </w:pPr>
          </w:p>
        </w:tc>
        <w:tc>
          <w:tcPr>
            <w:tcW w:w="1760" w:type="dxa"/>
          </w:tcPr>
          <w:p w:rsidR="00213FA7" w:rsidRPr="00FD420A" w:rsidRDefault="00213FA7" w:rsidP="00213FA7">
            <w:pPr>
              <w:pStyle w:val="ListParagraph"/>
              <w:ind w:left="0"/>
              <w:jc w:val="center"/>
              <w:rPr>
                <w:sz w:val="20"/>
              </w:rPr>
            </w:pP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7"/>
              </w:numPr>
              <w:rPr>
                <w:sz w:val="20"/>
              </w:rPr>
            </w:pPr>
            <w:r w:rsidRPr="00FD420A">
              <w:rPr>
                <w:sz w:val="20"/>
              </w:rPr>
              <w:t>Umur 3 tahun</w:t>
            </w:r>
          </w:p>
        </w:tc>
        <w:tc>
          <w:tcPr>
            <w:tcW w:w="1710" w:type="dxa"/>
          </w:tcPr>
          <w:p w:rsidR="00213FA7" w:rsidRPr="00FD420A" w:rsidRDefault="00213FA7" w:rsidP="00213FA7">
            <w:pPr>
              <w:pStyle w:val="ListParagraph"/>
              <w:ind w:left="0"/>
              <w:jc w:val="center"/>
              <w:rPr>
                <w:sz w:val="20"/>
              </w:rPr>
            </w:pPr>
            <w:r w:rsidRPr="00FD420A">
              <w:rPr>
                <w:sz w:val="20"/>
              </w:rPr>
              <w:t>14</w:t>
            </w:r>
          </w:p>
        </w:tc>
        <w:tc>
          <w:tcPr>
            <w:tcW w:w="1760" w:type="dxa"/>
          </w:tcPr>
          <w:p w:rsidR="00213FA7" w:rsidRPr="00FD420A" w:rsidRDefault="00213FA7" w:rsidP="00213FA7">
            <w:pPr>
              <w:pStyle w:val="ListParagraph"/>
              <w:ind w:left="0"/>
              <w:jc w:val="center"/>
              <w:rPr>
                <w:sz w:val="20"/>
              </w:rPr>
            </w:pPr>
            <w:r w:rsidRPr="00FD420A">
              <w:rPr>
                <w:sz w:val="20"/>
              </w:rPr>
              <w:t>16,7</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7"/>
              </w:numPr>
              <w:rPr>
                <w:sz w:val="20"/>
              </w:rPr>
            </w:pPr>
            <w:r w:rsidRPr="00FD420A">
              <w:rPr>
                <w:sz w:val="20"/>
              </w:rPr>
              <w:t>Umur 4 tahun</w:t>
            </w:r>
          </w:p>
        </w:tc>
        <w:tc>
          <w:tcPr>
            <w:tcW w:w="1710" w:type="dxa"/>
          </w:tcPr>
          <w:p w:rsidR="00213FA7" w:rsidRPr="00FD420A" w:rsidRDefault="00213FA7" w:rsidP="00213FA7">
            <w:pPr>
              <w:pStyle w:val="ListParagraph"/>
              <w:ind w:left="0"/>
              <w:jc w:val="center"/>
              <w:rPr>
                <w:sz w:val="20"/>
              </w:rPr>
            </w:pPr>
            <w:r w:rsidRPr="00FD420A">
              <w:rPr>
                <w:sz w:val="20"/>
              </w:rPr>
              <w:t>24</w:t>
            </w:r>
          </w:p>
        </w:tc>
        <w:tc>
          <w:tcPr>
            <w:tcW w:w="1760" w:type="dxa"/>
          </w:tcPr>
          <w:p w:rsidR="00213FA7" w:rsidRPr="00FD420A" w:rsidRDefault="00213FA7" w:rsidP="00213FA7">
            <w:pPr>
              <w:pStyle w:val="ListParagraph"/>
              <w:ind w:left="0"/>
              <w:jc w:val="center"/>
              <w:rPr>
                <w:sz w:val="20"/>
              </w:rPr>
            </w:pPr>
            <w:r w:rsidRPr="00FD420A">
              <w:rPr>
                <w:sz w:val="20"/>
              </w:rPr>
              <w:t>28,6</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7"/>
              </w:numPr>
              <w:rPr>
                <w:sz w:val="20"/>
              </w:rPr>
            </w:pPr>
            <w:r w:rsidRPr="00FD420A">
              <w:rPr>
                <w:sz w:val="20"/>
              </w:rPr>
              <w:t>Umur 5 tahun</w:t>
            </w:r>
          </w:p>
        </w:tc>
        <w:tc>
          <w:tcPr>
            <w:tcW w:w="1710" w:type="dxa"/>
          </w:tcPr>
          <w:p w:rsidR="00213FA7" w:rsidRPr="00FD420A" w:rsidRDefault="00213FA7" w:rsidP="00213FA7">
            <w:pPr>
              <w:pStyle w:val="ListParagraph"/>
              <w:ind w:left="0"/>
              <w:jc w:val="center"/>
              <w:rPr>
                <w:sz w:val="20"/>
              </w:rPr>
            </w:pPr>
            <w:r w:rsidRPr="00FD420A">
              <w:rPr>
                <w:sz w:val="20"/>
              </w:rPr>
              <w:t>27</w:t>
            </w:r>
          </w:p>
        </w:tc>
        <w:tc>
          <w:tcPr>
            <w:tcW w:w="1760" w:type="dxa"/>
          </w:tcPr>
          <w:p w:rsidR="00213FA7" w:rsidRPr="00FD420A" w:rsidRDefault="00213FA7" w:rsidP="00213FA7">
            <w:pPr>
              <w:pStyle w:val="ListParagraph"/>
              <w:ind w:left="0"/>
              <w:jc w:val="center"/>
              <w:rPr>
                <w:sz w:val="20"/>
              </w:rPr>
            </w:pPr>
            <w:r w:rsidRPr="00FD420A">
              <w:rPr>
                <w:sz w:val="20"/>
              </w:rPr>
              <w:t>32,1</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7"/>
              </w:numPr>
              <w:rPr>
                <w:sz w:val="20"/>
              </w:rPr>
            </w:pPr>
            <w:r w:rsidRPr="00FD420A">
              <w:rPr>
                <w:sz w:val="20"/>
              </w:rPr>
              <w:t>Umur 6 tahun</w:t>
            </w:r>
          </w:p>
        </w:tc>
        <w:tc>
          <w:tcPr>
            <w:tcW w:w="1710" w:type="dxa"/>
          </w:tcPr>
          <w:p w:rsidR="00213FA7" w:rsidRPr="00FD420A" w:rsidRDefault="00213FA7" w:rsidP="00213FA7">
            <w:pPr>
              <w:pStyle w:val="ListParagraph"/>
              <w:ind w:left="0"/>
              <w:jc w:val="center"/>
              <w:rPr>
                <w:sz w:val="20"/>
              </w:rPr>
            </w:pPr>
            <w:r w:rsidRPr="00FD420A">
              <w:rPr>
                <w:sz w:val="20"/>
              </w:rPr>
              <w:t>19</w:t>
            </w:r>
          </w:p>
        </w:tc>
        <w:tc>
          <w:tcPr>
            <w:tcW w:w="1760" w:type="dxa"/>
          </w:tcPr>
          <w:p w:rsidR="00213FA7" w:rsidRPr="00FD420A" w:rsidRDefault="00213FA7" w:rsidP="00213FA7">
            <w:pPr>
              <w:pStyle w:val="ListParagraph"/>
              <w:ind w:left="0"/>
              <w:jc w:val="center"/>
              <w:rPr>
                <w:sz w:val="20"/>
              </w:rPr>
            </w:pPr>
            <w:r w:rsidRPr="00FD420A">
              <w:rPr>
                <w:sz w:val="20"/>
              </w:rPr>
              <w:t>22,6</w:t>
            </w:r>
          </w:p>
        </w:tc>
      </w:tr>
      <w:tr w:rsidR="00213FA7" w:rsidRPr="00FD420A" w:rsidTr="00213FA7">
        <w:tc>
          <w:tcPr>
            <w:tcW w:w="784" w:type="dxa"/>
          </w:tcPr>
          <w:p w:rsidR="00213FA7" w:rsidRPr="00FD420A" w:rsidRDefault="00213FA7" w:rsidP="00213FA7">
            <w:pPr>
              <w:pStyle w:val="ListParagraph"/>
              <w:ind w:left="0"/>
              <w:jc w:val="center"/>
              <w:rPr>
                <w:sz w:val="20"/>
              </w:rPr>
            </w:pPr>
            <w:r w:rsidRPr="00FD420A">
              <w:rPr>
                <w:sz w:val="20"/>
              </w:rPr>
              <w:t>6</w:t>
            </w:r>
          </w:p>
        </w:tc>
        <w:tc>
          <w:tcPr>
            <w:tcW w:w="2668" w:type="dxa"/>
          </w:tcPr>
          <w:p w:rsidR="00213FA7" w:rsidRPr="00FD420A" w:rsidRDefault="00213FA7" w:rsidP="00213FA7">
            <w:pPr>
              <w:rPr>
                <w:sz w:val="20"/>
                <w:szCs w:val="20"/>
              </w:rPr>
            </w:pPr>
            <w:r w:rsidRPr="00FD420A">
              <w:rPr>
                <w:sz w:val="20"/>
                <w:szCs w:val="20"/>
              </w:rPr>
              <w:t>Penghasilan keluarga</w:t>
            </w:r>
          </w:p>
        </w:tc>
        <w:tc>
          <w:tcPr>
            <w:tcW w:w="1710" w:type="dxa"/>
          </w:tcPr>
          <w:p w:rsidR="00213FA7" w:rsidRPr="00FD420A" w:rsidRDefault="00213FA7" w:rsidP="00213FA7">
            <w:pPr>
              <w:pStyle w:val="ListParagraph"/>
              <w:ind w:left="0"/>
              <w:jc w:val="center"/>
              <w:rPr>
                <w:sz w:val="20"/>
              </w:rPr>
            </w:pPr>
          </w:p>
        </w:tc>
        <w:tc>
          <w:tcPr>
            <w:tcW w:w="1760" w:type="dxa"/>
          </w:tcPr>
          <w:p w:rsidR="00213FA7" w:rsidRPr="00FD420A" w:rsidRDefault="00213FA7" w:rsidP="00213FA7">
            <w:pPr>
              <w:pStyle w:val="ListParagraph"/>
              <w:ind w:left="0"/>
              <w:jc w:val="center"/>
              <w:rPr>
                <w:sz w:val="20"/>
              </w:rPr>
            </w:pP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8"/>
              </w:numPr>
              <w:rPr>
                <w:sz w:val="20"/>
              </w:rPr>
            </w:pPr>
            <w:r w:rsidRPr="00FD420A">
              <w:rPr>
                <w:sz w:val="20"/>
              </w:rPr>
              <w:t>≤ 1 juta</w:t>
            </w:r>
          </w:p>
        </w:tc>
        <w:tc>
          <w:tcPr>
            <w:tcW w:w="1710" w:type="dxa"/>
          </w:tcPr>
          <w:p w:rsidR="00213FA7" w:rsidRPr="00FD420A" w:rsidRDefault="00213FA7" w:rsidP="00213FA7">
            <w:pPr>
              <w:pStyle w:val="ListParagraph"/>
              <w:ind w:left="0"/>
              <w:jc w:val="center"/>
              <w:rPr>
                <w:sz w:val="20"/>
              </w:rPr>
            </w:pPr>
            <w:r w:rsidRPr="00FD420A">
              <w:rPr>
                <w:sz w:val="20"/>
              </w:rPr>
              <w:t>22</w:t>
            </w:r>
          </w:p>
        </w:tc>
        <w:tc>
          <w:tcPr>
            <w:tcW w:w="1760" w:type="dxa"/>
          </w:tcPr>
          <w:p w:rsidR="00213FA7" w:rsidRPr="00FD420A" w:rsidRDefault="00213FA7" w:rsidP="00213FA7">
            <w:pPr>
              <w:pStyle w:val="ListParagraph"/>
              <w:ind w:left="0"/>
              <w:jc w:val="center"/>
              <w:rPr>
                <w:sz w:val="20"/>
              </w:rPr>
            </w:pPr>
            <w:r w:rsidRPr="00FD420A">
              <w:rPr>
                <w:sz w:val="20"/>
              </w:rPr>
              <w:t>26,2</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8"/>
              </w:numPr>
              <w:rPr>
                <w:sz w:val="20"/>
              </w:rPr>
            </w:pPr>
            <w:r w:rsidRPr="00FD420A">
              <w:rPr>
                <w:sz w:val="20"/>
              </w:rPr>
              <w:t>&gt; 1 juta</w:t>
            </w:r>
          </w:p>
        </w:tc>
        <w:tc>
          <w:tcPr>
            <w:tcW w:w="1710" w:type="dxa"/>
          </w:tcPr>
          <w:p w:rsidR="00213FA7" w:rsidRPr="00FD420A" w:rsidRDefault="00213FA7" w:rsidP="00213FA7">
            <w:pPr>
              <w:pStyle w:val="ListParagraph"/>
              <w:ind w:left="0"/>
              <w:jc w:val="center"/>
              <w:rPr>
                <w:sz w:val="20"/>
              </w:rPr>
            </w:pPr>
            <w:r w:rsidRPr="00FD420A">
              <w:rPr>
                <w:sz w:val="20"/>
              </w:rPr>
              <w:t>62</w:t>
            </w:r>
          </w:p>
        </w:tc>
        <w:tc>
          <w:tcPr>
            <w:tcW w:w="1760" w:type="dxa"/>
          </w:tcPr>
          <w:p w:rsidR="00213FA7" w:rsidRPr="00FD420A" w:rsidRDefault="00213FA7" w:rsidP="00213FA7">
            <w:pPr>
              <w:pStyle w:val="ListParagraph"/>
              <w:ind w:left="0"/>
              <w:jc w:val="center"/>
              <w:rPr>
                <w:sz w:val="20"/>
              </w:rPr>
            </w:pPr>
            <w:r w:rsidRPr="00FD420A">
              <w:rPr>
                <w:sz w:val="20"/>
              </w:rPr>
              <w:t>73,8</w:t>
            </w:r>
          </w:p>
        </w:tc>
      </w:tr>
      <w:tr w:rsidR="00213FA7" w:rsidRPr="00FD420A" w:rsidTr="00213FA7">
        <w:tc>
          <w:tcPr>
            <w:tcW w:w="784" w:type="dxa"/>
          </w:tcPr>
          <w:p w:rsidR="00213FA7" w:rsidRPr="00FD420A" w:rsidRDefault="00213FA7" w:rsidP="00213FA7">
            <w:pPr>
              <w:pStyle w:val="ListParagraph"/>
              <w:ind w:left="0"/>
              <w:jc w:val="center"/>
              <w:rPr>
                <w:sz w:val="20"/>
              </w:rPr>
            </w:pPr>
            <w:r w:rsidRPr="00FD420A">
              <w:rPr>
                <w:sz w:val="20"/>
              </w:rPr>
              <w:t>7</w:t>
            </w:r>
          </w:p>
        </w:tc>
        <w:tc>
          <w:tcPr>
            <w:tcW w:w="2668" w:type="dxa"/>
          </w:tcPr>
          <w:p w:rsidR="00213FA7" w:rsidRPr="00FD420A" w:rsidRDefault="00213FA7" w:rsidP="00213FA7">
            <w:pPr>
              <w:rPr>
                <w:sz w:val="20"/>
                <w:szCs w:val="20"/>
              </w:rPr>
            </w:pPr>
            <w:r w:rsidRPr="00FD420A">
              <w:rPr>
                <w:sz w:val="20"/>
                <w:szCs w:val="20"/>
              </w:rPr>
              <w:t>Penggunaan gadget</w:t>
            </w:r>
          </w:p>
        </w:tc>
        <w:tc>
          <w:tcPr>
            <w:tcW w:w="1710" w:type="dxa"/>
          </w:tcPr>
          <w:p w:rsidR="00213FA7" w:rsidRPr="00FD420A" w:rsidRDefault="00213FA7" w:rsidP="00213FA7">
            <w:pPr>
              <w:pStyle w:val="ListParagraph"/>
              <w:ind w:left="0"/>
              <w:jc w:val="center"/>
              <w:rPr>
                <w:sz w:val="20"/>
              </w:rPr>
            </w:pPr>
          </w:p>
        </w:tc>
        <w:tc>
          <w:tcPr>
            <w:tcW w:w="1760" w:type="dxa"/>
          </w:tcPr>
          <w:p w:rsidR="00213FA7" w:rsidRPr="00FD420A" w:rsidRDefault="00213FA7" w:rsidP="00213FA7">
            <w:pPr>
              <w:pStyle w:val="ListParagraph"/>
              <w:ind w:left="0"/>
              <w:jc w:val="center"/>
              <w:rPr>
                <w:sz w:val="20"/>
              </w:rPr>
            </w:pP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9"/>
              </w:numPr>
              <w:rPr>
                <w:sz w:val="20"/>
              </w:rPr>
            </w:pPr>
            <w:r w:rsidRPr="00FD420A">
              <w:rPr>
                <w:sz w:val="20"/>
              </w:rPr>
              <w:t>Tidak normal</w:t>
            </w:r>
          </w:p>
        </w:tc>
        <w:tc>
          <w:tcPr>
            <w:tcW w:w="1710" w:type="dxa"/>
          </w:tcPr>
          <w:p w:rsidR="00213FA7" w:rsidRPr="00FD420A" w:rsidRDefault="00213FA7" w:rsidP="00213FA7">
            <w:pPr>
              <w:pStyle w:val="ListParagraph"/>
              <w:ind w:left="0"/>
              <w:jc w:val="center"/>
              <w:rPr>
                <w:sz w:val="20"/>
              </w:rPr>
            </w:pPr>
            <w:r w:rsidRPr="00FD420A">
              <w:rPr>
                <w:sz w:val="20"/>
              </w:rPr>
              <w:t>60</w:t>
            </w:r>
          </w:p>
        </w:tc>
        <w:tc>
          <w:tcPr>
            <w:tcW w:w="1760" w:type="dxa"/>
          </w:tcPr>
          <w:p w:rsidR="00213FA7" w:rsidRPr="00FD420A" w:rsidRDefault="00213FA7" w:rsidP="00213FA7">
            <w:pPr>
              <w:pStyle w:val="ListParagraph"/>
              <w:ind w:left="0"/>
              <w:jc w:val="center"/>
              <w:rPr>
                <w:sz w:val="20"/>
              </w:rPr>
            </w:pPr>
            <w:r w:rsidRPr="00FD420A">
              <w:rPr>
                <w:sz w:val="20"/>
              </w:rPr>
              <w:t>71,4</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numPr>
                <w:ilvl w:val="0"/>
                <w:numId w:val="9"/>
              </w:numPr>
              <w:rPr>
                <w:sz w:val="20"/>
              </w:rPr>
            </w:pPr>
            <w:r w:rsidRPr="00FD420A">
              <w:rPr>
                <w:sz w:val="20"/>
              </w:rPr>
              <w:t>Normal</w:t>
            </w:r>
          </w:p>
        </w:tc>
        <w:tc>
          <w:tcPr>
            <w:tcW w:w="1710" w:type="dxa"/>
          </w:tcPr>
          <w:p w:rsidR="00213FA7" w:rsidRPr="00FD420A" w:rsidRDefault="00213FA7" w:rsidP="00213FA7">
            <w:pPr>
              <w:pStyle w:val="ListParagraph"/>
              <w:ind w:left="0"/>
              <w:jc w:val="center"/>
              <w:rPr>
                <w:sz w:val="20"/>
              </w:rPr>
            </w:pPr>
            <w:r w:rsidRPr="00FD420A">
              <w:rPr>
                <w:sz w:val="20"/>
              </w:rPr>
              <w:t>24</w:t>
            </w:r>
          </w:p>
        </w:tc>
        <w:tc>
          <w:tcPr>
            <w:tcW w:w="1760" w:type="dxa"/>
          </w:tcPr>
          <w:p w:rsidR="00213FA7" w:rsidRPr="00FD420A" w:rsidRDefault="00213FA7" w:rsidP="00213FA7">
            <w:pPr>
              <w:pStyle w:val="ListParagraph"/>
              <w:ind w:left="0"/>
              <w:jc w:val="center"/>
              <w:rPr>
                <w:sz w:val="20"/>
              </w:rPr>
            </w:pPr>
            <w:r w:rsidRPr="00FD420A">
              <w:rPr>
                <w:sz w:val="20"/>
              </w:rPr>
              <w:t>28,6</w:t>
            </w:r>
          </w:p>
        </w:tc>
      </w:tr>
      <w:tr w:rsidR="00213FA7" w:rsidRPr="00FD420A" w:rsidTr="00213FA7">
        <w:tc>
          <w:tcPr>
            <w:tcW w:w="784" w:type="dxa"/>
          </w:tcPr>
          <w:p w:rsidR="00213FA7" w:rsidRPr="00FD420A" w:rsidRDefault="00213FA7" w:rsidP="00213FA7">
            <w:pPr>
              <w:pStyle w:val="ListParagraph"/>
              <w:ind w:left="0"/>
              <w:jc w:val="center"/>
              <w:rPr>
                <w:sz w:val="20"/>
              </w:rPr>
            </w:pPr>
          </w:p>
        </w:tc>
        <w:tc>
          <w:tcPr>
            <w:tcW w:w="2668" w:type="dxa"/>
          </w:tcPr>
          <w:p w:rsidR="00213FA7" w:rsidRPr="00FD420A" w:rsidRDefault="00213FA7" w:rsidP="00213FA7">
            <w:pPr>
              <w:pStyle w:val="ListParagraph"/>
              <w:ind w:left="0"/>
              <w:jc w:val="center"/>
              <w:rPr>
                <w:sz w:val="20"/>
              </w:rPr>
            </w:pPr>
            <w:r w:rsidRPr="00FD420A">
              <w:rPr>
                <w:sz w:val="20"/>
              </w:rPr>
              <w:t>Total responden</w:t>
            </w:r>
          </w:p>
        </w:tc>
        <w:tc>
          <w:tcPr>
            <w:tcW w:w="1710" w:type="dxa"/>
          </w:tcPr>
          <w:p w:rsidR="00213FA7" w:rsidRPr="00FD420A" w:rsidRDefault="00213FA7" w:rsidP="00213FA7">
            <w:pPr>
              <w:pStyle w:val="ListParagraph"/>
              <w:ind w:left="0"/>
              <w:jc w:val="center"/>
              <w:rPr>
                <w:sz w:val="20"/>
              </w:rPr>
            </w:pPr>
            <w:r w:rsidRPr="00FD420A">
              <w:rPr>
                <w:sz w:val="20"/>
              </w:rPr>
              <w:t>84</w:t>
            </w:r>
          </w:p>
        </w:tc>
        <w:tc>
          <w:tcPr>
            <w:tcW w:w="1760" w:type="dxa"/>
          </w:tcPr>
          <w:p w:rsidR="00213FA7" w:rsidRPr="00FD420A" w:rsidRDefault="00213FA7" w:rsidP="00213FA7">
            <w:pPr>
              <w:pStyle w:val="ListParagraph"/>
              <w:ind w:left="0"/>
              <w:jc w:val="center"/>
              <w:rPr>
                <w:sz w:val="20"/>
              </w:rPr>
            </w:pPr>
            <w:r w:rsidRPr="00FD420A">
              <w:rPr>
                <w:sz w:val="20"/>
              </w:rPr>
              <w:t>100</w:t>
            </w:r>
          </w:p>
        </w:tc>
      </w:tr>
    </w:tbl>
    <w:p w:rsidR="00213FA7" w:rsidRPr="00FD420A" w:rsidRDefault="00213FA7" w:rsidP="00213FA7">
      <w:pPr>
        <w:ind w:left="720" w:firstLine="720"/>
        <w:rPr>
          <w:i/>
          <w:sz w:val="20"/>
          <w:szCs w:val="20"/>
        </w:rPr>
        <w:sectPr w:rsidR="00213FA7" w:rsidRPr="00FD420A" w:rsidSect="00213FA7">
          <w:type w:val="continuous"/>
          <w:pgSz w:w="11909" w:h="16834" w:code="9"/>
          <w:pgMar w:top="1701" w:right="1418" w:bottom="1701" w:left="1985" w:header="720" w:footer="720" w:gutter="0"/>
          <w:cols w:space="284"/>
          <w:docGrid w:linePitch="360"/>
        </w:sectPr>
      </w:pPr>
    </w:p>
    <w:p w:rsidR="00213FA7" w:rsidRPr="00FD420A" w:rsidRDefault="00213FA7" w:rsidP="00213FA7">
      <w:pPr>
        <w:ind w:left="720" w:firstLine="720"/>
        <w:rPr>
          <w:sz w:val="20"/>
          <w:szCs w:val="20"/>
        </w:rPr>
      </w:pPr>
      <w:r w:rsidRPr="00FD420A">
        <w:rPr>
          <w:sz w:val="20"/>
          <w:szCs w:val="20"/>
        </w:rPr>
        <w:lastRenderedPageBreak/>
        <w:t>Sumber: Data Primer, 2019</w:t>
      </w:r>
    </w:p>
    <w:p w:rsidR="00213FA7" w:rsidRPr="00213FA7" w:rsidRDefault="00213FA7" w:rsidP="00213FA7">
      <w:pPr>
        <w:ind w:firstLine="720"/>
        <w:jc w:val="both"/>
        <w:rPr>
          <w:sz w:val="24"/>
          <w:szCs w:val="24"/>
        </w:rPr>
      </w:pPr>
      <w:r w:rsidRPr="00213FA7">
        <w:rPr>
          <w:sz w:val="24"/>
          <w:szCs w:val="24"/>
        </w:rPr>
        <w:t>Data pada tabel 1 menunjukkan bahwa umur ibu terbanyak adalah tidak beresiko sebanyak 61 (72,6), pendidikan terakhir  terbanyak perguruan tinggi sebesar 38 (45,2%),  pekerjaan ibu terbanyak bekerja sebesar 58 (69%), jenis kelamin anak terbanyak laki-laki sebesar 45 ( 53,6%), umur anak terbanyak umur 5 tahun sebesar 27 (32,1%), penghasilan keluarga terbanyak &gt; 1 juta sebesar 62 (73,8%) dan penggunaan gadget terbanyak tidak normal sebesar 60 (71,4%).</w:t>
      </w:r>
    </w:p>
    <w:p w:rsidR="00213FA7" w:rsidRPr="00213FA7" w:rsidRDefault="00213FA7" w:rsidP="00213FA7">
      <w:pPr>
        <w:pStyle w:val="BodyText"/>
        <w:spacing w:before="90"/>
        <w:ind w:firstLine="720"/>
        <w:jc w:val="both"/>
      </w:pPr>
      <w:r w:rsidRPr="00213FA7">
        <w:t xml:space="preserve">Pada penelitian ini umur ibu yang tidak beresiko, pendidikan orang tua perguruan tinggi, ibu yang bekerja, jenis kelamin laki-laki, umur anak, penghasilan </w:t>
      </w:r>
      <w:r w:rsidRPr="00213FA7">
        <w:lastRenderedPageBreak/>
        <w:t xml:space="preserve">keluarga &gt; dari 1 juta dan penggunaan gadget yang tidak normal belum tentu anak nya tidak mengalami keterlambatan dalam perkembangannya. Menjadi orangtua dari anak-anak yang hidup di era globalisasi informasi seperti sekarang ini memang tidaklah mudah. Tidak saja dibutuhkan keteguhan. kecakapan. kesabaran dan kearifan dalam bersikap tetapi juga dalam bertindak. Apalagi dalam zaman sekarang yang serba membutuhkan barang teknologi untuk melakukan kegiatan apapun. Ini menyebabkan peran orangtua penting terhadap perkembangan anak-anaknya yang semakin canggih dengan </w:t>
      </w:r>
      <w:r w:rsidRPr="00213FA7">
        <w:rPr>
          <w:i/>
        </w:rPr>
        <w:t xml:space="preserve">gadget </w:t>
      </w:r>
      <w:r w:rsidRPr="00213FA7">
        <w:t>yang mereka punya.</w:t>
      </w:r>
    </w:p>
    <w:p w:rsidR="00213FA7" w:rsidRPr="00213FA7" w:rsidRDefault="00213FA7" w:rsidP="00213FA7">
      <w:pPr>
        <w:jc w:val="both"/>
        <w:rPr>
          <w:sz w:val="24"/>
          <w:szCs w:val="24"/>
        </w:rPr>
      </w:pPr>
    </w:p>
    <w:p w:rsidR="00213FA7" w:rsidRDefault="00213FA7" w:rsidP="00213FA7">
      <w:pPr>
        <w:pStyle w:val="ListParagraph"/>
        <w:ind w:left="1800"/>
        <w:jc w:val="center"/>
        <w:rPr>
          <w:sz w:val="22"/>
          <w:szCs w:val="22"/>
        </w:rPr>
        <w:sectPr w:rsidR="00213FA7" w:rsidSect="00213FA7">
          <w:type w:val="continuous"/>
          <w:pgSz w:w="11909" w:h="16834" w:code="9"/>
          <w:pgMar w:top="1701" w:right="1418" w:bottom="1701" w:left="1985" w:header="720" w:footer="720" w:gutter="0"/>
          <w:cols w:num="2" w:space="284"/>
          <w:docGrid w:linePitch="360"/>
        </w:sectPr>
      </w:pPr>
    </w:p>
    <w:p w:rsidR="00213FA7" w:rsidRPr="00FD420A" w:rsidRDefault="00213FA7" w:rsidP="00213FA7">
      <w:pPr>
        <w:pStyle w:val="ListParagraph"/>
        <w:ind w:left="1800"/>
        <w:jc w:val="center"/>
        <w:rPr>
          <w:sz w:val="20"/>
        </w:rPr>
      </w:pPr>
      <w:r w:rsidRPr="00FD420A">
        <w:rPr>
          <w:sz w:val="20"/>
        </w:rPr>
        <w:lastRenderedPageBreak/>
        <w:t>Tabel 2 Distribusi data usia ibu dengan perkembangan anak</w:t>
      </w:r>
    </w:p>
    <w:tbl>
      <w:tblPr>
        <w:tblStyle w:val="TableGrid"/>
        <w:tblW w:w="8208"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747"/>
        <w:gridCol w:w="749"/>
        <w:gridCol w:w="668"/>
        <w:gridCol w:w="691"/>
        <w:gridCol w:w="659"/>
        <w:gridCol w:w="600"/>
        <w:gridCol w:w="570"/>
        <w:gridCol w:w="720"/>
        <w:gridCol w:w="990"/>
      </w:tblGrid>
      <w:tr w:rsidR="00213FA7" w:rsidRPr="00FD420A" w:rsidTr="00213FA7">
        <w:tc>
          <w:tcPr>
            <w:tcW w:w="1814" w:type="dxa"/>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Usia Ibu</w:t>
            </w:r>
          </w:p>
        </w:tc>
        <w:tc>
          <w:tcPr>
            <w:tcW w:w="4114" w:type="dxa"/>
            <w:gridSpan w:val="6"/>
            <w:tcBorders>
              <w:top w:val="single" w:sz="4" w:space="0" w:color="auto"/>
              <w:bottom w:val="nil"/>
            </w:tcBorders>
          </w:tcPr>
          <w:p w:rsidR="00213FA7" w:rsidRPr="00FD420A" w:rsidRDefault="00213FA7" w:rsidP="00213FA7">
            <w:pPr>
              <w:jc w:val="center"/>
              <w:rPr>
                <w:sz w:val="20"/>
                <w:szCs w:val="20"/>
              </w:rPr>
            </w:pPr>
            <w:r w:rsidRPr="00FD420A">
              <w:rPr>
                <w:sz w:val="20"/>
                <w:szCs w:val="20"/>
              </w:rPr>
              <w:t>Perkembangan anak</w:t>
            </w:r>
          </w:p>
        </w:tc>
        <w:tc>
          <w:tcPr>
            <w:tcW w:w="1290" w:type="dxa"/>
            <w:gridSpan w:val="2"/>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Jumlah</w:t>
            </w:r>
          </w:p>
        </w:tc>
        <w:tc>
          <w:tcPr>
            <w:tcW w:w="990" w:type="dxa"/>
            <w:vMerge w:val="restart"/>
            <w:tcBorders>
              <w:top w:val="single" w:sz="4" w:space="0" w:color="auto"/>
              <w:bottom w:val="nil"/>
            </w:tcBorders>
          </w:tcPr>
          <w:p w:rsidR="00213FA7" w:rsidRPr="00FD420A" w:rsidRDefault="00213FA7" w:rsidP="00213FA7">
            <w:pPr>
              <w:jc w:val="both"/>
              <w:rPr>
                <w:sz w:val="20"/>
                <w:szCs w:val="20"/>
              </w:rPr>
            </w:pPr>
            <w:r w:rsidRPr="00FD420A">
              <w:rPr>
                <w:sz w:val="20"/>
                <w:szCs w:val="20"/>
              </w:rPr>
              <w:t>P-value</w:t>
            </w:r>
          </w:p>
        </w:tc>
      </w:tr>
      <w:tr w:rsidR="00213FA7" w:rsidRPr="00FD420A" w:rsidTr="00213FA7">
        <w:tc>
          <w:tcPr>
            <w:tcW w:w="1814" w:type="dxa"/>
            <w:vMerge/>
            <w:tcBorders>
              <w:top w:val="nil"/>
              <w:bottom w:val="nil"/>
            </w:tcBorders>
          </w:tcPr>
          <w:p w:rsidR="00213FA7" w:rsidRPr="00FD420A" w:rsidRDefault="00213FA7" w:rsidP="00213FA7">
            <w:pPr>
              <w:jc w:val="center"/>
              <w:rPr>
                <w:sz w:val="20"/>
                <w:szCs w:val="20"/>
              </w:rPr>
            </w:pPr>
          </w:p>
        </w:tc>
        <w:tc>
          <w:tcPr>
            <w:tcW w:w="1496" w:type="dxa"/>
            <w:gridSpan w:val="2"/>
            <w:tcBorders>
              <w:top w:val="nil"/>
              <w:bottom w:val="nil"/>
            </w:tcBorders>
          </w:tcPr>
          <w:p w:rsidR="00213FA7" w:rsidRPr="00FD420A" w:rsidRDefault="00213FA7" w:rsidP="00213FA7">
            <w:pPr>
              <w:jc w:val="center"/>
              <w:rPr>
                <w:sz w:val="20"/>
                <w:szCs w:val="20"/>
              </w:rPr>
            </w:pPr>
            <w:r w:rsidRPr="00FD420A">
              <w:rPr>
                <w:sz w:val="20"/>
                <w:szCs w:val="20"/>
              </w:rPr>
              <w:t>Menyimpang</w:t>
            </w:r>
          </w:p>
        </w:tc>
        <w:tc>
          <w:tcPr>
            <w:tcW w:w="1359" w:type="dxa"/>
            <w:gridSpan w:val="2"/>
            <w:tcBorders>
              <w:top w:val="nil"/>
              <w:bottom w:val="nil"/>
            </w:tcBorders>
          </w:tcPr>
          <w:p w:rsidR="00213FA7" w:rsidRPr="00FD420A" w:rsidRDefault="00213FA7" w:rsidP="00213FA7">
            <w:pPr>
              <w:jc w:val="center"/>
              <w:rPr>
                <w:sz w:val="20"/>
                <w:szCs w:val="20"/>
              </w:rPr>
            </w:pPr>
            <w:r w:rsidRPr="00FD420A">
              <w:rPr>
                <w:sz w:val="20"/>
                <w:szCs w:val="20"/>
              </w:rPr>
              <w:t>Meragukan</w:t>
            </w:r>
          </w:p>
        </w:tc>
        <w:tc>
          <w:tcPr>
            <w:tcW w:w="1259" w:type="dxa"/>
            <w:gridSpan w:val="2"/>
            <w:tcBorders>
              <w:top w:val="nil"/>
              <w:bottom w:val="nil"/>
            </w:tcBorders>
          </w:tcPr>
          <w:p w:rsidR="00213FA7" w:rsidRPr="00FD420A" w:rsidRDefault="00213FA7" w:rsidP="00213FA7">
            <w:pPr>
              <w:jc w:val="center"/>
              <w:rPr>
                <w:sz w:val="20"/>
                <w:szCs w:val="20"/>
              </w:rPr>
            </w:pPr>
            <w:r w:rsidRPr="00FD420A">
              <w:rPr>
                <w:sz w:val="20"/>
                <w:szCs w:val="20"/>
              </w:rPr>
              <w:t>Sesuai</w:t>
            </w:r>
          </w:p>
        </w:tc>
        <w:tc>
          <w:tcPr>
            <w:tcW w:w="1290" w:type="dxa"/>
            <w:gridSpan w:val="2"/>
            <w:vMerge/>
            <w:tcBorders>
              <w:top w:val="nil"/>
              <w:bottom w:val="nil"/>
            </w:tcBorders>
          </w:tcPr>
          <w:p w:rsidR="00213FA7" w:rsidRPr="00FD420A" w:rsidRDefault="00213FA7" w:rsidP="00213FA7">
            <w:pPr>
              <w:jc w:val="center"/>
              <w:rPr>
                <w:sz w:val="20"/>
                <w:szCs w:val="20"/>
              </w:rPr>
            </w:pPr>
          </w:p>
        </w:tc>
        <w:tc>
          <w:tcPr>
            <w:tcW w:w="990" w:type="dxa"/>
            <w:vMerge/>
            <w:tcBorders>
              <w:top w:val="nil"/>
              <w:bottom w:val="nil"/>
            </w:tcBorders>
          </w:tcPr>
          <w:p w:rsidR="00213FA7" w:rsidRPr="00FD420A" w:rsidRDefault="00213FA7" w:rsidP="00213FA7">
            <w:pPr>
              <w:jc w:val="both"/>
              <w:rPr>
                <w:sz w:val="20"/>
                <w:szCs w:val="20"/>
              </w:rPr>
            </w:pPr>
          </w:p>
        </w:tc>
      </w:tr>
      <w:tr w:rsidR="00213FA7" w:rsidRPr="00FD420A" w:rsidTr="00213FA7">
        <w:tc>
          <w:tcPr>
            <w:tcW w:w="1814" w:type="dxa"/>
            <w:vMerge/>
            <w:tcBorders>
              <w:top w:val="nil"/>
              <w:bottom w:val="single" w:sz="4" w:space="0" w:color="auto"/>
            </w:tcBorders>
          </w:tcPr>
          <w:p w:rsidR="00213FA7" w:rsidRPr="00FD420A" w:rsidRDefault="00213FA7" w:rsidP="00213FA7">
            <w:pPr>
              <w:jc w:val="center"/>
              <w:rPr>
                <w:sz w:val="20"/>
                <w:szCs w:val="20"/>
              </w:rPr>
            </w:pPr>
          </w:p>
        </w:tc>
        <w:tc>
          <w:tcPr>
            <w:tcW w:w="747"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4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68"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691"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5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60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57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2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990" w:type="dxa"/>
            <w:vMerge/>
            <w:tcBorders>
              <w:top w:val="nil"/>
              <w:bottom w:val="single" w:sz="4" w:space="0" w:color="auto"/>
            </w:tcBorders>
          </w:tcPr>
          <w:p w:rsidR="00213FA7" w:rsidRPr="00FD420A" w:rsidRDefault="00213FA7" w:rsidP="00213FA7">
            <w:pPr>
              <w:jc w:val="both"/>
              <w:rPr>
                <w:sz w:val="20"/>
                <w:szCs w:val="20"/>
              </w:rPr>
            </w:pPr>
          </w:p>
        </w:tc>
      </w:tr>
      <w:tr w:rsidR="00213FA7" w:rsidRPr="00FD420A" w:rsidTr="00213FA7">
        <w:tc>
          <w:tcPr>
            <w:tcW w:w="1814" w:type="dxa"/>
            <w:tcBorders>
              <w:top w:val="single" w:sz="4" w:space="0" w:color="auto"/>
            </w:tcBorders>
          </w:tcPr>
          <w:p w:rsidR="00213FA7" w:rsidRPr="00FD420A" w:rsidRDefault="00213FA7" w:rsidP="00213FA7">
            <w:pPr>
              <w:jc w:val="both"/>
              <w:rPr>
                <w:sz w:val="20"/>
                <w:szCs w:val="20"/>
              </w:rPr>
            </w:pPr>
            <w:r w:rsidRPr="00FD420A">
              <w:rPr>
                <w:sz w:val="20"/>
                <w:szCs w:val="20"/>
              </w:rPr>
              <w:t>Beresiko</w:t>
            </w:r>
          </w:p>
        </w:tc>
        <w:tc>
          <w:tcPr>
            <w:tcW w:w="747" w:type="dxa"/>
            <w:tcBorders>
              <w:top w:val="single" w:sz="4" w:space="0" w:color="auto"/>
            </w:tcBorders>
          </w:tcPr>
          <w:p w:rsidR="00213FA7" w:rsidRPr="00FD420A" w:rsidRDefault="00213FA7" w:rsidP="00213FA7">
            <w:pPr>
              <w:jc w:val="both"/>
              <w:rPr>
                <w:sz w:val="20"/>
                <w:szCs w:val="20"/>
              </w:rPr>
            </w:pPr>
            <w:r w:rsidRPr="00FD420A">
              <w:rPr>
                <w:sz w:val="20"/>
                <w:szCs w:val="20"/>
              </w:rPr>
              <w:t>2</w:t>
            </w:r>
          </w:p>
        </w:tc>
        <w:tc>
          <w:tcPr>
            <w:tcW w:w="749" w:type="dxa"/>
            <w:tcBorders>
              <w:top w:val="single" w:sz="4" w:space="0" w:color="auto"/>
            </w:tcBorders>
          </w:tcPr>
          <w:p w:rsidR="00213FA7" w:rsidRPr="00FD420A" w:rsidRDefault="00213FA7" w:rsidP="00213FA7">
            <w:pPr>
              <w:jc w:val="both"/>
              <w:rPr>
                <w:sz w:val="20"/>
                <w:szCs w:val="20"/>
              </w:rPr>
            </w:pPr>
            <w:r w:rsidRPr="00FD420A">
              <w:rPr>
                <w:sz w:val="20"/>
                <w:szCs w:val="20"/>
              </w:rPr>
              <w:t>2,4</w:t>
            </w:r>
          </w:p>
        </w:tc>
        <w:tc>
          <w:tcPr>
            <w:tcW w:w="668" w:type="dxa"/>
            <w:tcBorders>
              <w:top w:val="single" w:sz="4" w:space="0" w:color="auto"/>
            </w:tcBorders>
          </w:tcPr>
          <w:p w:rsidR="00213FA7" w:rsidRPr="00FD420A" w:rsidRDefault="00213FA7" w:rsidP="00213FA7">
            <w:pPr>
              <w:jc w:val="both"/>
              <w:rPr>
                <w:sz w:val="20"/>
                <w:szCs w:val="20"/>
              </w:rPr>
            </w:pPr>
            <w:r w:rsidRPr="00FD420A">
              <w:rPr>
                <w:sz w:val="20"/>
                <w:szCs w:val="20"/>
              </w:rPr>
              <w:t>17</w:t>
            </w:r>
          </w:p>
        </w:tc>
        <w:tc>
          <w:tcPr>
            <w:tcW w:w="691" w:type="dxa"/>
            <w:tcBorders>
              <w:top w:val="single" w:sz="4" w:space="0" w:color="auto"/>
            </w:tcBorders>
          </w:tcPr>
          <w:p w:rsidR="00213FA7" w:rsidRPr="00FD420A" w:rsidRDefault="00213FA7" w:rsidP="00213FA7">
            <w:pPr>
              <w:jc w:val="both"/>
              <w:rPr>
                <w:sz w:val="20"/>
                <w:szCs w:val="20"/>
              </w:rPr>
            </w:pPr>
            <w:r w:rsidRPr="00FD420A">
              <w:rPr>
                <w:sz w:val="20"/>
                <w:szCs w:val="20"/>
              </w:rPr>
              <w:t>20,2</w:t>
            </w:r>
          </w:p>
        </w:tc>
        <w:tc>
          <w:tcPr>
            <w:tcW w:w="659" w:type="dxa"/>
            <w:tcBorders>
              <w:top w:val="single" w:sz="4" w:space="0" w:color="auto"/>
            </w:tcBorders>
          </w:tcPr>
          <w:p w:rsidR="00213FA7" w:rsidRPr="00FD420A" w:rsidRDefault="00213FA7" w:rsidP="00213FA7">
            <w:pPr>
              <w:jc w:val="both"/>
              <w:rPr>
                <w:sz w:val="20"/>
                <w:szCs w:val="20"/>
              </w:rPr>
            </w:pPr>
            <w:r w:rsidRPr="00FD420A">
              <w:rPr>
                <w:sz w:val="20"/>
                <w:szCs w:val="20"/>
              </w:rPr>
              <w:t>4</w:t>
            </w:r>
          </w:p>
        </w:tc>
        <w:tc>
          <w:tcPr>
            <w:tcW w:w="600" w:type="dxa"/>
            <w:tcBorders>
              <w:top w:val="single" w:sz="4" w:space="0" w:color="auto"/>
            </w:tcBorders>
          </w:tcPr>
          <w:p w:rsidR="00213FA7" w:rsidRPr="00FD420A" w:rsidRDefault="00213FA7" w:rsidP="00213FA7">
            <w:pPr>
              <w:jc w:val="both"/>
              <w:rPr>
                <w:sz w:val="20"/>
                <w:szCs w:val="20"/>
              </w:rPr>
            </w:pPr>
            <w:r w:rsidRPr="00FD420A">
              <w:rPr>
                <w:sz w:val="20"/>
                <w:szCs w:val="20"/>
              </w:rPr>
              <w:t>4,8</w:t>
            </w:r>
          </w:p>
        </w:tc>
        <w:tc>
          <w:tcPr>
            <w:tcW w:w="570" w:type="dxa"/>
            <w:tcBorders>
              <w:top w:val="single" w:sz="4" w:space="0" w:color="auto"/>
            </w:tcBorders>
          </w:tcPr>
          <w:p w:rsidR="00213FA7" w:rsidRPr="00FD420A" w:rsidRDefault="00213FA7" w:rsidP="00213FA7">
            <w:pPr>
              <w:jc w:val="both"/>
              <w:rPr>
                <w:sz w:val="20"/>
                <w:szCs w:val="20"/>
              </w:rPr>
            </w:pPr>
            <w:r w:rsidRPr="00FD420A">
              <w:rPr>
                <w:sz w:val="20"/>
                <w:szCs w:val="20"/>
              </w:rPr>
              <w:t>23</w:t>
            </w:r>
          </w:p>
        </w:tc>
        <w:tc>
          <w:tcPr>
            <w:tcW w:w="720" w:type="dxa"/>
            <w:tcBorders>
              <w:top w:val="single" w:sz="4" w:space="0" w:color="auto"/>
            </w:tcBorders>
          </w:tcPr>
          <w:p w:rsidR="00213FA7" w:rsidRPr="00FD420A" w:rsidRDefault="00213FA7" w:rsidP="00213FA7">
            <w:pPr>
              <w:jc w:val="both"/>
              <w:rPr>
                <w:sz w:val="20"/>
                <w:szCs w:val="20"/>
              </w:rPr>
            </w:pPr>
            <w:r w:rsidRPr="00FD420A">
              <w:rPr>
                <w:sz w:val="20"/>
                <w:szCs w:val="20"/>
              </w:rPr>
              <w:t>27,4</w:t>
            </w:r>
          </w:p>
        </w:tc>
        <w:tc>
          <w:tcPr>
            <w:tcW w:w="990" w:type="dxa"/>
            <w:tcBorders>
              <w:top w:val="single" w:sz="4" w:space="0" w:color="auto"/>
            </w:tcBorders>
          </w:tcPr>
          <w:p w:rsidR="00213FA7" w:rsidRPr="00FD420A" w:rsidRDefault="00213FA7" w:rsidP="00213FA7">
            <w:pPr>
              <w:jc w:val="both"/>
              <w:rPr>
                <w:sz w:val="20"/>
                <w:szCs w:val="20"/>
              </w:rPr>
            </w:pPr>
            <w:r w:rsidRPr="00FD420A">
              <w:rPr>
                <w:color w:val="000000"/>
                <w:sz w:val="20"/>
                <w:szCs w:val="20"/>
              </w:rPr>
              <w:t>0,079</w:t>
            </w:r>
          </w:p>
        </w:tc>
      </w:tr>
      <w:tr w:rsidR="00213FA7" w:rsidRPr="00FD420A" w:rsidTr="00213FA7">
        <w:tc>
          <w:tcPr>
            <w:tcW w:w="1814" w:type="dxa"/>
          </w:tcPr>
          <w:p w:rsidR="00213FA7" w:rsidRPr="00FD420A" w:rsidRDefault="00213FA7" w:rsidP="00213FA7">
            <w:pPr>
              <w:jc w:val="both"/>
              <w:rPr>
                <w:sz w:val="20"/>
                <w:szCs w:val="20"/>
              </w:rPr>
            </w:pPr>
            <w:r w:rsidRPr="00FD420A">
              <w:rPr>
                <w:sz w:val="20"/>
                <w:szCs w:val="20"/>
              </w:rPr>
              <w:t>Tidak beresiko</w:t>
            </w:r>
          </w:p>
        </w:tc>
        <w:tc>
          <w:tcPr>
            <w:tcW w:w="747" w:type="dxa"/>
          </w:tcPr>
          <w:p w:rsidR="00213FA7" w:rsidRPr="00FD420A" w:rsidRDefault="00213FA7" w:rsidP="00213FA7">
            <w:pPr>
              <w:jc w:val="both"/>
              <w:rPr>
                <w:sz w:val="20"/>
                <w:szCs w:val="20"/>
              </w:rPr>
            </w:pPr>
            <w:r w:rsidRPr="00FD420A">
              <w:rPr>
                <w:sz w:val="20"/>
                <w:szCs w:val="20"/>
              </w:rPr>
              <w:t>16</w:t>
            </w:r>
          </w:p>
        </w:tc>
        <w:tc>
          <w:tcPr>
            <w:tcW w:w="749" w:type="dxa"/>
          </w:tcPr>
          <w:p w:rsidR="00213FA7" w:rsidRPr="00FD420A" w:rsidRDefault="00213FA7" w:rsidP="00213FA7">
            <w:pPr>
              <w:jc w:val="both"/>
              <w:rPr>
                <w:sz w:val="20"/>
                <w:szCs w:val="20"/>
              </w:rPr>
            </w:pPr>
            <w:r w:rsidRPr="00FD420A">
              <w:rPr>
                <w:sz w:val="20"/>
                <w:szCs w:val="20"/>
              </w:rPr>
              <w:t>19</w:t>
            </w:r>
          </w:p>
        </w:tc>
        <w:tc>
          <w:tcPr>
            <w:tcW w:w="668" w:type="dxa"/>
          </w:tcPr>
          <w:p w:rsidR="00213FA7" w:rsidRPr="00FD420A" w:rsidRDefault="00213FA7" w:rsidP="00213FA7">
            <w:pPr>
              <w:jc w:val="both"/>
              <w:rPr>
                <w:sz w:val="20"/>
                <w:szCs w:val="20"/>
              </w:rPr>
            </w:pPr>
            <w:r w:rsidRPr="00FD420A">
              <w:rPr>
                <w:sz w:val="20"/>
                <w:szCs w:val="20"/>
              </w:rPr>
              <w:t>29</w:t>
            </w:r>
          </w:p>
        </w:tc>
        <w:tc>
          <w:tcPr>
            <w:tcW w:w="691" w:type="dxa"/>
          </w:tcPr>
          <w:p w:rsidR="00213FA7" w:rsidRPr="00FD420A" w:rsidRDefault="00213FA7" w:rsidP="00213FA7">
            <w:pPr>
              <w:jc w:val="both"/>
              <w:rPr>
                <w:sz w:val="20"/>
                <w:szCs w:val="20"/>
              </w:rPr>
            </w:pPr>
            <w:r w:rsidRPr="00FD420A">
              <w:rPr>
                <w:sz w:val="20"/>
                <w:szCs w:val="20"/>
              </w:rPr>
              <w:t>34,5</w:t>
            </w:r>
          </w:p>
        </w:tc>
        <w:tc>
          <w:tcPr>
            <w:tcW w:w="659" w:type="dxa"/>
          </w:tcPr>
          <w:p w:rsidR="00213FA7" w:rsidRPr="00FD420A" w:rsidRDefault="00213FA7" w:rsidP="00213FA7">
            <w:pPr>
              <w:jc w:val="both"/>
              <w:rPr>
                <w:sz w:val="20"/>
                <w:szCs w:val="20"/>
              </w:rPr>
            </w:pPr>
            <w:r w:rsidRPr="00FD420A">
              <w:rPr>
                <w:sz w:val="20"/>
                <w:szCs w:val="20"/>
              </w:rPr>
              <w:t>16</w:t>
            </w:r>
          </w:p>
        </w:tc>
        <w:tc>
          <w:tcPr>
            <w:tcW w:w="600" w:type="dxa"/>
          </w:tcPr>
          <w:p w:rsidR="00213FA7" w:rsidRPr="00FD420A" w:rsidRDefault="00213FA7" w:rsidP="00213FA7">
            <w:pPr>
              <w:jc w:val="both"/>
              <w:rPr>
                <w:sz w:val="20"/>
                <w:szCs w:val="20"/>
              </w:rPr>
            </w:pPr>
            <w:r w:rsidRPr="00FD420A">
              <w:rPr>
                <w:sz w:val="20"/>
                <w:szCs w:val="20"/>
              </w:rPr>
              <w:t>19</w:t>
            </w:r>
          </w:p>
        </w:tc>
        <w:tc>
          <w:tcPr>
            <w:tcW w:w="570" w:type="dxa"/>
          </w:tcPr>
          <w:p w:rsidR="00213FA7" w:rsidRPr="00FD420A" w:rsidRDefault="00213FA7" w:rsidP="00213FA7">
            <w:pPr>
              <w:jc w:val="both"/>
              <w:rPr>
                <w:sz w:val="20"/>
                <w:szCs w:val="20"/>
              </w:rPr>
            </w:pPr>
            <w:r w:rsidRPr="00FD420A">
              <w:rPr>
                <w:sz w:val="20"/>
                <w:szCs w:val="20"/>
              </w:rPr>
              <w:t>61</w:t>
            </w:r>
          </w:p>
        </w:tc>
        <w:tc>
          <w:tcPr>
            <w:tcW w:w="720" w:type="dxa"/>
          </w:tcPr>
          <w:p w:rsidR="00213FA7" w:rsidRPr="00FD420A" w:rsidRDefault="00213FA7" w:rsidP="00213FA7">
            <w:pPr>
              <w:jc w:val="both"/>
              <w:rPr>
                <w:sz w:val="20"/>
                <w:szCs w:val="20"/>
              </w:rPr>
            </w:pPr>
            <w:r w:rsidRPr="00FD420A">
              <w:rPr>
                <w:sz w:val="20"/>
                <w:szCs w:val="20"/>
              </w:rPr>
              <w:t>72,6</w:t>
            </w:r>
          </w:p>
        </w:tc>
        <w:tc>
          <w:tcPr>
            <w:tcW w:w="990" w:type="dxa"/>
          </w:tcPr>
          <w:p w:rsidR="00213FA7" w:rsidRPr="00FD420A" w:rsidRDefault="00213FA7" w:rsidP="00213FA7">
            <w:pPr>
              <w:jc w:val="both"/>
              <w:rPr>
                <w:sz w:val="20"/>
                <w:szCs w:val="20"/>
              </w:rPr>
            </w:pPr>
          </w:p>
        </w:tc>
      </w:tr>
    </w:tbl>
    <w:p w:rsidR="00213FA7" w:rsidRPr="00FD420A" w:rsidRDefault="00213FA7" w:rsidP="00213FA7">
      <w:pPr>
        <w:ind w:left="720" w:firstLine="720"/>
        <w:jc w:val="both"/>
        <w:rPr>
          <w:sz w:val="20"/>
          <w:szCs w:val="20"/>
        </w:rPr>
      </w:pPr>
      <w:r w:rsidRPr="00FD420A">
        <w:rPr>
          <w:sz w:val="20"/>
          <w:szCs w:val="20"/>
        </w:rPr>
        <w:t>Sumber: Data Primer, 2019</w:t>
      </w:r>
    </w:p>
    <w:p w:rsidR="00213FA7" w:rsidRDefault="00213FA7" w:rsidP="00213FA7">
      <w:pPr>
        <w:ind w:left="720" w:firstLine="720"/>
        <w:jc w:val="both"/>
        <w:sectPr w:rsidR="00213FA7" w:rsidSect="00213FA7">
          <w:type w:val="continuous"/>
          <w:pgSz w:w="11909" w:h="16834" w:code="9"/>
          <w:pgMar w:top="1701" w:right="1418" w:bottom="1701" w:left="1985" w:header="720" w:footer="720" w:gutter="0"/>
          <w:cols w:space="284"/>
          <w:docGrid w:linePitch="360"/>
        </w:sectPr>
      </w:pPr>
    </w:p>
    <w:p w:rsidR="00213FA7" w:rsidRPr="00213FA7" w:rsidRDefault="00213FA7" w:rsidP="00213FA7">
      <w:pPr>
        <w:ind w:firstLine="720"/>
        <w:jc w:val="both"/>
        <w:rPr>
          <w:sz w:val="24"/>
          <w:szCs w:val="24"/>
        </w:rPr>
      </w:pPr>
      <w:r w:rsidRPr="00213FA7">
        <w:rPr>
          <w:sz w:val="24"/>
          <w:szCs w:val="24"/>
        </w:rPr>
        <w:lastRenderedPageBreak/>
        <w:t>Berdasarkan tabel 2 didapatkan hasil perkemabngan anak yang meragukan dengan usia ibu yang tidak beresiko lebih banyak sebesar 29 (34,5%) dengan nilai p-</w:t>
      </w:r>
      <w:r w:rsidRPr="00213FA7">
        <w:rPr>
          <w:sz w:val="24"/>
          <w:szCs w:val="24"/>
        </w:rPr>
        <w:lastRenderedPageBreak/>
        <w:t xml:space="preserve">value 0,079. </w:t>
      </w:r>
    </w:p>
    <w:p w:rsidR="00213FA7" w:rsidRPr="00213FA7" w:rsidRDefault="00213FA7" w:rsidP="00213FA7">
      <w:pPr>
        <w:ind w:firstLine="720"/>
        <w:jc w:val="both"/>
        <w:rPr>
          <w:sz w:val="24"/>
          <w:szCs w:val="24"/>
        </w:rPr>
      </w:pPr>
      <w:r w:rsidRPr="00213FA7">
        <w:rPr>
          <w:sz w:val="24"/>
          <w:szCs w:val="24"/>
        </w:rPr>
        <w:t xml:space="preserve">Hal ini dikarenakan usia ibu yang berisiko belum tentu anaknya mengalami keterlambatan dalam perkembangannya.  </w:t>
      </w:r>
    </w:p>
    <w:p w:rsidR="00213FA7" w:rsidRPr="00213FA7" w:rsidRDefault="00213FA7" w:rsidP="00213FA7">
      <w:pPr>
        <w:pStyle w:val="ListParagraph"/>
        <w:ind w:left="1800"/>
        <w:jc w:val="center"/>
        <w:rPr>
          <w:szCs w:val="24"/>
        </w:rPr>
        <w:sectPr w:rsidR="00213FA7" w:rsidRPr="00213FA7" w:rsidSect="00213FA7">
          <w:type w:val="continuous"/>
          <w:pgSz w:w="11909" w:h="16834" w:code="9"/>
          <w:pgMar w:top="1701" w:right="1418" w:bottom="1701" w:left="1985" w:header="720" w:footer="720" w:gutter="0"/>
          <w:cols w:num="2" w:space="284"/>
          <w:docGrid w:linePitch="360"/>
        </w:sectPr>
      </w:pPr>
    </w:p>
    <w:p w:rsidR="00213FA7" w:rsidRPr="00FD420A" w:rsidRDefault="00213FA7" w:rsidP="00213FA7">
      <w:pPr>
        <w:pStyle w:val="ListParagraph"/>
        <w:ind w:left="1800"/>
        <w:jc w:val="center"/>
        <w:rPr>
          <w:sz w:val="20"/>
        </w:rPr>
      </w:pPr>
      <w:r w:rsidRPr="00FD420A">
        <w:rPr>
          <w:sz w:val="20"/>
        </w:rPr>
        <w:lastRenderedPageBreak/>
        <w:t>Tabel 3 Distribusi data pendidikan terakhir dengan perkembangan anak</w:t>
      </w:r>
    </w:p>
    <w:tbl>
      <w:tblPr>
        <w:tblStyle w:val="TableGrid"/>
        <w:tblW w:w="8418"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747"/>
        <w:gridCol w:w="749"/>
        <w:gridCol w:w="668"/>
        <w:gridCol w:w="691"/>
        <w:gridCol w:w="659"/>
        <w:gridCol w:w="810"/>
        <w:gridCol w:w="570"/>
        <w:gridCol w:w="720"/>
        <w:gridCol w:w="990"/>
      </w:tblGrid>
      <w:tr w:rsidR="00213FA7" w:rsidRPr="00FD420A" w:rsidTr="00213FA7">
        <w:tc>
          <w:tcPr>
            <w:tcW w:w="1814" w:type="dxa"/>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Pendidikan terakhir</w:t>
            </w:r>
          </w:p>
        </w:tc>
        <w:tc>
          <w:tcPr>
            <w:tcW w:w="4324" w:type="dxa"/>
            <w:gridSpan w:val="6"/>
            <w:tcBorders>
              <w:top w:val="single" w:sz="4" w:space="0" w:color="auto"/>
              <w:bottom w:val="nil"/>
            </w:tcBorders>
          </w:tcPr>
          <w:p w:rsidR="00213FA7" w:rsidRPr="00FD420A" w:rsidRDefault="00213FA7" w:rsidP="00213FA7">
            <w:pPr>
              <w:jc w:val="center"/>
              <w:rPr>
                <w:sz w:val="20"/>
                <w:szCs w:val="20"/>
              </w:rPr>
            </w:pPr>
            <w:r w:rsidRPr="00FD420A">
              <w:rPr>
                <w:sz w:val="20"/>
                <w:szCs w:val="20"/>
              </w:rPr>
              <w:t>Perkembangan anak</w:t>
            </w:r>
          </w:p>
        </w:tc>
        <w:tc>
          <w:tcPr>
            <w:tcW w:w="1290" w:type="dxa"/>
            <w:gridSpan w:val="2"/>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Jumlah</w:t>
            </w:r>
          </w:p>
        </w:tc>
        <w:tc>
          <w:tcPr>
            <w:tcW w:w="990" w:type="dxa"/>
            <w:vMerge w:val="restart"/>
            <w:tcBorders>
              <w:top w:val="single" w:sz="4" w:space="0" w:color="auto"/>
              <w:bottom w:val="nil"/>
            </w:tcBorders>
          </w:tcPr>
          <w:p w:rsidR="00213FA7" w:rsidRPr="00FD420A" w:rsidRDefault="00213FA7" w:rsidP="00213FA7">
            <w:pPr>
              <w:jc w:val="both"/>
              <w:rPr>
                <w:sz w:val="20"/>
                <w:szCs w:val="20"/>
              </w:rPr>
            </w:pPr>
            <w:r w:rsidRPr="00FD420A">
              <w:rPr>
                <w:sz w:val="20"/>
                <w:szCs w:val="20"/>
              </w:rPr>
              <w:t>P-value</w:t>
            </w:r>
          </w:p>
        </w:tc>
      </w:tr>
      <w:tr w:rsidR="00213FA7" w:rsidRPr="00FD420A" w:rsidTr="00213FA7">
        <w:tc>
          <w:tcPr>
            <w:tcW w:w="1814" w:type="dxa"/>
            <w:vMerge/>
            <w:tcBorders>
              <w:top w:val="nil"/>
              <w:bottom w:val="nil"/>
            </w:tcBorders>
          </w:tcPr>
          <w:p w:rsidR="00213FA7" w:rsidRPr="00FD420A" w:rsidRDefault="00213FA7" w:rsidP="00213FA7">
            <w:pPr>
              <w:jc w:val="center"/>
              <w:rPr>
                <w:sz w:val="20"/>
                <w:szCs w:val="20"/>
              </w:rPr>
            </w:pPr>
          </w:p>
        </w:tc>
        <w:tc>
          <w:tcPr>
            <w:tcW w:w="1496" w:type="dxa"/>
            <w:gridSpan w:val="2"/>
            <w:tcBorders>
              <w:top w:val="nil"/>
              <w:bottom w:val="nil"/>
            </w:tcBorders>
          </w:tcPr>
          <w:p w:rsidR="00213FA7" w:rsidRPr="00FD420A" w:rsidRDefault="00213FA7" w:rsidP="00213FA7">
            <w:pPr>
              <w:jc w:val="center"/>
              <w:rPr>
                <w:sz w:val="20"/>
                <w:szCs w:val="20"/>
              </w:rPr>
            </w:pPr>
            <w:r w:rsidRPr="00FD420A">
              <w:rPr>
                <w:sz w:val="20"/>
                <w:szCs w:val="20"/>
              </w:rPr>
              <w:t>Menyimpang</w:t>
            </w:r>
          </w:p>
        </w:tc>
        <w:tc>
          <w:tcPr>
            <w:tcW w:w="1359" w:type="dxa"/>
            <w:gridSpan w:val="2"/>
            <w:tcBorders>
              <w:top w:val="nil"/>
              <w:bottom w:val="nil"/>
            </w:tcBorders>
          </w:tcPr>
          <w:p w:rsidR="00213FA7" w:rsidRPr="00FD420A" w:rsidRDefault="00213FA7" w:rsidP="00213FA7">
            <w:pPr>
              <w:jc w:val="center"/>
              <w:rPr>
                <w:sz w:val="20"/>
                <w:szCs w:val="20"/>
              </w:rPr>
            </w:pPr>
            <w:r w:rsidRPr="00FD420A">
              <w:rPr>
                <w:sz w:val="20"/>
                <w:szCs w:val="20"/>
              </w:rPr>
              <w:t>Meragukan</w:t>
            </w:r>
          </w:p>
        </w:tc>
        <w:tc>
          <w:tcPr>
            <w:tcW w:w="1469" w:type="dxa"/>
            <w:gridSpan w:val="2"/>
            <w:tcBorders>
              <w:top w:val="nil"/>
              <w:bottom w:val="nil"/>
            </w:tcBorders>
          </w:tcPr>
          <w:p w:rsidR="00213FA7" w:rsidRPr="00FD420A" w:rsidRDefault="00213FA7" w:rsidP="00213FA7">
            <w:pPr>
              <w:jc w:val="center"/>
              <w:rPr>
                <w:sz w:val="20"/>
                <w:szCs w:val="20"/>
              </w:rPr>
            </w:pPr>
            <w:r w:rsidRPr="00FD420A">
              <w:rPr>
                <w:sz w:val="20"/>
                <w:szCs w:val="20"/>
              </w:rPr>
              <w:t>Sesuai</w:t>
            </w:r>
          </w:p>
        </w:tc>
        <w:tc>
          <w:tcPr>
            <w:tcW w:w="1290" w:type="dxa"/>
            <w:gridSpan w:val="2"/>
            <w:vMerge/>
            <w:tcBorders>
              <w:top w:val="nil"/>
              <w:bottom w:val="nil"/>
            </w:tcBorders>
          </w:tcPr>
          <w:p w:rsidR="00213FA7" w:rsidRPr="00FD420A" w:rsidRDefault="00213FA7" w:rsidP="00213FA7">
            <w:pPr>
              <w:jc w:val="center"/>
              <w:rPr>
                <w:sz w:val="20"/>
                <w:szCs w:val="20"/>
              </w:rPr>
            </w:pPr>
          </w:p>
        </w:tc>
        <w:tc>
          <w:tcPr>
            <w:tcW w:w="990" w:type="dxa"/>
            <w:vMerge/>
            <w:tcBorders>
              <w:top w:val="nil"/>
              <w:bottom w:val="nil"/>
            </w:tcBorders>
          </w:tcPr>
          <w:p w:rsidR="00213FA7" w:rsidRPr="00FD420A" w:rsidRDefault="00213FA7" w:rsidP="00213FA7">
            <w:pPr>
              <w:jc w:val="both"/>
              <w:rPr>
                <w:sz w:val="20"/>
                <w:szCs w:val="20"/>
              </w:rPr>
            </w:pPr>
          </w:p>
        </w:tc>
      </w:tr>
      <w:tr w:rsidR="00213FA7" w:rsidRPr="00FD420A" w:rsidTr="00213FA7">
        <w:tc>
          <w:tcPr>
            <w:tcW w:w="1814" w:type="dxa"/>
            <w:vMerge/>
            <w:tcBorders>
              <w:top w:val="nil"/>
              <w:bottom w:val="single" w:sz="4" w:space="0" w:color="auto"/>
            </w:tcBorders>
          </w:tcPr>
          <w:p w:rsidR="00213FA7" w:rsidRPr="00FD420A" w:rsidRDefault="00213FA7" w:rsidP="00213FA7">
            <w:pPr>
              <w:jc w:val="center"/>
              <w:rPr>
                <w:sz w:val="20"/>
                <w:szCs w:val="20"/>
              </w:rPr>
            </w:pPr>
          </w:p>
        </w:tc>
        <w:tc>
          <w:tcPr>
            <w:tcW w:w="747"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4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68"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691"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5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81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57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2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990" w:type="dxa"/>
            <w:vMerge/>
            <w:tcBorders>
              <w:top w:val="nil"/>
              <w:bottom w:val="single" w:sz="4" w:space="0" w:color="auto"/>
            </w:tcBorders>
          </w:tcPr>
          <w:p w:rsidR="00213FA7" w:rsidRPr="00FD420A" w:rsidRDefault="00213FA7" w:rsidP="00213FA7">
            <w:pPr>
              <w:jc w:val="both"/>
              <w:rPr>
                <w:sz w:val="20"/>
                <w:szCs w:val="20"/>
              </w:rPr>
            </w:pPr>
          </w:p>
        </w:tc>
      </w:tr>
      <w:tr w:rsidR="00213FA7" w:rsidRPr="00FD420A" w:rsidTr="00213FA7">
        <w:tc>
          <w:tcPr>
            <w:tcW w:w="1814" w:type="dxa"/>
            <w:tcBorders>
              <w:top w:val="single" w:sz="4" w:space="0" w:color="auto"/>
            </w:tcBorders>
          </w:tcPr>
          <w:p w:rsidR="00213FA7" w:rsidRPr="00FD420A" w:rsidRDefault="00213FA7" w:rsidP="00213FA7">
            <w:pPr>
              <w:jc w:val="both"/>
              <w:rPr>
                <w:sz w:val="20"/>
                <w:szCs w:val="20"/>
              </w:rPr>
            </w:pPr>
            <w:r w:rsidRPr="00FD420A">
              <w:rPr>
                <w:sz w:val="20"/>
                <w:szCs w:val="20"/>
              </w:rPr>
              <w:t>SD-SMP</w:t>
            </w:r>
          </w:p>
        </w:tc>
        <w:tc>
          <w:tcPr>
            <w:tcW w:w="747" w:type="dxa"/>
            <w:tcBorders>
              <w:top w:val="single" w:sz="4" w:space="0" w:color="auto"/>
            </w:tcBorders>
          </w:tcPr>
          <w:p w:rsidR="00213FA7" w:rsidRPr="00FD420A" w:rsidRDefault="00213FA7" w:rsidP="00213FA7">
            <w:pPr>
              <w:jc w:val="both"/>
              <w:rPr>
                <w:sz w:val="20"/>
                <w:szCs w:val="20"/>
              </w:rPr>
            </w:pPr>
            <w:r w:rsidRPr="00FD420A">
              <w:rPr>
                <w:sz w:val="20"/>
                <w:szCs w:val="20"/>
              </w:rPr>
              <w:t>3</w:t>
            </w:r>
          </w:p>
        </w:tc>
        <w:tc>
          <w:tcPr>
            <w:tcW w:w="749" w:type="dxa"/>
            <w:tcBorders>
              <w:top w:val="single" w:sz="4" w:space="0" w:color="auto"/>
            </w:tcBorders>
          </w:tcPr>
          <w:p w:rsidR="00213FA7" w:rsidRPr="00FD420A" w:rsidRDefault="00213FA7" w:rsidP="00213FA7">
            <w:pPr>
              <w:jc w:val="both"/>
              <w:rPr>
                <w:sz w:val="20"/>
                <w:szCs w:val="20"/>
              </w:rPr>
            </w:pPr>
            <w:r w:rsidRPr="00FD420A">
              <w:rPr>
                <w:sz w:val="20"/>
                <w:szCs w:val="20"/>
              </w:rPr>
              <w:t>3,6</w:t>
            </w:r>
          </w:p>
        </w:tc>
        <w:tc>
          <w:tcPr>
            <w:tcW w:w="668" w:type="dxa"/>
            <w:tcBorders>
              <w:top w:val="single" w:sz="4" w:space="0" w:color="auto"/>
            </w:tcBorders>
          </w:tcPr>
          <w:p w:rsidR="00213FA7" w:rsidRPr="00FD420A" w:rsidRDefault="00213FA7" w:rsidP="00213FA7">
            <w:pPr>
              <w:jc w:val="both"/>
              <w:rPr>
                <w:sz w:val="20"/>
                <w:szCs w:val="20"/>
              </w:rPr>
            </w:pPr>
            <w:r w:rsidRPr="00FD420A">
              <w:rPr>
                <w:sz w:val="20"/>
                <w:szCs w:val="20"/>
              </w:rPr>
              <w:t>12</w:t>
            </w:r>
          </w:p>
        </w:tc>
        <w:tc>
          <w:tcPr>
            <w:tcW w:w="691" w:type="dxa"/>
            <w:tcBorders>
              <w:top w:val="single" w:sz="4" w:space="0" w:color="auto"/>
            </w:tcBorders>
          </w:tcPr>
          <w:p w:rsidR="00213FA7" w:rsidRPr="00FD420A" w:rsidRDefault="00213FA7" w:rsidP="00213FA7">
            <w:pPr>
              <w:jc w:val="both"/>
              <w:rPr>
                <w:sz w:val="20"/>
                <w:szCs w:val="20"/>
              </w:rPr>
            </w:pPr>
            <w:r w:rsidRPr="00FD420A">
              <w:rPr>
                <w:sz w:val="20"/>
                <w:szCs w:val="20"/>
              </w:rPr>
              <w:t>14,3</w:t>
            </w:r>
          </w:p>
        </w:tc>
        <w:tc>
          <w:tcPr>
            <w:tcW w:w="659" w:type="dxa"/>
            <w:tcBorders>
              <w:top w:val="single" w:sz="4" w:space="0" w:color="auto"/>
            </w:tcBorders>
          </w:tcPr>
          <w:p w:rsidR="00213FA7" w:rsidRPr="00FD420A" w:rsidRDefault="00213FA7" w:rsidP="00213FA7">
            <w:pPr>
              <w:jc w:val="both"/>
              <w:rPr>
                <w:sz w:val="20"/>
                <w:szCs w:val="20"/>
              </w:rPr>
            </w:pPr>
            <w:r w:rsidRPr="00FD420A">
              <w:rPr>
                <w:sz w:val="20"/>
                <w:szCs w:val="20"/>
              </w:rPr>
              <w:t>4</w:t>
            </w:r>
          </w:p>
        </w:tc>
        <w:tc>
          <w:tcPr>
            <w:tcW w:w="810" w:type="dxa"/>
            <w:tcBorders>
              <w:top w:val="single" w:sz="4" w:space="0" w:color="auto"/>
            </w:tcBorders>
          </w:tcPr>
          <w:p w:rsidR="00213FA7" w:rsidRPr="00FD420A" w:rsidRDefault="00213FA7" w:rsidP="00213FA7">
            <w:pPr>
              <w:jc w:val="both"/>
              <w:rPr>
                <w:sz w:val="20"/>
                <w:szCs w:val="20"/>
              </w:rPr>
            </w:pPr>
            <w:r w:rsidRPr="00FD420A">
              <w:rPr>
                <w:sz w:val="20"/>
                <w:szCs w:val="20"/>
              </w:rPr>
              <w:t>4,8</w:t>
            </w:r>
          </w:p>
        </w:tc>
        <w:tc>
          <w:tcPr>
            <w:tcW w:w="570" w:type="dxa"/>
            <w:tcBorders>
              <w:top w:val="single" w:sz="4" w:space="0" w:color="auto"/>
            </w:tcBorders>
          </w:tcPr>
          <w:p w:rsidR="00213FA7" w:rsidRPr="00FD420A" w:rsidRDefault="00213FA7" w:rsidP="00213FA7">
            <w:pPr>
              <w:jc w:val="both"/>
              <w:rPr>
                <w:sz w:val="20"/>
                <w:szCs w:val="20"/>
              </w:rPr>
            </w:pPr>
            <w:r w:rsidRPr="00FD420A">
              <w:rPr>
                <w:sz w:val="20"/>
                <w:szCs w:val="20"/>
              </w:rPr>
              <w:t>19</w:t>
            </w:r>
          </w:p>
        </w:tc>
        <w:tc>
          <w:tcPr>
            <w:tcW w:w="720" w:type="dxa"/>
            <w:tcBorders>
              <w:top w:val="single" w:sz="4" w:space="0" w:color="auto"/>
            </w:tcBorders>
          </w:tcPr>
          <w:p w:rsidR="00213FA7" w:rsidRPr="00FD420A" w:rsidRDefault="00213FA7" w:rsidP="00213FA7">
            <w:pPr>
              <w:jc w:val="both"/>
              <w:rPr>
                <w:sz w:val="20"/>
                <w:szCs w:val="20"/>
              </w:rPr>
            </w:pPr>
            <w:r w:rsidRPr="00FD420A">
              <w:rPr>
                <w:sz w:val="20"/>
                <w:szCs w:val="20"/>
              </w:rPr>
              <w:t>22,6</w:t>
            </w:r>
          </w:p>
        </w:tc>
        <w:tc>
          <w:tcPr>
            <w:tcW w:w="990" w:type="dxa"/>
            <w:tcBorders>
              <w:top w:val="single" w:sz="4" w:space="0" w:color="auto"/>
            </w:tcBorders>
          </w:tcPr>
          <w:p w:rsidR="00213FA7" w:rsidRPr="00FD420A" w:rsidRDefault="00213FA7" w:rsidP="00213FA7">
            <w:pPr>
              <w:jc w:val="both"/>
              <w:rPr>
                <w:sz w:val="20"/>
                <w:szCs w:val="20"/>
              </w:rPr>
            </w:pPr>
            <w:r w:rsidRPr="00FD420A">
              <w:rPr>
                <w:sz w:val="20"/>
                <w:szCs w:val="20"/>
              </w:rPr>
              <w:t>0,856</w:t>
            </w:r>
          </w:p>
        </w:tc>
      </w:tr>
      <w:tr w:rsidR="00213FA7" w:rsidRPr="00FD420A" w:rsidTr="00213FA7">
        <w:tc>
          <w:tcPr>
            <w:tcW w:w="1814" w:type="dxa"/>
          </w:tcPr>
          <w:p w:rsidR="00213FA7" w:rsidRPr="00FD420A" w:rsidRDefault="00213FA7" w:rsidP="00213FA7">
            <w:pPr>
              <w:jc w:val="both"/>
              <w:rPr>
                <w:sz w:val="20"/>
                <w:szCs w:val="20"/>
              </w:rPr>
            </w:pPr>
            <w:r w:rsidRPr="00FD420A">
              <w:rPr>
                <w:sz w:val="20"/>
                <w:szCs w:val="20"/>
              </w:rPr>
              <w:t>SMA</w:t>
            </w:r>
          </w:p>
        </w:tc>
        <w:tc>
          <w:tcPr>
            <w:tcW w:w="747" w:type="dxa"/>
          </w:tcPr>
          <w:p w:rsidR="00213FA7" w:rsidRPr="00FD420A" w:rsidRDefault="00213FA7" w:rsidP="00213FA7">
            <w:pPr>
              <w:jc w:val="both"/>
              <w:rPr>
                <w:sz w:val="20"/>
                <w:szCs w:val="20"/>
              </w:rPr>
            </w:pPr>
            <w:r w:rsidRPr="00FD420A">
              <w:rPr>
                <w:sz w:val="20"/>
                <w:szCs w:val="20"/>
              </w:rPr>
              <w:t>5</w:t>
            </w:r>
          </w:p>
        </w:tc>
        <w:tc>
          <w:tcPr>
            <w:tcW w:w="749" w:type="dxa"/>
          </w:tcPr>
          <w:p w:rsidR="00213FA7" w:rsidRPr="00FD420A" w:rsidRDefault="00213FA7" w:rsidP="00213FA7">
            <w:pPr>
              <w:jc w:val="both"/>
              <w:rPr>
                <w:sz w:val="20"/>
                <w:szCs w:val="20"/>
              </w:rPr>
            </w:pPr>
            <w:r w:rsidRPr="00FD420A">
              <w:rPr>
                <w:sz w:val="20"/>
                <w:szCs w:val="20"/>
              </w:rPr>
              <w:t>6</w:t>
            </w:r>
          </w:p>
        </w:tc>
        <w:tc>
          <w:tcPr>
            <w:tcW w:w="668" w:type="dxa"/>
          </w:tcPr>
          <w:p w:rsidR="00213FA7" w:rsidRPr="00FD420A" w:rsidRDefault="00213FA7" w:rsidP="00213FA7">
            <w:pPr>
              <w:jc w:val="both"/>
              <w:rPr>
                <w:sz w:val="20"/>
                <w:szCs w:val="20"/>
              </w:rPr>
            </w:pPr>
            <w:r w:rsidRPr="00FD420A">
              <w:rPr>
                <w:sz w:val="20"/>
                <w:szCs w:val="20"/>
              </w:rPr>
              <w:t>15</w:t>
            </w:r>
          </w:p>
        </w:tc>
        <w:tc>
          <w:tcPr>
            <w:tcW w:w="691" w:type="dxa"/>
          </w:tcPr>
          <w:p w:rsidR="00213FA7" w:rsidRPr="00FD420A" w:rsidRDefault="00213FA7" w:rsidP="00213FA7">
            <w:pPr>
              <w:jc w:val="both"/>
              <w:rPr>
                <w:sz w:val="20"/>
                <w:szCs w:val="20"/>
              </w:rPr>
            </w:pPr>
            <w:r w:rsidRPr="00FD420A">
              <w:rPr>
                <w:sz w:val="20"/>
                <w:szCs w:val="20"/>
              </w:rPr>
              <w:t>17,9</w:t>
            </w:r>
          </w:p>
        </w:tc>
        <w:tc>
          <w:tcPr>
            <w:tcW w:w="659" w:type="dxa"/>
          </w:tcPr>
          <w:p w:rsidR="00213FA7" w:rsidRPr="00FD420A" w:rsidRDefault="00213FA7" w:rsidP="00213FA7">
            <w:pPr>
              <w:jc w:val="both"/>
              <w:rPr>
                <w:sz w:val="20"/>
                <w:szCs w:val="20"/>
              </w:rPr>
            </w:pPr>
            <w:r w:rsidRPr="00FD420A">
              <w:rPr>
                <w:sz w:val="20"/>
                <w:szCs w:val="20"/>
              </w:rPr>
              <w:t>7</w:t>
            </w:r>
          </w:p>
        </w:tc>
        <w:tc>
          <w:tcPr>
            <w:tcW w:w="810" w:type="dxa"/>
          </w:tcPr>
          <w:p w:rsidR="00213FA7" w:rsidRPr="00FD420A" w:rsidRDefault="00213FA7" w:rsidP="00213FA7">
            <w:pPr>
              <w:jc w:val="both"/>
              <w:rPr>
                <w:sz w:val="20"/>
                <w:szCs w:val="20"/>
              </w:rPr>
            </w:pPr>
            <w:r w:rsidRPr="00FD420A">
              <w:rPr>
                <w:sz w:val="20"/>
                <w:szCs w:val="20"/>
              </w:rPr>
              <w:t>8,3</w:t>
            </w:r>
          </w:p>
        </w:tc>
        <w:tc>
          <w:tcPr>
            <w:tcW w:w="570" w:type="dxa"/>
          </w:tcPr>
          <w:p w:rsidR="00213FA7" w:rsidRPr="00FD420A" w:rsidRDefault="00213FA7" w:rsidP="00213FA7">
            <w:pPr>
              <w:jc w:val="both"/>
              <w:rPr>
                <w:sz w:val="20"/>
                <w:szCs w:val="20"/>
              </w:rPr>
            </w:pPr>
            <w:r w:rsidRPr="00FD420A">
              <w:rPr>
                <w:sz w:val="20"/>
                <w:szCs w:val="20"/>
              </w:rPr>
              <w:t>27</w:t>
            </w:r>
          </w:p>
        </w:tc>
        <w:tc>
          <w:tcPr>
            <w:tcW w:w="720" w:type="dxa"/>
          </w:tcPr>
          <w:p w:rsidR="00213FA7" w:rsidRPr="00FD420A" w:rsidRDefault="00213FA7" w:rsidP="00213FA7">
            <w:pPr>
              <w:jc w:val="both"/>
              <w:rPr>
                <w:sz w:val="20"/>
                <w:szCs w:val="20"/>
              </w:rPr>
            </w:pPr>
            <w:r w:rsidRPr="00FD420A">
              <w:rPr>
                <w:sz w:val="20"/>
                <w:szCs w:val="20"/>
              </w:rPr>
              <w:t>32,1</w:t>
            </w:r>
          </w:p>
        </w:tc>
        <w:tc>
          <w:tcPr>
            <w:tcW w:w="990" w:type="dxa"/>
          </w:tcPr>
          <w:p w:rsidR="00213FA7" w:rsidRPr="00FD420A" w:rsidRDefault="00213FA7" w:rsidP="00213FA7">
            <w:pPr>
              <w:jc w:val="both"/>
              <w:rPr>
                <w:sz w:val="20"/>
                <w:szCs w:val="20"/>
              </w:rPr>
            </w:pPr>
          </w:p>
        </w:tc>
      </w:tr>
      <w:tr w:rsidR="00213FA7" w:rsidRPr="00FD420A" w:rsidTr="00213FA7">
        <w:tc>
          <w:tcPr>
            <w:tcW w:w="1814" w:type="dxa"/>
          </w:tcPr>
          <w:p w:rsidR="00213FA7" w:rsidRPr="00FD420A" w:rsidRDefault="00213FA7" w:rsidP="00213FA7">
            <w:pPr>
              <w:jc w:val="both"/>
              <w:rPr>
                <w:sz w:val="20"/>
                <w:szCs w:val="20"/>
              </w:rPr>
            </w:pPr>
            <w:r w:rsidRPr="00FD420A">
              <w:rPr>
                <w:sz w:val="20"/>
                <w:szCs w:val="20"/>
              </w:rPr>
              <w:t>PT</w:t>
            </w:r>
          </w:p>
        </w:tc>
        <w:tc>
          <w:tcPr>
            <w:tcW w:w="747" w:type="dxa"/>
          </w:tcPr>
          <w:p w:rsidR="00213FA7" w:rsidRPr="00FD420A" w:rsidRDefault="00213FA7" w:rsidP="00213FA7">
            <w:pPr>
              <w:jc w:val="both"/>
              <w:rPr>
                <w:sz w:val="20"/>
                <w:szCs w:val="20"/>
              </w:rPr>
            </w:pPr>
            <w:r w:rsidRPr="00FD420A">
              <w:rPr>
                <w:sz w:val="20"/>
                <w:szCs w:val="20"/>
              </w:rPr>
              <w:t>10</w:t>
            </w:r>
          </w:p>
        </w:tc>
        <w:tc>
          <w:tcPr>
            <w:tcW w:w="749" w:type="dxa"/>
          </w:tcPr>
          <w:p w:rsidR="00213FA7" w:rsidRPr="00FD420A" w:rsidRDefault="00213FA7" w:rsidP="00213FA7">
            <w:pPr>
              <w:jc w:val="both"/>
              <w:rPr>
                <w:sz w:val="20"/>
                <w:szCs w:val="20"/>
              </w:rPr>
            </w:pPr>
            <w:r w:rsidRPr="00FD420A">
              <w:rPr>
                <w:sz w:val="20"/>
                <w:szCs w:val="20"/>
              </w:rPr>
              <w:t>11,9</w:t>
            </w:r>
          </w:p>
        </w:tc>
        <w:tc>
          <w:tcPr>
            <w:tcW w:w="668" w:type="dxa"/>
          </w:tcPr>
          <w:p w:rsidR="00213FA7" w:rsidRPr="00FD420A" w:rsidRDefault="00213FA7" w:rsidP="00213FA7">
            <w:pPr>
              <w:jc w:val="both"/>
              <w:rPr>
                <w:sz w:val="20"/>
                <w:szCs w:val="20"/>
              </w:rPr>
            </w:pPr>
            <w:r w:rsidRPr="00FD420A">
              <w:rPr>
                <w:sz w:val="20"/>
                <w:szCs w:val="20"/>
              </w:rPr>
              <w:t>19</w:t>
            </w:r>
          </w:p>
        </w:tc>
        <w:tc>
          <w:tcPr>
            <w:tcW w:w="691" w:type="dxa"/>
          </w:tcPr>
          <w:p w:rsidR="00213FA7" w:rsidRPr="00FD420A" w:rsidRDefault="00213FA7" w:rsidP="00213FA7">
            <w:pPr>
              <w:jc w:val="both"/>
              <w:rPr>
                <w:sz w:val="20"/>
                <w:szCs w:val="20"/>
              </w:rPr>
            </w:pPr>
            <w:r w:rsidRPr="00FD420A">
              <w:rPr>
                <w:sz w:val="20"/>
                <w:szCs w:val="20"/>
              </w:rPr>
              <w:t>22,6</w:t>
            </w:r>
          </w:p>
        </w:tc>
        <w:tc>
          <w:tcPr>
            <w:tcW w:w="659" w:type="dxa"/>
          </w:tcPr>
          <w:p w:rsidR="00213FA7" w:rsidRPr="00FD420A" w:rsidRDefault="00213FA7" w:rsidP="00213FA7">
            <w:pPr>
              <w:jc w:val="both"/>
              <w:rPr>
                <w:sz w:val="20"/>
                <w:szCs w:val="20"/>
              </w:rPr>
            </w:pPr>
            <w:r w:rsidRPr="00FD420A">
              <w:rPr>
                <w:sz w:val="20"/>
                <w:szCs w:val="20"/>
              </w:rPr>
              <w:t>9</w:t>
            </w:r>
          </w:p>
        </w:tc>
        <w:tc>
          <w:tcPr>
            <w:tcW w:w="810" w:type="dxa"/>
          </w:tcPr>
          <w:p w:rsidR="00213FA7" w:rsidRPr="00FD420A" w:rsidRDefault="00213FA7" w:rsidP="00213FA7">
            <w:pPr>
              <w:jc w:val="both"/>
              <w:rPr>
                <w:sz w:val="20"/>
                <w:szCs w:val="20"/>
              </w:rPr>
            </w:pPr>
            <w:r w:rsidRPr="00FD420A">
              <w:rPr>
                <w:sz w:val="20"/>
                <w:szCs w:val="20"/>
              </w:rPr>
              <w:t>10,7</w:t>
            </w:r>
          </w:p>
        </w:tc>
        <w:tc>
          <w:tcPr>
            <w:tcW w:w="570" w:type="dxa"/>
          </w:tcPr>
          <w:p w:rsidR="00213FA7" w:rsidRPr="00FD420A" w:rsidRDefault="00213FA7" w:rsidP="00213FA7">
            <w:pPr>
              <w:jc w:val="both"/>
              <w:rPr>
                <w:sz w:val="20"/>
                <w:szCs w:val="20"/>
              </w:rPr>
            </w:pPr>
            <w:r w:rsidRPr="00FD420A">
              <w:rPr>
                <w:sz w:val="20"/>
                <w:szCs w:val="20"/>
              </w:rPr>
              <w:t>38</w:t>
            </w:r>
          </w:p>
        </w:tc>
        <w:tc>
          <w:tcPr>
            <w:tcW w:w="720" w:type="dxa"/>
          </w:tcPr>
          <w:p w:rsidR="00213FA7" w:rsidRPr="00FD420A" w:rsidRDefault="00213FA7" w:rsidP="00213FA7">
            <w:pPr>
              <w:jc w:val="both"/>
              <w:rPr>
                <w:sz w:val="20"/>
                <w:szCs w:val="20"/>
              </w:rPr>
            </w:pPr>
            <w:r w:rsidRPr="00FD420A">
              <w:rPr>
                <w:sz w:val="20"/>
                <w:szCs w:val="20"/>
              </w:rPr>
              <w:t>45,2</w:t>
            </w:r>
          </w:p>
        </w:tc>
        <w:tc>
          <w:tcPr>
            <w:tcW w:w="990" w:type="dxa"/>
          </w:tcPr>
          <w:p w:rsidR="00213FA7" w:rsidRPr="00FD420A" w:rsidRDefault="00213FA7" w:rsidP="00213FA7">
            <w:pPr>
              <w:jc w:val="both"/>
              <w:rPr>
                <w:sz w:val="20"/>
                <w:szCs w:val="20"/>
              </w:rPr>
            </w:pPr>
          </w:p>
        </w:tc>
      </w:tr>
    </w:tbl>
    <w:p w:rsidR="00213FA7" w:rsidRPr="00FD420A" w:rsidRDefault="00213FA7" w:rsidP="00213FA7">
      <w:pPr>
        <w:ind w:left="720" w:firstLine="720"/>
        <w:jc w:val="both"/>
        <w:rPr>
          <w:sz w:val="20"/>
          <w:szCs w:val="20"/>
        </w:rPr>
      </w:pPr>
      <w:r w:rsidRPr="00FD420A">
        <w:rPr>
          <w:sz w:val="20"/>
          <w:szCs w:val="20"/>
        </w:rPr>
        <w:t>Sumber: Data Primer, 2019</w:t>
      </w:r>
    </w:p>
    <w:p w:rsidR="00213FA7" w:rsidRDefault="00213FA7" w:rsidP="00213FA7">
      <w:pPr>
        <w:pStyle w:val="BodyText"/>
        <w:ind w:left="899"/>
        <w:jc w:val="both"/>
        <w:rPr>
          <w:sz w:val="22"/>
          <w:szCs w:val="22"/>
        </w:rPr>
        <w:sectPr w:rsidR="00213FA7" w:rsidSect="00213FA7">
          <w:type w:val="continuous"/>
          <w:pgSz w:w="11909" w:h="16834" w:code="9"/>
          <w:pgMar w:top="1701" w:right="1418" w:bottom="1701" w:left="1985" w:header="720" w:footer="720" w:gutter="0"/>
          <w:cols w:space="284"/>
          <w:docGrid w:linePitch="360"/>
        </w:sectPr>
      </w:pPr>
    </w:p>
    <w:p w:rsidR="00213FA7" w:rsidRPr="00213FA7" w:rsidRDefault="00213FA7" w:rsidP="00213FA7">
      <w:pPr>
        <w:pStyle w:val="BodyText"/>
        <w:jc w:val="both"/>
      </w:pPr>
      <w:r w:rsidRPr="00996492">
        <w:rPr>
          <w:sz w:val="22"/>
          <w:szCs w:val="22"/>
        </w:rPr>
        <w:lastRenderedPageBreak/>
        <w:tab/>
      </w:r>
      <w:r w:rsidRPr="00213FA7">
        <w:t>Berdasarkan tabel 3 didapatkan hasil perkembangan anak yang meragukan dengan pendidikan ibu perguruan tinggi lebih besar sebanyak 19 (22,6%) dengan hasil p-value 0,856.</w:t>
      </w:r>
    </w:p>
    <w:p w:rsidR="00213FA7" w:rsidRPr="00213FA7" w:rsidRDefault="00213FA7" w:rsidP="00213FA7">
      <w:pPr>
        <w:pStyle w:val="BodyText"/>
        <w:ind w:firstLine="541"/>
        <w:jc w:val="both"/>
      </w:pPr>
      <w:r w:rsidRPr="00213FA7">
        <w:t>Pendidikan adalah usaha atau rencana untuk mewujudkan suasana belajar dan proses pembelajaran agar peserta didik secara aktif mengembangkan potensi</w:t>
      </w:r>
      <w:r w:rsidRPr="00213FA7">
        <w:rPr>
          <w:spacing w:val="-8"/>
        </w:rPr>
        <w:t xml:space="preserve"> </w:t>
      </w:r>
      <w:r w:rsidRPr="00213FA7">
        <w:t>dirinya (Wikipedia, 2011). Pengertian tersebut menggambarkan pendidikan bukan hanya mempersiapkan masa depan agar lebih cerah saja, melainkan untuk membantu setiap individu mengembangkan faktor psikisnya menuju tingkat kedewasaan. Sejak dini pendidikan harus sudah diberlakukan pada setiap individu agar menjadikan manusia berkualitas dan tidak menimbulkan dampak yang negative pada dirinya sendiri atau orang</w:t>
      </w:r>
      <w:r w:rsidRPr="00213FA7">
        <w:rPr>
          <w:spacing w:val="-5"/>
        </w:rPr>
        <w:t xml:space="preserve"> </w:t>
      </w:r>
      <w:r w:rsidRPr="00213FA7">
        <w:t xml:space="preserve">lain. </w:t>
      </w:r>
    </w:p>
    <w:p w:rsidR="00213FA7" w:rsidRPr="00213FA7" w:rsidRDefault="00213FA7" w:rsidP="00213FA7">
      <w:pPr>
        <w:pStyle w:val="BodyText"/>
        <w:ind w:firstLine="541"/>
        <w:jc w:val="both"/>
      </w:pPr>
      <w:r w:rsidRPr="00213FA7">
        <w:t>Kondisi tersebut terjadi karena seorang ibu yang bekerja jarang bertatap muka pada anaknya karena kesibukannya bekerja. Meskipun pendidikan ibu yang tinggi tetapi ibu belum bisa menyampaikan kepada anaknya karena sibuk dengan pekerjaannya dan anak lebih sering bersama pengasuhnya jadi anak juga merasa nyaman belajar dan dan menghabiskan waktu sehari-hari dengan</w:t>
      </w:r>
      <w:r w:rsidRPr="00213FA7">
        <w:rPr>
          <w:spacing w:val="-36"/>
        </w:rPr>
        <w:t xml:space="preserve">  </w:t>
      </w:r>
      <w:r w:rsidRPr="00213FA7">
        <w:t>pengasuhnya (Kusumaningtyas, 2016).</w:t>
      </w:r>
    </w:p>
    <w:p w:rsidR="00213FA7" w:rsidRPr="00213FA7" w:rsidRDefault="00213FA7" w:rsidP="00213FA7">
      <w:pPr>
        <w:pStyle w:val="BodyText"/>
        <w:ind w:firstLine="541"/>
        <w:jc w:val="both"/>
      </w:pPr>
      <w:r w:rsidRPr="00213FA7">
        <w:t xml:space="preserve">Kondisi tersebut terjadi karena pendidikan ibu mempengaruhi </w:t>
      </w:r>
      <w:r w:rsidRPr="00213FA7">
        <w:lastRenderedPageBreak/>
        <w:t>pengetahuan yang dimiliki ibu, dalam pemberian stimulasi perkembangan pada anak diperlukan pengetahuan dan juga sikap yang mendukung dari orang tua seperti orang tua harus dapat menerima informasi-informasi dari luar yang dapat berpengaruh terhadap perkembangan anak, bagaimana cara pengasuhan anak yang baik dan bagaimana cara stimulasi pada motorik halus anak usia 3-6</w:t>
      </w:r>
      <w:r w:rsidRPr="00213FA7">
        <w:rPr>
          <w:spacing w:val="-9"/>
        </w:rPr>
        <w:t xml:space="preserve"> </w:t>
      </w:r>
      <w:r w:rsidRPr="00213FA7">
        <w:t>tahun. Pernyataan tersebut sesuai dengan teori Soetjiningsih (2013) yang mengemukakan bahwa salah satu faktor yang mempengaruhi tumbuh kembang anak adalah pendidikan ayah atau ibu. Pendidikan orang tua merupakan salah satu faktor yang penting dalam tumbuh kembang anak. Karena dengan pendidikan yang baik, maka orang tua dapat menerima segala informasi dari luar terutama cara pengasuhan anak yang baik, bagaimana memantau perkembangan anaknya.</w:t>
      </w:r>
    </w:p>
    <w:p w:rsidR="00213FA7" w:rsidRPr="00213FA7" w:rsidRDefault="00213FA7" w:rsidP="00213FA7">
      <w:pPr>
        <w:pStyle w:val="BodyText"/>
        <w:ind w:firstLine="541"/>
        <w:jc w:val="both"/>
      </w:pPr>
      <w:r w:rsidRPr="00213FA7">
        <w:t>Pendidikan orang tua merupakan salah satu faktor yang penting dalam tumbuh kembang anak, karena dengan pendidikan yang baik maka orang tua dapat menerima segala informasi dari luar terutama tentang cara pengasuhan anak yang baik, bagaimana menjaga kesehatan anak, pendidikan, dan sebagainya sehingga anak dapat tumbuh dan kembang dengan normal (Santri, 2014).</w:t>
      </w:r>
    </w:p>
    <w:p w:rsidR="00213FA7" w:rsidRDefault="00213FA7" w:rsidP="00213FA7">
      <w:pPr>
        <w:jc w:val="both"/>
        <w:rPr>
          <w:i/>
        </w:rPr>
        <w:sectPr w:rsidR="00213FA7" w:rsidSect="00213FA7">
          <w:type w:val="continuous"/>
          <w:pgSz w:w="11909" w:h="16834" w:code="9"/>
          <w:pgMar w:top="1701" w:right="1418" w:bottom="1701" w:left="1985" w:header="720" w:footer="720" w:gutter="0"/>
          <w:cols w:num="2" w:space="284"/>
          <w:docGrid w:linePitch="360"/>
        </w:sectPr>
      </w:pPr>
    </w:p>
    <w:p w:rsidR="00213FA7" w:rsidRPr="00996492" w:rsidRDefault="00213FA7" w:rsidP="00213FA7">
      <w:pPr>
        <w:jc w:val="both"/>
        <w:rPr>
          <w:i/>
        </w:rPr>
      </w:pPr>
    </w:p>
    <w:p w:rsidR="00213FA7" w:rsidRPr="00FD420A" w:rsidRDefault="00213FA7" w:rsidP="00213FA7">
      <w:pPr>
        <w:pStyle w:val="ListParagraph"/>
        <w:ind w:left="1800"/>
        <w:jc w:val="center"/>
        <w:rPr>
          <w:sz w:val="20"/>
        </w:rPr>
      </w:pPr>
      <w:r w:rsidRPr="00FD420A">
        <w:rPr>
          <w:sz w:val="20"/>
        </w:rPr>
        <w:t>Tabel 4 Distribusi data pekerjaan dengan perkembangan anak</w:t>
      </w:r>
    </w:p>
    <w:tbl>
      <w:tblPr>
        <w:tblStyle w:val="TableGrid"/>
        <w:tblW w:w="8418"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747"/>
        <w:gridCol w:w="749"/>
        <w:gridCol w:w="668"/>
        <w:gridCol w:w="691"/>
        <w:gridCol w:w="659"/>
        <w:gridCol w:w="810"/>
        <w:gridCol w:w="570"/>
        <w:gridCol w:w="720"/>
        <w:gridCol w:w="990"/>
      </w:tblGrid>
      <w:tr w:rsidR="00213FA7" w:rsidRPr="00FD420A" w:rsidTr="00213FA7">
        <w:tc>
          <w:tcPr>
            <w:tcW w:w="1814" w:type="dxa"/>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Pekerjaan</w:t>
            </w:r>
          </w:p>
        </w:tc>
        <w:tc>
          <w:tcPr>
            <w:tcW w:w="4324" w:type="dxa"/>
            <w:gridSpan w:val="6"/>
            <w:tcBorders>
              <w:top w:val="single" w:sz="4" w:space="0" w:color="auto"/>
              <w:bottom w:val="nil"/>
            </w:tcBorders>
          </w:tcPr>
          <w:p w:rsidR="00213FA7" w:rsidRPr="00FD420A" w:rsidRDefault="00213FA7" w:rsidP="00213FA7">
            <w:pPr>
              <w:jc w:val="center"/>
              <w:rPr>
                <w:sz w:val="20"/>
                <w:szCs w:val="20"/>
              </w:rPr>
            </w:pPr>
            <w:r w:rsidRPr="00FD420A">
              <w:rPr>
                <w:sz w:val="20"/>
                <w:szCs w:val="20"/>
              </w:rPr>
              <w:t>Perkembangan anak</w:t>
            </w:r>
          </w:p>
        </w:tc>
        <w:tc>
          <w:tcPr>
            <w:tcW w:w="1290" w:type="dxa"/>
            <w:gridSpan w:val="2"/>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Jumlah</w:t>
            </w:r>
          </w:p>
        </w:tc>
        <w:tc>
          <w:tcPr>
            <w:tcW w:w="990" w:type="dxa"/>
            <w:vMerge w:val="restart"/>
            <w:tcBorders>
              <w:top w:val="single" w:sz="4" w:space="0" w:color="auto"/>
              <w:bottom w:val="nil"/>
            </w:tcBorders>
          </w:tcPr>
          <w:p w:rsidR="00213FA7" w:rsidRPr="00FD420A" w:rsidRDefault="00213FA7" w:rsidP="00213FA7">
            <w:pPr>
              <w:jc w:val="both"/>
              <w:rPr>
                <w:sz w:val="20"/>
                <w:szCs w:val="20"/>
              </w:rPr>
            </w:pPr>
            <w:r w:rsidRPr="00FD420A">
              <w:rPr>
                <w:sz w:val="20"/>
                <w:szCs w:val="20"/>
              </w:rPr>
              <w:t>P-value</w:t>
            </w:r>
          </w:p>
        </w:tc>
      </w:tr>
      <w:tr w:rsidR="00213FA7" w:rsidRPr="00FD420A" w:rsidTr="00213FA7">
        <w:tc>
          <w:tcPr>
            <w:tcW w:w="1814" w:type="dxa"/>
            <w:vMerge/>
            <w:tcBorders>
              <w:top w:val="nil"/>
              <w:bottom w:val="nil"/>
            </w:tcBorders>
          </w:tcPr>
          <w:p w:rsidR="00213FA7" w:rsidRPr="00FD420A" w:rsidRDefault="00213FA7" w:rsidP="00213FA7">
            <w:pPr>
              <w:jc w:val="center"/>
              <w:rPr>
                <w:sz w:val="20"/>
                <w:szCs w:val="20"/>
              </w:rPr>
            </w:pPr>
          </w:p>
        </w:tc>
        <w:tc>
          <w:tcPr>
            <w:tcW w:w="1496" w:type="dxa"/>
            <w:gridSpan w:val="2"/>
            <w:tcBorders>
              <w:top w:val="nil"/>
              <w:bottom w:val="nil"/>
            </w:tcBorders>
          </w:tcPr>
          <w:p w:rsidR="00213FA7" w:rsidRPr="00FD420A" w:rsidRDefault="00213FA7" w:rsidP="00213FA7">
            <w:pPr>
              <w:jc w:val="center"/>
              <w:rPr>
                <w:sz w:val="20"/>
                <w:szCs w:val="20"/>
              </w:rPr>
            </w:pPr>
            <w:r w:rsidRPr="00FD420A">
              <w:rPr>
                <w:sz w:val="20"/>
                <w:szCs w:val="20"/>
              </w:rPr>
              <w:t>Menyimpang</w:t>
            </w:r>
          </w:p>
        </w:tc>
        <w:tc>
          <w:tcPr>
            <w:tcW w:w="1359" w:type="dxa"/>
            <w:gridSpan w:val="2"/>
            <w:tcBorders>
              <w:top w:val="nil"/>
              <w:bottom w:val="nil"/>
            </w:tcBorders>
          </w:tcPr>
          <w:p w:rsidR="00213FA7" w:rsidRPr="00FD420A" w:rsidRDefault="00213FA7" w:rsidP="00213FA7">
            <w:pPr>
              <w:jc w:val="center"/>
              <w:rPr>
                <w:sz w:val="20"/>
                <w:szCs w:val="20"/>
              </w:rPr>
            </w:pPr>
            <w:r w:rsidRPr="00FD420A">
              <w:rPr>
                <w:sz w:val="20"/>
                <w:szCs w:val="20"/>
              </w:rPr>
              <w:t>Meragukan</w:t>
            </w:r>
          </w:p>
        </w:tc>
        <w:tc>
          <w:tcPr>
            <w:tcW w:w="1469" w:type="dxa"/>
            <w:gridSpan w:val="2"/>
            <w:tcBorders>
              <w:top w:val="nil"/>
              <w:bottom w:val="nil"/>
            </w:tcBorders>
          </w:tcPr>
          <w:p w:rsidR="00213FA7" w:rsidRPr="00FD420A" w:rsidRDefault="00213FA7" w:rsidP="00213FA7">
            <w:pPr>
              <w:jc w:val="center"/>
              <w:rPr>
                <w:sz w:val="20"/>
                <w:szCs w:val="20"/>
              </w:rPr>
            </w:pPr>
            <w:r w:rsidRPr="00FD420A">
              <w:rPr>
                <w:sz w:val="20"/>
                <w:szCs w:val="20"/>
              </w:rPr>
              <w:t>Sesuai</w:t>
            </w:r>
          </w:p>
        </w:tc>
        <w:tc>
          <w:tcPr>
            <w:tcW w:w="1290" w:type="dxa"/>
            <w:gridSpan w:val="2"/>
            <w:vMerge/>
            <w:tcBorders>
              <w:top w:val="nil"/>
              <w:bottom w:val="nil"/>
            </w:tcBorders>
          </w:tcPr>
          <w:p w:rsidR="00213FA7" w:rsidRPr="00FD420A" w:rsidRDefault="00213FA7" w:rsidP="00213FA7">
            <w:pPr>
              <w:jc w:val="center"/>
              <w:rPr>
                <w:sz w:val="20"/>
                <w:szCs w:val="20"/>
              </w:rPr>
            </w:pPr>
          </w:p>
        </w:tc>
        <w:tc>
          <w:tcPr>
            <w:tcW w:w="990" w:type="dxa"/>
            <w:vMerge/>
            <w:tcBorders>
              <w:top w:val="nil"/>
              <w:bottom w:val="nil"/>
            </w:tcBorders>
          </w:tcPr>
          <w:p w:rsidR="00213FA7" w:rsidRPr="00FD420A" w:rsidRDefault="00213FA7" w:rsidP="00213FA7">
            <w:pPr>
              <w:jc w:val="both"/>
              <w:rPr>
                <w:sz w:val="20"/>
                <w:szCs w:val="20"/>
              </w:rPr>
            </w:pPr>
          </w:p>
        </w:tc>
      </w:tr>
      <w:tr w:rsidR="00213FA7" w:rsidRPr="00FD420A" w:rsidTr="00213FA7">
        <w:tc>
          <w:tcPr>
            <w:tcW w:w="1814" w:type="dxa"/>
            <w:vMerge/>
            <w:tcBorders>
              <w:top w:val="nil"/>
              <w:bottom w:val="single" w:sz="4" w:space="0" w:color="auto"/>
            </w:tcBorders>
          </w:tcPr>
          <w:p w:rsidR="00213FA7" w:rsidRPr="00FD420A" w:rsidRDefault="00213FA7" w:rsidP="00213FA7">
            <w:pPr>
              <w:jc w:val="center"/>
              <w:rPr>
                <w:sz w:val="20"/>
                <w:szCs w:val="20"/>
              </w:rPr>
            </w:pPr>
          </w:p>
        </w:tc>
        <w:tc>
          <w:tcPr>
            <w:tcW w:w="747"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4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68"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691"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5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81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57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2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990" w:type="dxa"/>
            <w:vMerge/>
            <w:tcBorders>
              <w:top w:val="nil"/>
              <w:bottom w:val="single" w:sz="4" w:space="0" w:color="auto"/>
            </w:tcBorders>
          </w:tcPr>
          <w:p w:rsidR="00213FA7" w:rsidRPr="00FD420A" w:rsidRDefault="00213FA7" w:rsidP="00213FA7">
            <w:pPr>
              <w:jc w:val="both"/>
              <w:rPr>
                <w:sz w:val="20"/>
                <w:szCs w:val="20"/>
              </w:rPr>
            </w:pPr>
          </w:p>
        </w:tc>
      </w:tr>
      <w:tr w:rsidR="00213FA7" w:rsidRPr="00FD420A" w:rsidTr="00213FA7">
        <w:tc>
          <w:tcPr>
            <w:tcW w:w="1814" w:type="dxa"/>
            <w:tcBorders>
              <w:top w:val="single" w:sz="4" w:space="0" w:color="auto"/>
            </w:tcBorders>
          </w:tcPr>
          <w:p w:rsidR="00213FA7" w:rsidRPr="00FD420A" w:rsidRDefault="00213FA7" w:rsidP="00213FA7">
            <w:pPr>
              <w:jc w:val="both"/>
              <w:rPr>
                <w:sz w:val="20"/>
                <w:szCs w:val="20"/>
              </w:rPr>
            </w:pPr>
            <w:r w:rsidRPr="00FD420A">
              <w:rPr>
                <w:sz w:val="20"/>
                <w:szCs w:val="20"/>
              </w:rPr>
              <w:t>Tidak bekerja</w:t>
            </w:r>
          </w:p>
        </w:tc>
        <w:tc>
          <w:tcPr>
            <w:tcW w:w="747" w:type="dxa"/>
            <w:tcBorders>
              <w:top w:val="single" w:sz="4" w:space="0" w:color="auto"/>
            </w:tcBorders>
          </w:tcPr>
          <w:p w:rsidR="00213FA7" w:rsidRPr="00FD420A" w:rsidRDefault="00213FA7" w:rsidP="00213FA7">
            <w:pPr>
              <w:jc w:val="both"/>
              <w:rPr>
                <w:sz w:val="20"/>
                <w:szCs w:val="20"/>
              </w:rPr>
            </w:pPr>
            <w:r w:rsidRPr="00FD420A">
              <w:rPr>
                <w:sz w:val="20"/>
                <w:szCs w:val="20"/>
              </w:rPr>
              <w:t>4</w:t>
            </w:r>
          </w:p>
        </w:tc>
        <w:tc>
          <w:tcPr>
            <w:tcW w:w="749" w:type="dxa"/>
            <w:tcBorders>
              <w:top w:val="single" w:sz="4" w:space="0" w:color="auto"/>
            </w:tcBorders>
          </w:tcPr>
          <w:p w:rsidR="00213FA7" w:rsidRPr="00FD420A" w:rsidRDefault="00213FA7" w:rsidP="00213FA7">
            <w:pPr>
              <w:jc w:val="both"/>
              <w:rPr>
                <w:sz w:val="20"/>
                <w:szCs w:val="20"/>
              </w:rPr>
            </w:pPr>
            <w:r w:rsidRPr="00FD420A">
              <w:rPr>
                <w:sz w:val="20"/>
                <w:szCs w:val="20"/>
              </w:rPr>
              <w:t>4,8</w:t>
            </w:r>
          </w:p>
        </w:tc>
        <w:tc>
          <w:tcPr>
            <w:tcW w:w="668" w:type="dxa"/>
            <w:tcBorders>
              <w:top w:val="single" w:sz="4" w:space="0" w:color="auto"/>
            </w:tcBorders>
          </w:tcPr>
          <w:p w:rsidR="00213FA7" w:rsidRPr="00FD420A" w:rsidRDefault="00213FA7" w:rsidP="00213FA7">
            <w:pPr>
              <w:jc w:val="both"/>
              <w:rPr>
                <w:sz w:val="20"/>
                <w:szCs w:val="20"/>
              </w:rPr>
            </w:pPr>
            <w:r w:rsidRPr="00FD420A">
              <w:rPr>
                <w:sz w:val="20"/>
                <w:szCs w:val="20"/>
              </w:rPr>
              <w:t>17</w:t>
            </w:r>
          </w:p>
        </w:tc>
        <w:tc>
          <w:tcPr>
            <w:tcW w:w="691" w:type="dxa"/>
            <w:tcBorders>
              <w:top w:val="single" w:sz="4" w:space="0" w:color="auto"/>
            </w:tcBorders>
          </w:tcPr>
          <w:p w:rsidR="00213FA7" w:rsidRPr="00FD420A" w:rsidRDefault="00213FA7" w:rsidP="00213FA7">
            <w:pPr>
              <w:jc w:val="both"/>
              <w:rPr>
                <w:sz w:val="20"/>
                <w:szCs w:val="20"/>
              </w:rPr>
            </w:pPr>
            <w:r w:rsidRPr="00FD420A">
              <w:rPr>
                <w:sz w:val="20"/>
                <w:szCs w:val="20"/>
              </w:rPr>
              <w:t>20,2</w:t>
            </w:r>
          </w:p>
        </w:tc>
        <w:tc>
          <w:tcPr>
            <w:tcW w:w="659" w:type="dxa"/>
            <w:tcBorders>
              <w:top w:val="single" w:sz="4" w:space="0" w:color="auto"/>
            </w:tcBorders>
          </w:tcPr>
          <w:p w:rsidR="00213FA7" w:rsidRPr="00FD420A" w:rsidRDefault="00213FA7" w:rsidP="00213FA7">
            <w:pPr>
              <w:jc w:val="both"/>
              <w:rPr>
                <w:sz w:val="20"/>
                <w:szCs w:val="20"/>
              </w:rPr>
            </w:pPr>
            <w:r w:rsidRPr="00FD420A">
              <w:rPr>
                <w:sz w:val="20"/>
                <w:szCs w:val="20"/>
              </w:rPr>
              <w:t>5</w:t>
            </w:r>
          </w:p>
        </w:tc>
        <w:tc>
          <w:tcPr>
            <w:tcW w:w="810" w:type="dxa"/>
            <w:tcBorders>
              <w:top w:val="single" w:sz="4" w:space="0" w:color="auto"/>
            </w:tcBorders>
          </w:tcPr>
          <w:p w:rsidR="00213FA7" w:rsidRPr="00FD420A" w:rsidRDefault="00213FA7" w:rsidP="00213FA7">
            <w:pPr>
              <w:jc w:val="both"/>
              <w:rPr>
                <w:sz w:val="20"/>
                <w:szCs w:val="20"/>
              </w:rPr>
            </w:pPr>
            <w:r w:rsidRPr="00FD420A">
              <w:rPr>
                <w:sz w:val="20"/>
                <w:szCs w:val="20"/>
              </w:rPr>
              <w:t>6</w:t>
            </w:r>
          </w:p>
        </w:tc>
        <w:tc>
          <w:tcPr>
            <w:tcW w:w="570" w:type="dxa"/>
            <w:tcBorders>
              <w:top w:val="single" w:sz="4" w:space="0" w:color="auto"/>
            </w:tcBorders>
          </w:tcPr>
          <w:p w:rsidR="00213FA7" w:rsidRPr="00FD420A" w:rsidRDefault="00213FA7" w:rsidP="00213FA7">
            <w:pPr>
              <w:jc w:val="both"/>
              <w:rPr>
                <w:sz w:val="20"/>
                <w:szCs w:val="20"/>
              </w:rPr>
            </w:pPr>
            <w:r w:rsidRPr="00FD420A">
              <w:rPr>
                <w:sz w:val="20"/>
                <w:szCs w:val="20"/>
              </w:rPr>
              <w:t>26</w:t>
            </w:r>
          </w:p>
        </w:tc>
        <w:tc>
          <w:tcPr>
            <w:tcW w:w="720" w:type="dxa"/>
            <w:tcBorders>
              <w:top w:val="single" w:sz="4" w:space="0" w:color="auto"/>
            </w:tcBorders>
          </w:tcPr>
          <w:p w:rsidR="00213FA7" w:rsidRPr="00FD420A" w:rsidRDefault="00213FA7" w:rsidP="00213FA7">
            <w:pPr>
              <w:jc w:val="both"/>
              <w:rPr>
                <w:sz w:val="20"/>
                <w:szCs w:val="20"/>
              </w:rPr>
            </w:pPr>
            <w:r w:rsidRPr="00FD420A">
              <w:rPr>
                <w:sz w:val="20"/>
                <w:szCs w:val="20"/>
              </w:rPr>
              <w:t>31</w:t>
            </w:r>
          </w:p>
        </w:tc>
        <w:tc>
          <w:tcPr>
            <w:tcW w:w="990" w:type="dxa"/>
            <w:tcBorders>
              <w:top w:val="single" w:sz="4" w:space="0" w:color="auto"/>
            </w:tcBorders>
          </w:tcPr>
          <w:p w:rsidR="00213FA7" w:rsidRPr="00FD420A" w:rsidRDefault="00213FA7" w:rsidP="00213FA7">
            <w:pPr>
              <w:jc w:val="both"/>
              <w:rPr>
                <w:sz w:val="20"/>
                <w:szCs w:val="20"/>
              </w:rPr>
            </w:pPr>
            <w:r w:rsidRPr="00FD420A">
              <w:rPr>
                <w:sz w:val="20"/>
                <w:szCs w:val="20"/>
              </w:rPr>
              <w:t>0,417</w:t>
            </w:r>
          </w:p>
        </w:tc>
      </w:tr>
      <w:tr w:rsidR="00213FA7" w:rsidRPr="00FD420A" w:rsidTr="00213FA7">
        <w:tc>
          <w:tcPr>
            <w:tcW w:w="1814" w:type="dxa"/>
          </w:tcPr>
          <w:p w:rsidR="00213FA7" w:rsidRPr="00FD420A" w:rsidRDefault="00213FA7" w:rsidP="00213FA7">
            <w:pPr>
              <w:jc w:val="both"/>
              <w:rPr>
                <w:sz w:val="20"/>
                <w:szCs w:val="20"/>
              </w:rPr>
            </w:pPr>
            <w:r w:rsidRPr="00FD420A">
              <w:rPr>
                <w:sz w:val="20"/>
                <w:szCs w:val="20"/>
              </w:rPr>
              <w:t>Bekerja</w:t>
            </w:r>
          </w:p>
        </w:tc>
        <w:tc>
          <w:tcPr>
            <w:tcW w:w="747" w:type="dxa"/>
          </w:tcPr>
          <w:p w:rsidR="00213FA7" w:rsidRPr="00FD420A" w:rsidRDefault="00213FA7" w:rsidP="00213FA7">
            <w:pPr>
              <w:jc w:val="both"/>
              <w:rPr>
                <w:sz w:val="20"/>
                <w:szCs w:val="20"/>
              </w:rPr>
            </w:pPr>
            <w:r w:rsidRPr="00FD420A">
              <w:rPr>
                <w:sz w:val="20"/>
                <w:szCs w:val="20"/>
              </w:rPr>
              <w:t>14</w:t>
            </w:r>
          </w:p>
        </w:tc>
        <w:tc>
          <w:tcPr>
            <w:tcW w:w="749" w:type="dxa"/>
          </w:tcPr>
          <w:p w:rsidR="00213FA7" w:rsidRPr="00FD420A" w:rsidRDefault="00213FA7" w:rsidP="00213FA7">
            <w:pPr>
              <w:jc w:val="both"/>
              <w:rPr>
                <w:sz w:val="20"/>
                <w:szCs w:val="20"/>
              </w:rPr>
            </w:pPr>
            <w:r w:rsidRPr="00FD420A">
              <w:rPr>
                <w:sz w:val="20"/>
                <w:szCs w:val="20"/>
              </w:rPr>
              <w:t>16,7</w:t>
            </w:r>
          </w:p>
        </w:tc>
        <w:tc>
          <w:tcPr>
            <w:tcW w:w="668" w:type="dxa"/>
          </w:tcPr>
          <w:p w:rsidR="00213FA7" w:rsidRPr="00FD420A" w:rsidRDefault="00213FA7" w:rsidP="00213FA7">
            <w:pPr>
              <w:jc w:val="both"/>
              <w:rPr>
                <w:sz w:val="20"/>
                <w:szCs w:val="20"/>
              </w:rPr>
            </w:pPr>
            <w:r w:rsidRPr="00FD420A">
              <w:rPr>
                <w:sz w:val="20"/>
                <w:szCs w:val="20"/>
              </w:rPr>
              <w:t>29</w:t>
            </w:r>
          </w:p>
        </w:tc>
        <w:tc>
          <w:tcPr>
            <w:tcW w:w="691" w:type="dxa"/>
          </w:tcPr>
          <w:p w:rsidR="00213FA7" w:rsidRPr="00FD420A" w:rsidRDefault="00213FA7" w:rsidP="00213FA7">
            <w:pPr>
              <w:jc w:val="both"/>
              <w:rPr>
                <w:sz w:val="20"/>
                <w:szCs w:val="20"/>
              </w:rPr>
            </w:pPr>
            <w:r w:rsidRPr="00FD420A">
              <w:rPr>
                <w:sz w:val="20"/>
                <w:szCs w:val="20"/>
              </w:rPr>
              <w:t>34,5</w:t>
            </w:r>
          </w:p>
        </w:tc>
        <w:tc>
          <w:tcPr>
            <w:tcW w:w="659" w:type="dxa"/>
          </w:tcPr>
          <w:p w:rsidR="00213FA7" w:rsidRPr="00FD420A" w:rsidRDefault="00213FA7" w:rsidP="00213FA7">
            <w:pPr>
              <w:jc w:val="both"/>
              <w:rPr>
                <w:sz w:val="20"/>
                <w:szCs w:val="20"/>
              </w:rPr>
            </w:pPr>
            <w:r w:rsidRPr="00FD420A">
              <w:rPr>
                <w:sz w:val="20"/>
                <w:szCs w:val="20"/>
              </w:rPr>
              <w:t>15</w:t>
            </w:r>
          </w:p>
        </w:tc>
        <w:tc>
          <w:tcPr>
            <w:tcW w:w="810" w:type="dxa"/>
          </w:tcPr>
          <w:p w:rsidR="00213FA7" w:rsidRPr="00FD420A" w:rsidRDefault="00213FA7" w:rsidP="00213FA7">
            <w:pPr>
              <w:jc w:val="both"/>
              <w:rPr>
                <w:sz w:val="20"/>
                <w:szCs w:val="20"/>
              </w:rPr>
            </w:pPr>
            <w:r w:rsidRPr="00FD420A">
              <w:rPr>
                <w:sz w:val="20"/>
                <w:szCs w:val="20"/>
              </w:rPr>
              <w:t>17,9</w:t>
            </w:r>
          </w:p>
        </w:tc>
        <w:tc>
          <w:tcPr>
            <w:tcW w:w="570" w:type="dxa"/>
          </w:tcPr>
          <w:p w:rsidR="00213FA7" w:rsidRPr="00FD420A" w:rsidRDefault="00213FA7" w:rsidP="00213FA7">
            <w:pPr>
              <w:jc w:val="both"/>
              <w:rPr>
                <w:sz w:val="20"/>
                <w:szCs w:val="20"/>
              </w:rPr>
            </w:pPr>
            <w:r w:rsidRPr="00FD420A">
              <w:rPr>
                <w:sz w:val="20"/>
                <w:szCs w:val="20"/>
              </w:rPr>
              <w:t>58</w:t>
            </w:r>
          </w:p>
        </w:tc>
        <w:tc>
          <w:tcPr>
            <w:tcW w:w="720" w:type="dxa"/>
          </w:tcPr>
          <w:p w:rsidR="00213FA7" w:rsidRPr="00FD420A" w:rsidRDefault="00213FA7" w:rsidP="00213FA7">
            <w:pPr>
              <w:jc w:val="both"/>
              <w:rPr>
                <w:sz w:val="20"/>
                <w:szCs w:val="20"/>
              </w:rPr>
            </w:pPr>
            <w:r w:rsidRPr="00FD420A">
              <w:rPr>
                <w:sz w:val="20"/>
                <w:szCs w:val="20"/>
              </w:rPr>
              <w:t>69</w:t>
            </w:r>
          </w:p>
        </w:tc>
        <w:tc>
          <w:tcPr>
            <w:tcW w:w="990" w:type="dxa"/>
          </w:tcPr>
          <w:p w:rsidR="00213FA7" w:rsidRPr="00FD420A" w:rsidRDefault="00213FA7" w:rsidP="00213FA7">
            <w:pPr>
              <w:jc w:val="both"/>
              <w:rPr>
                <w:sz w:val="20"/>
                <w:szCs w:val="20"/>
              </w:rPr>
            </w:pPr>
          </w:p>
        </w:tc>
      </w:tr>
    </w:tbl>
    <w:p w:rsidR="00213FA7" w:rsidRPr="00FD420A" w:rsidRDefault="00213FA7" w:rsidP="00213FA7">
      <w:pPr>
        <w:ind w:left="720" w:firstLine="720"/>
        <w:jc w:val="both"/>
        <w:rPr>
          <w:sz w:val="20"/>
          <w:szCs w:val="20"/>
        </w:rPr>
      </w:pPr>
      <w:r w:rsidRPr="00FD420A">
        <w:rPr>
          <w:sz w:val="20"/>
          <w:szCs w:val="20"/>
        </w:rPr>
        <w:t>Sumber: Data Primer, 2019</w:t>
      </w:r>
    </w:p>
    <w:p w:rsidR="00213FA7" w:rsidRDefault="00213FA7" w:rsidP="00213FA7">
      <w:pPr>
        <w:pStyle w:val="BodyText"/>
        <w:ind w:right="38" w:firstLine="719"/>
        <w:jc w:val="both"/>
        <w:rPr>
          <w:sz w:val="22"/>
          <w:szCs w:val="22"/>
        </w:rPr>
        <w:sectPr w:rsidR="00213FA7" w:rsidSect="00213FA7">
          <w:type w:val="continuous"/>
          <w:pgSz w:w="11909" w:h="16834" w:code="9"/>
          <w:pgMar w:top="1701" w:right="1418" w:bottom="1701" w:left="1985" w:header="720" w:footer="720" w:gutter="0"/>
          <w:cols w:space="284"/>
          <w:docGrid w:linePitch="360"/>
        </w:sectPr>
      </w:pPr>
    </w:p>
    <w:p w:rsidR="00213FA7" w:rsidRPr="00213FA7" w:rsidRDefault="00213FA7" w:rsidP="00213FA7">
      <w:pPr>
        <w:pStyle w:val="BodyText"/>
        <w:ind w:right="38" w:firstLine="719"/>
        <w:jc w:val="both"/>
      </w:pPr>
      <w:r w:rsidRPr="00996492">
        <w:rPr>
          <w:sz w:val="22"/>
          <w:szCs w:val="22"/>
        </w:rPr>
        <w:lastRenderedPageBreak/>
        <w:tab/>
      </w:r>
      <w:r w:rsidRPr="00213FA7">
        <w:t>Berdasarkan tabel 4 perkembangan anak yang meragukan dengan ibu yang bekerja lebih banyak sebesar 29 (34,5%) dengan p-value 0,417. Kondisi tersebut terjadi karena seorang ibu yang bekerja jarang bertatap muka pada anaknya karena kesibukannya bekerja. Meskipun pendidikan ibu yang tinggi tetapi ibu belum bisa menyampaikan kepada anaknya karena sibuk dengan pekerjaannya dan anak lebih sering bersama pengasuhnya jadi anak juga merasa nyaman belajar dan dan menghabiskan waktu sehari-hari dengan</w:t>
      </w:r>
      <w:r w:rsidRPr="00213FA7">
        <w:rPr>
          <w:spacing w:val="-36"/>
        </w:rPr>
        <w:t xml:space="preserve">  </w:t>
      </w:r>
      <w:r w:rsidRPr="00213FA7">
        <w:t>pengasuhnya (Kusumaningtyas, 2016).</w:t>
      </w:r>
    </w:p>
    <w:p w:rsidR="00213FA7" w:rsidRPr="00213FA7" w:rsidRDefault="00213FA7" w:rsidP="00213FA7">
      <w:pPr>
        <w:pStyle w:val="BodyText"/>
        <w:ind w:right="38" w:firstLine="719"/>
        <w:jc w:val="both"/>
      </w:pPr>
      <w:r w:rsidRPr="00213FA7">
        <w:t xml:space="preserve">Menurut </w:t>
      </w:r>
      <w:r w:rsidRPr="00213FA7">
        <w:rPr>
          <w:i/>
        </w:rPr>
        <w:t xml:space="preserve">Encyclopedia </w:t>
      </w:r>
      <w:r w:rsidRPr="00213FA7">
        <w:rPr>
          <w:i/>
          <w:spacing w:val="-6"/>
        </w:rPr>
        <w:t xml:space="preserve">of </w:t>
      </w:r>
      <w:r w:rsidRPr="00213FA7">
        <w:rPr>
          <w:i/>
        </w:rPr>
        <w:t xml:space="preserve">Children’s Health </w:t>
      </w:r>
      <w:r w:rsidRPr="00213FA7">
        <w:t>dalam Purnama (</w:t>
      </w:r>
      <w:r w:rsidRPr="00213FA7">
        <w:rPr>
          <w:spacing w:val="-3"/>
        </w:rPr>
        <w:t xml:space="preserve">2012) </w:t>
      </w:r>
      <w:r w:rsidRPr="00213FA7">
        <w:t xml:space="preserve">ibu bekerja adalah seorang ibu yang bekerja di luar rumah untuk mendapatkan penghasilan, selain membesarkan dan </w:t>
      </w:r>
      <w:r w:rsidRPr="00213FA7">
        <w:lastRenderedPageBreak/>
        <w:t xml:space="preserve">mengurus anak di rumah. Ibu </w:t>
      </w:r>
      <w:r w:rsidRPr="00213FA7">
        <w:rPr>
          <w:spacing w:val="-4"/>
        </w:rPr>
        <w:t xml:space="preserve">yang </w:t>
      </w:r>
      <w:r w:rsidRPr="00213FA7">
        <w:t xml:space="preserve">sepenuhnya melakukan tugas-tugas rumah tangga dan mengurus </w:t>
      </w:r>
      <w:r w:rsidRPr="00213FA7">
        <w:rPr>
          <w:spacing w:val="-3"/>
        </w:rPr>
        <w:t xml:space="preserve">keluarga </w:t>
      </w:r>
      <w:r w:rsidRPr="00213FA7">
        <w:t>termasuk ibu tidak</w:t>
      </w:r>
      <w:r w:rsidRPr="00213FA7">
        <w:rPr>
          <w:spacing w:val="-1"/>
        </w:rPr>
        <w:t xml:space="preserve"> </w:t>
      </w:r>
      <w:r w:rsidRPr="00213FA7">
        <w:t>bekerja.</w:t>
      </w:r>
    </w:p>
    <w:p w:rsidR="00213FA7" w:rsidRPr="00213FA7" w:rsidRDefault="00213FA7" w:rsidP="00213FA7">
      <w:pPr>
        <w:pStyle w:val="BodyText"/>
        <w:ind w:right="38" w:firstLine="719"/>
        <w:jc w:val="both"/>
      </w:pPr>
      <w:r w:rsidRPr="00213FA7">
        <w:t xml:space="preserve">Penelitian serupa dilakukan oleh Utina, Palamani &amp; Tamunu </w:t>
      </w:r>
      <w:r w:rsidRPr="00213FA7">
        <w:rPr>
          <w:spacing w:val="-3"/>
        </w:rPr>
        <w:t xml:space="preserve">(2012), </w:t>
      </w:r>
      <w:r w:rsidRPr="00213FA7">
        <w:t xml:space="preserve">memperoleh hasil penelitian tidak terdapat hubungan antara status </w:t>
      </w:r>
      <w:r w:rsidRPr="00213FA7">
        <w:rPr>
          <w:spacing w:val="-3"/>
        </w:rPr>
        <w:t xml:space="preserve">bekerja </w:t>
      </w:r>
      <w:r w:rsidRPr="00213FA7">
        <w:t xml:space="preserve">ibu dengan perkembangan balita yang ditunjukkan dengan nilai </w:t>
      </w:r>
      <w:r w:rsidRPr="00213FA7">
        <w:rPr>
          <w:spacing w:val="-3"/>
        </w:rPr>
        <w:t xml:space="preserve">signifikan  </w:t>
      </w:r>
      <w:r w:rsidRPr="00213FA7">
        <w:t xml:space="preserve">0,317. Hasil penelitian yang didapat ini dapat dipengaruhi karena adanya faktor- faktor lain yang </w:t>
      </w:r>
      <w:r w:rsidRPr="00213FA7">
        <w:rPr>
          <w:spacing w:val="-3"/>
        </w:rPr>
        <w:t xml:space="preserve">mempengaruhi </w:t>
      </w:r>
      <w:r w:rsidRPr="00213FA7">
        <w:t xml:space="preserve">perkembangan motorik anak.Seperti yang telah dibahas sebelumnya, kecepatan perkembangan motoric dipengaruhi </w:t>
      </w:r>
      <w:r w:rsidRPr="00213FA7">
        <w:rPr>
          <w:spacing w:val="-3"/>
        </w:rPr>
        <w:t xml:space="preserve">oleh </w:t>
      </w:r>
      <w:r w:rsidRPr="00213FA7">
        <w:t>faktor-faktor, yaitu faktor genetik dan faktor</w:t>
      </w:r>
      <w:r w:rsidRPr="00213FA7">
        <w:rPr>
          <w:spacing w:val="-1"/>
        </w:rPr>
        <w:t xml:space="preserve"> </w:t>
      </w:r>
      <w:r w:rsidRPr="00213FA7">
        <w:t>lingkungan.</w:t>
      </w:r>
    </w:p>
    <w:p w:rsidR="00213FA7" w:rsidRPr="00996492" w:rsidRDefault="00213FA7" w:rsidP="00213FA7">
      <w:pPr>
        <w:jc w:val="both"/>
        <w:rPr>
          <w:i/>
        </w:rPr>
      </w:pPr>
    </w:p>
    <w:p w:rsidR="00213FA7" w:rsidRDefault="00213FA7" w:rsidP="00213FA7">
      <w:pPr>
        <w:pStyle w:val="ListParagraph"/>
        <w:ind w:left="1800"/>
        <w:jc w:val="center"/>
        <w:rPr>
          <w:sz w:val="22"/>
          <w:szCs w:val="22"/>
        </w:rPr>
        <w:sectPr w:rsidR="00213FA7" w:rsidSect="00213FA7">
          <w:type w:val="continuous"/>
          <w:pgSz w:w="11909" w:h="16834" w:code="9"/>
          <w:pgMar w:top="1701" w:right="1418" w:bottom="1701" w:left="1985" w:header="720" w:footer="720" w:gutter="0"/>
          <w:cols w:num="2" w:space="284"/>
          <w:docGrid w:linePitch="360"/>
        </w:sectPr>
      </w:pPr>
    </w:p>
    <w:p w:rsidR="00213FA7" w:rsidRPr="00FD420A" w:rsidRDefault="00213FA7" w:rsidP="00213FA7">
      <w:pPr>
        <w:pStyle w:val="ListParagraph"/>
        <w:ind w:left="1800"/>
        <w:jc w:val="center"/>
        <w:rPr>
          <w:sz w:val="20"/>
        </w:rPr>
      </w:pPr>
      <w:r w:rsidRPr="00FD420A">
        <w:rPr>
          <w:sz w:val="20"/>
        </w:rPr>
        <w:lastRenderedPageBreak/>
        <w:t>Tabel 5 Distribusi data umur anak dengan perkembangan anak</w:t>
      </w:r>
    </w:p>
    <w:tbl>
      <w:tblPr>
        <w:tblStyle w:val="TableGrid"/>
        <w:tblW w:w="8418"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747"/>
        <w:gridCol w:w="749"/>
        <w:gridCol w:w="668"/>
        <w:gridCol w:w="691"/>
        <w:gridCol w:w="659"/>
        <w:gridCol w:w="810"/>
        <w:gridCol w:w="570"/>
        <w:gridCol w:w="720"/>
        <w:gridCol w:w="990"/>
      </w:tblGrid>
      <w:tr w:rsidR="00213FA7" w:rsidRPr="00FD420A" w:rsidTr="00213FA7">
        <w:tc>
          <w:tcPr>
            <w:tcW w:w="1814" w:type="dxa"/>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Umur anak</w:t>
            </w:r>
          </w:p>
        </w:tc>
        <w:tc>
          <w:tcPr>
            <w:tcW w:w="4324" w:type="dxa"/>
            <w:gridSpan w:val="6"/>
            <w:tcBorders>
              <w:top w:val="single" w:sz="4" w:space="0" w:color="auto"/>
              <w:bottom w:val="nil"/>
            </w:tcBorders>
          </w:tcPr>
          <w:p w:rsidR="00213FA7" w:rsidRPr="00FD420A" w:rsidRDefault="00213FA7" w:rsidP="00213FA7">
            <w:pPr>
              <w:jc w:val="center"/>
              <w:rPr>
                <w:sz w:val="20"/>
                <w:szCs w:val="20"/>
              </w:rPr>
            </w:pPr>
            <w:r w:rsidRPr="00FD420A">
              <w:rPr>
                <w:sz w:val="20"/>
                <w:szCs w:val="20"/>
              </w:rPr>
              <w:t>Perkembangan anak</w:t>
            </w:r>
          </w:p>
        </w:tc>
        <w:tc>
          <w:tcPr>
            <w:tcW w:w="1290" w:type="dxa"/>
            <w:gridSpan w:val="2"/>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Jumlah</w:t>
            </w:r>
          </w:p>
        </w:tc>
        <w:tc>
          <w:tcPr>
            <w:tcW w:w="990" w:type="dxa"/>
            <w:vMerge w:val="restart"/>
            <w:tcBorders>
              <w:top w:val="single" w:sz="4" w:space="0" w:color="auto"/>
              <w:bottom w:val="nil"/>
            </w:tcBorders>
          </w:tcPr>
          <w:p w:rsidR="00213FA7" w:rsidRPr="00FD420A" w:rsidRDefault="00213FA7" w:rsidP="00213FA7">
            <w:pPr>
              <w:jc w:val="both"/>
              <w:rPr>
                <w:sz w:val="20"/>
                <w:szCs w:val="20"/>
              </w:rPr>
            </w:pPr>
            <w:r w:rsidRPr="00FD420A">
              <w:rPr>
                <w:sz w:val="20"/>
                <w:szCs w:val="20"/>
              </w:rPr>
              <w:t>P-value</w:t>
            </w:r>
          </w:p>
        </w:tc>
      </w:tr>
      <w:tr w:rsidR="00213FA7" w:rsidRPr="00FD420A" w:rsidTr="00213FA7">
        <w:tc>
          <w:tcPr>
            <w:tcW w:w="1814" w:type="dxa"/>
            <w:vMerge/>
            <w:tcBorders>
              <w:top w:val="nil"/>
              <w:bottom w:val="nil"/>
            </w:tcBorders>
          </w:tcPr>
          <w:p w:rsidR="00213FA7" w:rsidRPr="00FD420A" w:rsidRDefault="00213FA7" w:rsidP="00213FA7">
            <w:pPr>
              <w:jc w:val="center"/>
              <w:rPr>
                <w:sz w:val="20"/>
                <w:szCs w:val="20"/>
              </w:rPr>
            </w:pPr>
          </w:p>
        </w:tc>
        <w:tc>
          <w:tcPr>
            <w:tcW w:w="1496" w:type="dxa"/>
            <w:gridSpan w:val="2"/>
            <w:tcBorders>
              <w:top w:val="nil"/>
              <w:bottom w:val="nil"/>
            </w:tcBorders>
          </w:tcPr>
          <w:p w:rsidR="00213FA7" w:rsidRPr="00FD420A" w:rsidRDefault="00213FA7" w:rsidP="00213FA7">
            <w:pPr>
              <w:jc w:val="center"/>
              <w:rPr>
                <w:sz w:val="20"/>
                <w:szCs w:val="20"/>
              </w:rPr>
            </w:pPr>
            <w:r w:rsidRPr="00FD420A">
              <w:rPr>
                <w:sz w:val="20"/>
                <w:szCs w:val="20"/>
              </w:rPr>
              <w:t>Menyimpang</w:t>
            </w:r>
          </w:p>
        </w:tc>
        <w:tc>
          <w:tcPr>
            <w:tcW w:w="1359" w:type="dxa"/>
            <w:gridSpan w:val="2"/>
            <w:tcBorders>
              <w:top w:val="nil"/>
              <w:bottom w:val="nil"/>
            </w:tcBorders>
          </w:tcPr>
          <w:p w:rsidR="00213FA7" w:rsidRPr="00FD420A" w:rsidRDefault="00213FA7" w:rsidP="00213FA7">
            <w:pPr>
              <w:jc w:val="center"/>
              <w:rPr>
                <w:sz w:val="20"/>
                <w:szCs w:val="20"/>
              </w:rPr>
            </w:pPr>
            <w:r w:rsidRPr="00FD420A">
              <w:rPr>
                <w:sz w:val="20"/>
                <w:szCs w:val="20"/>
              </w:rPr>
              <w:t>Meragukan</w:t>
            </w:r>
          </w:p>
        </w:tc>
        <w:tc>
          <w:tcPr>
            <w:tcW w:w="1469" w:type="dxa"/>
            <w:gridSpan w:val="2"/>
            <w:tcBorders>
              <w:top w:val="nil"/>
              <w:bottom w:val="nil"/>
            </w:tcBorders>
          </w:tcPr>
          <w:p w:rsidR="00213FA7" w:rsidRPr="00FD420A" w:rsidRDefault="00213FA7" w:rsidP="00213FA7">
            <w:pPr>
              <w:jc w:val="center"/>
              <w:rPr>
                <w:sz w:val="20"/>
                <w:szCs w:val="20"/>
              </w:rPr>
            </w:pPr>
            <w:r w:rsidRPr="00FD420A">
              <w:rPr>
                <w:sz w:val="20"/>
                <w:szCs w:val="20"/>
              </w:rPr>
              <w:t>Sesuai</w:t>
            </w:r>
          </w:p>
        </w:tc>
        <w:tc>
          <w:tcPr>
            <w:tcW w:w="1290" w:type="dxa"/>
            <w:gridSpan w:val="2"/>
            <w:vMerge/>
            <w:tcBorders>
              <w:top w:val="nil"/>
              <w:bottom w:val="nil"/>
            </w:tcBorders>
          </w:tcPr>
          <w:p w:rsidR="00213FA7" w:rsidRPr="00FD420A" w:rsidRDefault="00213FA7" w:rsidP="00213FA7">
            <w:pPr>
              <w:jc w:val="center"/>
              <w:rPr>
                <w:sz w:val="20"/>
                <w:szCs w:val="20"/>
              </w:rPr>
            </w:pPr>
          </w:p>
        </w:tc>
        <w:tc>
          <w:tcPr>
            <w:tcW w:w="990" w:type="dxa"/>
            <w:vMerge/>
            <w:tcBorders>
              <w:top w:val="nil"/>
              <w:bottom w:val="nil"/>
            </w:tcBorders>
          </w:tcPr>
          <w:p w:rsidR="00213FA7" w:rsidRPr="00FD420A" w:rsidRDefault="00213FA7" w:rsidP="00213FA7">
            <w:pPr>
              <w:jc w:val="both"/>
              <w:rPr>
                <w:sz w:val="20"/>
                <w:szCs w:val="20"/>
              </w:rPr>
            </w:pPr>
          </w:p>
        </w:tc>
      </w:tr>
      <w:tr w:rsidR="00213FA7" w:rsidRPr="00FD420A" w:rsidTr="00213FA7">
        <w:tc>
          <w:tcPr>
            <w:tcW w:w="1814" w:type="dxa"/>
            <w:vMerge/>
            <w:tcBorders>
              <w:top w:val="nil"/>
              <w:bottom w:val="single" w:sz="4" w:space="0" w:color="auto"/>
            </w:tcBorders>
          </w:tcPr>
          <w:p w:rsidR="00213FA7" w:rsidRPr="00FD420A" w:rsidRDefault="00213FA7" w:rsidP="00213FA7">
            <w:pPr>
              <w:jc w:val="center"/>
              <w:rPr>
                <w:sz w:val="20"/>
                <w:szCs w:val="20"/>
              </w:rPr>
            </w:pPr>
          </w:p>
        </w:tc>
        <w:tc>
          <w:tcPr>
            <w:tcW w:w="747"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4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68"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691"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5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81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57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2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990" w:type="dxa"/>
            <w:vMerge/>
            <w:tcBorders>
              <w:top w:val="nil"/>
              <w:bottom w:val="single" w:sz="4" w:space="0" w:color="auto"/>
            </w:tcBorders>
          </w:tcPr>
          <w:p w:rsidR="00213FA7" w:rsidRPr="00FD420A" w:rsidRDefault="00213FA7" w:rsidP="00213FA7">
            <w:pPr>
              <w:jc w:val="both"/>
              <w:rPr>
                <w:sz w:val="20"/>
                <w:szCs w:val="20"/>
              </w:rPr>
            </w:pPr>
          </w:p>
        </w:tc>
      </w:tr>
      <w:tr w:rsidR="00213FA7" w:rsidRPr="00FD420A" w:rsidTr="00213FA7">
        <w:tc>
          <w:tcPr>
            <w:tcW w:w="1814" w:type="dxa"/>
            <w:tcBorders>
              <w:top w:val="single" w:sz="4" w:space="0" w:color="auto"/>
            </w:tcBorders>
          </w:tcPr>
          <w:p w:rsidR="00213FA7" w:rsidRPr="00FD420A" w:rsidRDefault="00213FA7" w:rsidP="00213FA7">
            <w:pPr>
              <w:jc w:val="both"/>
              <w:rPr>
                <w:sz w:val="20"/>
                <w:szCs w:val="20"/>
              </w:rPr>
            </w:pPr>
            <w:r w:rsidRPr="00FD420A">
              <w:rPr>
                <w:sz w:val="20"/>
                <w:szCs w:val="20"/>
              </w:rPr>
              <w:t>3 tahun</w:t>
            </w:r>
          </w:p>
        </w:tc>
        <w:tc>
          <w:tcPr>
            <w:tcW w:w="747" w:type="dxa"/>
            <w:tcBorders>
              <w:top w:val="single" w:sz="4" w:space="0" w:color="auto"/>
            </w:tcBorders>
          </w:tcPr>
          <w:p w:rsidR="00213FA7" w:rsidRPr="00FD420A" w:rsidRDefault="00213FA7" w:rsidP="00213FA7">
            <w:pPr>
              <w:jc w:val="both"/>
              <w:rPr>
                <w:sz w:val="20"/>
                <w:szCs w:val="20"/>
              </w:rPr>
            </w:pPr>
            <w:r w:rsidRPr="00FD420A">
              <w:rPr>
                <w:sz w:val="20"/>
                <w:szCs w:val="20"/>
              </w:rPr>
              <w:t>8</w:t>
            </w:r>
          </w:p>
        </w:tc>
        <w:tc>
          <w:tcPr>
            <w:tcW w:w="749" w:type="dxa"/>
            <w:tcBorders>
              <w:top w:val="single" w:sz="4" w:space="0" w:color="auto"/>
            </w:tcBorders>
          </w:tcPr>
          <w:p w:rsidR="00213FA7" w:rsidRPr="00FD420A" w:rsidRDefault="00213FA7" w:rsidP="00213FA7">
            <w:pPr>
              <w:jc w:val="both"/>
              <w:rPr>
                <w:sz w:val="20"/>
                <w:szCs w:val="20"/>
              </w:rPr>
            </w:pPr>
            <w:r w:rsidRPr="00FD420A">
              <w:rPr>
                <w:sz w:val="20"/>
                <w:szCs w:val="20"/>
              </w:rPr>
              <w:t>9,5</w:t>
            </w:r>
          </w:p>
        </w:tc>
        <w:tc>
          <w:tcPr>
            <w:tcW w:w="668" w:type="dxa"/>
            <w:tcBorders>
              <w:top w:val="single" w:sz="4" w:space="0" w:color="auto"/>
            </w:tcBorders>
          </w:tcPr>
          <w:p w:rsidR="00213FA7" w:rsidRPr="00FD420A" w:rsidRDefault="00213FA7" w:rsidP="00213FA7">
            <w:pPr>
              <w:jc w:val="both"/>
              <w:rPr>
                <w:sz w:val="20"/>
                <w:szCs w:val="20"/>
              </w:rPr>
            </w:pPr>
            <w:r w:rsidRPr="00FD420A">
              <w:rPr>
                <w:sz w:val="20"/>
                <w:szCs w:val="20"/>
              </w:rPr>
              <w:t>6</w:t>
            </w:r>
          </w:p>
        </w:tc>
        <w:tc>
          <w:tcPr>
            <w:tcW w:w="691" w:type="dxa"/>
            <w:tcBorders>
              <w:top w:val="single" w:sz="4" w:space="0" w:color="auto"/>
            </w:tcBorders>
          </w:tcPr>
          <w:p w:rsidR="00213FA7" w:rsidRPr="00FD420A" w:rsidRDefault="00213FA7" w:rsidP="00213FA7">
            <w:pPr>
              <w:jc w:val="both"/>
              <w:rPr>
                <w:sz w:val="20"/>
                <w:szCs w:val="20"/>
              </w:rPr>
            </w:pPr>
            <w:r w:rsidRPr="00FD420A">
              <w:rPr>
                <w:sz w:val="20"/>
                <w:szCs w:val="20"/>
              </w:rPr>
              <w:t>7,1</w:t>
            </w:r>
          </w:p>
        </w:tc>
        <w:tc>
          <w:tcPr>
            <w:tcW w:w="659" w:type="dxa"/>
            <w:tcBorders>
              <w:top w:val="single" w:sz="4" w:space="0" w:color="auto"/>
            </w:tcBorders>
          </w:tcPr>
          <w:p w:rsidR="00213FA7" w:rsidRPr="00FD420A" w:rsidRDefault="00213FA7" w:rsidP="00213FA7">
            <w:pPr>
              <w:jc w:val="both"/>
              <w:rPr>
                <w:sz w:val="20"/>
                <w:szCs w:val="20"/>
              </w:rPr>
            </w:pPr>
            <w:r w:rsidRPr="00FD420A">
              <w:rPr>
                <w:sz w:val="20"/>
                <w:szCs w:val="20"/>
              </w:rPr>
              <w:t>0</w:t>
            </w:r>
          </w:p>
        </w:tc>
        <w:tc>
          <w:tcPr>
            <w:tcW w:w="810" w:type="dxa"/>
            <w:tcBorders>
              <w:top w:val="single" w:sz="4" w:space="0" w:color="auto"/>
            </w:tcBorders>
          </w:tcPr>
          <w:p w:rsidR="00213FA7" w:rsidRPr="00FD420A" w:rsidRDefault="00213FA7" w:rsidP="00213FA7">
            <w:pPr>
              <w:jc w:val="both"/>
              <w:rPr>
                <w:sz w:val="20"/>
                <w:szCs w:val="20"/>
              </w:rPr>
            </w:pPr>
            <w:r w:rsidRPr="00FD420A">
              <w:rPr>
                <w:sz w:val="20"/>
                <w:szCs w:val="20"/>
              </w:rPr>
              <w:t>0</w:t>
            </w:r>
          </w:p>
        </w:tc>
        <w:tc>
          <w:tcPr>
            <w:tcW w:w="570" w:type="dxa"/>
            <w:tcBorders>
              <w:top w:val="single" w:sz="4" w:space="0" w:color="auto"/>
            </w:tcBorders>
          </w:tcPr>
          <w:p w:rsidR="00213FA7" w:rsidRPr="00FD420A" w:rsidRDefault="00213FA7" w:rsidP="00213FA7">
            <w:pPr>
              <w:jc w:val="both"/>
              <w:rPr>
                <w:sz w:val="20"/>
                <w:szCs w:val="20"/>
              </w:rPr>
            </w:pPr>
            <w:r w:rsidRPr="00FD420A">
              <w:rPr>
                <w:sz w:val="20"/>
                <w:szCs w:val="20"/>
              </w:rPr>
              <w:t>14</w:t>
            </w:r>
          </w:p>
        </w:tc>
        <w:tc>
          <w:tcPr>
            <w:tcW w:w="720" w:type="dxa"/>
            <w:tcBorders>
              <w:top w:val="single" w:sz="4" w:space="0" w:color="auto"/>
            </w:tcBorders>
          </w:tcPr>
          <w:p w:rsidR="00213FA7" w:rsidRPr="00FD420A" w:rsidRDefault="00213FA7" w:rsidP="00213FA7">
            <w:pPr>
              <w:jc w:val="both"/>
              <w:rPr>
                <w:sz w:val="20"/>
                <w:szCs w:val="20"/>
              </w:rPr>
            </w:pPr>
            <w:r w:rsidRPr="00FD420A">
              <w:rPr>
                <w:sz w:val="20"/>
                <w:szCs w:val="20"/>
              </w:rPr>
              <w:t>16,7</w:t>
            </w:r>
          </w:p>
        </w:tc>
        <w:tc>
          <w:tcPr>
            <w:tcW w:w="990" w:type="dxa"/>
            <w:tcBorders>
              <w:top w:val="single" w:sz="4" w:space="0" w:color="auto"/>
            </w:tcBorders>
          </w:tcPr>
          <w:p w:rsidR="00213FA7" w:rsidRPr="00FD420A" w:rsidRDefault="00213FA7" w:rsidP="00213FA7">
            <w:pPr>
              <w:jc w:val="both"/>
              <w:rPr>
                <w:sz w:val="20"/>
                <w:szCs w:val="20"/>
              </w:rPr>
            </w:pPr>
            <w:r w:rsidRPr="00FD420A">
              <w:rPr>
                <w:sz w:val="20"/>
                <w:szCs w:val="20"/>
              </w:rPr>
              <w:t>0,018</w:t>
            </w:r>
          </w:p>
        </w:tc>
      </w:tr>
      <w:tr w:rsidR="00213FA7" w:rsidRPr="00FD420A" w:rsidTr="00213FA7">
        <w:tc>
          <w:tcPr>
            <w:tcW w:w="1814" w:type="dxa"/>
          </w:tcPr>
          <w:p w:rsidR="00213FA7" w:rsidRPr="00FD420A" w:rsidRDefault="00213FA7" w:rsidP="00213FA7">
            <w:pPr>
              <w:jc w:val="both"/>
              <w:rPr>
                <w:sz w:val="20"/>
                <w:szCs w:val="20"/>
              </w:rPr>
            </w:pPr>
            <w:r w:rsidRPr="00FD420A">
              <w:rPr>
                <w:sz w:val="20"/>
                <w:szCs w:val="20"/>
              </w:rPr>
              <w:t>4 tahun</w:t>
            </w:r>
          </w:p>
        </w:tc>
        <w:tc>
          <w:tcPr>
            <w:tcW w:w="747" w:type="dxa"/>
          </w:tcPr>
          <w:p w:rsidR="00213FA7" w:rsidRPr="00FD420A" w:rsidRDefault="00213FA7" w:rsidP="00213FA7">
            <w:pPr>
              <w:jc w:val="both"/>
              <w:rPr>
                <w:sz w:val="20"/>
                <w:szCs w:val="20"/>
              </w:rPr>
            </w:pPr>
            <w:r w:rsidRPr="00FD420A">
              <w:rPr>
                <w:sz w:val="20"/>
                <w:szCs w:val="20"/>
              </w:rPr>
              <w:t>3</w:t>
            </w:r>
          </w:p>
        </w:tc>
        <w:tc>
          <w:tcPr>
            <w:tcW w:w="749" w:type="dxa"/>
          </w:tcPr>
          <w:p w:rsidR="00213FA7" w:rsidRPr="00FD420A" w:rsidRDefault="00213FA7" w:rsidP="00213FA7">
            <w:pPr>
              <w:jc w:val="both"/>
              <w:rPr>
                <w:sz w:val="20"/>
                <w:szCs w:val="20"/>
              </w:rPr>
            </w:pPr>
            <w:r w:rsidRPr="00FD420A">
              <w:rPr>
                <w:sz w:val="20"/>
                <w:szCs w:val="20"/>
              </w:rPr>
              <w:t>3,6</w:t>
            </w:r>
          </w:p>
        </w:tc>
        <w:tc>
          <w:tcPr>
            <w:tcW w:w="668" w:type="dxa"/>
          </w:tcPr>
          <w:p w:rsidR="00213FA7" w:rsidRPr="00FD420A" w:rsidRDefault="00213FA7" w:rsidP="00213FA7">
            <w:pPr>
              <w:jc w:val="both"/>
              <w:rPr>
                <w:sz w:val="20"/>
                <w:szCs w:val="20"/>
              </w:rPr>
            </w:pPr>
            <w:r w:rsidRPr="00FD420A">
              <w:rPr>
                <w:sz w:val="20"/>
                <w:szCs w:val="20"/>
              </w:rPr>
              <w:t>15</w:t>
            </w:r>
          </w:p>
        </w:tc>
        <w:tc>
          <w:tcPr>
            <w:tcW w:w="691" w:type="dxa"/>
          </w:tcPr>
          <w:p w:rsidR="00213FA7" w:rsidRPr="00FD420A" w:rsidRDefault="00213FA7" w:rsidP="00213FA7">
            <w:pPr>
              <w:jc w:val="both"/>
              <w:rPr>
                <w:sz w:val="20"/>
                <w:szCs w:val="20"/>
              </w:rPr>
            </w:pPr>
            <w:r w:rsidRPr="00FD420A">
              <w:rPr>
                <w:sz w:val="20"/>
                <w:szCs w:val="20"/>
              </w:rPr>
              <w:t>17,9</w:t>
            </w:r>
          </w:p>
        </w:tc>
        <w:tc>
          <w:tcPr>
            <w:tcW w:w="659" w:type="dxa"/>
          </w:tcPr>
          <w:p w:rsidR="00213FA7" w:rsidRPr="00FD420A" w:rsidRDefault="00213FA7" w:rsidP="00213FA7">
            <w:pPr>
              <w:jc w:val="both"/>
              <w:rPr>
                <w:sz w:val="20"/>
                <w:szCs w:val="20"/>
              </w:rPr>
            </w:pPr>
            <w:r w:rsidRPr="00FD420A">
              <w:rPr>
                <w:sz w:val="20"/>
                <w:szCs w:val="20"/>
              </w:rPr>
              <w:t>6</w:t>
            </w:r>
          </w:p>
        </w:tc>
        <w:tc>
          <w:tcPr>
            <w:tcW w:w="810" w:type="dxa"/>
          </w:tcPr>
          <w:p w:rsidR="00213FA7" w:rsidRPr="00FD420A" w:rsidRDefault="00213FA7" w:rsidP="00213FA7">
            <w:pPr>
              <w:jc w:val="both"/>
              <w:rPr>
                <w:sz w:val="20"/>
                <w:szCs w:val="20"/>
              </w:rPr>
            </w:pPr>
            <w:r w:rsidRPr="00FD420A">
              <w:rPr>
                <w:sz w:val="20"/>
                <w:szCs w:val="20"/>
              </w:rPr>
              <w:t>7,1</w:t>
            </w:r>
          </w:p>
        </w:tc>
        <w:tc>
          <w:tcPr>
            <w:tcW w:w="570" w:type="dxa"/>
          </w:tcPr>
          <w:p w:rsidR="00213FA7" w:rsidRPr="00FD420A" w:rsidRDefault="00213FA7" w:rsidP="00213FA7">
            <w:pPr>
              <w:jc w:val="both"/>
              <w:rPr>
                <w:sz w:val="20"/>
                <w:szCs w:val="20"/>
              </w:rPr>
            </w:pPr>
            <w:r w:rsidRPr="00FD420A">
              <w:rPr>
                <w:sz w:val="20"/>
                <w:szCs w:val="20"/>
              </w:rPr>
              <w:t>24</w:t>
            </w:r>
          </w:p>
        </w:tc>
        <w:tc>
          <w:tcPr>
            <w:tcW w:w="720" w:type="dxa"/>
          </w:tcPr>
          <w:p w:rsidR="00213FA7" w:rsidRPr="00FD420A" w:rsidRDefault="00213FA7" w:rsidP="00213FA7">
            <w:pPr>
              <w:jc w:val="both"/>
              <w:rPr>
                <w:sz w:val="20"/>
                <w:szCs w:val="20"/>
              </w:rPr>
            </w:pPr>
            <w:r w:rsidRPr="00FD420A">
              <w:rPr>
                <w:sz w:val="20"/>
                <w:szCs w:val="20"/>
              </w:rPr>
              <w:t>28,6</w:t>
            </w:r>
          </w:p>
        </w:tc>
        <w:tc>
          <w:tcPr>
            <w:tcW w:w="990" w:type="dxa"/>
          </w:tcPr>
          <w:p w:rsidR="00213FA7" w:rsidRPr="00FD420A" w:rsidRDefault="00213FA7" w:rsidP="00213FA7">
            <w:pPr>
              <w:jc w:val="both"/>
              <w:rPr>
                <w:sz w:val="20"/>
                <w:szCs w:val="20"/>
              </w:rPr>
            </w:pPr>
          </w:p>
        </w:tc>
      </w:tr>
      <w:tr w:rsidR="00213FA7" w:rsidRPr="00FD420A" w:rsidTr="00213FA7">
        <w:tc>
          <w:tcPr>
            <w:tcW w:w="1814" w:type="dxa"/>
          </w:tcPr>
          <w:p w:rsidR="00213FA7" w:rsidRPr="00FD420A" w:rsidRDefault="00213FA7" w:rsidP="00213FA7">
            <w:pPr>
              <w:jc w:val="both"/>
              <w:rPr>
                <w:sz w:val="20"/>
                <w:szCs w:val="20"/>
              </w:rPr>
            </w:pPr>
            <w:r w:rsidRPr="00FD420A">
              <w:rPr>
                <w:sz w:val="20"/>
                <w:szCs w:val="20"/>
              </w:rPr>
              <w:t xml:space="preserve">5 tahun </w:t>
            </w:r>
          </w:p>
        </w:tc>
        <w:tc>
          <w:tcPr>
            <w:tcW w:w="747" w:type="dxa"/>
          </w:tcPr>
          <w:p w:rsidR="00213FA7" w:rsidRPr="00FD420A" w:rsidRDefault="00213FA7" w:rsidP="00213FA7">
            <w:pPr>
              <w:jc w:val="both"/>
              <w:rPr>
                <w:sz w:val="20"/>
                <w:szCs w:val="20"/>
              </w:rPr>
            </w:pPr>
            <w:r w:rsidRPr="00FD420A">
              <w:rPr>
                <w:sz w:val="20"/>
                <w:szCs w:val="20"/>
              </w:rPr>
              <w:t>5</w:t>
            </w:r>
          </w:p>
        </w:tc>
        <w:tc>
          <w:tcPr>
            <w:tcW w:w="749" w:type="dxa"/>
          </w:tcPr>
          <w:p w:rsidR="00213FA7" w:rsidRPr="00FD420A" w:rsidRDefault="00213FA7" w:rsidP="00213FA7">
            <w:pPr>
              <w:jc w:val="both"/>
              <w:rPr>
                <w:sz w:val="20"/>
                <w:szCs w:val="20"/>
              </w:rPr>
            </w:pPr>
            <w:r w:rsidRPr="00FD420A">
              <w:rPr>
                <w:sz w:val="20"/>
                <w:szCs w:val="20"/>
              </w:rPr>
              <w:t>6</w:t>
            </w:r>
          </w:p>
        </w:tc>
        <w:tc>
          <w:tcPr>
            <w:tcW w:w="668" w:type="dxa"/>
          </w:tcPr>
          <w:p w:rsidR="00213FA7" w:rsidRPr="00FD420A" w:rsidRDefault="00213FA7" w:rsidP="00213FA7">
            <w:pPr>
              <w:jc w:val="both"/>
              <w:rPr>
                <w:sz w:val="20"/>
                <w:szCs w:val="20"/>
              </w:rPr>
            </w:pPr>
            <w:r w:rsidRPr="00FD420A">
              <w:rPr>
                <w:sz w:val="20"/>
                <w:szCs w:val="20"/>
              </w:rPr>
              <w:t>14</w:t>
            </w:r>
          </w:p>
        </w:tc>
        <w:tc>
          <w:tcPr>
            <w:tcW w:w="691" w:type="dxa"/>
          </w:tcPr>
          <w:p w:rsidR="00213FA7" w:rsidRPr="00FD420A" w:rsidRDefault="00213FA7" w:rsidP="00213FA7">
            <w:pPr>
              <w:jc w:val="both"/>
              <w:rPr>
                <w:sz w:val="20"/>
                <w:szCs w:val="20"/>
              </w:rPr>
            </w:pPr>
            <w:r w:rsidRPr="00FD420A">
              <w:rPr>
                <w:sz w:val="20"/>
                <w:szCs w:val="20"/>
              </w:rPr>
              <w:t>16,7</w:t>
            </w:r>
          </w:p>
        </w:tc>
        <w:tc>
          <w:tcPr>
            <w:tcW w:w="659" w:type="dxa"/>
          </w:tcPr>
          <w:p w:rsidR="00213FA7" w:rsidRPr="00FD420A" w:rsidRDefault="00213FA7" w:rsidP="00213FA7">
            <w:pPr>
              <w:jc w:val="both"/>
              <w:rPr>
                <w:sz w:val="20"/>
                <w:szCs w:val="20"/>
              </w:rPr>
            </w:pPr>
            <w:r w:rsidRPr="00FD420A">
              <w:rPr>
                <w:sz w:val="20"/>
                <w:szCs w:val="20"/>
              </w:rPr>
              <w:t>8</w:t>
            </w:r>
          </w:p>
        </w:tc>
        <w:tc>
          <w:tcPr>
            <w:tcW w:w="810" w:type="dxa"/>
          </w:tcPr>
          <w:p w:rsidR="00213FA7" w:rsidRPr="00FD420A" w:rsidRDefault="00213FA7" w:rsidP="00213FA7">
            <w:pPr>
              <w:jc w:val="both"/>
              <w:rPr>
                <w:sz w:val="20"/>
                <w:szCs w:val="20"/>
              </w:rPr>
            </w:pPr>
            <w:r w:rsidRPr="00FD420A">
              <w:rPr>
                <w:sz w:val="20"/>
                <w:szCs w:val="20"/>
              </w:rPr>
              <w:t>9,5</w:t>
            </w:r>
          </w:p>
        </w:tc>
        <w:tc>
          <w:tcPr>
            <w:tcW w:w="570" w:type="dxa"/>
          </w:tcPr>
          <w:p w:rsidR="00213FA7" w:rsidRPr="00FD420A" w:rsidRDefault="00213FA7" w:rsidP="00213FA7">
            <w:pPr>
              <w:jc w:val="both"/>
              <w:rPr>
                <w:sz w:val="20"/>
                <w:szCs w:val="20"/>
              </w:rPr>
            </w:pPr>
            <w:r w:rsidRPr="00FD420A">
              <w:rPr>
                <w:sz w:val="20"/>
                <w:szCs w:val="20"/>
              </w:rPr>
              <w:t>27</w:t>
            </w:r>
          </w:p>
        </w:tc>
        <w:tc>
          <w:tcPr>
            <w:tcW w:w="720" w:type="dxa"/>
          </w:tcPr>
          <w:p w:rsidR="00213FA7" w:rsidRPr="00FD420A" w:rsidRDefault="00213FA7" w:rsidP="00213FA7">
            <w:pPr>
              <w:jc w:val="both"/>
              <w:rPr>
                <w:sz w:val="20"/>
                <w:szCs w:val="20"/>
              </w:rPr>
            </w:pPr>
            <w:r w:rsidRPr="00FD420A">
              <w:rPr>
                <w:sz w:val="20"/>
                <w:szCs w:val="20"/>
              </w:rPr>
              <w:t>32,1</w:t>
            </w:r>
          </w:p>
        </w:tc>
        <w:tc>
          <w:tcPr>
            <w:tcW w:w="990" w:type="dxa"/>
          </w:tcPr>
          <w:p w:rsidR="00213FA7" w:rsidRPr="00FD420A" w:rsidRDefault="00213FA7" w:rsidP="00213FA7">
            <w:pPr>
              <w:jc w:val="both"/>
              <w:rPr>
                <w:sz w:val="20"/>
                <w:szCs w:val="20"/>
              </w:rPr>
            </w:pPr>
          </w:p>
        </w:tc>
      </w:tr>
      <w:tr w:rsidR="00213FA7" w:rsidRPr="00FD420A" w:rsidTr="00213FA7">
        <w:tc>
          <w:tcPr>
            <w:tcW w:w="1814" w:type="dxa"/>
          </w:tcPr>
          <w:p w:rsidR="00213FA7" w:rsidRPr="00FD420A" w:rsidRDefault="00213FA7" w:rsidP="00213FA7">
            <w:pPr>
              <w:jc w:val="both"/>
              <w:rPr>
                <w:sz w:val="20"/>
                <w:szCs w:val="20"/>
              </w:rPr>
            </w:pPr>
            <w:r w:rsidRPr="00FD420A">
              <w:rPr>
                <w:sz w:val="20"/>
                <w:szCs w:val="20"/>
              </w:rPr>
              <w:t>6 tahun</w:t>
            </w:r>
          </w:p>
        </w:tc>
        <w:tc>
          <w:tcPr>
            <w:tcW w:w="747" w:type="dxa"/>
          </w:tcPr>
          <w:p w:rsidR="00213FA7" w:rsidRPr="00FD420A" w:rsidRDefault="00213FA7" w:rsidP="00213FA7">
            <w:pPr>
              <w:jc w:val="both"/>
              <w:rPr>
                <w:sz w:val="20"/>
                <w:szCs w:val="20"/>
              </w:rPr>
            </w:pPr>
            <w:r w:rsidRPr="00FD420A">
              <w:rPr>
                <w:sz w:val="20"/>
                <w:szCs w:val="20"/>
              </w:rPr>
              <w:t>2</w:t>
            </w:r>
          </w:p>
        </w:tc>
        <w:tc>
          <w:tcPr>
            <w:tcW w:w="749" w:type="dxa"/>
          </w:tcPr>
          <w:p w:rsidR="00213FA7" w:rsidRPr="00FD420A" w:rsidRDefault="00213FA7" w:rsidP="00213FA7">
            <w:pPr>
              <w:jc w:val="both"/>
              <w:rPr>
                <w:sz w:val="20"/>
                <w:szCs w:val="20"/>
              </w:rPr>
            </w:pPr>
            <w:r w:rsidRPr="00FD420A">
              <w:rPr>
                <w:sz w:val="20"/>
                <w:szCs w:val="20"/>
              </w:rPr>
              <w:t>2,4</w:t>
            </w:r>
          </w:p>
        </w:tc>
        <w:tc>
          <w:tcPr>
            <w:tcW w:w="668" w:type="dxa"/>
          </w:tcPr>
          <w:p w:rsidR="00213FA7" w:rsidRPr="00FD420A" w:rsidRDefault="00213FA7" w:rsidP="00213FA7">
            <w:pPr>
              <w:jc w:val="both"/>
              <w:rPr>
                <w:sz w:val="20"/>
                <w:szCs w:val="20"/>
              </w:rPr>
            </w:pPr>
            <w:r w:rsidRPr="00FD420A">
              <w:rPr>
                <w:sz w:val="20"/>
                <w:szCs w:val="20"/>
              </w:rPr>
              <w:t>11</w:t>
            </w:r>
          </w:p>
        </w:tc>
        <w:tc>
          <w:tcPr>
            <w:tcW w:w="691" w:type="dxa"/>
          </w:tcPr>
          <w:p w:rsidR="00213FA7" w:rsidRPr="00FD420A" w:rsidRDefault="00213FA7" w:rsidP="00213FA7">
            <w:pPr>
              <w:jc w:val="both"/>
              <w:rPr>
                <w:sz w:val="20"/>
                <w:szCs w:val="20"/>
              </w:rPr>
            </w:pPr>
            <w:r w:rsidRPr="00FD420A">
              <w:rPr>
                <w:sz w:val="20"/>
                <w:szCs w:val="20"/>
              </w:rPr>
              <w:t>13,1</w:t>
            </w:r>
          </w:p>
        </w:tc>
        <w:tc>
          <w:tcPr>
            <w:tcW w:w="659" w:type="dxa"/>
          </w:tcPr>
          <w:p w:rsidR="00213FA7" w:rsidRPr="00FD420A" w:rsidRDefault="00213FA7" w:rsidP="00213FA7">
            <w:pPr>
              <w:jc w:val="both"/>
              <w:rPr>
                <w:sz w:val="20"/>
                <w:szCs w:val="20"/>
              </w:rPr>
            </w:pPr>
            <w:r w:rsidRPr="00FD420A">
              <w:rPr>
                <w:sz w:val="20"/>
                <w:szCs w:val="20"/>
              </w:rPr>
              <w:t>6</w:t>
            </w:r>
          </w:p>
        </w:tc>
        <w:tc>
          <w:tcPr>
            <w:tcW w:w="810" w:type="dxa"/>
          </w:tcPr>
          <w:p w:rsidR="00213FA7" w:rsidRPr="00FD420A" w:rsidRDefault="00213FA7" w:rsidP="00213FA7">
            <w:pPr>
              <w:jc w:val="both"/>
              <w:rPr>
                <w:sz w:val="20"/>
                <w:szCs w:val="20"/>
              </w:rPr>
            </w:pPr>
            <w:r w:rsidRPr="00FD420A">
              <w:rPr>
                <w:sz w:val="20"/>
                <w:szCs w:val="20"/>
              </w:rPr>
              <w:t>7,1</w:t>
            </w:r>
          </w:p>
        </w:tc>
        <w:tc>
          <w:tcPr>
            <w:tcW w:w="570" w:type="dxa"/>
          </w:tcPr>
          <w:p w:rsidR="00213FA7" w:rsidRPr="00FD420A" w:rsidRDefault="00213FA7" w:rsidP="00213FA7">
            <w:pPr>
              <w:jc w:val="both"/>
              <w:rPr>
                <w:sz w:val="20"/>
                <w:szCs w:val="20"/>
              </w:rPr>
            </w:pPr>
            <w:r w:rsidRPr="00FD420A">
              <w:rPr>
                <w:sz w:val="20"/>
                <w:szCs w:val="20"/>
              </w:rPr>
              <w:t>19</w:t>
            </w:r>
          </w:p>
        </w:tc>
        <w:tc>
          <w:tcPr>
            <w:tcW w:w="720" w:type="dxa"/>
          </w:tcPr>
          <w:p w:rsidR="00213FA7" w:rsidRPr="00FD420A" w:rsidRDefault="00213FA7" w:rsidP="00213FA7">
            <w:pPr>
              <w:jc w:val="both"/>
              <w:rPr>
                <w:sz w:val="20"/>
                <w:szCs w:val="20"/>
              </w:rPr>
            </w:pPr>
            <w:r w:rsidRPr="00FD420A">
              <w:rPr>
                <w:sz w:val="20"/>
                <w:szCs w:val="20"/>
              </w:rPr>
              <w:t>22,6</w:t>
            </w:r>
          </w:p>
        </w:tc>
        <w:tc>
          <w:tcPr>
            <w:tcW w:w="990" w:type="dxa"/>
          </w:tcPr>
          <w:p w:rsidR="00213FA7" w:rsidRPr="00FD420A" w:rsidRDefault="00213FA7" w:rsidP="00213FA7">
            <w:pPr>
              <w:jc w:val="both"/>
              <w:rPr>
                <w:sz w:val="20"/>
                <w:szCs w:val="20"/>
              </w:rPr>
            </w:pPr>
          </w:p>
        </w:tc>
      </w:tr>
    </w:tbl>
    <w:p w:rsidR="00213FA7" w:rsidRPr="00FD420A" w:rsidRDefault="00213FA7" w:rsidP="00213FA7">
      <w:pPr>
        <w:ind w:left="720" w:firstLine="720"/>
        <w:jc w:val="both"/>
        <w:rPr>
          <w:sz w:val="20"/>
          <w:szCs w:val="20"/>
        </w:rPr>
      </w:pPr>
      <w:r w:rsidRPr="00FD420A">
        <w:rPr>
          <w:sz w:val="20"/>
          <w:szCs w:val="20"/>
        </w:rPr>
        <w:t>Sumber: Data Primer, 2019</w:t>
      </w:r>
    </w:p>
    <w:p w:rsidR="00213FA7" w:rsidRDefault="00213FA7" w:rsidP="00213FA7">
      <w:pPr>
        <w:ind w:left="720" w:firstLine="720"/>
        <w:jc w:val="both"/>
        <w:sectPr w:rsidR="00213FA7" w:rsidSect="00213FA7">
          <w:type w:val="continuous"/>
          <w:pgSz w:w="11909" w:h="16834" w:code="9"/>
          <w:pgMar w:top="1701" w:right="1418" w:bottom="1701" w:left="1985" w:header="720" w:footer="720" w:gutter="0"/>
          <w:cols w:space="284"/>
          <w:docGrid w:linePitch="360"/>
        </w:sectPr>
      </w:pPr>
    </w:p>
    <w:p w:rsidR="00213FA7" w:rsidRPr="00213FA7" w:rsidRDefault="00213FA7" w:rsidP="00213FA7">
      <w:pPr>
        <w:ind w:firstLine="720"/>
        <w:jc w:val="both"/>
        <w:rPr>
          <w:sz w:val="24"/>
          <w:szCs w:val="24"/>
        </w:rPr>
      </w:pPr>
      <w:r w:rsidRPr="00213FA7">
        <w:rPr>
          <w:sz w:val="24"/>
          <w:szCs w:val="24"/>
        </w:rPr>
        <w:lastRenderedPageBreak/>
        <w:t>Berdasarkan tabel 5 didapatkan hasil bahwa perkembangan anak meragukan dengan usia anak 5 tahun lebih banyak sebesar 14 (16,7%) dengan nilai p-value 0,018.</w:t>
      </w:r>
    </w:p>
    <w:p w:rsidR="00213FA7" w:rsidRPr="00213FA7" w:rsidRDefault="00213FA7" w:rsidP="00213FA7">
      <w:pPr>
        <w:ind w:firstLine="720"/>
        <w:jc w:val="both"/>
        <w:rPr>
          <w:sz w:val="24"/>
          <w:szCs w:val="24"/>
        </w:rPr>
      </w:pPr>
      <w:r w:rsidRPr="00213FA7">
        <w:rPr>
          <w:sz w:val="24"/>
          <w:szCs w:val="24"/>
        </w:rPr>
        <w:t xml:space="preserve">Hal ini umur anak berpengaruh </w:t>
      </w:r>
      <w:r w:rsidRPr="00213FA7">
        <w:rPr>
          <w:sz w:val="24"/>
          <w:szCs w:val="24"/>
        </w:rPr>
        <w:lastRenderedPageBreak/>
        <w:t>terhadap perkembangan anak, artinya semakin muda umur anak maka kemungkinan terjadinya keterlambatan perkembangan semakin besar (Ariani, 2012).</w:t>
      </w:r>
    </w:p>
    <w:p w:rsidR="00213FA7" w:rsidRDefault="00213FA7" w:rsidP="00213FA7">
      <w:pPr>
        <w:pStyle w:val="ListParagraph"/>
        <w:ind w:left="1800"/>
        <w:jc w:val="center"/>
        <w:rPr>
          <w:sz w:val="22"/>
          <w:szCs w:val="22"/>
        </w:rPr>
        <w:sectPr w:rsidR="00213FA7" w:rsidSect="00213FA7">
          <w:type w:val="continuous"/>
          <w:pgSz w:w="11909" w:h="16834" w:code="9"/>
          <w:pgMar w:top="1701" w:right="1418" w:bottom="1701" w:left="1985" w:header="720" w:footer="720" w:gutter="0"/>
          <w:cols w:num="2" w:space="284"/>
          <w:docGrid w:linePitch="360"/>
        </w:sectPr>
      </w:pPr>
    </w:p>
    <w:p w:rsidR="00213FA7" w:rsidRPr="00FD420A" w:rsidRDefault="00213FA7" w:rsidP="00213FA7">
      <w:pPr>
        <w:pStyle w:val="ListParagraph"/>
        <w:ind w:left="1800"/>
        <w:jc w:val="center"/>
        <w:rPr>
          <w:sz w:val="20"/>
        </w:rPr>
      </w:pPr>
      <w:r w:rsidRPr="00FD420A">
        <w:rPr>
          <w:sz w:val="20"/>
        </w:rPr>
        <w:lastRenderedPageBreak/>
        <w:t>Tabel 6 Distribusi data jenis kelamin anak dengan perkembangan anak</w:t>
      </w:r>
    </w:p>
    <w:tbl>
      <w:tblPr>
        <w:tblStyle w:val="TableGrid"/>
        <w:tblW w:w="8418"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747"/>
        <w:gridCol w:w="749"/>
        <w:gridCol w:w="668"/>
        <w:gridCol w:w="691"/>
        <w:gridCol w:w="659"/>
        <w:gridCol w:w="810"/>
        <w:gridCol w:w="570"/>
        <w:gridCol w:w="720"/>
        <w:gridCol w:w="990"/>
      </w:tblGrid>
      <w:tr w:rsidR="00213FA7" w:rsidRPr="00FD420A" w:rsidTr="00213FA7">
        <w:tc>
          <w:tcPr>
            <w:tcW w:w="1814" w:type="dxa"/>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Jenis kelamin anak</w:t>
            </w:r>
          </w:p>
        </w:tc>
        <w:tc>
          <w:tcPr>
            <w:tcW w:w="4324" w:type="dxa"/>
            <w:gridSpan w:val="6"/>
            <w:tcBorders>
              <w:top w:val="single" w:sz="4" w:space="0" w:color="auto"/>
              <w:bottom w:val="nil"/>
            </w:tcBorders>
          </w:tcPr>
          <w:p w:rsidR="00213FA7" w:rsidRPr="00FD420A" w:rsidRDefault="00213FA7" w:rsidP="00213FA7">
            <w:pPr>
              <w:jc w:val="center"/>
              <w:rPr>
                <w:sz w:val="20"/>
                <w:szCs w:val="20"/>
              </w:rPr>
            </w:pPr>
            <w:r w:rsidRPr="00FD420A">
              <w:rPr>
                <w:sz w:val="20"/>
                <w:szCs w:val="20"/>
              </w:rPr>
              <w:t>Perkembangan anak</w:t>
            </w:r>
          </w:p>
        </w:tc>
        <w:tc>
          <w:tcPr>
            <w:tcW w:w="1290" w:type="dxa"/>
            <w:gridSpan w:val="2"/>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Jumlah</w:t>
            </w:r>
          </w:p>
        </w:tc>
        <w:tc>
          <w:tcPr>
            <w:tcW w:w="990" w:type="dxa"/>
            <w:vMerge w:val="restart"/>
            <w:tcBorders>
              <w:top w:val="single" w:sz="4" w:space="0" w:color="auto"/>
              <w:bottom w:val="nil"/>
            </w:tcBorders>
          </w:tcPr>
          <w:p w:rsidR="00213FA7" w:rsidRPr="00FD420A" w:rsidRDefault="00213FA7" w:rsidP="00213FA7">
            <w:pPr>
              <w:jc w:val="both"/>
              <w:rPr>
                <w:sz w:val="20"/>
                <w:szCs w:val="20"/>
              </w:rPr>
            </w:pPr>
            <w:r w:rsidRPr="00FD420A">
              <w:rPr>
                <w:sz w:val="20"/>
                <w:szCs w:val="20"/>
              </w:rPr>
              <w:t>P-value</w:t>
            </w:r>
          </w:p>
        </w:tc>
      </w:tr>
      <w:tr w:rsidR="00213FA7" w:rsidRPr="00FD420A" w:rsidTr="00213FA7">
        <w:tc>
          <w:tcPr>
            <w:tcW w:w="1814" w:type="dxa"/>
            <w:vMerge/>
            <w:tcBorders>
              <w:top w:val="nil"/>
              <w:bottom w:val="nil"/>
            </w:tcBorders>
          </w:tcPr>
          <w:p w:rsidR="00213FA7" w:rsidRPr="00FD420A" w:rsidRDefault="00213FA7" w:rsidP="00213FA7">
            <w:pPr>
              <w:jc w:val="center"/>
              <w:rPr>
                <w:sz w:val="20"/>
                <w:szCs w:val="20"/>
              </w:rPr>
            </w:pPr>
          </w:p>
        </w:tc>
        <w:tc>
          <w:tcPr>
            <w:tcW w:w="1496" w:type="dxa"/>
            <w:gridSpan w:val="2"/>
            <w:tcBorders>
              <w:top w:val="nil"/>
              <w:bottom w:val="nil"/>
            </w:tcBorders>
          </w:tcPr>
          <w:p w:rsidR="00213FA7" w:rsidRPr="00FD420A" w:rsidRDefault="00213FA7" w:rsidP="00213FA7">
            <w:pPr>
              <w:jc w:val="center"/>
              <w:rPr>
                <w:sz w:val="20"/>
                <w:szCs w:val="20"/>
              </w:rPr>
            </w:pPr>
            <w:r w:rsidRPr="00FD420A">
              <w:rPr>
                <w:sz w:val="20"/>
                <w:szCs w:val="20"/>
              </w:rPr>
              <w:t>Menyimpang</w:t>
            </w:r>
          </w:p>
        </w:tc>
        <w:tc>
          <w:tcPr>
            <w:tcW w:w="1359" w:type="dxa"/>
            <w:gridSpan w:val="2"/>
            <w:tcBorders>
              <w:top w:val="nil"/>
              <w:bottom w:val="nil"/>
            </w:tcBorders>
          </w:tcPr>
          <w:p w:rsidR="00213FA7" w:rsidRPr="00FD420A" w:rsidRDefault="00213FA7" w:rsidP="00213FA7">
            <w:pPr>
              <w:jc w:val="center"/>
              <w:rPr>
                <w:sz w:val="20"/>
                <w:szCs w:val="20"/>
              </w:rPr>
            </w:pPr>
            <w:r w:rsidRPr="00FD420A">
              <w:rPr>
                <w:sz w:val="20"/>
                <w:szCs w:val="20"/>
              </w:rPr>
              <w:t>Meragukan</w:t>
            </w:r>
          </w:p>
        </w:tc>
        <w:tc>
          <w:tcPr>
            <w:tcW w:w="1469" w:type="dxa"/>
            <w:gridSpan w:val="2"/>
            <w:tcBorders>
              <w:top w:val="nil"/>
              <w:bottom w:val="nil"/>
            </w:tcBorders>
          </w:tcPr>
          <w:p w:rsidR="00213FA7" w:rsidRPr="00FD420A" w:rsidRDefault="00213FA7" w:rsidP="00213FA7">
            <w:pPr>
              <w:jc w:val="center"/>
              <w:rPr>
                <w:sz w:val="20"/>
                <w:szCs w:val="20"/>
              </w:rPr>
            </w:pPr>
            <w:r w:rsidRPr="00FD420A">
              <w:rPr>
                <w:sz w:val="20"/>
                <w:szCs w:val="20"/>
              </w:rPr>
              <w:t>Sesuai</w:t>
            </w:r>
          </w:p>
        </w:tc>
        <w:tc>
          <w:tcPr>
            <w:tcW w:w="1290" w:type="dxa"/>
            <w:gridSpan w:val="2"/>
            <w:vMerge/>
            <w:tcBorders>
              <w:top w:val="nil"/>
              <w:bottom w:val="nil"/>
            </w:tcBorders>
          </w:tcPr>
          <w:p w:rsidR="00213FA7" w:rsidRPr="00FD420A" w:rsidRDefault="00213FA7" w:rsidP="00213FA7">
            <w:pPr>
              <w:jc w:val="center"/>
              <w:rPr>
                <w:sz w:val="20"/>
                <w:szCs w:val="20"/>
              </w:rPr>
            </w:pPr>
          </w:p>
        </w:tc>
        <w:tc>
          <w:tcPr>
            <w:tcW w:w="990" w:type="dxa"/>
            <w:vMerge/>
            <w:tcBorders>
              <w:top w:val="nil"/>
              <w:bottom w:val="nil"/>
            </w:tcBorders>
          </w:tcPr>
          <w:p w:rsidR="00213FA7" w:rsidRPr="00FD420A" w:rsidRDefault="00213FA7" w:rsidP="00213FA7">
            <w:pPr>
              <w:jc w:val="both"/>
              <w:rPr>
                <w:sz w:val="20"/>
                <w:szCs w:val="20"/>
              </w:rPr>
            </w:pPr>
          </w:p>
        </w:tc>
      </w:tr>
      <w:tr w:rsidR="00213FA7" w:rsidRPr="00FD420A" w:rsidTr="00213FA7">
        <w:tc>
          <w:tcPr>
            <w:tcW w:w="1814" w:type="dxa"/>
            <w:vMerge/>
            <w:tcBorders>
              <w:top w:val="nil"/>
              <w:bottom w:val="single" w:sz="4" w:space="0" w:color="auto"/>
            </w:tcBorders>
          </w:tcPr>
          <w:p w:rsidR="00213FA7" w:rsidRPr="00FD420A" w:rsidRDefault="00213FA7" w:rsidP="00213FA7">
            <w:pPr>
              <w:jc w:val="center"/>
              <w:rPr>
                <w:sz w:val="20"/>
                <w:szCs w:val="20"/>
              </w:rPr>
            </w:pPr>
          </w:p>
        </w:tc>
        <w:tc>
          <w:tcPr>
            <w:tcW w:w="747"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4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68"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691"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5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81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57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2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990" w:type="dxa"/>
            <w:vMerge/>
            <w:tcBorders>
              <w:top w:val="nil"/>
              <w:bottom w:val="single" w:sz="4" w:space="0" w:color="auto"/>
            </w:tcBorders>
          </w:tcPr>
          <w:p w:rsidR="00213FA7" w:rsidRPr="00FD420A" w:rsidRDefault="00213FA7" w:rsidP="00213FA7">
            <w:pPr>
              <w:jc w:val="both"/>
              <w:rPr>
                <w:sz w:val="20"/>
                <w:szCs w:val="20"/>
              </w:rPr>
            </w:pPr>
          </w:p>
        </w:tc>
      </w:tr>
      <w:tr w:rsidR="00213FA7" w:rsidRPr="00FD420A" w:rsidTr="00213FA7">
        <w:tc>
          <w:tcPr>
            <w:tcW w:w="1814" w:type="dxa"/>
            <w:tcBorders>
              <w:top w:val="single" w:sz="4" w:space="0" w:color="auto"/>
            </w:tcBorders>
          </w:tcPr>
          <w:p w:rsidR="00213FA7" w:rsidRPr="00FD420A" w:rsidRDefault="00213FA7" w:rsidP="00213FA7">
            <w:pPr>
              <w:jc w:val="both"/>
              <w:rPr>
                <w:sz w:val="20"/>
                <w:szCs w:val="20"/>
              </w:rPr>
            </w:pPr>
            <w:r w:rsidRPr="00FD420A">
              <w:rPr>
                <w:sz w:val="20"/>
                <w:szCs w:val="20"/>
              </w:rPr>
              <w:t>Laki-laki</w:t>
            </w:r>
          </w:p>
        </w:tc>
        <w:tc>
          <w:tcPr>
            <w:tcW w:w="747" w:type="dxa"/>
            <w:tcBorders>
              <w:top w:val="single" w:sz="4" w:space="0" w:color="auto"/>
            </w:tcBorders>
          </w:tcPr>
          <w:p w:rsidR="00213FA7" w:rsidRPr="00FD420A" w:rsidRDefault="00213FA7" w:rsidP="00213FA7">
            <w:pPr>
              <w:jc w:val="both"/>
              <w:rPr>
                <w:sz w:val="20"/>
                <w:szCs w:val="20"/>
              </w:rPr>
            </w:pPr>
            <w:r w:rsidRPr="00FD420A">
              <w:rPr>
                <w:sz w:val="20"/>
                <w:szCs w:val="20"/>
              </w:rPr>
              <w:t>6</w:t>
            </w:r>
          </w:p>
        </w:tc>
        <w:tc>
          <w:tcPr>
            <w:tcW w:w="749" w:type="dxa"/>
            <w:tcBorders>
              <w:top w:val="single" w:sz="4" w:space="0" w:color="auto"/>
            </w:tcBorders>
          </w:tcPr>
          <w:p w:rsidR="00213FA7" w:rsidRPr="00FD420A" w:rsidRDefault="00213FA7" w:rsidP="00213FA7">
            <w:pPr>
              <w:jc w:val="both"/>
              <w:rPr>
                <w:sz w:val="20"/>
                <w:szCs w:val="20"/>
              </w:rPr>
            </w:pPr>
            <w:r w:rsidRPr="00FD420A">
              <w:rPr>
                <w:sz w:val="20"/>
                <w:szCs w:val="20"/>
              </w:rPr>
              <w:t>7,1</w:t>
            </w:r>
          </w:p>
        </w:tc>
        <w:tc>
          <w:tcPr>
            <w:tcW w:w="668" w:type="dxa"/>
            <w:tcBorders>
              <w:top w:val="single" w:sz="4" w:space="0" w:color="auto"/>
            </w:tcBorders>
          </w:tcPr>
          <w:p w:rsidR="00213FA7" w:rsidRPr="00FD420A" w:rsidRDefault="00213FA7" w:rsidP="00213FA7">
            <w:pPr>
              <w:jc w:val="both"/>
              <w:rPr>
                <w:sz w:val="20"/>
                <w:szCs w:val="20"/>
              </w:rPr>
            </w:pPr>
            <w:r w:rsidRPr="00FD420A">
              <w:rPr>
                <w:sz w:val="20"/>
                <w:szCs w:val="20"/>
              </w:rPr>
              <w:t>25</w:t>
            </w:r>
          </w:p>
        </w:tc>
        <w:tc>
          <w:tcPr>
            <w:tcW w:w="691" w:type="dxa"/>
            <w:tcBorders>
              <w:top w:val="single" w:sz="4" w:space="0" w:color="auto"/>
            </w:tcBorders>
          </w:tcPr>
          <w:p w:rsidR="00213FA7" w:rsidRPr="00FD420A" w:rsidRDefault="00213FA7" w:rsidP="00213FA7">
            <w:pPr>
              <w:jc w:val="both"/>
              <w:rPr>
                <w:sz w:val="20"/>
                <w:szCs w:val="20"/>
              </w:rPr>
            </w:pPr>
            <w:r w:rsidRPr="00FD420A">
              <w:rPr>
                <w:sz w:val="20"/>
                <w:szCs w:val="20"/>
              </w:rPr>
              <w:t>29,8</w:t>
            </w:r>
          </w:p>
        </w:tc>
        <w:tc>
          <w:tcPr>
            <w:tcW w:w="659" w:type="dxa"/>
            <w:tcBorders>
              <w:top w:val="single" w:sz="4" w:space="0" w:color="auto"/>
            </w:tcBorders>
          </w:tcPr>
          <w:p w:rsidR="00213FA7" w:rsidRPr="00FD420A" w:rsidRDefault="00213FA7" w:rsidP="00213FA7">
            <w:pPr>
              <w:jc w:val="both"/>
              <w:rPr>
                <w:sz w:val="20"/>
                <w:szCs w:val="20"/>
              </w:rPr>
            </w:pPr>
            <w:r w:rsidRPr="00FD420A">
              <w:rPr>
                <w:sz w:val="20"/>
                <w:szCs w:val="20"/>
              </w:rPr>
              <w:t>14</w:t>
            </w:r>
          </w:p>
        </w:tc>
        <w:tc>
          <w:tcPr>
            <w:tcW w:w="810" w:type="dxa"/>
            <w:tcBorders>
              <w:top w:val="single" w:sz="4" w:space="0" w:color="auto"/>
            </w:tcBorders>
          </w:tcPr>
          <w:p w:rsidR="00213FA7" w:rsidRPr="00FD420A" w:rsidRDefault="00213FA7" w:rsidP="00213FA7">
            <w:pPr>
              <w:jc w:val="both"/>
              <w:rPr>
                <w:sz w:val="20"/>
                <w:szCs w:val="20"/>
              </w:rPr>
            </w:pPr>
            <w:r w:rsidRPr="00FD420A">
              <w:rPr>
                <w:sz w:val="20"/>
                <w:szCs w:val="20"/>
              </w:rPr>
              <w:t>16,7</w:t>
            </w:r>
          </w:p>
        </w:tc>
        <w:tc>
          <w:tcPr>
            <w:tcW w:w="570" w:type="dxa"/>
            <w:tcBorders>
              <w:top w:val="single" w:sz="4" w:space="0" w:color="auto"/>
            </w:tcBorders>
          </w:tcPr>
          <w:p w:rsidR="00213FA7" w:rsidRPr="00FD420A" w:rsidRDefault="00213FA7" w:rsidP="00213FA7">
            <w:pPr>
              <w:jc w:val="both"/>
              <w:rPr>
                <w:sz w:val="20"/>
                <w:szCs w:val="20"/>
              </w:rPr>
            </w:pPr>
            <w:r w:rsidRPr="00FD420A">
              <w:rPr>
                <w:sz w:val="20"/>
                <w:szCs w:val="20"/>
              </w:rPr>
              <w:t>45</w:t>
            </w:r>
          </w:p>
        </w:tc>
        <w:tc>
          <w:tcPr>
            <w:tcW w:w="720" w:type="dxa"/>
            <w:tcBorders>
              <w:top w:val="single" w:sz="4" w:space="0" w:color="auto"/>
            </w:tcBorders>
          </w:tcPr>
          <w:p w:rsidR="00213FA7" w:rsidRPr="00FD420A" w:rsidRDefault="00213FA7" w:rsidP="00213FA7">
            <w:pPr>
              <w:jc w:val="both"/>
              <w:rPr>
                <w:sz w:val="20"/>
                <w:szCs w:val="20"/>
              </w:rPr>
            </w:pPr>
            <w:r w:rsidRPr="00FD420A">
              <w:rPr>
                <w:sz w:val="20"/>
                <w:szCs w:val="20"/>
              </w:rPr>
              <w:t>53,6</w:t>
            </w:r>
          </w:p>
        </w:tc>
        <w:tc>
          <w:tcPr>
            <w:tcW w:w="990" w:type="dxa"/>
            <w:tcBorders>
              <w:top w:val="single" w:sz="4" w:space="0" w:color="auto"/>
            </w:tcBorders>
          </w:tcPr>
          <w:p w:rsidR="00213FA7" w:rsidRPr="00FD420A" w:rsidRDefault="00213FA7" w:rsidP="00213FA7">
            <w:pPr>
              <w:jc w:val="both"/>
              <w:rPr>
                <w:sz w:val="20"/>
                <w:szCs w:val="20"/>
              </w:rPr>
            </w:pPr>
            <w:r w:rsidRPr="00FD420A">
              <w:rPr>
                <w:sz w:val="20"/>
                <w:szCs w:val="20"/>
              </w:rPr>
              <w:t>0,076</w:t>
            </w:r>
          </w:p>
        </w:tc>
      </w:tr>
      <w:tr w:rsidR="00213FA7" w:rsidRPr="00FD420A" w:rsidTr="00213FA7">
        <w:tc>
          <w:tcPr>
            <w:tcW w:w="1814" w:type="dxa"/>
          </w:tcPr>
          <w:p w:rsidR="00213FA7" w:rsidRPr="00FD420A" w:rsidRDefault="00213FA7" w:rsidP="00213FA7">
            <w:pPr>
              <w:jc w:val="both"/>
              <w:rPr>
                <w:sz w:val="20"/>
                <w:szCs w:val="20"/>
              </w:rPr>
            </w:pPr>
            <w:r w:rsidRPr="00FD420A">
              <w:rPr>
                <w:sz w:val="20"/>
                <w:szCs w:val="20"/>
              </w:rPr>
              <w:t>Perempuan</w:t>
            </w:r>
          </w:p>
        </w:tc>
        <w:tc>
          <w:tcPr>
            <w:tcW w:w="747" w:type="dxa"/>
          </w:tcPr>
          <w:p w:rsidR="00213FA7" w:rsidRPr="00FD420A" w:rsidRDefault="00213FA7" w:rsidP="00213FA7">
            <w:pPr>
              <w:jc w:val="both"/>
              <w:rPr>
                <w:sz w:val="20"/>
                <w:szCs w:val="20"/>
              </w:rPr>
            </w:pPr>
            <w:r w:rsidRPr="00FD420A">
              <w:rPr>
                <w:sz w:val="20"/>
                <w:szCs w:val="20"/>
              </w:rPr>
              <w:t>12</w:t>
            </w:r>
          </w:p>
        </w:tc>
        <w:tc>
          <w:tcPr>
            <w:tcW w:w="749" w:type="dxa"/>
          </w:tcPr>
          <w:p w:rsidR="00213FA7" w:rsidRPr="00FD420A" w:rsidRDefault="00213FA7" w:rsidP="00213FA7">
            <w:pPr>
              <w:jc w:val="both"/>
              <w:rPr>
                <w:sz w:val="20"/>
                <w:szCs w:val="20"/>
              </w:rPr>
            </w:pPr>
            <w:r w:rsidRPr="00FD420A">
              <w:rPr>
                <w:sz w:val="20"/>
                <w:szCs w:val="20"/>
              </w:rPr>
              <w:t>14,3</w:t>
            </w:r>
          </w:p>
        </w:tc>
        <w:tc>
          <w:tcPr>
            <w:tcW w:w="668" w:type="dxa"/>
          </w:tcPr>
          <w:p w:rsidR="00213FA7" w:rsidRPr="00FD420A" w:rsidRDefault="00213FA7" w:rsidP="00213FA7">
            <w:pPr>
              <w:jc w:val="both"/>
              <w:rPr>
                <w:sz w:val="20"/>
                <w:szCs w:val="20"/>
              </w:rPr>
            </w:pPr>
            <w:r w:rsidRPr="00FD420A">
              <w:rPr>
                <w:sz w:val="20"/>
                <w:szCs w:val="20"/>
              </w:rPr>
              <w:t>21</w:t>
            </w:r>
          </w:p>
        </w:tc>
        <w:tc>
          <w:tcPr>
            <w:tcW w:w="691" w:type="dxa"/>
          </w:tcPr>
          <w:p w:rsidR="00213FA7" w:rsidRPr="00FD420A" w:rsidRDefault="00213FA7" w:rsidP="00213FA7">
            <w:pPr>
              <w:jc w:val="both"/>
              <w:rPr>
                <w:sz w:val="20"/>
                <w:szCs w:val="20"/>
              </w:rPr>
            </w:pPr>
            <w:r w:rsidRPr="00FD420A">
              <w:rPr>
                <w:sz w:val="20"/>
                <w:szCs w:val="20"/>
              </w:rPr>
              <w:t>25</w:t>
            </w:r>
          </w:p>
        </w:tc>
        <w:tc>
          <w:tcPr>
            <w:tcW w:w="659" w:type="dxa"/>
          </w:tcPr>
          <w:p w:rsidR="00213FA7" w:rsidRPr="00FD420A" w:rsidRDefault="00213FA7" w:rsidP="00213FA7">
            <w:pPr>
              <w:jc w:val="both"/>
              <w:rPr>
                <w:sz w:val="20"/>
                <w:szCs w:val="20"/>
              </w:rPr>
            </w:pPr>
            <w:r w:rsidRPr="00FD420A">
              <w:rPr>
                <w:sz w:val="20"/>
                <w:szCs w:val="20"/>
              </w:rPr>
              <w:t>6</w:t>
            </w:r>
          </w:p>
        </w:tc>
        <w:tc>
          <w:tcPr>
            <w:tcW w:w="810" w:type="dxa"/>
          </w:tcPr>
          <w:p w:rsidR="00213FA7" w:rsidRPr="00FD420A" w:rsidRDefault="00213FA7" w:rsidP="00213FA7">
            <w:pPr>
              <w:jc w:val="both"/>
              <w:rPr>
                <w:sz w:val="20"/>
                <w:szCs w:val="20"/>
              </w:rPr>
            </w:pPr>
            <w:r w:rsidRPr="00FD420A">
              <w:rPr>
                <w:sz w:val="20"/>
                <w:szCs w:val="20"/>
              </w:rPr>
              <w:t>7,1</w:t>
            </w:r>
          </w:p>
        </w:tc>
        <w:tc>
          <w:tcPr>
            <w:tcW w:w="570" w:type="dxa"/>
          </w:tcPr>
          <w:p w:rsidR="00213FA7" w:rsidRPr="00FD420A" w:rsidRDefault="00213FA7" w:rsidP="00213FA7">
            <w:pPr>
              <w:jc w:val="both"/>
              <w:rPr>
                <w:sz w:val="20"/>
                <w:szCs w:val="20"/>
              </w:rPr>
            </w:pPr>
            <w:r w:rsidRPr="00FD420A">
              <w:rPr>
                <w:sz w:val="20"/>
                <w:szCs w:val="20"/>
              </w:rPr>
              <w:t>39,</w:t>
            </w:r>
          </w:p>
        </w:tc>
        <w:tc>
          <w:tcPr>
            <w:tcW w:w="720" w:type="dxa"/>
          </w:tcPr>
          <w:p w:rsidR="00213FA7" w:rsidRPr="00FD420A" w:rsidRDefault="00213FA7" w:rsidP="00213FA7">
            <w:pPr>
              <w:jc w:val="both"/>
              <w:rPr>
                <w:sz w:val="20"/>
                <w:szCs w:val="20"/>
              </w:rPr>
            </w:pPr>
            <w:r w:rsidRPr="00FD420A">
              <w:rPr>
                <w:sz w:val="20"/>
                <w:szCs w:val="20"/>
              </w:rPr>
              <w:t>46,4</w:t>
            </w:r>
          </w:p>
        </w:tc>
        <w:tc>
          <w:tcPr>
            <w:tcW w:w="990" w:type="dxa"/>
          </w:tcPr>
          <w:p w:rsidR="00213FA7" w:rsidRPr="00FD420A" w:rsidRDefault="00213FA7" w:rsidP="00213FA7">
            <w:pPr>
              <w:jc w:val="both"/>
              <w:rPr>
                <w:sz w:val="20"/>
                <w:szCs w:val="20"/>
              </w:rPr>
            </w:pPr>
          </w:p>
        </w:tc>
      </w:tr>
    </w:tbl>
    <w:p w:rsidR="00213FA7" w:rsidRPr="00FD420A" w:rsidRDefault="00213FA7" w:rsidP="00213FA7">
      <w:pPr>
        <w:ind w:left="720" w:firstLine="720"/>
        <w:jc w:val="both"/>
        <w:rPr>
          <w:sz w:val="20"/>
          <w:szCs w:val="20"/>
        </w:rPr>
      </w:pPr>
      <w:r w:rsidRPr="00FD420A">
        <w:rPr>
          <w:sz w:val="20"/>
          <w:szCs w:val="20"/>
        </w:rPr>
        <w:t>Sumber: Data Primer, 2019</w:t>
      </w:r>
    </w:p>
    <w:p w:rsidR="00213FA7" w:rsidRDefault="00213FA7" w:rsidP="00213FA7">
      <w:pPr>
        <w:pStyle w:val="ListParagraph"/>
        <w:ind w:firstLine="720"/>
        <w:jc w:val="both"/>
        <w:rPr>
          <w:sz w:val="22"/>
          <w:szCs w:val="22"/>
        </w:rPr>
        <w:sectPr w:rsidR="00213FA7" w:rsidSect="00213FA7">
          <w:type w:val="continuous"/>
          <w:pgSz w:w="11909" w:h="16834" w:code="9"/>
          <w:pgMar w:top="1701" w:right="1418" w:bottom="1701" w:left="1985" w:header="720" w:footer="720" w:gutter="0"/>
          <w:cols w:space="284"/>
          <w:docGrid w:linePitch="360"/>
        </w:sectPr>
      </w:pPr>
    </w:p>
    <w:p w:rsidR="00213FA7" w:rsidRPr="00213FA7" w:rsidRDefault="00213FA7" w:rsidP="00213FA7">
      <w:pPr>
        <w:pStyle w:val="ListParagraph"/>
        <w:ind w:left="0" w:firstLine="720"/>
        <w:jc w:val="both"/>
        <w:rPr>
          <w:szCs w:val="24"/>
        </w:rPr>
      </w:pPr>
      <w:r w:rsidRPr="00213FA7">
        <w:rPr>
          <w:szCs w:val="24"/>
        </w:rPr>
        <w:lastRenderedPageBreak/>
        <w:t>Berdasarkan tabel 6 di dapatkan hasil perkembangan anak yang meragukan dengan jenis kelamin laki-laki lebih banyak sebesar 25 (29,8%) dengan nilai p-value 0,076.</w:t>
      </w:r>
    </w:p>
    <w:p w:rsidR="00213FA7" w:rsidRPr="00213FA7" w:rsidRDefault="00213FA7" w:rsidP="00213FA7">
      <w:pPr>
        <w:pStyle w:val="ListParagraph"/>
        <w:ind w:left="0" w:firstLine="720"/>
        <w:jc w:val="both"/>
        <w:rPr>
          <w:szCs w:val="24"/>
        </w:rPr>
      </w:pPr>
      <w:r w:rsidRPr="00213FA7">
        <w:rPr>
          <w:szCs w:val="24"/>
        </w:rPr>
        <w:lastRenderedPageBreak/>
        <w:t xml:space="preserve">Hal ini dikarenakan jumlah antara responden laki-laki dan perempuan sangat berbeda. Dikatakan bahwa laju pertumbuhan laki-laki mengalami peningkatan lebih cepat dibandingkan </w:t>
      </w:r>
      <w:r w:rsidRPr="00213FA7">
        <w:rPr>
          <w:szCs w:val="24"/>
        </w:rPr>
        <w:lastRenderedPageBreak/>
        <w:t>perempuan, sedangkan pada usia ini perkembangan anak perempuan lebih meningkat dari pada anak laki-laki (Yuliana, 2006).</w:t>
      </w:r>
    </w:p>
    <w:p w:rsidR="00213FA7" w:rsidRPr="00213FA7" w:rsidRDefault="00213FA7" w:rsidP="00213FA7">
      <w:pPr>
        <w:pStyle w:val="ListParagraph"/>
        <w:ind w:left="0" w:firstLine="720"/>
        <w:jc w:val="both"/>
        <w:rPr>
          <w:szCs w:val="24"/>
        </w:rPr>
      </w:pPr>
      <w:r w:rsidRPr="00213FA7">
        <w:rPr>
          <w:szCs w:val="24"/>
        </w:rPr>
        <w:t xml:space="preserve">Hal ini juga diakibatkan oleh stimulasi hormon androgenik dan </w:t>
      </w:r>
      <w:r w:rsidRPr="00213FA7">
        <w:rPr>
          <w:szCs w:val="24"/>
        </w:rPr>
        <w:lastRenderedPageBreak/>
        <w:t xml:space="preserve">kromosom Y </w:t>
      </w:r>
      <w:r w:rsidRPr="00213FA7">
        <w:rPr>
          <w:spacing w:val="-3"/>
          <w:szCs w:val="24"/>
        </w:rPr>
        <w:t xml:space="preserve">yang </w:t>
      </w:r>
      <w:r w:rsidRPr="00213FA7">
        <w:rPr>
          <w:szCs w:val="24"/>
        </w:rPr>
        <w:t>dimilki oleh anak laki-laki dapat meningkatkan pertumbuhan yang lebih pesat pada janin laki-laki saat dalam</w:t>
      </w:r>
      <w:r w:rsidRPr="00213FA7">
        <w:rPr>
          <w:spacing w:val="-4"/>
          <w:szCs w:val="24"/>
        </w:rPr>
        <w:t xml:space="preserve"> </w:t>
      </w:r>
      <w:r w:rsidRPr="00213FA7">
        <w:rPr>
          <w:szCs w:val="24"/>
        </w:rPr>
        <w:t>kandungan (Mulyawan, 2009).</w:t>
      </w:r>
    </w:p>
    <w:p w:rsidR="00213FA7" w:rsidRPr="00996492" w:rsidRDefault="00213FA7" w:rsidP="00213FA7">
      <w:pPr>
        <w:pStyle w:val="ListParagraph"/>
        <w:ind w:left="1800"/>
        <w:jc w:val="center"/>
        <w:rPr>
          <w:sz w:val="22"/>
          <w:szCs w:val="22"/>
        </w:rPr>
      </w:pPr>
    </w:p>
    <w:p w:rsidR="00213FA7" w:rsidRDefault="00213FA7" w:rsidP="00213FA7">
      <w:pPr>
        <w:pStyle w:val="ListParagraph"/>
        <w:ind w:left="1800"/>
        <w:jc w:val="center"/>
        <w:rPr>
          <w:sz w:val="22"/>
          <w:szCs w:val="22"/>
        </w:rPr>
        <w:sectPr w:rsidR="00213FA7" w:rsidSect="00213FA7">
          <w:type w:val="continuous"/>
          <w:pgSz w:w="11909" w:h="16834" w:code="9"/>
          <w:pgMar w:top="1701" w:right="1418" w:bottom="1701" w:left="1985" w:header="720" w:footer="720" w:gutter="0"/>
          <w:cols w:num="2" w:space="284"/>
          <w:docGrid w:linePitch="360"/>
        </w:sectPr>
      </w:pPr>
    </w:p>
    <w:p w:rsidR="00213FA7" w:rsidRPr="00FD420A" w:rsidRDefault="00213FA7" w:rsidP="00213FA7">
      <w:pPr>
        <w:pStyle w:val="ListParagraph"/>
        <w:ind w:left="1800"/>
        <w:jc w:val="center"/>
        <w:rPr>
          <w:sz w:val="20"/>
        </w:rPr>
      </w:pPr>
      <w:r w:rsidRPr="00FD420A">
        <w:rPr>
          <w:sz w:val="20"/>
        </w:rPr>
        <w:lastRenderedPageBreak/>
        <w:t>Tabel 7 Distribusi data penghasilan dengan perkembangan anak</w:t>
      </w:r>
    </w:p>
    <w:tbl>
      <w:tblPr>
        <w:tblStyle w:val="TableGrid"/>
        <w:tblW w:w="8418"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747"/>
        <w:gridCol w:w="749"/>
        <w:gridCol w:w="668"/>
        <w:gridCol w:w="691"/>
        <w:gridCol w:w="659"/>
        <w:gridCol w:w="810"/>
        <w:gridCol w:w="570"/>
        <w:gridCol w:w="720"/>
        <w:gridCol w:w="990"/>
      </w:tblGrid>
      <w:tr w:rsidR="00213FA7" w:rsidRPr="00FD420A" w:rsidTr="00213FA7">
        <w:tc>
          <w:tcPr>
            <w:tcW w:w="1814" w:type="dxa"/>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Penghasilan</w:t>
            </w:r>
          </w:p>
        </w:tc>
        <w:tc>
          <w:tcPr>
            <w:tcW w:w="4324" w:type="dxa"/>
            <w:gridSpan w:val="6"/>
            <w:tcBorders>
              <w:top w:val="single" w:sz="4" w:space="0" w:color="auto"/>
              <w:bottom w:val="nil"/>
            </w:tcBorders>
          </w:tcPr>
          <w:p w:rsidR="00213FA7" w:rsidRPr="00FD420A" w:rsidRDefault="00213FA7" w:rsidP="00213FA7">
            <w:pPr>
              <w:jc w:val="center"/>
              <w:rPr>
                <w:sz w:val="20"/>
                <w:szCs w:val="20"/>
              </w:rPr>
            </w:pPr>
            <w:r w:rsidRPr="00FD420A">
              <w:rPr>
                <w:sz w:val="20"/>
                <w:szCs w:val="20"/>
              </w:rPr>
              <w:t>Perkembangan anak</w:t>
            </w:r>
          </w:p>
        </w:tc>
        <w:tc>
          <w:tcPr>
            <w:tcW w:w="1290" w:type="dxa"/>
            <w:gridSpan w:val="2"/>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Jumlah</w:t>
            </w:r>
          </w:p>
        </w:tc>
        <w:tc>
          <w:tcPr>
            <w:tcW w:w="990" w:type="dxa"/>
            <w:vMerge w:val="restart"/>
            <w:tcBorders>
              <w:top w:val="single" w:sz="4" w:space="0" w:color="auto"/>
              <w:bottom w:val="nil"/>
            </w:tcBorders>
          </w:tcPr>
          <w:p w:rsidR="00213FA7" w:rsidRPr="00FD420A" w:rsidRDefault="00213FA7" w:rsidP="00213FA7">
            <w:pPr>
              <w:jc w:val="both"/>
              <w:rPr>
                <w:sz w:val="20"/>
                <w:szCs w:val="20"/>
              </w:rPr>
            </w:pPr>
            <w:r w:rsidRPr="00FD420A">
              <w:rPr>
                <w:sz w:val="20"/>
                <w:szCs w:val="20"/>
              </w:rPr>
              <w:t>P-value</w:t>
            </w:r>
          </w:p>
        </w:tc>
      </w:tr>
      <w:tr w:rsidR="00213FA7" w:rsidRPr="00FD420A" w:rsidTr="00213FA7">
        <w:tc>
          <w:tcPr>
            <w:tcW w:w="1814" w:type="dxa"/>
            <w:vMerge/>
            <w:tcBorders>
              <w:top w:val="nil"/>
              <w:bottom w:val="nil"/>
            </w:tcBorders>
          </w:tcPr>
          <w:p w:rsidR="00213FA7" w:rsidRPr="00FD420A" w:rsidRDefault="00213FA7" w:rsidP="00213FA7">
            <w:pPr>
              <w:jc w:val="center"/>
              <w:rPr>
                <w:sz w:val="20"/>
                <w:szCs w:val="20"/>
              </w:rPr>
            </w:pPr>
          </w:p>
        </w:tc>
        <w:tc>
          <w:tcPr>
            <w:tcW w:w="1496" w:type="dxa"/>
            <w:gridSpan w:val="2"/>
            <w:tcBorders>
              <w:top w:val="nil"/>
              <w:bottom w:val="nil"/>
            </w:tcBorders>
          </w:tcPr>
          <w:p w:rsidR="00213FA7" w:rsidRPr="00FD420A" w:rsidRDefault="00213FA7" w:rsidP="00213FA7">
            <w:pPr>
              <w:jc w:val="center"/>
              <w:rPr>
                <w:sz w:val="20"/>
                <w:szCs w:val="20"/>
              </w:rPr>
            </w:pPr>
            <w:r w:rsidRPr="00FD420A">
              <w:rPr>
                <w:sz w:val="20"/>
                <w:szCs w:val="20"/>
              </w:rPr>
              <w:t>Menyimpang</w:t>
            </w:r>
          </w:p>
        </w:tc>
        <w:tc>
          <w:tcPr>
            <w:tcW w:w="1359" w:type="dxa"/>
            <w:gridSpan w:val="2"/>
            <w:tcBorders>
              <w:top w:val="nil"/>
              <w:bottom w:val="nil"/>
            </w:tcBorders>
          </w:tcPr>
          <w:p w:rsidR="00213FA7" w:rsidRPr="00FD420A" w:rsidRDefault="00213FA7" w:rsidP="00213FA7">
            <w:pPr>
              <w:jc w:val="center"/>
              <w:rPr>
                <w:sz w:val="20"/>
                <w:szCs w:val="20"/>
              </w:rPr>
            </w:pPr>
            <w:r w:rsidRPr="00FD420A">
              <w:rPr>
                <w:sz w:val="20"/>
                <w:szCs w:val="20"/>
              </w:rPr>
              <w:t>Meragukan</w:t>
            </w:r>
          </w:p>
        </w:tc>
        <w:tc>
          <w:tcPr>
            <w:tcW w:w="1469" w:type="dxa"/>
            <w:gridSpan w:val="2"/>
            <w:tcBorders>
              <w:top w:val="nil"/>
              <w:bottom w:val="nil"/>
            </w:tcBorders>
          </w:tcPr>
          <w:p w:rsidR="00213FA7" w:rsidRPr="00FD420A" w:rsidRDefault="00213FA7" w:rsidP="00213FA7">
            <w:pPr>
              <w:jc w:val="center"/>
              <w:rPr>
                <w:sz w:val="20"/>
                <w:szCs w:val="20"/>
              </w:rPr>
            </w:pPr>
            <w:r w:rsidRPr="00FD420A">
              <w:rPr>
                <w:sz w:val="20"/>
                <w:szCs w:val="20"/>
              </w:rPr>
              <w:t>Sesuai</w:t>
            </w:r>
          </w:p>
        </w:tc>
        <w:tc>
          <w:tcPr>
            <w:tcW w:w="1290" w:type="dxa"/>
            <w:gridSpan w:val="2"/>
            <w:vMerge/>
            <w:tcBorders>
              <w:top w:val="nil"/>
              <w:bottom w:val="nil"/>
            </w:tcBorders>
          </w:tcPr>
          <w:p w:rsidR="00213FA7" w:rsidRPr="00FD420A" w:rsidRDefault="00213FA7" w:rsidP="00213FA7">
            <w:pPr>
              <w:jc w:val="center"/>
              <w:rPr>
                <w:sz w:val="20"/>
                <w:szCs w:val="20"/>
              </w:rPr>
            </w:pPr>
          </w:p>
        </w:tc>
        <w:tc>
          <w:tcPr>
            <w:tcW w:w="990" w:type="dxa"/>
            <w:vMerge/>
            <w:tcBorders>
              <w:top w:val="nil"/>
              <w:bottom w:val="nil"/>
            </w:tcBorders>
          </w:tcPr>
          <w:p w:rsidR="00213FA7" w:rsidRPr="00FD420A" w:rsidRDefault="00213FA7" w:rsidP="00213FA7">
            <w:pPr>
              <w:jc w:val="both"/>
              <w:rPr>
                <w:sz w:val="20"/>
                <w:szCs w:val="20"/>
              </w:rPr>
            </w:pPr>
          </w:p>
        </w:tc>
      </w:tr>
      <w:tr w:rsidR="00213FA7" w:rsidRPr="00FD420A" w:rsidTr="00213FA7">
        <w:tc>
          <w:tcPr>
            <w:tcW w:w="1814" w:type="dxa"/>
            <w:vMerge/>
            <w:tcBorders>
              <w:top w:val="nil"/>
              <w:bottom w:val="single" w:sz="4" w:space="0" w:color="auto"/>
            </w:tcBorders>
          </w:tcPr>
          <w:p w:rsidR="00213FA7" w:rsidRPr="00FD420A" w:rsidRDefault="00213FA7" w:rsidP="00213FA7">
            <w:pPr>
              <w:jc w:val="center"/>
              <w:rPr>
                <w:sz w:val="20"/>
                <w:szCs w:val="20"/>
              </w:rPr>
            </w:pPr>
          </w:p>
        </w:tc>
        <w:tc>
          <w:tcPr>
            <w:tcW w:w="747"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4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68"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691"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5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81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57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2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990" w:type="dxa"/>
            <w:vMerge/>
            <w:tcBorders>
              <w:top w:val="nil"/>
              <w:bottom w:val="single" w:sz="4" w:space="0" w:color="auto"/>
            </w:tcBorders>
          </w:tcPr>
          <w:p w:rsidR="00213FA7" w:rsidRPr="00FD420A" w:rsidRDefault="00213FA7" w:rsidP="00213FA7">
            <w:pPr>
              <w:jc w:val="both"/>
              <w:rPr>
                <w:sz w:val="20"/>
                <w:szCs w:val="20"/>
              </w:rPr>
            </w:pPr>
          </w:p>
        </w:tc>
      </w:tr>
      <w:tr w:rsidR="00213FA7" w:rsidRPr="00FD420A" w:rsidTr="00213FA7">
        <w:tc>
          <w:tcPr>
            <w:tcW w:w="1814" w:type="dxa"/>
            <w:tcBorders>
              <w:top w:val="single" w:sz="4" w:space="0" w:color="auto"/>
            </w:tcBorders>
          </w:tcPr>
          <w:p w:rsidR="00213FA7" w:rsidRPr="00FD420A" w:rsidRDefault="00213FA7" w:rsidP="00213FA7">
            <w:pPr>
              <w:jc w:val="both"/>
              <w:rPr>
                <w:sz w:val="20"/>
                <w:szCs w:val="20"/>
              </w:rPr>
            </w:pPr>
            <w:r w:rsidRPr="00FD420A">
              <w:rPr>
                <w:sz w:val="20"/>
                <w:szCs w:val="20"/>
              </w:rPr>
              <w:t>≤ 1 juta</w:t>
            </w:r>
          </w:p>
        </w:tc>
        <w:tc>
          <w:tcPr>
            <w:tcW w:w="747" w:type="dxa"/>
            <w:tcBorders>
              <w:top w:val="single" w:sz="4" w:space="0" w:color="auto"/>
            </w:tcBorders>
          </w:tcPr>
          <w:p w:rsidR="00213FA7" w:rsidRPr="00FD420A" w:rsidRDefault="00213FA7" w:rsidP="00213FA7">
            <w:pPr>
              <w:jc w:val="both"/>
              <w:rPr>
                <w:sz w:val="20"/>
                <w:szCs w:val="20"/>
              </w:rPr>
            </w:pPr>
            <w:r w:rsidRPr="00FD420A">
              <w:rPr>
                <w:sz w:val="20"/>
                <w:szCs w:val="20"/>
              </w:rPr>
              <w:t>3</w:t>
            </w:r>
          </w:p>
        </w:tc>
        <w:tc>
          <w:tcPr>
            <w:tcW w:w="749" w:type="dxa"/>
            <w:tcBorders>
              <w:top w:val="single" w:sz="4" w:space="0" w:color="auto"/>
            </w:tcBorders>
          </w:tcPr>
          <w:p w:rsidR="00213FA7" w:rsidRPr="00FD420A" w:rsidRDefault="00213FA7" w:rsidP="00213FA7">
            <w:pPr>
              <w:jc w:val="both"/>
              <w:rPr>
                <w:sz w:val="20"/>
                <w:szCs w:val="20"/>
              </w:rPr>
            </w:pPr>
            <w:r w:rsidRPr="00FD420A">
              <w:rPr>
                <w:sz w:val="20"/>
                <w:szCs w:val="20"/>
              </w:rPr>
              <w:t>3,6</w:t>
            </w:r>
          </w:p>
        </w:tc>
        <w:tc>
          <w:tcPr>
            <w:tcW w:w="668" w:type="dxa"/>
            <w:tcBorders>
              <w:top w:val="single" w:sz="4" w:space="0" w:color="auto"/>
            </w:tcBorders>
          </w:tcPr>
          <w:p w:rsidR="00213FA7" w:rsidRPr="00FD420A" w:rsidRDefault="00213FA7" w:rsidP="00213FA7">
            <w:pPr>
              <w:jc w:val="both"/>
              <w:rPr>
                <w:sz w:val="20"/>
                <w:szCs w:val="20"/>
              </w:rPr>
            </w:pPr>
            <w:r w:rsidRPr="00FD420A">
              <w:rPr>
                <w:sz w:val="20"/>
                <w:szCs w:val="20"/>
              </w:rPr>
              <w:t>15</w:t>
            </w:r>
          </w:p>
        </w:tc>
        <w:tc>
          <w:tcPr>
            <w:tcW w:w="691" w:type="dxa"/>
            <w:tcBorders>
              <w:top w:val="single" w:sz="4" w:space="0" w:color="auto"/>
            </w:tcBorders>
          </w:tcPr>
          <w:p w:rsidR="00213FA7" w:rsidRPr="00FD420A" w:rsidRDefault="00213FA7" w:rsidP="00213FA7">
            <w:pPr>
              <w:jc w:val="both"/>
              <w:rPr>
                <w:sz w:val="20"/>
                <w:szCs w:val="20"/>
              </w:rPr>
            </w:pPr>
            <w:r w:rsidRPr="00FD420A">
              <w:rPr>
                <w:sz w:val="20"/>
                <w:szCs w:val="20"/>
              </w:rPr>
              <w:t>17,9</w:t>
            </w:r>
          </w:p>
        </w:tc>
        <w:tc>
          <w:tcPr>
            <w:tcW w:w="659" w:type="dxa"/>
            <w:tcBorders>
              <w:top w:val="single" w:sz="4" w:space="0" w:color="auto"/>
            </w:tcBorders>
          </w:tcPr>
          <w:p w:rsidR="00213FA7" w:rsidRPr="00FD420A" w:rsidRDefault="00213FA7" w:rsidP="00213FA7">
            <w:pPr>
              <w:jc w:val="both"/>
              <w:rPr>
                <w:sz w:val="20"/>
                <w:szCs w:val="20"/>
              </w:rPr>
            </w:pPr>
            <w:r w:rsidRPr="00FD420A">
              <w:rPr>
                <w:sz w:val="20"/>
                <w:szCs w:val="20"/>
              </w:rPr>
              <w:t>4</w:t>
            </w:r>
          </w:p>
        </w:tc>
        <w:tc>
          <w:tcPr>
            <w:tcW w:w="810" w:type="dxa"/>
            <w:tcBorders>
              <w:top w:val="single" w:sz="4" w:space="0" w:color="auto"/>
            </w:tcBorders>
          </w:tcPr>
          <w:p w:rsidR="00213FA7" w:rsidRPr="00FD420A" w:rsidRDefault="00213FA7" w:rsidP="00213FA7">
            <w:pPr>
              <w:jc w:val="both"/>
              <w:rPr>
                <w:sz w:val="20"/>
                <w:szCs w:val="20"/>
              </w:rPr>
            </w:pPr>
            <w:r w:rsidRPr="00FD420A">
              <w:rPr>
                <w:sz w:val="20"/>
                <w:szCs w:val="20"/>
              </w:rPr>
              <w:t>4,8</w:t>
            </w:r>
          </w:p>
        </w:tc>
        <w:tc>
          <w:tcPr>
            <w:tcW w:w="570" w:type="dxa"/>
            <w:tcBorders>
              <w:top w:val="single" w:sz="4" w:space="0" w:color="auto"/>
            </w:tcBorders>
          </w:tcPr>
          <w:p w:rsidR="00213FA7" w:rsidRPr="00FD420A" w:rsidRDefault="00213FA7" w:rsidP="00213FA7">
            <w:pPr>
              <w:jc w:val="both"/>
              <w:rPr>
                <w:sz w:val="20"/>
                <w:szCs w:val="20"/>
              </w:rPr>
            </w:pPr>
            <w:r w:rsidRPr="00FD420A">
              <w:rPr>
                <w:sz w:val="20"/>
                <w:szCs w:val="20"/>
              </w:rPr>
              <w:t>22</w:t>
            </w:r>
          </w:p>
        </w:tc>
        <w:tc>
          <w:tcPr>
            <w:tcW w:w="720" w:type="dxa"/>
            <w:tcBorders>
              <w:top w:val="single" w:sz="4" w:space="0" w:color="auto"/>
            </w:tcBorders>
          </w:tcPr>
          <w:p w:rsidR="00213FA7" w:rsidRPr="00FD420A" w:rsidRDefault="00213FA7" w:rsidP="00213FA7">
            <w:pPr>
              <w:jc w:val="both"/>
              <w:rPr>
                <w:sz w:val="20"/>
                <w:szCs w:val="20"/>
              </w:rPr>
            </w:pPr>
            <w:r w:rsidRPr="00FD420A">
              <w:rPr>
                <w:sz w:val="20"/>
                <w:szCs w:val="20"/>
              </w:rPr>
              <w:t>26,2</w:t>
            </w:r>
          </w:p>
        </w:tc>
        <w:tc>
          <w:tcPr>
            <w:tcW w:w="990" w:type="dxa"/>
            <w:tcBorders>
              <w:top w:val="single" w:sz="4" w:space="0" w:color="auto"/>
            </w:tcBorders>
          </w:tcPr>
          <w:p w:rsidR="00213FA7" w:rsidRPr="00FD420A" w:rsidRDefault="00213FA7" w:rsidP="00213FA7">
            <w:pPr>
              <w:jc w:val="both"/>
              <w:rPr>
                <w:sz w:val="20"/>
                <w:szCs w:val="20"/>
              </w:rPr>
            </w:pPr>
            <w:r w:rsidRPr="00FD420A">
              <w:rPr>
                <w:sz w:val="20"/>
                <w:szCs w:val="20"/>
              </w:rPr>
              <w:t>0,329</w:t>
            </w:r>
          </w:p>
        </w:tc>
      </w:tr>
      <w:tr w:rsidR="00213FA7" w:rsidRPr="00FD420A" w:rsidTr="00213FA7">
        <w:tc>
          <w:tcPr>
            <w:tcW w:w="1814" w:type="dxa"/>
          </w:tcPr>
          <w:p w:rsidR="00213FA7" w:rsidRPr="00FD420A" w:rsidRDefault="00213FA7" w:rsidP="00213FA7">
            <w:pPr>
              <w:jc w:val="both"/>
              <w:rPr>
                <w:sz w:val="20"/>
                <w:szCs w:val="20"/>
              </w:rPr>
            </w:pPr>
            <w:r w:rsidRPr="00FD420A">
              <w:rPr>
                <w:sz w:val="20"/>
                <w:szCs w:val="20"/>
              </w:rPr>
              <w:t>&gt;1 juta</w:t>
            </w:r>
          </w:p>
        </w:tc>
        <w:tc>
          <w:tcPr>
            <w:tcW w:w="747" w:type="dxa"/>
          </w:tcPr>
          <w:p w:rsidR="00213FA7" w:rsidRPr="00FD420A" w:rsidRDefault="00213FA7" w:rsidP="00213FA7">
            <w:pPr>
              <w:jc w:val="both"/>
              <w:rPr>
                <w:sz w:val="20"/>
                <w:szCs w:val="20"/>
              </w:rPr>
            </w:pPr>
            <w:r w:rsidRPr="00FD420A">
              <w:rPr>
                <w:sz w:val="20"/>
                <w:szCs w:val="20"/>
              </w:rPr>
              <w:t>15</w:t>
            </w:r>
          </w:p>
        </w:tc>
        <w:tc>
          <w:tcPr>
            <w:tcW w:w="749" w:type="dxa"/>
          </w:tcPr>
          <w:p w:rsidR="00213FA7" w:rsidRPr="00FD420A" w:rsidRDefault="00213FA7" w:rsidP="00213FA7">
            <w:pPr>
              <w:jc w:val="both"/>
              <w:rPr>
                <w:sz w:val="20"/>
                <w:szCs w:val="20"/>
              </w:rPr>
            </w:pPr>
            <w:r w:rsidRPr="00FD420A">
              <w:rPr>
                <w:sz w:val="20"/>
                <w:szCs w:val="20"/>
              </w:rPr>
              <w:t>17,9</w:t>
            </w:r>
          </w:p>
        </w:tc>
        <w:tc>
          <w:tcPr>
            <w:tcW w:w="668" w:type="dxa"/>
          </w:tcPr>
          <w:p w:rsidR="00213FA7" w:rsidRPr="00FD420A" w:rsidRDefault="00213FA7" w:rsidP="00213FA7">
            <w:pPr>
              <w:jc w:val="both"/>
              <w:rPr>
                <w:sz w:val="20"/>
                <w:szCs w:val="20"/>
              </w:rPr>
            </w:pPr>
            <w:r w:rsidRPr="00FD420A">
              <w:rPr>
                <w:sz w:val="20"/>
                <w:szCs w:val="20"/>
              </w:rPr>
              <w:t>31</w:t>
            </w:r>
          </w:p>
        </w:tc>
        <w:tc>
          <w:tcPr>
            <w:tcW w:w="691" w:type="dxa"/>
          </w:tcPr>
          <w:p w:rsidR="00213FA7" w:rsidRPr="00FD420A" w:rsidRDefault="00213FA7" w:rsidP="00213FA7">
            <w:pPr>
              <w:jc w:val="both"/>
              <w:rPr>
                <w:sz w:val="20"/>
                <w:szCs w:val="20"/>
              </w:rPr>
            </w:pPr>
            <w:r w:rsidRPr="00FD420A">
              <w:rPr>
                <w:sz w:val="20"/>
                <w:szCs w:val="20"/>
              </w:rPr>
              <w:t>36,9</w:t>
            </w:r>
          </w:p>
        </w:tc>
        <w:tc>
          <w:tcPr>
            <w:tcW w:w="659" w:type="dxa"/>
          </w:tcPr>
          <w:p w:rsidR="00213FA7" w:rsidRPr="00FD420A" w:rsidRDefault="00213FA7" w:rsidP="00213FA7">
            <w:pPr>
              <w:jc w:val="both"/>
              <w:rPr>
                <w:sz w:val="20"/>
                <w:szCs w:val="20"/>
              </w:rPr>
            </w:pPr>
            <w:r w:rsidRPr="00FD420A">
              <w:rPr>
                <w:sz w:val="20"/>
                <w:szCs w:val="20"/>
              </w:rPr>
              <w:t>16</w:t>
            </w:r>
          </w:p>
        </w:tc>
        <w:tc>
          <w:tcPr>
            <w:tcW w:w="810" w:type="dxa"/>
          </w:tcPr>
          <w:p w:rsidR="00213FA7" w:rsidRPr="00FD420A" w:rsidRDefault="00213FA7" w:rsidP="00213FA7">
            <w:pPr>
              <w:jc w:val="both"/>
              <w:rPr>
                <w:sz w:val="20"/>
                <w:szCs w:val="20"/>
              </w:rPr>
            </w:pPr>
            <w:r w:rsidRPr="00FD420A">
              <w:rPr>
                <w:sz w:val="20"/>
                <w:szCs w:val="20"/>
              </w:rPr>
              <w:t>19</w:t>
            </w:r>
          </w:p>
        </w:tc>
        <w:tc>
          <w:tcPr>
            <w:tcW w:w="570" w:type="dxa"/>
          </w:tcPr>
          <w:p w:rsidR="00213FA7" w:rsidRPr="00FD420A" w:rsidRDefault="00213FA7" w:rsidP="00213FA7">
            <w:pPr>
              <w:jc w:val="both"/>
              <w:rPr>
                <w:sz w:val="20"/>
                <w:szCs w:val="20"/>
              </w:rPr>
            </w:pPr>
            <w:r w:rsidRPr="00FD420A">
              <w:rPr>
                <w:sz w:val="20"/>
                <w:szCs w:val="20"/>
              </w:rPr>
              <w:t>62</w:t>
            </w:r>
          </w:p>
        </w:tc>
        <w:tc>
          <w:tcPr>
            <w:tcW w:w="720" w:type="dxa"/>
          </w:tcPr>
          <w:p w:rsidR="00213FA7" w:rsidRPr="00FD420A" w:rsidRDefault="00213FA7" w:rsidP="00213FA7">
            <w:pPr>
              <w:jc w:val="both"/>
              <w:rPr>
                <w:sz w:val="20"/>
                <w:szCs w:val="20"/>
              </w:rPr>
            </w:pPr>
            <w:r w:rsidRPr="00FD420A">
              <w:rPr>
                <w:sz w:val="20"/>
                <w:szCs w:val="20"/>
              </w:rPr>
              <w:t>73,8</w:t>
            </w:r>
          </w:p>
        </w:tc>
        <w:tc>
          <w:tcPr>
            <w:tcW w:w="990" w:type="dxa"/>
          </w:tcPr>
          <w:p w:rsidR="00213FA7" w:rsidRPr="00FD420A" w:rsidRDefault="00213FA7" w:rsidP="00213FA7">
            <w:pPr>
              <w:jc w:val="both"/>
              <w:rPr>
                <w:sz w:val="20"/>
                <w:szCs w:val="20"/>
              </w:rPr>
            </w:pPr>
          </w:p>
        </w:tc>
      </w:tr>
    </w:tbl>
    <w:p w:rsidR="00213FA7" w:rsidRPr="00FD420A" w:rsidRDefault="00213FA7" w:rsidP="00213FA7">
      <w:pPr>
        <w:ind w:left="720" w:firstLine="720"/>
        <w:jc w:val="both"/>
        <w:rPr>
          <w:sz w:val="20"/>
          <w:szCs w:val="20"/>
        </w:rPr>
      </w:pPr>
      <w:r w:rsidRPr="00FD420A">
        <w:rPr>
          <w:sz w:val="20"/>
          <w:szCs w:val="20"/>
        </w:rPr>
        <w:t>Sumber: Data Primer, 2019</w:t>
      </w:r>
    </w:p>
    <w:p w:rsidR="00213FA7" w:rsidRDefault="00213FA7" w:rsidP="00213FA7">
      <w:pPr>
        <w:pStyle w:val="BodyText"/>
        <w:spacing w:before="2" w:line="237" w:lineRule="auto"/>
        <w:ind w:left="630" w:right="671" w:firstLine="720"/>
        <w:jc w:val="both"/>
        <w:rPr>
          <w:sz w:val="22"/>
          <w:szCs w:val="22"/>
        </w:rPr>
        <w:sectPr w:rsidR="00213FA7" w:rsidSect="00213FA7">
          <w:type w:val="continuous"/>
          <w:pgSz w:w="11909" w:h="16834" w:code="9"/>
          <w:pgMar w:top="1701" w:right="1418" w:bottom="1701" w:left="1985" w:header="720" w:footer="720" w:gutter="0"/>
          <w:cols w:space="284"/>
          <w:docGrid w:linePitch="360"/>
        </w:sectPr>
      </w:pPr>
    </w:p>
    <w:p w:rsidR="00213FA7" w:rsidRPr="00213FA7" w:rsidRDefault="00213FA7" w:rsidP="00213FA7">
      <w:pPr>
        <w:pStyle w:val="BodyText"/>
        <w:spacing w:before="2" w:line="237" w:lineRule="auto"/>
        <w:ind w:right="671" w:firstLine="720"/>
        <w:jc w:val="both"/>
      </w:pPr>
      <w:r w:rsidRPr="00213FA7">
        <w:lastRenderedPageBreak/>
        <w:t xml:space="preserve">Berdasarkan tabel 7 di dapatkan hasil bahwa perkembangan anak meragukan dengan pendapatan keluarga &gt; 1 juta rupiah lebih banyak sebesar 31 (36,9 %) dengan p-value 0,329. </w:t>
      </w:r>
    </w:p>
    <w:p w:rsidR="00213FA7" w:rsidRPr="00213FA7" w:rsidRDefault="00213FA7" w:rsidP="00213FA7">
      <w:pPr>
        <w:pStyle w:val="BodyText"/>
        <w:spacing w:before="2" w:line="237" w:lineRule="auto"/>
        <w:ind w:right="671" w:firstLine="720"/>
        <w:jc w:val="both"/>
      </w:pPr>
      <w:r w:rsidRPr="00213FA7">
        <w:t>Soetjiningsih (2013) yang mengemukakan bahwa selain faktor kelurga (pendapatan keluarga) terdapat faktor-faktor lain yang memepengaruhi tumbuh kembang nak seperti faktor genetik, faktor lingkungan dan faktor psikologis.</w:t>
      </w:r>
    </w:p>
    <w:p w:rsidR="00213FA7" w:rsidRPr="00213FA7" w:rsidRDefault="00213FA7" w:rsidP="00213FA7">
      <w:pPr>
        <w:pStyle w:val="BodyText"/>
        <w:spacing w:before="2" w:line="237" w:lineRule="auto"/>
        <w:ind w:right="61" w:firstLine="720"/>
        <w:jc w:val="both"/>
      </w:pPr>
      <w:r w:rsidRPr="00213FA7">
        <w:lastRenderedPageBreak/>
        <w:t>Dalam keluarga yang berpendapatan kurang kebanyakan hanya kepala keluarga saja yang bekerja atau pekerjaannya sebagai swasta. Hal ini dipengaruhi oleh laba yang dihasilkan dari pekerjaan mereka. Pernyataan tersebut sesuai dengan pendapat Muhammad Sobari (2007) mengemukakan bahwa salah satu pembagian pendapatan yaitu laba usaha, setiap laba yang diperoleh dari usha apapun keuntungannya tidak sama karena keunggulan dari setiap pengusaha itu</w:t>
      </w:r>
      <w:r w:rsidRPr="00213FA7">
        <w:rPr>
          <w:spacing w:val="40"/>
        </w:rPr>
        <w:t xml:space="preserve"> </w:t>
      </w:r>
      <w:r w:rsidRPr="00213FA7">
        <w:t>tidak sama.</w:t>
      </w:r>
    </w:p>
    <w:p w:rsidR="00213FA7" w:rsidRDefault="00213FA7" w:rsidP="00213FA7">
      <w:pPr>
        <w:pStyle w:val="ListParagraph"/>
        <w:ind w:left="1800"/>
        <w:jc w:val="center"/>
        <w:rPr>
          <w:sz w:val="22"/>
          <w:szCs w:val="22"/>
        </w:rPr>
        <w:sectPr w:rsidR="00213FA7" w:rsidSect="00213FA7">
          <w:type w:val="continuous"/>
          <w:pgSz w:w="11909" w:h="16834" w:code="9"/>
          <w:pgMar w:top="1701" w:right="1418" w:bottom="1701" w:left="1985" w:header="720" w:footer="720" w:gutter="0"/>
          <w:cols w:num="2" w:space="284"/>
          <w:docGrid w:linePitch="360"/>
        </w:sectPr>
      </w:pPr>
    </w:p>
    <w:p w:rsidR="00213FA7" w:rsidRDefault="00213FA7" w:rsidP="00213FA7">
      <w:pPr>
        <w:pStyle w:val="ListParagraph"/>
        <w:ind w:left="1800"/>
        <w:jc w:val="center"/>
        <w:rPr>
          <w:b/>
          <w:sz w:val="22"/>
          <w:szCs w:val="22"/>
        </w:rPr>
      </w:pPr>
    </w:p>
    <w:p w:rsidR="00213FA7" w:rsidRPr="00FD420A" w:rsidRDefault="00213FA7" w:rsidP="00213FA7">
      <w:pPr>
        <w:pStyle w:val="ListParagraph"/>
        <w:ind w:left="1800"/>
        <w:jc w:val="center"/>
        <w:rPr>
          <w:sz w:val="20"/>
        </w:rPr>
      </w:pPr>
      <w:r w:rsidRPr="00FD420A">
        <w:rPr>
          <w:sz w:val="20"/>
        </w:rPr>
        <w:t>Tabel 8 Distribusi data penggunaan gadget dengan perkembangan anak</w:t>
      </w:r>
    </w:p>
    <w:tbl>
      <w:tblPr>
        <w:tblStyle w:val="TableGrid"/>
        <w:tblW w:w="8418" w:type="dxa"/>
        <w:tblInd w:w="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747"/>
        <w:gridCol w:w="749"/>
        <w:gridCol w:w="668"/>
        <w:gridCol w:w="691"/>
        <w:gridCol w:w="659"/>
        <w:gridCol w:w="810"/>
        <w:gridCol w:w="570"/>
        <w:gridCol w:w="720"/>
        <w:gridCol w:w="990"/>
      </w:tblGrid>
      <w:tr w:rsidR="00213FA7" w:rsidRPr="00FD420A" w:rsidTr="00213FA7">
        <w:tc>
          <w:tcPr>
            <w:tcW w:w="1814" w:type="dxa"/>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Penggunaan gadget</w:t>
            </w:r>
          </w:p>
        </w:tc>
        <w:tc>
          <w:tcPr>
            <w:tcW w:w="4324" w:type="dxa"/>
            <w:gridSpan w:val="6"/>
            <w:tcBorders>
              <w:top w:val="single" w:sz="4" w:space="0" w:color="auto"/>
              <w:bottom w:val="nil"/>
            </w:tcBorders>
          </w:tcPr>
          <w:p w:rsidR="00213FA7" w:rsidRPr="00FD420A" w:rsidRDefault="00213FA7" w:rsidP="00213FA7">
            <w:pPr>
              <w:jc w:val="center"/>
              <w:rPr>
                <w:sz w:val="20"/>
                <w:szCs w:val="20"/>
              </w:rPr>
            </w:pPr>
            <w:r w:rsidRPr="00FD420A">
              <w:rPr>
                <w:sz w:val="20"/>
                <w:szCs w:val="20"/>
              </w:rPr>
              <w:t>Perkembangan anak</w:t>
            </w:r>
          </w:p>
        </w:tc>
        <w:tc>
          <w:tcPr>
            <w:tcW w:w="1290" w:type="dxa"/>
            <w:gridSpan w:val="2"/>
            <w:vMerge w:val="restart"/>
            <w:tcBorders>
              <w:top w:val="single" w:sz="4" w:space="0" w:color="auto"/>
              <w:bottom w:val="nil"/>
            </w:tcBorders>
          </w:tcPr>
          <w:p w:rsidR="00213FA7" w:rsidRPr="00FD420A" w:rsidRDefault="00213FA7" w:rsidP="00213FA7">
            <w:pPr>
              <w:jc w:val="center"/>
              <w:rPr>
                <w:sz w:val="20"/>
                <w:szCs w:val="20"/>
              </w:rPr>
            </w:pPr>
            <w:r w:rsidRPr="00FD420A">
              <w:rPr>
                <w:sz w:val="20"/>
                <w:szCs w:val="20"/>
              </w:rPr>
              <w:t>Jumlah</w:t>
            </w:r>
          </w:p>
        </w:tc>
        <w:tc>
          <w:tcPr>
            <w:tcW w:w="990" w:type="dxa"/>
            <w:vMerge w:val="restart"/>
            <w:tcBorders>
              <w:top w:val="single" w:sz="4" w:space="0" w:color="auto"/>
              <w:bottom w:val="nil"/>
            </w:tcBorders>
          </w:tcPr>
          <w:p w:rsidR="00213FA7" w:rsidRPr="00FD420A" w:rsidRDefault="00213FA7" w:rsidP="00213FA7">
            <w:pPr>
              <w:jc w:val="both"/>
              <w:rPr>
                <w:sz w:val="20"/>
                <w:szCs w:val="20"/>
              </w:rPr>
            </w:pPr>
            <w:r w:rsidRPr="00FD420A">
              <w:rPr>
                <w:sz w:val="20"/>
                <w:szCs w:val="20"/>
              </w:rPr>
              <w:t>P-value</w:t>
            </w:r>
          </w:p>
        </w:tc>
      </w:tr>
      <w:tr w:rsidR="00213FA7" w:rsidRPr="00FD420A" w:rsidTr="00213FA7">
        <w:tc>
          <w:tcPr>
            <w:tcW w:w="1814" w:type="dxa"/>
            <w:vMerge/>
            <w:tcBorders>
              <w:top w:val="nil"/>
              <w:bottom w:val="nil"/>
            </w:tcBorders>
          </w:tcPr>
          <w:p w:rsidR="00213FA7" w:rsidRPr="00FD420A" w:rsidRDefault="00213FA7" w:rsidP="00213FA7">
            <w:pPr>
              <w:jc w:val="center"/>
              <w:rPr>
                <w:sz w:val="20"/>
                <w:szCs w:val="20"/>
              </w:rPr>
            </w:pPr>
          </w:p>
        </w:tc>
        <w:tc>
          <w:tcPr>
            <w:tcW w:w="1496" w:type="dxa"/>
            <w:gridSpan w:val="2"/>
            <w:tcBorders>
              <w:top w:val="nil"/>
              <w:bottom w:val="nil"/>
            </w:tcBorders>
          </w:tcPr>
          <w:p w:rsidR="00213FA7" w:rsidRPr="00FD420A" w:rsidRDefault="00213FA7" w:rsidP="00213FA7">
            <w:pPr>
              <w:jc w:val="center"/>
              <w:rPr>
                <w:sz w:val="20"/>
                <w:szCs w:val="20"/>
              </w:rPr>
            </w:pPr>
            <w:r w:rsidRPr="00FD420A">
              <w:rPr>
                <w:sz w:val="20"/>
                <w:szCs w:val="20"/>
              </w:rPr>
              <w:t>Menyimpang</w:t>
            </w:r>
          </w:p>
        </w:tc>
        <w:tc>
          <w:tcPr>
            <w:tcW w:w="1359" w:type="dxa"/>
            <w:gridSpan w:val="2"/>
            <w:tcBorders>
              <w:top w:val="nil"/>
              <w:bottom w:val="nil"/>
            </w:tcBorders>
          </w:tcPr>
          <w:p w:rsidR="00213FA7" w:rsidRPr="00FD420A" w:rsidRDefault="00213FA7" w:rsidP="00213FA7">
            <w:pPr>
              <w:jc w:val="center"/>
              <w:rPr>
                <w:sz w:val="20"/>
                <w:szCs w:val="20"/>
              </w:rPr>
            </w:pPr>
            <w:r w:rsidRPr="00FD420A">
              <w:rPr>
                <w:sz w:val="20"/>
                <w:szCs w:val="20"/>
              </w:rPr>
              <w:t>Meragukan</w:t>
            </w:r>
          </w:p>
        </w:tc>
        <w:tc>
          <w:tcPr>
            <w:tcW w:w="1469" w:type="dxa"/>
            <w:gridSpan w:val="2"/>
            <w:tcBorders>
              <w:top w:val="nil"/>
              <w:bottom w:val="nil"/>
            </w:tcBorders>
          </w:tcPr>
          <w:p w:rsidR="00213FA7" w:rsidRPr="00FD420A" w:rsidRDefault="00213FA7" w:rsidP="00213FA7">
            <w:pPr>
              <w:jc w:val="center"/>
              <w:rPr>
                <w:sz w:val="20"/>
                <w:szCs w:val="20"/>
              </w:rPr>
            </w:pPr>
            <w:r w:rsidRPr="00FD420A">
              <w:rPr>
                <w:sz w:val="20"/>
                <w:szCs w:val="20"/>
              </w:rPr>
              <w:t>Sesuai</w:t>
            </w:r>
          </w:p>
        </w:tc>
        <w:tc>
          <w:tcPr>
            <w:tcW w:w="1290" w:type="dxa"/>
            <w:gridSpan w:val="2"/>
            <w:vMerge/>
            <w:tcBorders>
              <w:top w:val="nil"/>
              <w:bottom w:val="nil"/>
            </w:tcBorders>
          </w:tcPr>
          <w:p w:rsidR="00213FA7" w:rsidRPr="00FD420A" w:rsidRDefault="00213FA7" w:rsidP="00213FA7">
            <w:pPr>
              <w:jc w:val="center"/>
              <w:rPr>
                <w:sz w:val="20"/>
                <w:szCs w:val="20"/>
              </w:rPr>
            </w:pPr>
          </w:p>
        </w:tc>
        <w:tc>
          <w:tcPr>
            <w:tcW w:w="990" w:type="dxa"/>
            <w:vMerge/>
            <w:tcBorders>
              <w:top w:val="nil"/>
              <w:bottom w:val="nil"/>
            </w:tcBorders>
          </w:tcPr>
          <w:p w:rsidR="00213FA7" w:rsidRPr="00FD420A" w:rsidRDefault="00213FA7" w:rsidP="00213FA7">
            <w:pPr>
              <w:jc w:val="both"/>
              <w:rPr>
                <w:sz w:val="20"/>
                <w:szCs w:val="20"/>
              </w:rPr>
            </w:pPr>
          </w:p>
        </w:tc>
      </w:tr>
      <w:tr w:rsidR="00213FA7" w:rsidRPr="00FD420A" w:rsidTr="00213FA7">
        <w:tc>
          <w:tcPr>
            <w:tcW w:w="1814" w:type="dxa"/>
            <w:vMerge/>
            <w:tcBorders>
              <w:top w:val="nil"/>
              <w:bottom w:val="single" w:sz="4" w:space="0" w:color="auto"/>
            </w:tcBorders>
          </w:tcPr>
          <w:p w:rsidR="00213FA7" w:rsidRPr="00FD420A" w:rsidRDefault="00213FA7" w:rsidP="00213FA7">
            <w:pPr>
              <w:jc w:val="center"/>
              <w:rPr>
                <w:sz w:val="20"/>
                <w:szCs w:val="20"/>
              </w:rPr>
            </w:pPr>
          </w:p>
        </w:tc>
        <w:tc>
          <w:tcPr>
            <w:tcW w:w="747"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4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68"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691"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659"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81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57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n</w:t>
            </w:r>
          </w:p>
        </w:tc>
        <w:tc>
          <w:tcPr>
            <w:tcW w:w="720" w:type="dxa"/>
            <w:tcBorders>
              <w:top w:val="nil"/>
              <w:bottom w:val="single" w:sz="4" w:space="0" w:color="auto"/>
            </w:tcBorders>
          </w:tcPr>
          <w:p w:rsidR="00213FA7" w:rsidRPr="00FD420A" w:rsidRDefault="00213FA7" w:rsidP="00213FA7">
            <w:pPr>
              <w:jc w:val="center"/>
              <w:rPr>
                <w:sz w:val="20"/>
                <w:szCs w:val="20"/>
              </w:rPr>
            </w:pPr>
            <w:r w:rsidRPr="00FD420A">
              <w:rPr>
                <w:sz w:val="20"/>
                <w:szCs w:val="20"/>
              </w:rPr>
              <w:t>%</w:t>
            </w:r>
          </w:p>
        </w:tc>
        <w:tc>
          <w:tcPr>
            <w:tcW w:w="990" w:type="dxa"/>
            <w:vMerge/>
            <w:tcBorders>
              <w:top w:val="nil"/>
              <w:bottom w:val="single" w:sz="4" w:space="0" w:color="auto"/>
            </w:tcBorders>
          </w:tcPr>
          <w:p w:rsidR="00213FA7" w:rsidRPr="00FD420A" w:rsidRDefault="00213FA7" w:rsidP="00213FA7">
            <w:pPr>
              <w:jc w:val="both"/>
              <w:rPr>
                <w:sz w:val="20"/>
                <w:szCs w:val="20"/>
              </w:rPr>
            </w:pPr>
          </w:p>
        </w:tc>
      </w:tr>
      <w:tr w:rsidR="00213FA7" w:rsidRPr="00FD420A" w:rsidTr="00213FA7">
        <w:tc>
          <w:tcPr>
            <w:tcW w:w="1814" w:type="dxa"/>
            <w:tcBorders>
              <w:top w:val="single" w:sz="4" w:space="0" w:color="auto"/>
              <w:bottom w:val="nil"/>
            </w:tcBorders>
          </w:tcPr>
          <w:p w:rsidR="00213FA7" w:rsidRPr="00FD420A" w:rsidRDefault="00213FA7" w:rsidP="00213FA7">
            <w:pPr>
              <w:jc w:val="both"/>
              <w:rPr>
                <w:sz w:val="20"/>
                <w:szCs w:val="20"/>
              </w:rPr>
            </w:pPr>
            <w:r w:rsidRPr="00FD420A">
              <w:rPr>
                <w:sz w:val="20"/>
                <w:szCs w:val="20"/>
              </w:rPr>
              <w:t xml:space="preserve">Tidak normal </w:t>
            </w:r>
          </w:p>
        </w:tc>
        <w:tc>
          <w:tcPr>
            <w:tcW w:w="747" w:type="dxa"/>
            <w:tcBorders>
              <w:top w:val="single" w:sz="4" w:space="0" w:color="auto"/>
              <w:bottom w:val="nil"/>
            </w:tcBorders>
          </w:tcPr>
          <w:p w:rsidR="00213FA7" w:rsidRPr="00FD420A" w:rsidRDefault="00213FA7" w:rsidP="00213FA7">
            <w:pPr>
              <w:jc w:val="both"/>
              <w:rPr>
                <w:sz w:val="20"/>
                <w:szCs w:val="20"/>
              </w:rPr>
            </w:pPr>
            <w:r w:rsidRPr="00FD420A">
              <w:rPr>
                <w:sz w:val="20"/>
                <w:szCs w:val="20"/>
              </w:rPr>
              <w:t>5</w:t>
            </w:r>
          </w:p>
        </w:tc>
        <w:tc>
          <w:tcPr>
            <w:tcW w:w="749" w:type="dxa"/>
            <w:tcBorders>
              <w:top w:val="single" w:sz="4" w:space="0" w:color="auto"/>
              <w:bottom w:val="nil"/>
            </w:tcBorders>
          </w:tcPr>
          <w:p w:rsidR="00213FA7" w:rsidRPr="00FD420A" w:rsidRDefault="00213FA7" w:rsidP="00213FA7">
            <w:pPr>
              <w:jc w:val="both"/>
              <w:rPr>
                <w:sz w:val="20"/>
                <w:szCs w:val="20"/>
              </w:rPr>
            </w:pPr>
            <w:r w:rsidRPr="00FD420A">
              <w:rPr>
                <w:sz w:val="20"/>
                <w:szCs w:val="20"/>
              </w:rPr>
              <w:t>6</w:t>
            </w:r>
          </w:p>
        </w:tc>
        <w:tc>
          <w:tcPr>
            <w:tcW w:w="668" w:type="dxa"/>
            <w:tcBorders>
              <w:top w:val="single" w:sz="4" w:space="0" w:color="auto"/>
              <w:bottom w:val="nil"/>
            </w:tcBorders>
          </w:tcPr>
          <w:p w:rsidR="00213FA7" w:rsidRPr="00FD420A" w:rsidRDefault="00213FA7" w:rsidP="00213FA7">
            <w:pPr>
              <w:jc w:val="both"/>
              <w:rPr>
                <w:sz w:val="20"/>
                <w:szCs w:val="20"/>
              </w:rPr>
            </w:pPr>
            <w:r w:rsidRPr="00FD420A">
              <w:rPr>
                <w:sz w:val="20"/>
                <w:szCs w:val="20"/>
              </w:rPr>
              <w:t>38</w:t>
            </w:r>
          </w:p>
        </w:tc>
        <w:tc>
          <w:tcPr>
            <w:tcW w:w="691" w:type="dxa"/>
            <w:tcBorders>
              <w:top w:val="single" w:sz="4" w:space="0" w:color="auto"/>
              <w:bottom w:val="nil"/>
            </w:tcBorders>
          </w:tcPr>
          <w:p w:rsidR="00213FA7" w:rsidRPr="00FD420A" w:rsidRDefault="00213FA7" w:rsidP="00213FA7">
            <w:pPr>
              <w:jc w:val="both"/>
              <w:rPr>
                <w:sz w:val="20"/>
                <w:szCs w:val="20"/>
              </w:rPr>
            </w:pPr>
            <w:r w:rsidRPr="00FD420A">
              <w:rPr>
                <w:sz w:val="20"/>
                <w:szCs w:val="20"/>
              </w:rPr>
              <w:t>45,2</w:t>
            </w:r>
          </w:p>
        </w:tc>
        <w:tc>
          <w:tcPr>
            <w:tcW w:w="659" w:type="dxa"/>
            <w:tcBorders>
              <w:top w:val="single" w:sz="4" w:space="0" w:color="auto"/>
              <w:bottom w:val="nil"/>
            </w:tcBorders>
          </w:tcPr>
          <w:p w:rsidR="00213FA7" w:rsidRPr="00FD420A" w:rsidRDefault="00213FA7" w:rsidP="00213FA7">
            <w:pPr>
              <w:jc w:val="both"/>
              <w:rPr>
                <w:sz w:val="20"/>
                <w:szCs w:val="20"/>
              </w:rPr>
            </w:pPr>
            <w:r w:rsidRPr="00FD420A">
              <w:rPr>
                <w:sz w:val="20"/>
                <w:szCs w:val="20"/>
              </w:rPr>
              <w:t>17</w:t>
            </w:r>
          </w:p>
        </w:tc>
        <w:tc>
          <w:tcPr>
            <w:tcW w:w="810" w:type="dxa"/>
            <w:tcBorders>
              <w:top w:val="single" w:sz="4" w:space="0" w:color="auto"/>
              <w:bottom w:val="nil"/>
            </w:tcBorders>
          </w:tcPr>
          <w:p w:rsidR="00213FA7" w:rsidRPr="00FD420A" w:rsidRDefault="00213FA7" w:rsidP="00213FA7">
            <w:pPr>
              <w:jc w:val="both"/>
              <w:rPr>
                <w:sz w:val="20"/>
                <w:szCs w:val="20"/>
              </w:rPr>
            </w:pPr>
            <w:r w:rsidRPr="00FD420A">
              <w:rPr>
                <w:sz w:val="20"/>
                <w:szCs w:val="20"/>
              </w:rPr>
              <w:t>20,2</w:t>
            </w:r>
          </w:p>
        </w:tc>
        <w:tc>
          <w:tcPr>
            <w:tcW w:w="570" w:type="dxa"/>
            <w:tcBorders>
              <w:top w:val="single" w:sz="4" w:space="0" w:color="auto"/>
              <w:bottom w:val="nil"/>
            </w:tcBorders>
          </w:tcPr>
          <w:p w:rsidR="00213FA7" w:rsidRPr="00FD420A" w:rsidRDefault="00213FA7" w:rsidP="00213FA7">
            <w:pPr>
              <w:jc w:val="both"/>
              <w:rPr>
                <w:sz w:val="20"/>
                <w:szCs w:val="20"/>
              </w:rPr>
            </w:pPr>
            <w:r w:rsidRPr="00FD420A">
              <w:rPr>
                <w:sz w:val="20"/>
                <w:szCs w:val="20"/>
              </w:rPr>
              <w:t>60</w:t>
            </w:r>
          </w:p>
        </w:tc>
        <w:tc>
          <w:tcPr>
            <w:tcW w:w="720" w:type="dxa"/>
            <w:tcBorders>
              <w:top w:val="single" w:sz="4" w:space="0" w:color="auto"/>
              <w:bottom w:val="nil"/>
            </w:tcBorders>
          </w:tcPr>
          <w:p w:rsidR="00213FA7" w:rsidRPr="00FD420A" w:rsidRDefault="00213FA7" w:rsidP="00213FA7">
            <w:pPr>
              <w:jc w:val="both"/>
              <w:rPr>
                <w:sz w:val="20"/>
                <w:szCs w:val="20"/>
              </w:rPr>
            </w:pPr>
            <w:r w:rsidRPr="00FD420A">
              <w:rPr>
                <w:sz w:val="20"/>
                <w:szCs w:val="20"/>
              </w:rPr>
              <w:t>71,4</w:t>
            </w:r>
          </w:p>
        </w:tc>
        <w:tc>
          <w:tcPr>
            <w:tcW w:w="990" w:type="dxa"/>
            <w:tcBorders>
              <w:top w:val="single" w:sz="4" w:space="0" w:color="auto"/>
              <w:bottom w:val="nil"/>
            </w:tcBorders>
          </w:tcPr>
          <w:p w:rsidR="00213FA7" w:rsidRPr="00FD420A" w:rsidRDefault="00213FA7" w:rsidP="00213FA7">
            <w:pPr>
              <w:jc w:val="both"/>
              <w:rPr>
                <w:sz w:val="20"/>
                <w:szCs w:val="20"/>
              </w:rPr>
            </w:pPr>
            <w:r w:rsidRPr="00FD420A">
              <w:rPr>
                <w:sz w:val="20"/>
                <w:szCs w:val="20"/>
              </w:rPr>
              <w:t>0,00</w:t>
            </w:r>
          </w:p>
        </w:tc>
      </w:tr>
      <w:tr w:rsidR="00213FA7" w:rsidRPr="00FD420A" w:rsidTr="00213FA7">
        <w:tc>
          <w:tcPr>
            <w:tcW w:w="1814" w:type="dxa"/>
            <w:tcBorders>
              <w:top w:val="nil"/>
              <w:bottom w:val="single" w:sz="4" w:space="0" w:color="auto"/>
            </w:tcBorders>
          </w:tcPr>
          <w:p w:rsidR="00213FA7" w:rsidRPr="00FD420A" w:rsidRDefault="00213FA7" w:rsidP="00213FA7">
            <w:pPr>
              <w:jc w:val="both"/>
              <w:rPr>
                <w:sz w:val="20"/>
                <w:szCs w:val="20"/>
              </w:rPr>
            </w:pPr>
            <w:r w:rsidRPr="00FD420A">
              <w:rPr>
                <w:sz w:val="20"/>
                <w:szCs w:val="20"/>
              </w:rPr>
              <w:t>Normal</w:t>
            </w:r>
          </w:p>
        </w:tc>
        <w:tc>
          <w:tcPr>
            <w:tcW w:w="747" w:type="dxa"/>
            <w:tcBorders>
              <w:top w:val="nil"/>
              <w:bottom w:val="single" w:sz="4" w:space="0" w:color="auto"/>
            </w:tcBorders>
          </w:tcPr>
          <w:p w:rsidR="00213FA7" w:rsidRPr="00FD420A" w:rsidRDefault="00213FA7" w:rsidP="00213FA7">
            <w:pPr>
              <w:jc w:val="both"/>
              <w:rPr>
                <w:sz w:val="20"/>
                <w:szCs w:val="20"/>
              </w:rPr>
            </w:pPr>
            <w:r w:rsidRPr="00FD420A">
              <w:rPr>
                <w:sz w:val="20"/>
                <w:szCs w:val="20"/>
              </w:rPr>
              <w:t>13</w:t>
            </w:r>
          </w:p>
        </w:tc>
        <w:tc>
          <w:tcPr>
            <w:tcW w:w="749" w:type="dxa"/>
            <w:tcBorders>
              <w:top w:val="nil"/>
              <w:bottom w:val="single" w:sz="4" w:space="0" w:color="auto"/>
            </w:tcBorders>
          </w:tcPr>
          <w:p w:rsidR="00213FA7" w:rsidRPr="00FD420A" w:rsidRDefault="00213FA7" w:rsidP="00213FA7">
            <w:pPr>
              <w:jc w:val="both"/>
              <w:rPr>
                <w:sz w:val="20"/>
                <w:szCs w:val="20"/>
              </w:rPr>
            </w:pPr>
            <w:r w:rsidRPr="00FD420A">
              <w:rPr>
                <w:sz w:val="20"/>
                <w:szCs w:val="20"/>
              </w:rPr>
              <w:t>15,5</w:t>
            </w:r>
          </w:p>
        </w:tc>
        <w:tc>
          <w:tcPr>
            <w:tcW w:w="668" w:type="dxa"/>
            <w:tcBorders>
              <w:top w:val="nil"/>
              <w:bottom w:val="single" w:sz="4" w:space="0" w:color="auto"/>
            </w:tcBorders>
          </w:tcPr>
          <w:p w:rsidR="00213FA7" w:rsidRPr="00FD420A" w:rsidRDefault="00213FA7" w:rsidP="00213FA7">
            <w:pPr>
              <w:jc w:val="both"/>
              <w:rPr>
                <w:sz w:val="20"/>
                <w:szCs w:val="20"/>
              </w:rPr>
            </w:pPr>
            <w:r w:rsidRPr="00FD420A">
              <w:rPr>
                <w:sz w:val="20"/>
                <w:szCs w:val="20"/>
              </w:rPr>
              <w:t>8</w:t>
            </w:r>
          </w:p>
        </w:tc>
        <w:tc>
          <w:tcPr>
            <w:tcW w:w="691" w:type="dxa"/>
            <w:tcBorders>
              <w:top w:val="nil"/>
              <w:bottom w:val="single" w:sz="4" w:space="0" w:color="auto"/>
            </w:tcBorders>
          </w:tcPr>
          <w:p w:rsidR="00213FA7" w:rsidRPr="00FD420A" w:rsidRDefault="00213FA7" w:rsidP="00213FA7">
            <w:pPr>
              <w:jc w:val="both"/>
              <w:rPr>
                <w:sz w:val="20"/>
                <w:szCs w:val="20"/>
              </w:rPr>
            </w:pPr>
            <w:r w:rsidRPr="00FD420A">
              <w:rPr>
                <w:sz w:val="20"/>
                <w:szCs w:val="20"/>
              </w:rPr>
              <w:t>9,5</w:t>
            </w:r>
          </w:p>
        </w:tc>
        <w:tc>
          <w:tcPr>
            <w:tcW w:w="659" w:type="dxa"/>
            <w:tcBorders>
              <w:top w:val="nil"/>
              <w:bottom w:val="single" w:sz="4" w:space="0" w:color="auto"/>
            </w:tcBorders>
          </w:tcPr>
          <w:p w:rsidR="00213FA7" w:rsidRPr="00FD420A" w:rsidRDefault="00213FA7" w:rsidP="00213FA7">
            <w:pPr>
              <w:jc w:val="both"/>
              <w:rPr>
                <w:sz w:val="20"/>
                <w:szCs w:val="20"/>
              </w:rPr>
            </w:pPr>
            <w:r w:rsidRPr="00FD420A">
              <w:rPr>
                <w:sz w:val="20"/>
                <w:szCs w:val="20"/>
              </w:rPr>
              <w:t>3</w:t>
            </w:r>
          </w:p>
        </w:tc>
        <w:tc>
          <w:tcPr>
            <w:tcW w:w="810" w:type="dxa"/>
            <w:tcBorders>
              <w:top w:val="nil"/>
              <w:bottom w:val="single" w:sz="4" w:space="0" w:color="auto"/>
            </w:tcBorders>
          </w:tcPr>
          <w:p w:rsidR="00213FA7" w:rsidRPr="00FD420A" w:rsidRDefault="00213FA7" w:rsidP="00213FA7">
            <w:pPr>
              <w:jc w:val="both"/>
              <w:rPr>
                <w:sz w:val="20"/>
                <w:szCs w:val="20"/>
              </w:rPr>
            </w:pPr>
            <w:r w:rsidRPr="00FD420A">
              <w:rPr>
                <w:sz w:val="20"/>
                <w:szCs w:val="20"/>
              </w:rPr>
              <w:t>3,6</w:t>
            </w:r>
          </w:p>
        </w:tc>
        <w:tc>
          <w:tcPr>
            <w:tcW w:w="570" w:type="dxa"/>
            <w:tcBorders>
              <w:top w:val="nil"/>
              <w:bottom w:val="single" w:sz="4" w:space="0" w:color="auto"/>
            </w:tcBorders>
          </w:tcPr>
          <w:p w:rsidR="00213FA7" w:rsidRPr="00FD420A" w:rsidRDefault="00213FA7" w:rsidP="00213FA7">
            <w:pPr>
              <w:jc w:val="both"/>
              <w:rPr>
                <w:sz w:val="20"/>
                <w:szCs w:val="20"/>
              </w:rPr>
            </w:pPr>
            <w:r w:rsidRPr="00FD420A">
              <w:rPr>
                <w:sz w:val="20"/>
                <w:szCs w:val="20"/>
              </w:rPr>
              <w:t>24</w:t>
            </w:r>
          </w:p>
        </w:tc>
        <w:tc>
          <w:tcPr>
            <w:tcW w:w="720" w:type="dxa"/>
            <w:tcBorders>
              <w:top w:val="nil"/>
              <w:bottom w:val="single" w:sz="4" w:space="0" w:color="auto"/>
            </w:tcBorders>
          </w:tcPr>
          <w:p w:rsidR="00213FA7" w:rsidRPr="00FD420A" w:rsidRDefault="00213FA7" w:rsidP="00213FA7">
            <w:pPr>
              <w:jc w:val="both"/>
              <w:rPr>
                <w:sz w:val="20"/>
                <w:szCs w:val="20"/>
              </w:rPr>
            </w:pPr>
            <w:r w:rsidRPr="00FD420A">
              <w:rPr>
                <w:sz w:val="20"/>
                <w:szCs w:val="20"/>
              </w:rPr>
              <w:t>28,6</w:t>
            </w:r>
          </w:p>
        </w:tc>
        <w:tc>
          <w:tcPr>
            <w:tcW w:w="990" w:type="dxa"/>
            <w:tcBorders>
              <w:top w:val="nil"/>
              <w:bottom w:val="single" w:sz="4" w:space="0" w:color="auto"/>
            </w:tcBorders>
          </w:tcPr>
          <w:p w:rsidR="00213FA7" w:rsidRPr="00FD420A" w:rsidRDefault="00213FA7" w:rsidP="00213FA7">
            <w:pPr>
              <w:jc w:val="both"/>
              <w:rPr>
                <w:sz w:val="20"/>
                <w:szCs w:val="20"/>
              </w:rPr>
            </w:pPr>
          </w:p>
        </w:tc>
      </w:tr>
    </w:tbl>
    <w:p w:rsidR="00213FA7" w:rsidRPr="00FD420A" w:rsidRDefault="00213FA7" w:rsidP="00213FA7">
      <w:pPr>
        <w:ind w:left="720" w:firstLine="720"/>
        <w:jc w:val="both"/>
        <w:rPr>
          <w:sz w:val="20"/>
          <w:szCs w:val="20"/>
        </w:rPr>
      </w:pPr>
      <w:r w:rsidRPr="00FD420A">
        <w:rPr>
          <w:sz w:val="20"/>
          <w:szCs w:val="20"/>
        </w:rPr>
        <w:t>Sumber: Data Primer, 2019</w:t>
      </w:r>
    </w:p>
    <w:p w:rsidR="00213FA7" w:rsidRDefault="00213FA7" w:rsidP="00213FA7">
      <w:pPr>
        <w:pStyle w:val="BodyText"/>
        <w:jc w:val="both"/>
        <w:rPr>
          <w:sz w:val="22"/>
          <w:szCs w:val="22"/>
        </w:rPr>
        <w:sectPr w:rsidR="00213FA7" w:rsidSect="00213FA7">
          <w:type w:val="continuous"/>
          <w:pgSz w:w="11909" w:h="16834" w:code="9"/>
          <w:pgMar w:top="1701" w:right="1418" w:bottom="1701" w:left="1985" w:header="720" w:footer="720" w:gutter="0"/>
          <w:cols w:space="284"/>
          <w:docGrid w:linePitch="360"/>
        </w:sectPr>
      </w:pPr>
    </w:p>
    <w:p w:rsidR="00213FA7" w:rsidRPr="00213FA7" w:rsidRDefault="00213FA7" w:rsidP="00213FA7">
      <w:pPr>
        <w:pStyle w:val="BodyText"/>
        <w:ind w:left="180" w:firstLine="720"/>
        <w:jc w:val="both"/>
      </w:pPr>
      <w:r w:rsidRPr="00213FA7">
        <w:lastRenderedPageBreak/>
        <w:t>Berdasarkan tabel 8 di dapatkan hasil analisis perkembangan anak meragukan dengan penggunaan gadget yang tidak normal lebih banyak sebesar 38 (45,2%) dengan p-value 0,00.</w:t>
      </w:r>
    </w:p>
    <w:p w:rsidR="00213FA7" w:rsidRPr="00213FA7" w:rsidRDefault="00213FA7" w:rsidP="00213FA7">
      <w:pPr>
        <w:pStyle w:val="BodyText"/>
        <w:ind w:left="180" w:firstLine="720"/>
        <w:jc w:val="both"/>
      </w:pPr>
      <w:r w:rsidRPr="00213FA7">
        <w:rPr>
          <w:i/>
        </w:rPr>
        <w:t xml:space="preserve">Gadget </w:t>
      </w:r>
      <w:r w:rsidRPr="00213FA7">
        <w:t xml:space="preserve">memang dibutuhkan untuk sarana komunikasi terhadap segalanya. tetapi pengawasan serta bimbingan orang tua terhadap anak harus selalu dilakukan. Karena jika orangtua terlena dengan anak yang bisa bermain </w:t>
      </w:r>
      <w:r w:rsidRPr="00213FA7">
        <w:rPr>
          <w:i/>
        </w:rPr>
        <w:t xml:space="preserve">gadget </w:t>
      </w:r>
      <w:r w:rsidRPr="00213FA7">
        <w:t xml:space="preserve">lama-lama anak hanya bisa bermain </w:t>
      </w:r>
      <w:r w:rsidRPr="00213FA7">
        <w:rPr>
          <w:i/>
        </w:rPr>
        <w:t xml:space="preserve">gadget </w:t>
      </w:r>
      <w:r w:rsidRPr="00213FA7">
        <w:t xml:space="preserve">dan tidak bisa berkomunikasi dengan lingkungan sekitarnya. Sebaiknya orangtua mengenalkan </w:t>
      </w:r>
      <w:r w:rsidRPr="00213FA7">
        <w:rPr>
          <w:i/>
        </w:rPr>
        <w:t xml:space="preserve">gadget </w:t>
      </w:r>
      <w:r w:rsidRPr="00213FA7">
        <w:t>pada anak dan juga mengenalkan budaya atau tradisi dalam arti cara menghormati dan sopan santun dalam bermasyarakat. Sehingga peran anak di masa yang akan datang menjadi lebih baik (Chusna, 2017).</w:t>
      </w:r>
    </w:p>
    <w:p w:rsidR="00213FA7" w:rsidRPr="00213FA7" w:rsidRDefault="00213FA7" w:rsidP="00213FA7">
      <w:pPr>
        <w:pStyle w:val="BodyText"/>
        <w:ind w:left="180" w:firstLine="720"/>
        <w:jc w:val="both"/>
      </w:pPr>
      <w:r w:rsidRPr="00213FA7">
        <w:t xml:space="preserve">Hasil observasi didapatkan bahwa terdapat banyak faktor yang mempengaruhi perkembangan anak yaitu nutrisi dan stimulasi. Nutrisi sangat penting bagi pertumbuhan dan perkembangan anak, dimana pada waktu itu perkembangan otak sangat pesat sehingga dibutuhkan asupan nutrisi yang banyak. Kebanyakan disamping asupan nutrisi sangat memenuhi tetapi yang tidak memenuhi yaitu kandungan dalam nutrisi yaitu vitamin dan zat –zat yang dibutuhkan oleh tubuh untuk tumbuh dan perkembangan. Stimulasi yang dimaksud disini yaitu stimulasi untuk perkembangan motorik halus anak. Dalam pemberian stimulasi motorik halus pada anak diperlukan </w:t>
      </w:r>
      <w:r w:rsidRPr="00213FA7">
        <w:lastRenderedPageBreak/>
        <w:t>pengetahuan dan juga sikap yang mendukung dari orang tua seperti orang tua harus dapat menerima informasi-informasi dari luar yang dapat berpengaruh terhadap perkembangan motorik halus anak, bagaimana cara pengasuhan anak yang baik dan bagaimana cara stimulasi pada motorik halus anak usia 3-4 tahun (Kusumaningtyas, 2016).</w:t>
      </w:r>
    </w:p>
    <w:p w:rsidR="00213FA7" w:rsidRPr="00213FA7" w:rsidRDefault="00213FA7" w:rsidP="00213FA7">
      <w:pPr>
        <w:pStyle w:val="BodyText"/>
        <w:ind w:left="180" w:firstLine="720"/>
        <w:jc w:val="both"/>
      </w:pPr>
      <w:r w:rsidRPr="00213FA7">
        <w:t xml:space="preserve">Menurut Soetjiningsih &amp; Ranuh (2014), faktor-faktor yang </w:t>
      </w:r>
      <w:r w:rsidRPr="00213FA7">
        <w:rPr>
          <w:spacing w:val="-3"/>
        </w:rPr>
        <w:t xml:space="preserve">dapat </w:t>
      </w:r>
      <w:r w:rsidRPr="00213FA7">
        <w:t xml:space="preserve">mempengaruhi perkembangan </w:t>
      </w:r>
      <w:r w:rsidRPr="00213FA7">
        <w:rPr>
          <w:spacing w:val="-4"/>
        </w:rPr>
        <w:t xml:space="preserve">anak </w:t>
      </w:r>
      <w:r w:rsidRPr="00213FA7">
        <w:t xml:space="preserve">adalah faktor genetik dan </w:t>
      </w:r>
      <w:r w:rsidRPr="00213FA7">
        <w:rPr>
          <w:spacing w:val="-3"/>
        </w:rPr>
        <w:t xml:space="preserve">faktor </w:t>
      </w:r>
      <w:r w:rsidRPr="00213FA7">
        <w:t xml:space="preserve">lingkungan. Hal-hal yang yang termasuk pada faktor lingkungan diantaranya nutrisi dan stimulasi. Asupan nutrisi </w:t>
      </w:r>
      <w:r w:rsidRPr="00213FA7">
        <w:rPr>
          <w:spacing w:val="-4"/>
        </w:rPr>
        <w:t xml:space="preserve">akan </w:t>
      </w:r>
      <w:r w:rsidRPr="00213FA7">
        <w:t xml:space="preserve">mempengaruhi status gizi anak </w:t>
      </w:r>
      <w:r w:rsidRPr="00213FA7">
        <w:rPr>
          <w:spacing w:val="-5"/>
        </w:rPr>
        <w:t xml:space="preserve">yang </w:t>
      </w:r>
      <w:r w:rsidRPr="00213FA7">
        <w:t xml:space="preserve">berhubungan dengan tumbuh </w:t>
      </w:r>
      <w:r w:rsidRPr="00213FA7">
        <w:rPr>
          <w:spacing w:val="-4"/>
        </w:rPr>
        <w:t>kembang</w:t>
      </w:r>
      <w:r w:rsidRPr="00213FA7">
        <w:rPr>
          <w:spacing w:val="52"/>
        </w:rPr>
        <w:t xml:space="preserve"> </w:t>
      </w:r>
      <w:r w:rsidRPr="00213FA7">
        <w:t>sang anak.</w:t>
      </w:r>
    </w:p>
    <w:p w:rsidR="006D6317" w:rsidRDefault="006D6317" w:rsidP="006D6317">
      <w:pPr>
        <w:pStyle w:val="BodyText"/>
        <w:spacing w:before="5"/>
      </w:pPr>
    </w:p>
    <w:p w:rsidR="006D6317" w:rsidRDefault="006D6317" w:rsidP="00213FA7">
      <w:pPr>
        <w:pStyle w:val="Heading1"/>
        <w:ind w:left="180"/>
        <w:jc w:val="left"/>
      </w:pPr>
      <w:r>
        <w:t>KESIMPULAN</w:t>
      </w:r>
    </w:p>
    <w:p w:rsidR="00213FA7" w:rsidRPr="00213FA7" w:rsidRDefault="00213FA7" w:rsidP="00213FA7">
      <w:pPr>
        <w:pStyle w:val="ListParagraph"/>
        <w:ind w:left="180" w:firstLine="709"/>
        <w:jc w:val="both"/>
        <w:rPr>
          <w:szCs w:val="24"/>
        </w:rPr>
      </w:pPr>
      <w:r w:rsidRPr="00213FA7">
        <w:rPr>
          <w:szCs w:val="24"/>
        </w:rPr>
        <w:t>Berdasarkan hasil penelitian menyatakan bahwa umur ibu terbanyak adalah tidak beresiko sebanyak 61 (72,6), pendidikan terakhir  terbanyak perguruan tinggi sebesar 38 (45,2%),  pekerjaan ibu terbanyak bekerja sebesar 58 (69%), jenis kelamin anak terbanyak laki-laki sebesar 45 ( 53,6%), umur anak terbanyak umur 5 tahun sebesar 27 (32,1%), penghasilan keluarga terbanyak &gt; 1 juta sebesar 62 (73,8%) dan penggunaan gadget terbanyak tidak normal sebesar 60 (71,4%).</w:t>
      </w:r>
    </w:p>
    <w:p w:rsidR="00213FA7" w:rsidRDefault="00213FA7" w:rsidP="00213FA7">
      <w:pPr>
        <w:ind w:left="180" w:firstLine="425"/>
        <w:jc w:val="both"/>
      </w:pPr>
      <w:r w:rsidRPr="00213FA7">
        <w:rPr>
          <w:sz w:val="24"/>
          <w:szCs w:val="24"/>
        </w:rPr>
        <w:t>Faktor yang mempengaruhi perkembangan anak yang berhubungan adalah umur anak dan penggunaan gadget dengan p-value &lt; 0,05</w:t>
      </w:r>
      <w:r>
        <w:t>.</w:t>
      </w:r>
    </w:p>
    <w:p w:rsidR="00213FA7" w:rsidRDefault="00213FA7" w:rsidP="00213FA7">
      <w:pPr>
        <w:jc w:val="both"/>
        <w:sectPr w:rsidR="00213FA7">
          <w:footerReference w:type="default" r:id="rId10"/>
          <w:type w:val="continuous"/>
          <w:pgSz w:w="11910" w:h="16840"/>
          <w:pgMar w:top="620" w:right="860" w:bottom="280" w:left="1680" w:header="720" w:footer="720" w:gutter="0"/>
          <w:cols w:num="2" w:space="720" w:equalWidth="0">
            <w:col w:w="4630" w:space="40"/>
            <w:col w:w="4700"/>
          </w:cols>
        </w:sectPr>
      </w:pPr>
    </w:p>
    <w:p w:rsidR="006D6317" w:rsidRDefault="006D6317" w:rsidP="006D6317">
      <w:pPr>
        <w:pStyle w:val="BodyText"/>
        <w:spacing w:before="7"/>
        <w:rPr>
          <w:sz w:val="16"/>
        </w:rPr>
      </w:pPr>
    </w:p>
    <w:p w:rsidR="00FD420A" w:rsidRDefault="006D6317" w:rsidP="00FD420A">
      <w:pPr>
        <w:pStyle w:val="Heading1"/>
        <w:spacing w:before="90"/>
        <w:ind w:left="0" w:firstLine="180"/>
        <w:jc w:val="left"/>
        <w:sectPr w:rsidR="00FD420A">
          <w:type w:val="continuous"/>
          <w:pgSz w:w="11910" w:h="16840"/>
          <w:pgMar w:top="620" w:right="860" w:bottom="280" w:left="1680" w:header="720" w:footer="720" w:gutter="0"/>
          <w:cols w:space="720"/>
        </w:sectPr>
      </w:pPr>
      <w:r>
        <w:t>DAFTAR PUSTAKA</w:t>
      </w:r>
    </w:p>
    <w:p w:rsidR="00FD420A" w:rsidRDefault="00FD420A" w:rsidP="006D6317">
      <w:pPr>
        <w:pStyle w:val="BodyText"/>
        <w:spacing w:before="6"/>
        <w:rPr>
          <w:b/>
          <w:sz w:val="23"/>
        </w:rPr>
        <w:sectPr w:rsidR="00FD420A" w:rsidSect="00FD420A">
          <w:type w:val="continuous"/>
          <w:pgSz w:w="11910" w:h="16840"/>
          <w:pgMar w:top="620" w:right="860" w:bottom="280" w:left="1680" w:header="720" w:footer="720" w:gutter="0"/>
          <w:cols w:num="2" w:space="720"/>
        </w:sectPr>
      </w:pPr>
    </w:p>
    <w:p w:rsidR="00FD420A" w:rsidRDefault="00FD420A" w:rsidP="006D6317">
      <w:pPr>
        <w:pStyle w:val="BodyText"/>
        <w:spacing w:before="6"/>
        <w:rPr>
          <w:b/>
          <w:sz w:val="23"/>
        </w:rPr>
      </w:pPr>
    </w:p>
    <w:p w:rsidR="00FD420A" w:rsidRPr="00FD420A" w:rsidRDefault="00FD420A" w:rsidP="00FD420A">
      <w:pPr>
        <w:pStyle w:val="BodyText"/>
        <w:ind w:left="630" w:hanging="540"/>
        <w:jc w:val="both"/>
      </w:pPr>
      <w:r w:rsidRPr="00FD420A">
        <w:t>Andriana D. Tumbuh Kembang &amp; Terapi bermain pada Anak. Jakarta : Salemba Medika. 2011.</w:t>
      </w:r>
    </w:p>
    <w:p w:rsidR="00FD420A" w:rsidRPr="00FD420A" w:rsidRDefault="00FD420A" w:rsidP="00FD420A">
      <w:pPr>
        <w:pStyle w:val="BodyText"/>
        <w:ind w:left="630" w:hanging="540"/>
        <w:jc w:val="both"/>
        <w:rPr>
          <w:i/>
        </w:rPr>
      </w:pPr>
      <w:r w:rsidRPr="00FD420A">
        <w:t xml:space="preserve">Ariani, Yosoprawoto, M. Usia Anak dan Pendidikan Ibu Sebagai Faktor Risiko Gangguan Perkembangan anak. </w:t>
      </w:r>
      <w:r w:rsidRPr="00FD420A">
        <w:rPr>
          <w:i/>
        </w:rPr>
        <w:t>Jurnal Kedokteran Brawijaya, Vol. 27, No. 2, Agustus 2012.</w:t>
      </w:r>
    </w:p>
    <w:p w:rsidR="00FD420A" w:rsidRPr="00FD420A" w:rsidRDefault="00FD420A" w:rsidP="00FD420A">
      <w:pPr>
        <w:pStyle w:val="BodyText"/>
        <w:ind w:left="630" w:hanging="540"/>
        <w:jc w:val="both"/>
        <w:rPr>
          <w:i/>
        </w:rPr>
      </w:pPr>
      <w:r w:rsidRPr="00FD420A">
        <w:rPr>
          <w:noProof/>
        </w:rPr>
        <w:t xml:space="preserve">Chusna, PA. Pengaruh Media Gadget Pada Perkembangan Karakter Anak. Jurnal Dinamika Penelitian Media Komunikasi Sosial Keagamaan. </w:t>
      </w:r>
      <w:r w:rsidRPr="00FD420A">
        <w:rPr>
          <w:i/>
        </w:rPr>
        <w:t xml:space="preserve">Vol. 17, No. 2, </w:t>
      </w:r>
      <w:r w:rsidRPr="00FD420A">
        <w:t>November 2017.</w:t>
      </w:r>
    </w:p>
    <w:p w:rsidR="00FD420A" w:rsidRPr="00FD420A" w:rsidRDefault="00FD420A" w:rsidP="00FD420A">
      <w:pPr>
        <w:pStyle w:val="BodyText"/>
        <w:ind w:left="630" w:hanging="540"/>
        <w:jc w:val="both"/>
        <w:rPr>
          <w:rStyle w:val="article-date"/>
        </w:rPr>
      </w:pPr>
      <w:r w:rsidRPr="00FD420A">
        <w:rPr>
          <w:rStyle w:val="article-date"/>
        </w:rPr>
        <w:t>Dinas Kesehatan Kabupaten Sigi. 2019. Profil Kesehatan Kabupaten Sigi Sulawesi Tengah.</w:t>
      </w:r>
    </w:p>
    <w:p w:rsidR="00FD420A" w:rsidRPr="00FD420A" w:rsidRDefault="00FD420A" w:rsidP="00FD420A">
      <w:pPr>
        <w:pStyle w:val="BodyText"/>
        <w:ind w:left="630" w:hanging="540"/>
        <w:jc w:val="both"/>
        <w:rPr>
          <w:rStyle w:val="article-date"/>
        </w:rPr>
      </w:pPr>
      <w:r w:rsidRPr="00FD420A">
        <w:t xml:space="preserve">Hajiji, M. Ribuan anak di Kabupaten Sigi Mengalami Kerdil. </w:t>
      </w:r>
      <w:hyperlink r:id="rId11" w:history="1">
        <w:r w:rsidRPr="00FD420A">
          <w:rPr>
            <w:rStyle w:val="Hyperlink"/>
            <w:i/>
            <w:color w:val="auto"/>
            <w:u w:val="none"/>
          </w:rPr>
          <w:t>https://sulteng.antaranews.com/berita/87716/ribuan-anak-di-kabupaten-sigi-tumbuh-kerdil</w:t>
        </w:r>
      </w:hyperlink>
      <w:r w:rsidRPr="00FD420A">
        <w:rPr>
          <w:i/>
        </w:rPr>
        <w:t>.</w:t>
      </w:r>
      <w:r w:rsidRPr="00FD420A">
        <w:t xml:space="preserve"> </w:t>
      </w:r>
      <w:r w:rsidRPr="00FD420A">
        <w:rPr>
          <w:rStyle w:val="article-date"/>
        </w:rPr>
        <w:t>8 Desember 2019.</w:t>
      </w:r>
    </w:p>
    <w:p w:rsidR="00FD420A" w:rsidRPr="00FD420A" w:rsidRDefault="00FD420A" w:rsidP="00FD420A">
      <w:pPr>
        <w:pStyle w:val="BodyText"/>
        <w:ind w:left="630" w:hanging="540"/>
        <w:jc w:val="both"/>
      </w:pPr>
      <w:r w:rsidRPr="00FD420A">
        <w:t>Kusumaningtyas, K, Wayanti, S. Faktor Pendapatan Dan Pendidikan Keluarga</w:t>
      </w:r>
      <w:r w:rsidRPr="00FD420A">
        <w:rPr>
          <w:spacing w:val="-27"/>
        </w:rPr>
        <w:t xml:space="preserve"> </w:t>
      </w:r>
      <w:r w:rsidRPr="00FD420A">
        <w:t>Terhadap Perkembangan Motorik Halus Anak Usia 3-4</w:t>
      </w:r>
      <w:r w:rsidRPr="00FD420A">
        <w:rPr>
          <w:spacing w:val="-8"/>
        </w:rPr>
        <w:t xml:space="preserve"> </w:t>
      </w:r>
      <w:r w:rsidRPr="00FD420A">
        <w:t>Tahun</w:t>
      </w:r>
      <w:r w:rsidRPr="00FD420A">
        <w:rPr>
          <w:b/>
          <w:i/>
        </w:rPr>
        <w:t xml:space="preserve">. </w:t>
      </w:r>
      <w:r w:rsidRPr="00FD420A">
        <w:rPr>
          <w:i/>
          <w:w w:val="105"/>
        </w:rPr>
        <w:t>Jurnal</w:t>
      </w:r>
      <w:r w:rsidRPr="00FD420A">
        <w:rPr>
          <w:i/>
          <w:spacing w:val="-16"/>
          <w:w w:val="105"/>
        </w:rPr>
        <w:t xml:space="preserve"> </w:t>
      </w:r>
      <w:r w:rsidRPr="00FD420A">
        <w:rPr>
          <w:i/>
          <w:w w:val="105"/>
        </w:rPr>
        <w:t>Penelitian</w:t>
      </w:r>
      <w:r w:rsidRPr="00FD420A">
        <w:rPr>
          <w:i/>
          <w:spacing w:val="-17"/>
          <w:w w:val="105"/>
        </w:rPr>
        <w:t xml:space="preserve"> </w:t>
      </w:r>
      <w:r w:rsidRPr="00FD420A">
        <w:rPr>
          <w:i/>
          <w:w w:val="105"/>
        </w:rPr>
        <w:t>Kesehatan</w:t>
      </w:r>
      <w:r w:rsidRPr="00FD420A">
        <w:rPr>
          <w:i/>
          <w:spacing w:val="-18"/>
          <w:w w:val="105"/>
        </w:rPr>
        <w:t xml:space="preserve"> </w:t>
      </w:r>
      <w:r w:rsidRPr="00FD420A">
        <w:rPr>
          <w:i/>
          <w:w w:val="105"/>
        </w:rPr>
        <w:t>Suara</w:t>
      </w:r>
      <w:r w:rsidRPr="00FD420A">
        <w:rPr>
          <w:i/>
          <w:spacing w:val="-17"/>
          <w:w w:val="105"/>
        </w:rPr>
        <w:t xml:space="preserve"> </w:t>
      </w:r>
      <w:r w:rsidRPr="00FD420A">
        <w:rPr>
          <w:i/>
          <w:w w:val="105"/>
        </w:rPr>
        <w:t>Forikes.</w:t>
      </w:r>
      <w:r w:rsidRPr="00FD420A">
        <w:rPr>
          <w:w w:val="105"/>
        </w:rPr>
        <w:t xml:space="preserve"> </w:t>
      </w:r>
      <w:r w:rsidRPr="00FD420A">
        <w:rPr>
          <w:i/>
          <w:w w:val="105"/>
        </w:rPr>
        <w:t>Volume</w:t>
      </w:r>
      <w:r w:rsidRPr="00FD420A">
        <w:rPr>
          <w:i/>
          <w:spacing w:val="-13"/>
          <w:w w:val="105"/>
        </w:rPr>
        <w:t xml:space="preserve"> </w:t>
      </w:r>
      <w:r w:rsidRPr="00FD420A">
        <w:rPr>
          <w:i/>
          <w:w w:val="105"/>
        </w:rPr>
        <w:t>VII</w:t>
      </w:r>
      <w:r w:rsidRPr="00FD420A">
        <w:rPr>
          <w:i/>
          <w:spacing w:val="-8"/>
          <w:w w:val="105"/>
        </w:rPr>
        <w:t xml:space="preserve"> </w:t>
      </w:r>
      <w:r w:rsidRPr="00FD420A">
        <w:rPr>
          <w:i/>
          <w:w w:val="105"/>
        </w:rPr>
        <w:t>Nomor</w:t>
      </w:r>
      <w:r w:rsidRPr="00FD420A">
        <w:rPr>
          <w:i/>
          <w:spacing w:val="-11"/>
          <w:w w:val="105"/>
        </w:rPr>
        <w:t xml:space="preserve"> </w:t>
      </w:r>
      <w:r w:rsidRPr="00FD420A">
        <w:rPr>
          <w:i/>
          <w:w w:val="105"/>
        </w:rPr>
        <w:t>1,</w:t>
      </w:r>
      <w:r w:rsidRPr="00FD420A">
        <w:rPr>
          <w:i/>
          <w:spacing w:val="-12"/>
          <w:w w:val="105"/>
        </w:rPr>
        <w:t xml:space="preserve"> </w:t>
      </w:r>
      <w:r w:rsidRPr="00FD420A">
        <w:rPr>
          <w:i/>
          <w:w w:val="105"/>
        </w:rPr>
        <w:t>Januari</w:t>
      </w:r>
      <w:r w:rsidRPr="00FD420A">
        <w:rPr>
          <w:i/>
          <w:spacing w:val="-11"/>
          <w:w w:val="105"/>
        </w:rPr>
        <w:t xml:space="preserve"> </w:t>
      </w:r>
      <w:r w:rsidRPr="00FD420A">
        <w:rPr>
          <w:i/>
          <w:w w:val="105"/>
        </w:rPr>
        <w:t>2016.</w:t>
      </w:r>
    </w:p>
    <w:p w:rsidR="00FD420A" w:rsidRPr="00FD420A" w:rsidRDefault="00FD420A" w:rsidP="00FD420A">
      <w:pPr>
        <w:pStyle w:val="BodyText"/>
        <w:ind w:left="630" w:hanging="540"/>
        <w:jc w:val="both"/>
        <w:rPr>
          <w:i/>
        </w:rPr>
      </w:pPr>
      <w:r w:rsidRPr="00FD420A">
        <w:t>Muhammad Sobari. Kesalehan Sosial,</w:t>
      </w:r>
      <w:r w:rsidRPr="00FD420A">
        <w:rPr>
          <w:spacing w:val="-3"/>
        </w:rPr>
        <w:t xml:space="preserve"> </w:t>
      </w:r>
      <w:r w:rsidRPr="00FD420A">
        <w:t>Jakarta, Alfa</w:t>
      </w:r>
      <w:r w:rsidRPr="00FD420A">
        <w:rPr>
          <w:spacing w:val="-3"/>
        </w:rPr>
        <w:t xml:space="preserve"> </w:t>
      </w:r>
      <w:r w:rsidRPr="00FD420A">
        <w:t>Beta. (2007).</w:t>
      </w:r>
    </w:p>
    <w:p w:rsidR="00FD420A" w:rsidRPr="00FD420A" w:rsidRDefault="00FD420A" w:rsidP="00FD420A">
      <w:pPr>
        <w:pStyle w:val="BodyText"/>
        <w:ind w:left="630" w:hanging="540"/>
        <w:jc w:val="both"/>
        <w:rPr>
          <w:i/>
        </w:rPr>
      </w:pPr>
      <w:r w:rsidRPr="00FD420A">
        <w:t xml:space="preserve">Mulyawan, H. Gambaran kejadian BBLR. </w:t>
      </w:r>
      <w:r w:rsidRPr="00FD420A">
        <w:rPr>
          <w:i/>
        </w:rPr>
        <w:t>(Skripsi</w:t>
      </w:r>
      <w:r w:rsidRPr="00FD420A">
        <w:t>). Depok: Universitas Indonesia. 2009.</w:t>
      </w:r>
    </w:p>
    <w:p w:rsidR="00FD420A" w:rsidRPr="00FD420A" w:rsidRDefault="00FD420A" w:rsidP="00FD420A">
      <w:pPr>
        <w:pStyle w:val="BodyText"/>
        <w:ind w:left="630" w:hanging="540"/>
        <w:jc w:val="both"/>
      </w:pPr>
      <w:r w:rsidRPr="00FD420A">
        <w:t xml:space="preserve">Purnama, U. Hubungan </w:t>
      </w:r>
      <w:r w:rsidRPr="00FD420A">
        <w:rPr>
          <w:spacing w:val="-3"/>
        </w:rPr>
        <w:t xml:space="preserve">antara </w:t>
      </w:r>
      <w:r w:rsidRPr="00FD420A">
        <w:t xml:space="preserve">status ibu bekerja atau ibu </w:t>
      </w:r>
      <w:r w:rsidRPr="00FD420A">
        <w:rPr>
          <w:spacing w:val="-3"/>
        </w:rPr>
        <w:t xml:space="preserve">tidak </w:t>
      </w:r>
      <w:r w:rsidRPr="00FD420A">
        <w:t xml:space="preserve">bekerja dengan status gizi </w:t>
      </w:r>
      <w:r w:rsidRPr="00FD420A">
        <w:rPr>
          <w:spacing w:val="-4"/>
        </w:rPr>
        <w:t xml:space="preserve">anak </w:t>
      </w:r>
      <w:r w:rsidRPr="00FD420A">
        <w:t>balita di Kecamatan</w:t>
      </w:r>
      <w:r w:rsidRPr="00FD420A">
        <w:tab/>
      </w:r>
      <w:r w:rsidRPr="00FD420A">
        <w:rPr>
          <w:spacing w:val="-4"/>
        </w:rPr>
        <w:t xml:space="preserve">Medan </w:t>
      </w:r>
      <w:r w:rsidRPr="00FD420A">
        <w:t>Tembung.</w:t>
      </w:r>
      <w:r w:rsidRPr="00FD420A">
        <w:rPr>
          <w:i/>
        </w:rPr>
        <w:t xml:space="preserve"> </w:t>
      </w:r>
      <w:r w:rsidRPr="00FD420A">
        <w:t>(</w:t>
      </w:r>
      <w:hyperlink r:id="rId12">
        <w:r w:rsidRPr="00FD420A">
          <w:t>http://repository.usu.ac.id/handle/1</w:t>
        </w:r>
      </w:hyperlink>
      <w:r w:rsidRPr="00FD420A">
        <w:t xml:space="preserve"> </w:t>
      </w:r>
      <w:hyperlink r:id="rId13">
        <w:r w:rsidRPr="00FD420A">
          <w:t>23456789/32433</w:t>
        </w:r>
      </w:hyperlink>
      <w:r w:rsidRPr="00FD420A">
        <w:tab/>
        <w:t>Diakses</w:t>
      </w:r>
      <w:r w:rsidRPr="00FD420A">
        <w:tab/>
        <w:t xml:space="preserve"> </w:t>
      </w:r>
      <w:r w:rsidRPr="00FD420A">
        <w:rPr>
          <w:spacing w:val="-7"/>
        </w:rPr>
        <w:t>08</w:t>
      </w:r>
      <w:r w:rsidRPr="00FD420A">
        <w:t xml:space="preserve"> Oktober 2014).</w:t>
      </w:r>
    </w:p>
    <w:p w:rsidR="00FD420A" w:rsidRPr="00FD420A" w:rsidRDefault="00FD420A" w:rsidP="00FD420A">
      <w:pPr>
        <w:pStyle w:val="BodyText"/>
        <w:ind w:left="630" w:hanging="540"/>
        <w:jc w:val="both"/>
      </w:pPr>
      <w:r w:rsidRPr="00FD420A">
        <w:t xml:space="preserve">Santri, A; Idriansari, A; Girsang, B, M. 2014. Faktor-Faktor Yang Mempengaruhi Pertumbuhan Dan Perkembangan Anak Usia Toddler (1-3 Tahun) Dengan Riwayat Bayi Berat Lahir Rendah. </w:t>
      </w:r>
      <w:r w:rsidRPr="00FD420A">
        <w:rPr>
          <w:i/>
        </w:rPr>
        <w:t>Jurnal Ilmu Kesehatan Masyarakat, Vol 5, Nomor  01</w:t>
      </w:r>
      <w:r w:rsidRPr="00FD420A">
        <w:rPr>
          <w:i/>
          <w:spacing w:val="-4"/>
        </w:rPr>
        <w:t xml:space="preserve"> </w:t>
      </w:r>
      <w:r w:rsidRPr="00FD420A">
        <w:rPr>
          <w:i/>
        </w:rPr>
        <w:t>Maret</w:t>
      </w:r>
      <w:r w:rsidRPr="00FD420A">
        <w:rPr>
          <w:i/>
          <w:spacing w:val="49"/>
        </w:rPr>
        <w:t xml:space="preserve"> </w:t>
      </w:r>
      <w:r w:rsidRPr="00FD420A">
        <w:rPr>
          <w:i/>
        </w:rPr>
        <w:t>2014.</w:t>
      </w:r>
    </w:p>
    <w:p w:rsidR="00FD420A" w:rsidRPr="00FD420A" w:rsidRDefault="00FD420A" w:rsidP="00FD420A">
      <w:pPr>
        <w:pStyle w:val="BodyText"/>
        <w:ind w:left="630" w:hanging="540"/>
        <w:jc w:val="both"/>
      </w:pPr>
      <w:r w:rsidRPr="00FD420A">
        <w:t xml:space="preserve">Soedjatmiko. </w:t>
      </w:r>
      <w:r w:rsidRPr="00FD420A">
        <w:rPr>
          <w:i/>
        </w:rPr>
        <w:t>Tumbuh Kembang Anak. Jakarta</w:t>
      </w:r>
      <w:r w:rsidRPr="00FD420A">
        <w:t xml:space="preserve"> :</w:t>
      </w:r>
      <w:r w:rsidRPr="00FD420A">
        <w:rPr>
          <w:spacing w:val="-3"/>
        </w:rPr>
        <w:t xml:space="preserve"> </w:t>
      </w:r>
      <w:r w:rsidRPr="00FD420A">
        <w:t>EGC. 2010.</w:t>
      </w:r>
    </w:p>
    <w:p w:rsidR="00FD420A" w:rsidRPr="00FD420A" w:rsidRDefault="00FD420A" w:rsidP="00FD420A">
      <w:pPr>
        <w:pStyle w:val="BodyText"/>
        <w:ind w:left="630" w:hanging="540"/>
        <w:jc w:val="both"/>
        <w:rPr>
          <w:i/>
        </w:rPr>
      </w:pPr>
      <w:r w:rsidRPr="00FD420A">
        <w:t xml:space="preserve">Soetjiningsih &amp; Ranuh, I. N. </w:t>
      </w:r>
      <w:r w:rsidRPr="00FD420A">
        <w:rPr>
          <w:i/>
        </w:rPr>
        <w:t xml:space="preserve">Tumbuh Kembang Anak Edisi 2. </w:t>
      </w:r>
      <w:r w:rsidRPr="00FD420A">
        <w:t>Jakarta: Penerbit Buku Kedokteran EGC. (2014).</w:t>
      </w:r>
    </w:p>
    <w:p w:rsidR="00FD420A" w:rsidRPr="00FD420A" w:rsidRDefault="00FD420A" w:rsidP="00FD420A">
      <w:pPr>
        <w:pStyle w:val="BodyText"/>
        <w:ind w:left="630" w:hanging="540"/>
        <w:jc w:val="both"/>
      </w:pPr>
      <w:r w:rsidRPr="00FD420A">
        <w:t>Soetjiningsih.</w:t>
      </w:r>
      <w:r w:rsidRPr="00FD420A">
        <w:tab/>
      </w:r>
      <w:r w:rsidRPr="00FD420A">
        <w:tab/>
      </w:r>
      <w:r w:rsidRPr="00FD420A">
        <w:rPr>
          <w:i/>
        </w:rPr>
        <w:t xml:space="preserve">Tumbuh </w:t>
      </w:r>
      <w:r w:rsidRPr="00FD420A">
        <w:rPr>
          <w:i/>
          <w:spacing w:val="-4"/>
        </w:rPr>
        <w:t xml:space="preserve">Kembang </w:t>
      </w:r>
      <w:r w:rsidRPr="00FD420A">
        <w:rPr>
          <w:i/>
        </w:rPr>
        <w:t>Anak</w:t>
      </w:r>
      <w:r w:rsidRPr="00FD420A">
        <w:t>. Jakarta:</w:t>
      </w:r>
      <w:r w:rsidRPr="00FD420A">
        <w:rPr>
          <w:spacing w:val="-1"/>
        </w:rPr>
        <w:t xml:space="preserve"> </w:t>
      </w:r>
      <w:r w:rsidRPr="00FD420A">
        <w:t>EGC. 2013.</w:t>
      </w:r>
    </w:p>
    <w:p w:rsidR="00FD420A" w:rsidRPr="00FD420A" w:rsidRDefault="00FD420A" w:rsidP="00FD420A">
      <w:pPr>
        <w:pStyle w:val="BodyText"/>
        <w:ind w:left="630" w:hanging="540"/>
        <w:jc w:val="both"/>
      </w:pPr>
      <w:r w:rsidRPr="00FD420A">
        <w:t xml:space="preserve">Utina, J., Palamani, S., Tamunu, </w:t>
      </w:r>
      <w:r w:rsidRPr="00FD420A">
        <w:rPr>
          <w:spacing w:val="-6"/>
        </w:rPr>
        <w:t xml:space="preserve">E. </w:t>
      </w:r>
      <w:r w:rsidRPr="00FD420A">
        <w:t>Hubungan antara status bekerja ibu dengan pencapaian tumbuh kembang anak usia batita di kelurahan Maasing Kecamatan Tuminting Kota Manado</w:t>
      </w:r>
      <w:r w:rsidRPr="00FD420A">
        <w:rPr>
          <w:i/>
        </w:rPr>
        <w:t xml:space="preserve">. </w:t>
      </w:r>
      <w:r w:rsidRPr="00FD420A">
        <w:t>(</w:t>
      </w:r>
      <w:hyperlink r:id="rId14">
        <w:r w:rsidRPr="00FD420A">
          <w:t>http://ejurnal.poltekkesmanado.ac.i</w:t>
        </w:r>
      </w:hyperlink>
      <w:r w:rsidRPr="00FD420A">
        <w:t xml:space="preserve"> </w:t>
      </w:r>
      <w:hyperlink r:id="rId15">
        <w:r w:rsidRPr="00FD420A">
          <w:t>d/index.php/juiperdo/article/downlo</w:t>
        </w:r>
      </w:hyperlink>
      <w:r w:rsidRPr="00FD420A">
        <w:t xml:space="preserve"> </w:t>
      </w:r>
      <w:hyperlink r:id="rId16">
        <w:r w:rsidRPr="00FD420A">
          <w:t>ad/39/40</w:t>
        </w:r>
      </w:hyperlink>
      <w:r w:rsidRPr="00FD420A">
        <w:t>. Diakses 18 Maret</w:t>
      </w:r>
      <w:r w:rsidRPr="00FD420A">
        <w:rPr>
          <w:spacing w:val="-2"/>
        </w:rPr>
        <w:t xml:space="preserve"> </w:t>
      </w:r>
      <w:r w:rsidRPr="00FD420A">
        <w:t>2015).</w:t>
      </w:r>
    </w:p>
    <w:p w:rsidR="00FD420A" w:rsidRPr="00FD420A" w:rsidRDefault="00FD420A" w:rsidP="00FD420A">
      <w:pPr>
        <w:pStyle w:val="BodyText"/>
        <w:ind w:left="630" w:hanging="540"/>
        <w:jc w:val="both"/>
      </w:pPr>
      <w:r w:rsidRPr="00FD420A">
        <w:t xml:space="preserve">Wati. Hubungan Stimulasi Perkembangan </w:t>
      </w:r>
      <w:r w:rsidRPr="00FD420A">
        <w:rPr>
          <w:spacing w:val="-3"/>
        </w:rPr>
        <w:t xml:space="preserve">Terhadap </w:t>
      </w:r>
      <w:r w:rsidRPr="00FD420A">
        <w:t>Perkembangan Anak Usia 0-5 Tahun Di RW 8 Kelurahan Kalicari Kota Semarang. 2016.</w:t>
      </w:r>
    </w:p>
    <w:p w:rsidR="00FD420A" w:rsidRPr="00FD420A" w:rsidRDefault="00FD420A" w:rsidP="00FD420A">
      <w:pPr>
        <w:pStyle w:val="BodyText"/>
        <w:ind w:left="630" w:hanging="540"/>
        <w:jc w:val="both"/>
      </w:pPr>
      <w:r w:rsidRPr="00FD420A">
        <w:t>WHO. Kesehatan Anak. 2010</w:t>
      </w:r>
    </w:p>
    <w:p w:rsidR="00FD420A" w:rsidRPr="00FD420A" w:rsidRDefault="00FD420A" w:rsidP="00FD420A">
      <w:pPr>
        <w:pStyle w:val="BodyText"/>
        <w:ind w:left="630" w:hanging="540"/>
        <w:jc w:val="both"/>
      </w:pPr>
      <w:r w:rsidRPr="00FD420A">
        <w:t>Wikipedia. Dasar Pendidikan 2011 [internet],</w:t>
      </w:r>
      <w:r w:rsidRPr="00FD420A">
        <w:tab/>
        <w:t>Bersumber</w:t>
      </w:r>
      <w:r w:rsidRPr="00FD420A">
        <w:tab/>
      </w:r>
      <w:r>
        <w:rPr>
          <w:spacing w:val="-5"/>
        </w:rPr>
        <w:t xml:space="preserve">dari </w:t>
      </w:r>
      <w:hyperlink r:id="rId17">
        <w:r w:rsidRPr="00FD420A">
          <w:t>http://www.psp.kemdiknas.go.id</w:t>
        </w:r>
      </w:hyperlink>
      <w:r w:rsidRPr="00FD420A">
        <w:t xml:space="preserve"> [Diakses pada tanggal</w:t>
      </w:r>
      <w:r w:rsidRPr="00FD420A">
        <w:rPr>
          <w:spacing w:val="-5"/>
        </w:rPr>
        <w:t xml:space="preserve"> </w:t>
      </w:r>
      <w:r w:rsidRPr="00FD420A">
        <w:t>17/02/2013]. 2011.</w:t>
      </w:r>
    </w:p>
    <w:p w:rsidR="00FD420A" w:rsidRPr="00FD420A" w:rsidRDefault="00FD420A" w:rsidP="00FD420A">
      <w:pPr>
        <w:pStyle w:val="BodyText"/>
        <w:ind w:left="630" w:hanging="540"/>
        <w:jc w:val="both"/>
        <w:rPr>
          <w:i/>
        </w:rPr>
      </w:pPr>
      <w:r w:rsidRPr="00FD420A">
        <w:t>Yuliana. Pola pertumbuhan anak usia 1-5 tahun di wilayah Bogor. (Skripsi). Bogor: Institut Pertanian Bogor.</w:t>
      </w:r>
      <w:r w:rsidRPr="00FD420A">
        <w:rPr>
          <w:spacing w:val="-1"/>
        </w:rPr>
        <w:t xml:space="preserve"> </w:t>
      </w:r>
      <w:r w:rsidRPr="00FD420A">
        <w:t>2006.</w:t>
      </w:r>
    </w:p>
    <w:p w:rsidR="006D6317" w:rsidRDefault="006D6317" w:rsidP="006D6317">
      <w:pPr>
        <w:jc w:val="both"/>
        <w:sectPr w:rsidR="006D6317">
          <w:type w:val="continuous"/>
          <w:pgSz w:w="11910" w:h="16840"/>
          <w:pgMar w:top="620" w:right="860" w:bottom="280" w:left="1680" w:header="720" w:footer="720" w:gutter="0"/>
          <w:cols w:space="720"/>
        </w:sectPr>
      </w:pPr>
    </w:p>
    <w:p w:rsidR="006D6317" w:rsidRDefault="006D6317" w:rsidP="006D6317">
      <w:pPr>
        <w:pStyle w:val="BodyText"/>
        <w:rPr>
          <w:sz w:val="20"/>
        </w:rPr>
      </w:pPr>
    </w:p>
    <w:sectPr w:rsidR="006D6317">
      <w:headerReference w:type="default" r:id="rId18"/>
      <w:footerReference w:type="default" r:id="rId19"/>
      <w:pgSz w:w="11910" w:h="16840"/>
      <w:pgMar w:top="980" w:right="860" w:bottom="1680" w:left="1680" w:header="722" w:footer="14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B99" w:rsidRDefault="000A2B99" w:rsidP="00213FA7">
      <w:r>
        <w:separator/>
      </w:r>
    </w:p>
  </w:endnote>
  <w:endnote w:type="continuationSeparator" w:id="0">
    <w:p w:rsidR="000A2B99" w:rsidRDefault="000A2B99" w:rsidP="0021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FA7" w:rsidRDefault="00213FA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FA7" w:rsidRDefault="00213FA7">
    <w:pPr>
      <w:pStyle w:val="BodyText"/>
      <w:spacing w:line="14" w:lineRule="auto"/>
      <w:rPr>
        <w:sz w:val="20"/>
      </w:rPr>
    </w:pPr>
    <w:r>
      <w:rPr>
        <w:noProof/>
        <w:lang w:val="en-US" w:eastAsia="en-US"/>
      </w:rPr>
      <mc:AlternateContent>
        <mc:Choice Requires="wps">
          <w:drawing>
            <wp:anchor distT="0" distB="0" distL="114300" distR="114300" simplePos="0" relativeHeight="251661312" behindDoc="1" locked="0" layoutInCell="1" allowOverlap="1" wp14:anchorId="59108473" wp14:editId="69B605CC">
              <wp:simplePos x="0" y="0"/>
              <wp:positionH relativeFrom="page">
                <wp:posOffset>3964940</wp:posOffset>
              </wp:positionH>
              <wp:positionV relativeFrom="page">
                <wp:posOffset>9605010</wp:posOffset>
              </wp:positionV>
              <wp:extent cx="26352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A7" w:rsidRDefault="00213FA7">
                          <w:pPr>
                            <w:spacing w:line="245" w:lineRule="exact"/>
                            <w:ind w:left="40"/>
                            <w:rPr>
                              <w:rFonts w:ascii="Calibri"/>
                            </w:rPr>
                          </w:pPr>
                          <w:r>
                            <w:fldChar w:fldCharType="begin"/>
                          </w:r>
                          <w:r>
                            <w:rPr>
                              <w:rFonts w:ascii="Calibri"/>
                            </w:rPr>
                            <w:instrText xml:space="preserve"> PAGE </w:instrText>
                          </w:r>
                          <w:r>
                            <w:fldChar w:fldCharType="separate"/>
                          </w:r>
                          <w:r w:rsidR="00FD420A">
                            <w:rPr>
                              <w:rFonts w:ascii="Calibri"/>
                              <w:noProof/>
                            </w:rPr>
                            <w:t>145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2.2pt;margin-top:756.3pt;width:20.7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ZrAIAAKg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" filled="f" stroked="f">
              <v:textbox inset="0,0,0,0">
                <w:txbxContent>
                  <w:p w:rsidR="00213FA7" w:rsidRDefault="00213FA7">
                    <w:pPr>
                      <w:spacing w:line="245" w:lineRule="exact"/>
                      <w:ind w:left="40"/>
                      <w:rPr>
                        <w:rFonts w:ascii="Calibri"/>
                      </w:rPr>
                    </w:pPr>
                    <w:r>
                      <w:fldChar w:fldCharType="begin"/>
                    </w:r>
                    <w:r>
                      <w:rPr>
                        <w:rFonts w:ascii="Calibri"/>
                      </w:rPr>
                      <w:instrText xml:space="preserve"> PAGE </w:instrText>
                    </w:r>
                    <w:r>
                      <w:fldChar w:fldCharType="separate"/>
                    </w:r>
                    <w:r w:rsidR="00FD420A">
                      <w:rPr>
                        <w:rFonts w:ascii="Calibri"/>
                        <w:noProof/>
                      </w:rPr>
                      <w:t>145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FA7" w:rsidRDefault="00213FA7">
    <w:pPr>
      <w:pStyle w:val="BodyText"/>
      <w:spacing w:line="14" w:lineRule="auto"/>
      <w:rPr>
        <w:sz w:val="20"/>
      </w:rPr>
    </w:pPr>
    <w:r>
      <w:rPr>
        <w:noProof/>
        <w:lang w:val="en-US" w:eastAsia="en-US"/>
      </w:rPr>
      <mc:AlternateContent>
        <mc:Choice Requires="wps">
          <w:drawing>
            <wp:anchor distT="0" distB="0" distL="114300" distR="114300" simplePos="0" relativeHeight="251660288" behindDoc="1" locked="0" layoutInCell="1" allowOverlap="1" wp14:anchorId="32B07475" wp14:editId="3670684C">
              <wp:simplePos x="0" y="0"/>
              <wp:positionH relativeFrom="page">
                <wp:posOffset>3662045</wp:posOffset>
              </wp:positionH>
              <wp:positionV relativeFrom="page">
                <wp:posOffset>9605010</wp:posOffset>
              </wp:positionV>
              <wp:extent cx="2381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A7" w:rsidRDefault="00213FA7">
                          <w:pPr>
                            <w:spacing w:line="245" w:lineRule="exact"/>
                            <w:ind w:left="20"/>
                            <w:rPr>
                              <w:rFonts w:ascii="Calibri"/>
                            </w:rPr>
                          </w:pPr>
                          <w:r>
                            <w:rPr>
                              <w:rFonts w:ascii="Calibri"/>
                            </w:rPr>
                            <w:t>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8.35pt;margin-top:756.3pt;width:18.7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BYrQIAAK8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" filled="f" stroked="f">
              <v:textbox inset="0,0,0,0">
                <w:txbxContent>
                  <w:p w:rsidR="00213FA7" w:rsidRDefault="00213FA7">
                    <w:pPr>
                      <w:spacing w:line="245" w:lineRule="exact"/>
                      <w:ind w:left="20"/>
                      <w:rPr>
                        <w:rFonts w:ascii="Calibri"/>
                      </w:rPr>
                    </w:pPr>
                    <w:r>
                      <w:rPr>
                        <w:rFonts w:ascii="Calibri"/>
                      </w:rPr>
                      <w:t>142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B99" w:rsidRDefault="000A2B99" w:rsidP="00213FA7">
      <w:r>
        <w:separator/>
      </w:r>
    </w:p>
  </w:footnote>
  <w:footnote w:type="continuationSeparator" w:id="0">
    <w:p w:rsidR="000A2B99" w:rsidRDefault="000A2B99" w:rsidP="00213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FA7" w:rsidRDefault="00213FA7">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FA7" w:rsidRDefault="00213FA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3B00"/>
    <w:multiLevelType w:val="hybridMultilevel"/>
    <w:tmpl w:val="C2E2F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B32AB"/>
    <w:multiLevelType w:val="hybridMultilevel"/>
    <w:tmpl w:val="AFC6E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BF085C"/>
    <w:multiLevelType w:val="hybridMultilevel"/>
    <w:tmpl w:val="A0DA3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E313A"/>
    <w:multiLevelType w:val="hybridMultilevel"/>
    <w:tmpl w:val="93E094F6"/>
    <w:lvl w:ilvl="0" w:tplc="4DE83D90">
      <w:numFmt w:val="bullet"/>
      <w:lvlText w:val="-"/>
      <w:lvlJc w:val="left"/>
      <w:pPr>
        <w:ind w:left="345" w:hanging="255"/>
      </w:pPr>
      <w:rPr>
        <w:rFonts w:ascii="Times New Roman" w:eastAsia="Times New Roman" w:hAnsi="Times New Roman" w:cs="Times New Roman" w:hint="default"/>
        <w:w w:val="99"/>
        <w:sz w:val="20"/>
        <w:szCs w:val="20"/>
        <w:lang w:val="id" w:eastAsia="id" w:bidi="id"/>
      </w:rPr>
    </w:lvl>
    <w:lvl w:ilvl="1" w:tplc="21D67440">
      <w:numFmt w:val="bullet"/>
      <w:lvlText w:val="•"/>
      <w:lvlJc w:val="left"/>
      <w:pPr>
        <w:ind w:left="460" w:hanging="255"/>
      </w:pPr>
      <w:rPr>
        <w:rFonts w:hint="default"/>
        <w:lang w:val="id" w:eastAsia="id" w:bidi="id"/>
      </w:rPr>
    </w:lvl>
    <w:lvl w:ilvl="2" w:tplc="4C0CB9EC">
      <w:numFmt w:val="bullet"/>
      <w:lvlText w:val="•"/>
      <w:lvlJc w:val="left"/>
      <w:pPr>
        <w:ind w:left="580" w:hanging="255"/>
      </w:pPr>
      <w:rPr>
        <w:rFonts w:hint="default"/>
        <w:lang w:val="id" w:eastAsia="id" w:bidi="id"/>
      </w:rPr>
    </w:lvl>
    <w:lvl w:ilvl="3" w:tplc="223E08E4">
      <w:numFmt w:val="bullet"/>
      <w:lvlText w:val="•"/>
      <w:lvlJc w:val="left"/>
      <w:pPr>
        <w:ind w:left="700" w:hanging="255"/>
      </w:pPr>
      <w:rPr>
        <w:rFonts w:hint="default"/>
        <w:lang w:val="id" w:eastAsia="id" w:bidi="id"/>
      </w:rPr>
    </w:lvl>
    <w:lvl w:ilvl="4" w:tplc="5E8A297E">
      <w:numFmt w:val="bullet"/>
      <w:lvlText w:val="•"/>
      <w:lvlJc w:val="left"/>
      <w:pPr>
        <w:ind w:left="820" w:hanging="255"/>
      </w:pPr>
      <w:rPr>
        <w:rFonts w:hint="default"/>
        <w:lang w:val="id" w:eastAsia="id" w:bidi="id"/>
      </w:rPr>
    </w:lvl>
    <w:lvl w:ilvl="5" w:tplc="2794A768">
      <w:numFmt w:val="bullet"/>
      <w:lvlText w:val="•"/>
      <w:lvlJc w:val="left"/>
      <w:pPr>
        <w:ind w:left="940" w:hanging="255"/>
      </w:pPr>
      <w:rPr>
        <w:rFonts w:hint="default"/>
        <w:lang w:val="id" w:eastAsia="id" w:bidi="id"/>
      </w:rPr>
    </w:lvl>
    <w:lvl w:ilvl="6" w:tplc="D856ECF4">
      <w:numFmt w:val="bullet"/>
      <w:lvlText w:val="•"/>
      <w:lvlJc w:val="left"/>
      <w:pPr>
        <w:ind w:left="1060" w:hanging="255"/>
      </w:pPr>
      <w:rPr>
        <w:rFonts w:hint="default"/>
        <w:lang w:val="id" w:eastAsia="id" w:bidi="id"/>
      </w:rPr>
    </w:lvl>
    <w:lvl w:ilvl="7" w:tplc="07F475CE">
      <w:numFmt w:val="bullet"/>
      <w:lvlText w:val="•"/>
      <w:lvlJc w:val="left"/>
      <w:pPr>
        <w:ind w:left="1180" w:hanging="255"/>
      </w:pPr>
      <w:rPr>
        <w:rFonts w:hint="default"/>
        <w:lang w:val="id" w:eastAsia="id" w:bidi="id"/>
      </w:rPr>
    </w:lvl>
    <w:lvl w:ilvl="8" w:tplc="D794ED78">
      <w:numFmt w:val="bullet"/>
      <w:lvlText w:val="•"/>
      <w:lvlJc w:val="left"/>
      <w:pPr>
        <w:ind w:left="1300" w:hanging="255"/>
      </w:pPr>
      <w:rPr>
        <w:rFonts w:hint="default"/>
        <w:lang w:val="id" w:eastAsia="id" w:bidi="id"/>
      </w:rPr>
    </w:lvl>
  </w:abstractNum>
  <w:abstractNum w:abstractNumId="4">
    <w:nsid w:val="2B0E750E"/>
    <w:multiLevelType w:val="hybridMultilevel"/>
    <w:tmpl w:val="8C38D83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F1D4E"/>
    <w:multiLevelType w:val="hybridMultilevel"/>
    <w:tmpl w:val="958218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43DC0"/>
    <w:multiLevelType w:val="hybridMultilevel"/>
    <w:tmpl w:val="2C44B09A"/>
    <w:lvl w:ilvl="0" w:tplc="8502310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03362C3"/>
    <w:multiLevelType w:val="hybridMultilevel"/>
    <w:tmpl w:val="3C10A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F90446"/>
    <w:multiLevelType w:val="hybridMultilevel"/>
    <w:tmpl w:val="73EA6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725C27"/>
    <w:multiLevelType w:val="hybridMultilevel"/>
    <w:tmpl w:val="0268B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9"/>
  </w:num>
  <w:num w:numId="5">
    <w:abstractNumId w:val="8"/>
  </w:num>
  <w:num w:numId="6">
    <w:abstractNumId w:val="5"/>
  </w:num>
  <w:num w:numId="7">
    <w:abstractNumId w:val="7"/>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rQwtjA2NDQ0MjYwNDdX0lEKTi0uzszPAykwrAUAy06AsiwAAAA="/>
  </w:docVars>
  <w:rsids>
    <w:rsidRoot w:val="006D6317"/>
    <w:rsid w:val="000A2B99"/>
    <w:rsid w:val="00213FA7"/>
    <w:rsid w:val="00253EDD"/>
    <w:rsid w:val="002F459D"/>
    <w:rsid w:val="004848AF"/>
    <w:rsid w:val="006D6317"/>
    <w:rsid w:val="00FD4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6317"/>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6D6317"/>
    <w:pPr>
      <w:ind w:left="75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6317"/>
    <w:rPr>
      <w:rFonts w:ascii="Times New Roman" w:eastAsia="Times New Roman" w:hAnsi="Times New Roman" w:cs="Times New Roman"/>
      <w:b/>
      <w:bCs/>
      <w:sz w:val="24"/>
      <w:szCs w:val="24"/>
      <w:lang w:val="id" w:eastAsia="id"/>
    </w:rPr>
  </w:style>
  <w:style w:type="paragraph" w:styleId="BodyText">
    <w:name w:val="Body Text"/>
    <w:basedOn w:val="Normal"/>
    <w:link w:val="BodyTextChar"/>
    <w:uiPriority w:val="1"/>
    <w:qFormat/>
    <w:rsid w:val="006D6317"/>
    <w:rPr>
      <w:sz w:val="24"/>
      <w:szCs w:val="24"/>
    </w:rPr>
  </w:style>
  <w:style w:type="character" w:customStyle="1" w:styleId="BodyTextChar">
    <w:name w:val="Body Text Char"/>
    <w:basedOn w:val="DefaultParagraphFont"/>
    <w:link w:val="BodyText"/>
    <w:uiPriority w:val="1"/>
    <w:rsid w:val="006D6317"/>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6D6317"/>
    <w:pPr>
      <w:spacing w:line="233" w:lineRule="exact"/>
    </w:pPr>
  </w:style>
  <w:style w:type="paragraph" w:customStyle="1" w:styleId="BasicParagraph">
    <w:name w:val="[Basic Paragraph]"/>
    <w:basedOn w:val="Normal"/>
    <w:uiPriority w:val="99"/>
    <w:rsid w:val="004848AF"/>
    <w:pPr>
      <w:widowControl/>
      <w:adjustRightInd w:val="0"/>
      <w:spacing w:line="288" w:lineRule="auto"/>
      <w:textAlignment w:val="center"/>
    </w:pPr>
    <w:rPr>
      <w:rFonts w:ascii="Calisto MT" w:eastAsia="Calibri" w:hAnsi="Calisto MT" w:cs="Calisto MT"/>
      <w:color w:val="000000"/>
      <w:sz w:val="20"/>
      <w:szCs w:val="20"/>
      <w:lang w:val="en-GB" w:eastAsia="en-US"/>
    </w:rPr>
  </w:style>
  <w:style w:type="character" w:customStyle="1" w:styleId="tlid-translation">
    <w:name w:val="tlid-translation"/>
    <w:basedOn w:val="DefaultParagraphFont"/>
    <w:rsid w:val="00213FA7"/>
  </w:style>
  <w:style w:type="paragraph" w:styleId="Header">
    <w:name w:val="header"/>
    <w:basedOn w:val="Normal"/>
    <w:link w:val="HeaderChar"/>
    <w:uiPriority w:val="99"/>
    <w:unhideWhenUsed/>
    <w:rsid w:val="00213FA7"/>
    <w:pPr>
      <w:tabs>
        <w:tab w:val="center" w:pos="4680"/>
        <w:tab w:val="right" w:pos="9360"/>
      </w:tabs>
    </w:pPr>
  </w:style>
  <w:style w:type="character" w:customStyle="1" w:styleId="HeaderChar">
    <w:name w:val="Header Char"/>
    <w:basedOn w:val="DefaultParagraphFont"/>
    <w:link w:val="Header"/>
    <w:uiPriority w:val="99"/>
    <w:rsid w:val="00213FA7"/>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213FA7"/>
    <w:pPr>
      <w:tabs>
        <w:tab w:val="center" w:pos="4680"/>
        <w:tab w:val="right" w:pos="9360"/>
      </w:tabs>
    </w:pPr>
  </w:style>
  <w:style w:type="character" w:customStyle="1" w:styleId="FooterChar">
    <w:name w:val="Footer Char"/>
    <w:basedOn w:val="DefaultParagraphFont"/>
    <w:link w:val="Footer"/>
    <w:uiPriority w:val="99"/>
    <w:rsid w:val="00213FA7"/>
    <w:rPr>
      <w:rFonts w:ascii="Times New Roman" w:eastAsia="Times New Roman" w:hAnsi="Times New Roman" w:cs="Times New Roman"/>
      <w:lang w:val="id" w:eastAsia="id"/>
    </w:rPr>
  </w:style>
  <w:style w:type="paragraph" w:styleId="ListParagraph">
    <w:name w:val="List Paragraph"/>
    <w:aliases w:val="Body of text,List Paragraph1"/>
    <w:basedOn w:val="Normal"/>
    <w:link w:val="ListParagraphChar"/>
    <w:uiPriority w:val="1"/>
    <w:qFormat/>
    <w:rsid w:val="00213FA7"/>
    <w:pPr>
      <w:widowControl/>
      <w:autoSpaceDE/>
      <w:autoSpaceDN/>
      <w:ind w:left="720"/>
      <w:contextualSpacing/>
    </w:pPr>
    <w:rPr>
      <w:sz w:val="24"/>
      <w:szCs w:val="20"/>
      <w:lang w:val="en-US" w:eastAsia="en-US"/>
    </w:rPr>
  </w:style>
  <w:style w:type="character" w:customStyle="1" w:styleId="ListParagraphChar">
    <w:name w:val="List Paragraph Char"/>
    <w:aliases w:val="Body of text Char,List Paragraph1 Char"/>
    <w:link w:val="ListParagraph"/>
    <w:uiPriority w:val="1"/>
    <w:rsid w:val="00213FA7"/>
    <w:rPr>
      <w:rFonts w:ascii="Times New Roman" w:eastAsia="Times New Roman" w:hAnsi="Times New Roman" w:cs="Times New Roman"/>
      <w:sz w:val="24"/>
      <w:szCs w:val="20"/>
    </w:rPr>
  </w:style>
  <w:style w:type="table" w:styleId="TableGrid">
    <w:name w:val="Table Grid"/>
    <w:basedOn w:val="TableNormal"/>
    <w:uiPriority w:val="59"/>
    <w:rsid w:val="00213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D420A"/>
    <w:rPr>
      <w:color w:val="0000FF"/>
      <w:u w:val="single"/>
    </w:rPr>
  </w:style>
  <w:style w:type="character" w:customStyle="1" w:styleId="article-date">
    <w:name w:val="article-date"/>
    <w:basedOn w:val="DefaultParagraphFont"/>
    <w:rsid w:val="00FD42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6317"/>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6D6317"/>
    <w:pPr>
      <w:ind w:left="75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6317"/>
    <w:rPr>
      <w:rFonts w:ascii="Times New Roman" w:eastAsia="Times New Roman" w:hAnsi="Times New Roman" w:cs="Times New Roman"/>
      <w:b/>
      <w:bCs/>
      <w:sz w:val="24"/>
      <w:szCs w:val="24"/>
      <w:lang w:val="id" w:eastAsia="id"/>
    </w:rPr>
  </w:style>
  <w:style w:type="paragraph" w:styleId="BodyText">
    <w:name w:val="Body Text"/>
    <w:basedOn w:val="Normal"/>
    <w:link w:val="BodyTextChar"/>
    <w:uiPriority w:val="1"/>
    <w:qFormat/>
    <w:rsid w:val="006D6317"/>
    <w:rPr>
      <w:sz w:val="24"/>
      <w:szCs w:val="24"/>
    </w:rPr>
  </w:style>
  <w:style w:type="character" w:customStyle="1" w:styleId="BodyTextChar">
    <w:name w:val="Body Text Char"/>
    <w:basedOn w:val="DefaultParagraphFont"/>
    <w:link w:val="BodyText"/>
    <w:uiPriority w:val="1"/>
    <w:rsid w:val="006D6317"/>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6D6317"/>
    <w:pPr>
      <w:spacing w:line="233" w:lineRule="exact"/>
    </w:pPr>
  </w:style>
  <w:style w:type="paragraph" w:customStyle="1" w:styleId="BasicParagraph">
    <w:name w:val="[Basic Paragraph]"/>
    <w:basedOn w:val="Normal"/>
    <w:uiPriority w:val="99"/>
    <w:rsid w:val="004848AF"/>
    <w:pPr>
      <w:widowControl/>
      <w:adjustRightInd w:val="0"/>
      <w:spacing w:line="288" w:lineRule="auto"/>
      <w:textAlignment w:val="center"/>
    </w:pPr>
    <w:rPr>
      <w:rFonts w:ascii="Calisto MT" w:eastAsia="Calibri" w:hAnsi="Calisto MT" w:cs="Calisto MT"/>
      <w:color w:val="000000"/>
      <w:sz w:val="20"/>
      <w:szCs w:val="20"/>
      <w:lang w:val="en-GB" w:eastAsia="en-US"/>
    </w:rPr>
  </w:style>
  <w:style w:type="character" w:customStyle="1" w:styleId="tlid-translation">
    <w:name w:val="tlid-translation"/>
    <w:basedOn w:val="DefaultParagraphFont"/>
    <w:rsid w:val="00213FA7"/>
  </w:style>
  <w:style w:type="paragraph" w:styleId="Header">
    <w:name w:val="header"/>
    <w:basedOn w:val="Normal"/>
    <w:link w:val="HeaderChar"/>
    <w:uiPriority w:val="99"/>
    <w:unhideWhenUsed/>
    <w:rsid w:val="00213FA7"/>
    <w:pPr>
      <w:tabs>
        <w:tab w:val="center" w:pos="4680"/>
        <w:tab w:val="right" w:pos="9360"/>
      </w:tabs>
    </w:pPr>
  </w:style>
  <w:style w:type="character" w:customStyle="1" w:styleId="HeaderChar">
    <w:name w:val="Header Char"/>
    <w:basedOn w:val="DefaultParagraphFont"/>
    <w:link w:val="Header"/>
    <w:uiPriority w:val="99"/>
    <w:rsid w:val="00213FA7"/>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213FA7"/>
    <w:pPr>
      <w:tabs>
        <w:tab w:val="center" w:pos="4680"/>
        <w:tab w:val="right" w:pos="9360"/>
      </w:tabs>
    </w:pPr>
  </w:style>
  <w:style w:type="character" w:customStyle="1" w:styleId="FooterChar">
    <w:name w:val="Footer Char"/>
    <w:basedOn w:val="DefaultParagraphFont"/>
    <w:link w:val="Footer"/>
    <w:uiPriority w:val="99"/>
    <w:rsid w:val="00213FA7"/>
    <w:rPr>
      <w:rFonts w:ascii="Times New Roman" w:eastAsia="Times New Roman" w:hAnsi="Times New Roman" w:cs="Times New Roman"/>
      <w:lang w:val="id" w:eastAsia="id"/>
    </w:rPr>
  </w:style>
  <w:style w:type="paragraph" w:styleId="ListParagraph">
    <w:name w:val="List Paragraph"/>
    <w:aliases w:val="Body of text,List Paragraph1"/>
    <w:basedOn w:val="Normal"/>
    <w:link w:val="ListParagraphChar"/>
    <w:uiPriority w:val="1"/>
    <w:qFormat/>
    <w:rsid w:val="00213FA7"/>
    <w:pPr>
      <w:widowControl/>
      <w:autoSpaceDE/>
      <w:autoSpaceDN/>
      <w:ind w:left="720"/>
      <w:contextualSpacing/>
    </w:pPr>
    <w:rPr>
      <w:sz w:val="24"/>
      <w:szCs w:val="20"/>
      <w:lang w:val="en-US" w:eastAsia="en-US"/>
    </w:rPr>
  </w:style>
  <w:style w:type="character" w:customStyle="1" w:styleId="ListParagraphChar">
    <w:name w:val="List Paragraph Char"/>
    <w:aliases w:val="Body of text Char,List Paragraph1 Char"/>
    <w:link w:val="ListParagraph"/>
    <w:uiPriority w:val="1"/>
    <w:rsid w:val="00213FA7"/>
    <w:rPr>
      <w:rFonts w:ascii="Times New Roman" w:eastAsia="Times New Roman" w:hAnsi="Times New Roman" w:cs="Times New Roman"/>
      <w:sz w:val="24"/>
      <w:szCs w:val="20"/>
    </w:rPr>
  </w:style>
  <w:style w:type="table" w:styleId="TableGrid">
    <w:name w:val="Table Grid"/>
    <w:basedOn w:val="TableNormal"/>
    <w:uiPriority w:val="59"/>
    <w:rsid w:val="00213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D420A"/>
    <w:rPr>
      <w:color w:val="0000FF"/>
      <w:u w:val="single"/>
    </w:rPr>
  </w:style>
  <w:style w:type="character" w:customStyle="1" w:styleId="article-date">
    <w:name w:val="article-date"/>
    <w:basedOn w:val="DefaultParagraphFont"/>
    <w:rsid w:val="00FD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pository.usu.ac.id/handle/123456789/32433"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pository.usu.ac.id/handle/123456789/32433" TargetMode="External"/><Relationship Id="rId17" Type="http://schemas.openxmlformats.org/officeDocument/2006/relationships/hyperlink" Target="http://www.psp.kemdiknas.go.id/" TargetMode="External"/><Relationship Id="rId2" Type="http://schemas.openxmlformats.org/officeDocument/2006/relationships/styles" Target="styles.xml"/><Relationship Id="rId16" Type="http://schemas.openxmlformats.org/officeDocument/2006/relationships/hyperlink" Target="http://ejurnal.poltekkesmanado.ac.id/index.php/juiperdo/article/download/39/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lteng.antaranews.com/berita/87716/ribuan-anak-di-kabupaten-sigi-tumbuh-kerdil" TargetMode="External"/><Relationship Id="rId5" Type="http://schemas.openxmlformats.org/officeDocument/2006/relationships/webSettings" Target="webSettings.xml"/><Relationship Id="rId15" Type="http://schemas.openxmlformats.org/officeDocument/2006/relationships/hyperlink" Target="http://ejurnal.poltekkesmanado.ac.id/index.php/juiperdo/article/download/39/40"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jurnal.poltekkesmanado.ac.id/index.php/juiperdo/article/download/3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Wahyuli</dc:creator>
  <cp:lastModifiedBy>Umi Wahyuli</cp:lastModifiedBy>
  <cp:revision>1</cp:revision>
  <dcterms:created xsi:type="dcterms:W3CDTF">2020-03-28T03:05:00Z</dcterms:created>
  <dcterms:modified xsi:type="dcterms:W3CDTF">2020-03-28T04:44:00Z</dcterms:modified>
</cp:coreProperties>
</file>