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457" w:rsidRDefault="00CD695E" w:rsidP="00005457">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 xml:space="preserve"> </w:t>
      </w:r>
      <w:r w:rsidR="00AF5F33" w:rsidRPr="00005457">
        <w:rPr>
          <w:rFonts w:asciiTheme="majorHAnsi" w:hAnsiTheme="majorHAnsi" w:cs="Times New Roman"/>
          <w:b/>
          <w:sz w:val="28"/>
          <w:szCs w:val="28"/>
        </w:rPr>
        <w:t xml:space="preserve">KEMAMPUAN </w:t>
      </w:r>
      <w:r w:rsidR="00005457">
        <w:rPr>
          <w:rFonts w:asciiTheme="majorHAnsi" w:hAnsiTheme="majorHAnsi" w:cs="Times New Roman"/>
          <w:b/>
          <w:sz w:val="28"/>
          <w:szCs w:val="28"/>
        </w:rPr>
        <w:t xml:space="preserve">BERPIKIR KRITIS </w:t>
      </w:r>
      <w:r>
        <w:rPr>
          <w:rFonts w:asciiTheme="majorHAnsi" w:hAnsiTheme="majorHAnsi" w:cs="Times New Roman"/>
          <w:b/>
          <w:sz w:val="28"/>
          <w:szCs w:val="28"/>
        </w:rPr>
        <w:t xml:space="preserve">SISWA </w:t>
      </w:r>
      <w:r w:rsidR="00005457">
        <w:rPr>
          <w:rFonts w:asciiTheme="majorHAnsi" w:hAnsiTheme="majorHAnsi" w:cs="Times New Roman"/>
          <w:b/>
          <w:sz w:val="28"/>
          <w:szCs w:val="28"/>
        </w:rPr>
        <w:t xml:space="preserve">SMP </w:t>
      </w:r>
      <w:r w:rsidR="0054064A" w:rsidRPr="00005457">
        <w:rPr>
          <w:rFonts w:asciiTheme="majorHAnsi" w:hAnsiTheme="majorHAnsi" w:cs="Times New Roman"/>
          <w:b/>
          <w:sz w:val="28"/>
          <w:szCs w:val="28"/>
        </w:rPr>
        <w:t>DENGAN</w:t>
      </w:r>
      <w:r w:rsidR="00CF28A7">
        <w:rPr>
          <w:rFonts w:asciiTheme="majorHAnsi" w:hAnsiTheme="majorHAnsi" w:cs="Times New Roman"/>
          <w:b/>
          <w:sz w:val="28"/>
          <w:szCs w:val="28"/>
        </w:rPr>
        <w:t xml:space="preserve"> MENGGUNAKAN METODE PROBLEM BASED</w:t>
      </w:r>
      <w:r w:rsidR="0054064A" w:rsidRPr="00005457">
        <w:rPr>
          <w:rFonts w:asciiTheme="majorHAnsi" w:hAnsiTheme="majorHAnsi" w:cs="Times New Roman"/>
          <w:b/>
          <w:sz w:val="28"/>
          <w:szCs w:val="28"/>
        </w:rPr>
        <w:t xml:space="preserve"> LEARNING</w:t>
      </w:r>
    </w:p>
    <w:p w:rsidR="00FF150C" w:rsidRDefault="0054064A" w:rsidP="00005457">
      <w:pPr>
        <w:spacing w:after="0" w:line="240" w:lineRule="auto"/>
        <w:jc w:val="center"/>
        <w:rPr>
          <w:rFonts w:asciiTheme="majorHAnsi" w:hAnsiTheme="majorHAnsi" w:cs="Times New Roman"/>
          <w:b/>
          <w:sz w:val="28"/>
          <w:szCs w:val="28"/>
        </w:rPr>
      </w:pPr>
      <w:r w:rsidRPr="00005457">
        <w:rPr>
          <w:rFonts w:asciiTheme="majorHAnsi" w:hAnsiTheme="majorHAnsi" w:cs="Times New Roman"/>
          <w:b/>
          <w:sz w:val="28"/>
          <w:szCs w:val="28"/>
        </w:rPr>
        <w:t xml:space="preserve"> </w:t>
      </w:r>
    </w:p>
    <w:p w:rsidR="00005457" w:rsidRPr="00005457" w:rsidRDefault="00005457" w:rsidP="00005457">
      <w:pPr>
        <w:spacing w:after="0" w:line="240" w:lineRule="auto"/>
        <w:jc w:val="center"/>
        <w:rPr>
          <w:rFonts w:asciiTheme="majorHAnsi" w:hAnsiTheme="majorHAnsi" w:cs="Times New Roman"/>
          <w:b/>
          <w:sz w:val="28"/>
          <w:szCs w:val="28"/>
        </w:rPr>
      </w:pPr>
    </w:p>
    <w:p w:rsidR="00AF5F33" w:rsidRPr="00CD695E" w:rsidRDefault="00AF5F33" w:rsidP="00AF5F33">
      <w:pPr>
        <w:spacing w:after="0" w:line="240" w:lineRule="auto"/>
        <w:jc w:val="center"/>
        <w:rPr>
          <w:rFonts w:asciiTheme="majorHAnsi" w:hAnsiTheme="majorHAnsi" w:cs="Times New Roman"/>
          <w:b/>
        </w:rPr>
      </w:pPr>
      <w:r w:rsidRPr="00CD695E">
        <w:rPr>
          <w:rFonts w:asciiTheme="majorHAnsi" w:hAnsiTheme="majorHAnsi" w:cs="Times New Roman"/>
          <w:b/>
        </w:rPr>
        <w:t>Cicilia Melinda, M</w:t>
      </w:r>
      <w:proofErr w:type="gramStart"/>
      <w:r w:rsidRPr="00CD695E">
        <w:rPr>
          <w:rFonts w:asciiTheme="majorHAnsi" w:hAnsiTheme="majorHAnsi" w:cs="Times New Roman"/>
          <w:b/>
        </w:rPr>
        <w:t>,Pd</w:t>
      </w:r>
      <w:proofErr w:type="gramEnd"/>
      <w:r w:rsidRPr="00CD695E">
        <w:rPr>
          <w:rFonts w:asciiTheme="majorHAnsi" w:hAnsiTheme="majorHAnsi" w:cs="Times New Roman"/>
          <w:b/>
        </w:rPr>
        <w:t>, Ilham Rahmawati M,Pd</w:t>
      </w:r>
    </w:p>
    <w:p w:rsidR="00AF5F33" w:rsidRPr="00005457" w:rsidRDefault="00AF5F33" w:rsidP="00AF5F33">
      <w:pPr>
        <w:spacing w:after="0" w:line="240" w:lineRule="auto"/>
        <w:jc w:val="center"/>
        <w:rPr>
          <w:rFonts w:asciiTheme="majorHAnsi" w:hAnsiTheme="majorHAnsi" w:cs="Times New Roman"/>
        </w:rPr>
      </w:pPr>
      <w:r w:rsidRPr="00005457">
        <w:rPr>
          <w:rFonts w:asciiTheme="majorHAnsi" w:hAnsiTheme="majorHAnsi" w:cs="Times New Roman"/>
        </w:rPr>
        <w:t>Pendidikan IPS, FKIP Universitas Pasir Pengaraian.</w:t>
      </w:r>
    </w:p>
    <w:p w:rsidR="00AF5F33" w:rsidRDefault="00E4417E" w:rsidP="00AF5F33">
      <w:pPr>
        <w:spacing w:after="0" w:line="240" w:lineRule="auto"/>
        <w:jc w:val="center"/>
        <w:rPr>
          <w:rFonts w:asciiTheme="majorHAnsi" w:hAnsiTheme="majorHAnsi" w:cs="Times New Roman"/>
        </w:rPr>
      </w:pPr>
      <w:hyperlink r:id="rId6" w:history="1">
        <w:r w:rsidR="00AF5F33" w:rsidRPr="00005457">
          <w:rPr>
            <w:rStyle w:val="Hyperlink"/>
            <w:rFonts w:asciiTheme="majorHAnsi" w:hAnsiTheme="majorHAnsi" w:cs="Times New Roman"/>
            <w:color w:val="auto"/>
          </w:rPr>
          <w:t>ciciliamelinda@upp.ac.id</w:t>
        </w:r>
      </w:hyperlink>
      <w:r w:rsidR="00AF5F33" w:rsidRPr="00005457">
        <w:rPr>
          <w:rFonts w:asciiTheme="majorHAnsi" w:hAnsiTheme="majorHAnsi" w:cs="Times New Roman"/>
        </w:rPr>
        <w:t xml:space="preserve">, </w:t>
      </w:r>
    </w:p>
    <w:p w:rsidR="00A467E3" w:rsidRDefault="00A467E3" w:rsidP="00AF5F33">
      <w:pPr>
        <w:spacing w:after="0" w:line="240" w:lineRule="auto"/>
        <w:jc w:val="center"/>
        <w:rPr>
          <w:rFonts w:ascii="Times New Roman" w:hAnsi="Times New Roman" w:cs="Times New Roman"/>
        </w:rPr>
      </w:pPr>
    </w:p>
    <w:p w:rsidR="00AF5F33" w:rsidRDefault="00AF5F33" w:rsidP="00AF5F33">
      <w:pPr>
        <w:spacing w:after="0" w:line="240" w:lineRule="auto"/>
        <w:jc w:val="center"/>
        <w:rPr>
          <w:rFonts w:asciiTheme="majorHAnsi" w:hAnsiTheme="majorHAnsi" w:cs="Times New Roman"/>
          <w:sz w:val="24"/>
          <w:szCs w:val="24"/>
        </w:rPr>
      </w:pPr>
      <w:r w:rsidRPr="008221BC">
        <w:rPr>
          <w:rFonts w:asciiTheme="majorHAnsi" w:hAnsiTheme="majorHAnsi" w:cs="Times New Roman"/>
          <w:sz w:val="24"/>
          <w:szCs w:val="24"/>
        </w:rPr>
        <w:t>ABSTRAK</w:t>
      </w:r>
    </w:p>
    <w:p w:rsidR="0083218E" w:rsidRDefault="0083218E" w:rsidP="00AF5F33">
      <w:pPr>
        <w:spacing w:after="0" w:line="240" w:lineRule="auto"/>
        <w:jc w:val="center"/>
        <w:rPr>
          <w:rFonts w:asciiTheme="majorHAnsi" w:hAnsiTheme="majorHAnsi" w:cs="Times New Roman"/>
          <w:sz w:val="24"/>
          <w:szCs w:val="24"/>
        </w:rPr>
      </w:pPr>
    </w:p>
    <w:p w:rsidR="0083218E" w:rsidRPr="00425B06" w:rsidRDefault="0083218E" w:rsidP="0083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heme="majorHAnsi" w:eastAsia="Times New Roman" w:hAnsiTheme="majorHAnsi" w:cs="Courier New"/>
          <w:lang w:val="en"/>
        </w:rPr>
      </w:pPr>
      <w:r w:rsidRPr="00425B06">
        <w:rPr>
          <w:rFonts w:asciiTheme="majorHAnsi" w:eastAsia="Times New Roman" w:hAnsiTheme="majorHAnsi" w:cs="Courier New"/>
          <w:lang w:val="en"/>
        </w:rPr>
        <w:t xml:space="preserve">The ability to think critically is an ability that needs to be implanted in social studies learning in junior high schools. For that we need a learning method that is able to foster students' abilities in critical thinking. </w:t>
      </w:r>
      <w:proofErr w:type="gramStart"/>
      <w:r w:rsidRPr="00425B06">
        <w:rPr>
          <w:rFonts w:asciiTheme="majorHAnsi" w:eastAsia="Times New Roman" w:hAnsiTheme="majorHAnsi" w:cs="Courier New"/>
          <w:lang w:val="en"/>
        </w:rPr>
        <w:t>then</w:t>
      </w:r>
      <w:proofErr w:type="gramEnd"/>
      <w:r w:rsidRPr="00425B06">
        <w:rPr>
          <w:rFonts w:asciiTheme="majorHAnsi" w:eastAsia="Times New Roman" w:hAnsiTheme="majorHAnsi" w:cs="Courier New"/>
          <w:lang w:val="en"/>
        </w:rPr>
        <w:t xml:space="preserve"> apply the problem based learning method to help students think critically. The purpose of this study was to see the effect of problem based learning methods on the critical thinking skills of junior high school students in social studies subjects. The method used is descriptive quantitative. Measuring tool to see students' critical thinking skills is by using pretest and posttest questions. The data collection technique is by testing. The analysis used is the t test. Based on the research results it is known that the problem based learning method has a significant effect on students' critical thinking skills. </w:t>
      </w:r>
      <w:proofErr w:type="gramStart"/>
      <w:r w:rsidRPr="00425B06">
        <w:rPr>
          <w:rFonts w:asciiTheme="majorHAnsi" w:eastAsia="Times New Roman" w:hAnsiTheme="majorHAnsi" w:cs="Courier New"/>
          <w:lang w:val="en"/>
        </w:rPr>
        <w:t>Namely with t table 3, 902 &lt;t count 1.669.</w:t>
      </w:r>
      <w:proofErr w:type="gramEnd"/>
    </w:p>
    <w:p w:rsidR="0083218E" w:rsidRPr="00425B06" w:rsidRDefault="0083218E" w:rsidP="0083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heme="majorHAnsi" w:eastAsia="Times New Roman" w:hAnsiTheme="majorHAnsi" w:cs="Courier New"/>
          <w:lang w:val="en"/>
        </w:rPr>
      </w:pPr>
      <w:r w:rsidRPr="00425B06">
        <w:rPr>
          <w:rFonts w:asciiTheme="majorHAnsi" w:eastAsia="Times New Roman" w:hAnsiTheme="majorHAnsi" w:cs="Courier New"/>
          <w:lang w:val="en"/>
        </w:rPr>
        <w:t xml:space="preserve">       </w:t>
      </w:r>
    </w:p>
    <w:p w:rsidR="0083218E" w:rsidRPr="00425B06" w:rsidRDefault="0083218E" w:rsidP="0083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rPr>
      </w:pPr>
      <w:r w:rsidRPr="00425B06">
        <w:rPr>
          <w:rFonts w:asciiTheme="majorHAnsi" w:eastAsia="Times New Roman" w:hAnsiTheme="majorHAnsi" w:cs="Courier New"/>
          <w:lang w:val="en"/>
        </w:rPr>
        <w:t>Key words: critical thinking, learning methods, problem based learning</w:t>
      </w:r>
    </w:p>
    <w:p w:rsidR="0083218E" w:rsidRPr="008221BC" w:rsidRDefault="0083218E" w:rsidP="00AF5F33">
      <w:pPr>
        <w:spacing w:after="0" w:line="240" w:lineRule="auto"/>
        <w:jc w:val="center"/>
        <w:rPr>
          <w:rFonts w:asciiTheme="majorHAnsi" w:hAnsiTheme="majorHAnsi" w:cs="Times New Roman"/>
          <w:sz w:val="24"/>
          <w:szCs w:val="24"/>
        </w:rPr>
      </w:pPr>
    </w:p>
    <w:p w:rsidR="00AF5F33" w:rsidRPr="008221BC" w:rsidRDefault="00AF5F33" w:rsidP="00AF5F33">
      <w:pPr>
        <w:spacing w:after="0" w:line="240" w:lineRule="auto"/>
        <w:jc w:val="center"/>
        <w:rPr>
          <w:rFonts w:asciiTheme="majorHAnsi" w:hAnsiTheme="majorHAnsi" w:cs="Times New Roman"/>
          <w:sz w:val="24"/>
          <w:szCs w:val="24"/>
        </w:rPr>
      </w:pPr>
    </w:p>
    <w:p w:rsidR="005C38DE" w:rsidRDefault="005C38DE" w:rsidP="005C38DE">
      <w:pPr>
        <w:spacing w:after="0" w:line="240" w:lineRule="auto"/>
        <w:ind w:right="720"/>
        <w:jc w:val="both"/>
        <w:rPr>
          <w:rFonts w:asciiTheme="majorHAnsi" w:hAnsiTheme="majorHAnsi" w:cs="Times New Roman"/>
          <w:b/>
        </w:rPr>
      </w:pPr>
      <w:r w:rsidRPr="007A5AFD">
        <w:rPr>
          <w:rFonts w:asciiTheme="majorHAnsi" w:hAnsiTheme="majorHAnsi" w:cs="Times New Roman"/>
          <w:b/>
        </w:rPr>
        <w:t>PENDAHULUAN</w:t>
      </w:r>
    </w:p>
    <w:p w:rsidR="00FC1700" w:rsidRPr="007A5AFD" w:rsidRDefault="00A81ADB" w:rsidP="005C38DE">
      <w:pPr>
        <w:spacing w:after="0" w:line="240" w:lineRule="auto"/>
        <w:ind w:right="720"/>
        <w:jc w:val="both"/>
        <w:rPr>
          <w:rFonts w:asciiTheme="majorHAnsi" w:hAnsiTheme="majorHAnsi" w:cs="Times New Roman"/>
          <w:b/>
        </w:rPr>
      </w:pPr>
      <w:r>
        <w:rPr>
          <w:rFonts w:asciiTheme="majorHAnsi" w:hAnsiTheme="majorHAnsi" w:cs="Times New Roman"/>
          <w:b/>
        </w:rPr>
        <w:t xml:space="preserve"> </w:t>
      </w:r>
    </w:p>
    <w:p w:rsidR="005C38DE" w:rsidRDefault="005C38DE" w:rsidP="005C3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Perkembangan</w:t>
      </w:r>
      <w:r w:rsidRPr="002D76AC">
        <w:rPr>
          <w:rFonts w:ascii="Times New Roman" w:hAnsi="Times New Roman" w:cs="Times New Roman"/>
          <w:sz w:val="24"/>
          <w:szCs w:val="24"/>
        </w:rPr>
        <w:t xml:space="preserve"> </w:t>
      </w:r>
      <w:proofErr w:type="gramStart"/>
      <w:r w:rsidRPr="002D76AC">
        <w:rPr>
          <w:rFonts w:ascii="Times New Roman" w:hAnsi="Times New Roman" w:cs="Times New Roman"/>
          <w:sz w:val="24"/>
          <w:szCs w:val="24"/>
        </w:rPr>
        <w:t xml:space="preserve">tekhnologi </w:t>
      </w:r>
      <w:r>
        <w:rPr>
          <w:rFonts w:ascii="Times New Roman" w:hAnsi="Times New Roman" w:cs="Times New Roman"/>
          <w:sz w:val="24"/>
          <w:szCs w:val="24"/>
        </w:rPr>
        <w:t xml:space="preserve"> informasi</w:t>
      </w:r>
      <w:proofErr w:type="gramEnd"/>
      <w:r>
        <w:rPr>
          <w:rFonts w:ascii="Times New Roman" w:hAnsi="Times New Roman" w:cs="Times New Roman"/>
          <w:sz w:val="24"/>
          <w:szCs w:val="24"/>
        </w:rPr>
        <w:t xml:space="preserve"> di era revolusi industry 4.0 </w:t>
      </w:r>
      <w:r w:rsidRPr="002D76AC">
        <w:rPr>
          <w:rFonts w:ascii="Times New Roman" w:hAnsi="Times New Roman" w:cs="Times New Roman"/>
          <w:sz w:val="24"/>
          <w:szCs w:val="24"/>
        </w:rPr>
        <w:t>membawa per</w:t>
      </w:r>
      <w:r>
        <w:rPr>
          <w:rFonts w:ascii="Times New Roman" w:hAnsi="Times New Roman" w:cs="Times New Roman"/>
          <w:sz w:val="24"/>
          <w:szCs w:val="24"/>
        </w:rPr>
        <w:t>ubahan yang besar dalam d</w:t>
      </w:r>
      <w:r w:rsidRPr="002D76AC">
        <w:rPr>
          <w:rFonts w:ascii="Times New Roman" w:hAnsi="Times New Roman" w:cs="Times New Roman"/>
          <w:sz w:val="24"/>
          <w:szCs w:val="24"/>
        </w:rPr>
        <w:t xml:space="preserve">unia pendidikan. </w:t>
      </w:r>
      <w:proofErr w:type="gramStart"/>
      <w:r>
        <w:rPr>
          <w:rFonts w:ascii="Times New Roman" w:hAnsi="Times New Roman" w:cs="Times New Roman"/>
          <w:sz w:val="24"/>
          <w:szCs w:val="24"/>
        </w:rPr>
        <w:t>Dunia pendidikan sangat erat kaitanya dengan guru, karena tugas guru adalah mengajar, mendidik dan melatih siswanya agar menjadi individu yang berkualitas, terutama dalam hal kemampuan berpikir</w:t>
      </w:r>
      <w:r w:rsidRPr="002D76AC">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Kemampuan berpikir juga harus dikembangkan.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Siswa </w:t>
      </w:r>
      <w:r w:rsidRPr="002D76AC">
        <w:rPr>
          <w:rFonts w:ascii="Times New Roman" w:hAnsi="Times New Roman" w:cs="Times New Roman"/>
          <w:sz w:val="24"/>
          <w:szCs w:val="24"/>
        </w:rPr>
        <w:t>diharapkan mampu mengemban</w:t>
      </w:r>
      <w:r>
        <w:rPr>
          <w:rFonts w:ascii="Times New Roman" w:hAnsi="Times New Roman" w:cs="Times New Roman"/>
          <w:sz w:val="24"/>
          <w:szCs w:val="24"/>
        </w:rPr>
        <w:t>gkan kemampuan berpikir mereka menjadi kemampuan berpikir kritis</w:t>
      </w:r>
      <w:r w:rsidRPr="002D76AC">
        <w:rPr>
          <w:rFonts w:ascii="Times New Roman" w:hAnsi="Times New Roman" w:cs="Times New Roman"/>
          <w:sz w:val="24"/>
          <w:szCs w:val="24"/>
        </w:rPr>
        <w:t>.</w:t>
      </w:r>
      <w:proofErr w:type="gramEnd"/>
      <w:r w:rsidRPr="002D76AC">
        <w:rPr>
          <w:rFonts w:ascii="Times New Roman" w:hAnsi="Times New Roman" w:cs="Times New Roman"/>
          <w:sz w:val="24"/>
          <w:szCs w:val="24"/>
        </w:rPr>
        <w:t xml:space="preserve"> </w:t>
      </w:r>
      <w:r w:rsidR="006B25E9" w:rsidRPr="006B25E9">
        <w:rPr>
          <w:rFonts w:asciiTheme="majorHAnsi" w:hAnsiTheme="majorHAnsi" w:cs="Arial"/>
        </w:rPr>
        <w:t>Marzano (Slavin, 2011) menyatakan bahwa salah satu tujuan utama bersekolah adalah membentuk kemampuan berpikir kritis siswa</w:t>
      </w:r>
      <w:r w:rsidR="00813965">
        <w:rPr>
          <w:rFonts w:asciiTheme="majorHAnsi" w:hAnsiTheme="majorHAnsi" w:cs="Arial"/>
        </w:rPr>
        <w:t>,</w:t>
      </w:r>
      <w:r w:rsidR="006B25E9" w:rsidRPr="006B25E9">
        <w:rPr>
          <w:rFonts w:asciiTheme="majorHAnsi" w:hAnsiTheme="majorHAnsi" w:cs="Arial"/>
        </w:rPr>
        <w:t xml:space="preserve"> </w:t>
      </w:r>
      <w:r w:rsidR="00813965" w:rsidRPr="00813965">
        <w:rPr>
          <w:rFonts w:asciiTheme="majorHAnsi" w:hAnsiTheme="majorHAnsi" w:cs="Arial"/>
        </w:rPr>
        <w:t>Berpikir kritis diperlukan untuk memeriksa kebenaran dari suatu informasi, sehingga dapat memutuskan informasi layak ditolak atau diterima (Kalelioglu &amp; Gulbahar, 2013; Asari, 2014)</w:t>
      </w:r>
      <w:r w:rsidR="00813965">
        <w:rPr>
          <w:rFonts w:ascii="Arial" w:hAnsi="Arial" w:cs="Arial"/>
          <w:sz w:val="28"/>
          <w:szCs w:val="28"/>
        </w:rPr>
        <w:t xml:space="preserve">, </w:t>
      </w:r>
      <w:r w:rsidR="006B25E9" w:rsidRPr="006B25E9">
        <w:rPr>
          <w:rFonts w:asciiTheme="majorHAnsi" w:hAnsiTheme="majorHAnsi" w:cs="Arial"/>
        </w:rPr>
        <w:t xml:space="preserve">dan </w:t>
      </w:r>
      <w:r w:rsidR="006B25E9">
        <w:rPr>
          <w:rFonts w:ascii="Times New Roman" w:hAnsi="Times New Roman" w:cs="Times New Roman"/>
          <w:sz w:val="24"/>
          <w:szCs w:val="24"/>
        </w:rPr>
        <w:t>a</w:t>
      </w:r>
      <w:r w:rsidRPr="002D76AC">
        <w:rPr>
          <w:rFonts w:ascii="Times New Roman" w:hAnsi="Times New Roman" w:cs="Times New Roman"/>
          <w:sz w:val="24"/>
          <w:szCs w:val="24"/>
        </w:rPr>
        <w:t>ga</w:t>
      </w:r>
      <w:r>
        <w:rPr>
          <w:rFonts w:ascii="Times New Roman" w:hAnsi="Times New Roman" w:cs="Times New Roman"/>
          <w:sz w:val="24"/>
          <w:szCs w:val="24"/>
        </w:rPr>
        <w:t xml:space="preserve">r </w:t>
      </w:r>
      <w:r w:rsidR="006B25E9">
        <w:rPr>
          <w:rFonts w:ascii="Times New Roman" w:hAnsi="Times New Roman" w:cs="Times New Roman"/>
          <w:sz w:val="24"/>
          <w:szCs w:val="24"/>
        </w:rPr>
        <w:t>siswa</w:t>
      </w:r>
      <w:r>
        <w:rPr>
          <w:rFonts w:ascii="Times New Roman" w:hAnsi="Times New Roman" w:cs="Times New Roman"/>
          <w:sz w:val="24"/>
          <w:szCs w:val="24"/>
        </w:rPr>
        <w:t xml:space="preserve"> mampu berpikir kritis</w:t>
      </w:r>
      <w:r w:rsidRPr="002D76AC">
        <w:rPr>
          <w:rFonts w:ascii="Times New Roman" w:hAnsi="Times New Roman" w:cs="Times New Roman"/>
          <w:sz w:val="24"/>
          <w:szCs w:val="24"/>
        </w:rPr>
        <w:t xml:space="preserve"> perlu adanya upaya peningkatan proses pembelajaran di kelas dengan menggunakan model pembelajaran yang menyenangkan dan</w:t>
      </w:r>
      <w:r>
        <w:rPr>
          <w:rFonts w:ascii="Times New Roman" w:hAnsi="Times New Roman" w:cs="Times New Roman"/>
          <w:sz w:val="24"/>
          <w:szCs w:val="24"/>
        </w:rPr>
        <w:t xml:space="preserve"> membantu siswa untuk berpikir secara kritis dalam </w:t>
      </w:r>
      <w:r w:rsidRPr="002D76AC">
        <w:rPr>
          <w:rFonts w:ascii="Times New Roman" w:hAnsi="Times New Roman" w:cs="Times New Roman"/>
          <w:sz w:val="24"/>
          <w:szCs w:val="24"/>
        </w:rPr>
        <w:t>suatu permasalahan</w:t>
      </w:r>
      <w:r>
        <w:rPr>
          <w:rFonts w:ascii="Times New Roman" w:hAnsi="Times New Roman" w:cs="Times New Roman"/>
          <w:sz w:val="24"/>
          <w:szCs w:val="24"/>
        </w:rPr>
        <w:t xml:space="preserve"> dalam proses pembelajaran</w:t>
      </w:r>
      <w:r w:rsidRPr="002D76AC">
        <w:rPr>
          <w:rFonts w:ascii="Times New Roman" w:hAnsi="Times New Roman" w:cs="Times New Roman"/>
          <w:sz w:val="24"/>
          <w:szCs w:val="24"/>
        </w:rPr>
        <w:t>.</w:t>
      </w:r>
    </w:p>
    <w:p w:rsidR="005C38DE" w:rsidRPr="004E5213" w:rsidRDefault="005C38DE" w:rsidP="005C38DE">
      <w:pPr>
        <w:spacing w:after="0" w:line="360" w:lineRule="auto"/>
        <w:ind w:firstLine="720"/>
        <w:jc w:val="both"/>
        <w:rPr>
          <w:rFonts w:ascii="Times New Roman" w:hAnsi="Times New Roman" w:cs="Times New Roman"/>
          <w:sz w:val="24"/>
          <w:szCs w:val="24"/>
        </w:rPr>
      </w:pPr>
      <w:r w:rsidRPr="002D76AC">
        <w:rPr>
          <w:rFonts w:ascii="Times New Roman" w:hAnsi="Times New Roman" w:cs="Times New Roman"/>
          <w:sz w:val="24"/>
          <w:szCs w:val="24"/>
        </w:rPr>
        <w:t xml:space="preserve"> Secara umum, pembelajaran yang dilaksanakan di </w:t>
      </w:r>
      <w:proofErr w:type="gramStart"/>
      <w:r w:rsidRPr="002D76AC">
        <w:rPr>
          <w:rFonts w:ascii="Times New Roman" w:hAnsi="Times New Roman" w:cs="Times New Roman"/>
          <w:sz w:val="24"/>
          <w:szCs w:val="24"/>
        </w:rPr>
        <w:t>SMP  di</w:t>
      </w:r>
      <w:proofErr w:type="gramEnd"/>
      <w:r w:rsidRPr="002D76AC">
        <w:rPr>
          <w:rFonts w:ascii="Times New Roman" w:hAnsi="Times New Roman" w:cs="Times New Roman"/>
          <w:sz w:val="24"/>
          <w:szCs w:val="24"/>
        </w:rPr>
        <w:t xml:space="preserve"> Rokan Hulu belum melati</w:t>
      </w:r>
      <w:r>
        <w:rPr>
          <w:rFonts w:ascii="Times New Roman" w:hAnsi="Times New Roman" w:cs="Times New Roman"/>
          <w:sz w:val="24"/>
          <w:szCs w:val="24"/>
        </w:rPr>
        <w:t>hkan kemampuan berpikir kritis siswa</w:t>
      </w:r>
      <w:r w:rsidRPr="002D76AC">
        <w:rPr>
          <w:rFonts w:ascii="Times New Roman" w:hAnsi="Times New Roman" w:cs="Times New Roman"/>
          <w:sz w:val="24"/>
          <w:szCs w:val="24"/>
        </w:rPr>
        <w:t>.</w:t>
      </w:r>
      <w:r>
        <w:rPr>
          <w:rFonts w:ascii="Times New Roman" w:hAnsi="Times New Roman" w:cs="Times New Roman"/>
          <w:sz w:val="24"/>
          <w:szCs w:val="24"/>
        </w:rPr>
        <w:t xml:space="preserve"> </w:t>
      </w:r>
      <w:r w:rsidRPr="002D76AC">
        <w:rPr>
          <w:rFonts w:ascii="Times New Roman" w:hAnsi="Times New Roman" w:cs="Times New Roman"/>
          <w:sz w:val="24"/>
          <w:szCs w:val="24"/>
        </w:rPr>
        <w:t>Dalam pro</w:t>
      </w:r>
      <w:r>
        <w:rPr>
          <w:rFonts w:ascii="Times New Roman" w:hAnsi="Times New Roman" w:cs="Times New Roman"/>
          <w:sz w:val="24"/>
          <w:szCs w:val="24"/>
        </w:rPr>
        <w:t>ses pembelajaran guru</w:t>
      </w:r>
      <w:r w:rsidRPr="002D76AC">
        <w:rPr>
          <w:rFonts w:ascii="Times New Roman" w:hAnsi="Times New Roman" w:cs="Times New Roman"/>
          <w:sz w:val="24"/>
          <w:szCs w:val="24"/>
        </w:rPr>
        <w:t xml:space="preserve"> lebih menekanka</w:t>
      </w:r>
      <w:r>
        <w:rPr>
          <w:rFonts w:ascii="Times New Roman" w:hAnsi="Times New Roman" w:cs="Times New Roman"/>
          <w:sz w:val="24"/>
          <w:szCs w:val="24"/>
        </w:rPr>
        <w:t>n penghapalan fakta</w:t>
      </w:r>
      <w:r w:rsidRPr="002D76AC">
        <w:rPr>
          <w:rFonts w:ascii="Times New Roman" w:hAnsi="Times New Roman" w:cs="Times New Roman"/>
          <w:sz w:val="24"/>
          <w:szCs w:val="24"/>
        </w:rPr>
        <w:t xml:space="preserve">, sehingga </w:t>
      </w:r>
      <w:r>
        <w:rPr>
          <w:rFonts w:ascii="Times New Roman" w:hAnsi="Times New Roman" w:cs="Times New Roman"/>
          <w:sz w:val="24"/>
          <w:szCs w:val="24"/>
        </w:rPr>
        <w:t xml:space="preserve">siswa berada pada ranah kognitif yang </w:t>
      </w:r>
      <w:proofErr w:type="gramStart"/>
      <w:r>
        <w:rPr>
          <w:rFonts w:ascii="Times New Roman" w:hAnsi="Times New Roman" w:cs="Times New Roman"/>
          <w:sz w:val="24"/>
          <w:szCs w:val="24"/>
        </w:rPr>
        <w:t xml:space="preserve">menghasilkan </w:t>
      </w:r>
      <w:r w:rsidRPr="002D76AC">
        <w:rPr>
          <w:rFonts w:ascii="Times New Roman" w:hAnsi="Times New Roman" w:cs="Times New Roman"/>
          <w:sz w:val="24"/>
          <w:szCs w:val="24"/>
        </w:rPr>
        <w:t xml:space="preserve"> </w:t>
      </w:r>
      <w:r w:rsidRPr="002D76AC">
        <w:rPr>
          <w:rFonts w:ascii="Times New Roman" w:hAnsi="Times New Roman" w:cs="Times New Roman"/>
          <w:sz w:val="24"/>
          <w:szCs w:val="24"/>
        </w:rPr>
        <w:lastRenderedPageBreak/>
        <w:t>sumber</w:t>
      </w:r>
      <w:proofErr w:type="gramEnd"/>
      <w:r w:rsidRPr="002D76AC">
        <w:rPr>
          <w:rFonts w:ascii="Times New Roman" w:hAnsi="Times New Roman" w:cs="Times New Roman"/>
          <w:sz w:val="24"/>
          <w:szCs w:val="24"/>
        </w:rPr>
        <w:t xml:space="preserve"> daya manusia yang</w:t>
      </w:r>
      <w:r>
        <w:rPr>
          <w:rFonts w:ascii="Times New Roman" w:hAnsi="Times New Roman" w:cs="Times New Roman"/>
          <w:sz w:val="24"/>
          <w:szCs w:val="24"/>
        </w:rPr>
        <w:t xml:space="preserve"> teks book tanpa mampu berpikir mengapa dan bagaimana suatu hal terjadi</w:t>
      </w:r>
      <w:r w:rsidRPr="002D76AC">
        <w:rPr>
          <w:rFonts w:ascii="Times New Roman" w:hAnsi="Times New Roman" w:cs="Times New Roman"/>
          <w:sz w:val="24"/>
          <w:szCs w:val="24"/>
        </w:rPr>
        <w:t xml:space="preserve">. </w:t>
      </w:r>
      <w:proofErr w:type="gramStart"/>
      <w:r w:rsidRPr="002D76AC">
        <w:rPr>
          <w:rFonts w:ascii="Times New Roman" w:hAnsi="Times New Roman" w:cs="Times New Roman"/>
          <w:sz w:val="24"/>
          <w:szCs w:val="24"/>
        </w:rPr>
        <w:t xml:space="preserve">Sementara </w:t>
      </w:r>
      <w:r>
        <w:rPr>
          <w:rFonts w:ascii="Times New Roman" w:hAnsi="Times New Roman" w:cs="Times New Roman"/>
          <w:sz w:val="24"/>
          <w:szCs w:val="24"/>
        </w:rPr>
        <w:t xml:space="preserve">itu kemampuan berpikir kritis </w:t>
      </w:r>
      <w:r w:rsidRPr="002D76AC">
        <w:rPr>
          <w:rFonts w:ascii="Times New Roman" w:hAnsi="Times New Roman" w:cs="Times New Roman"/>
          <w:sz w:val="24"/>
          <w:szCs w:val="24"/>
        </w:rPr>
        <w:t>penting untuk dilatihkan kepada siswa.</w:t>
      </w:r>
      <w:proofErr w:type="gramEnd"/>
      <w:r w:rsidRPr="002D76A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2274A9">
        <w:rPr>
          <w:rFonts w:ascii="Times New Roman" w:hAnsi="Times New Roman" w:cs="Times New Roman"/>
          <w:sz w:val="24"/>
          <w:szCs w:val="24"/>
        </w:rPr>
        <w:t>Keterampilan berpikir kritis sangat penting dikuasai oleh siswa agar siswa lebih terampil dalam menyusun sebuah argumen, memeriksa kredibilitas sumber, atau membuat keputusan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D76AC">
        <w:rPr>
          <w:rFonts w:ascii="Times New Roman" w:hAnsi="Times New Roman" w:cs="Times New Roman"/>
          <w:sz w:val="24"/>
          <w:szCs w:val="24"/>
        </w:rPr>
        <w:t>Oleh sebab itu mak</w:t>
      </w:r>
      <w:r>
        <w:rPr>
          <w:rFonts w:ascii="Times New Roman" w:hAnsi="Times New Roman" w:cs="Times New Roman"/>
          <w:sz w:val="24"/>
          <w:szCs w:val="24"/>
        </w:rPr>
        <w:t xml:space="preserve">a berpikir </w:t>
      </w:r>
      <w:proofErr w:type="gramStart"/>
      <w:r>
        <w:rPr>
          <w:rFonts w:ascii="Times New Roman" w:hAnsi="Times New Roman" w:cs="Times New Roman"/>
          <w:sz w:val="24"/>
          <w:szCs w:val="24"/>
        </w:rPr>
        <w:t xml:space="preserve">kritis </w:t>
      </w:r>
      <w:r w:rsidRPr="002D76AC">
        <w:rPr>
          <w:rFonts w:ascii="Times New Roman" w:hAnsi="Times New Roman" w:cs="Times New Roman"/>
          <w:sz w:val="24"/>
          <w:szCs w:val="24"/>
        </w:rPr>
        <w:t xml:space="preserve"> perlu</w:t>
      </w:r>
      <w:proofErr w:type="gramEnd"/>
      <w:r w:rsidRPr="002D76AC">
        <w:rPr>
          <w:rFonts w:ascii="Times New Roman" w:hAnsi="Times New Roman" w:cs="Times New Roman"/>
          <w:sz w:val="24"/>
          <w:szCs w:val="24"/>
        </w:rPr>
        <w:t xml:space="preserve"> dilatih</w:t>
      </w:r>
      <w:r>
        <w:rPr>
          <w:rFonts w:ascii="Times New Roman" w:hAnsi="Times New Roman" w:cs="Times New Roman"/>
          <w:sz w:val="24"/>
          <w:szCs w:val="24"/>
        </w:rPr>
        <w:t xml:space="preserve">kan. </w:t>
      </w:r>
      <w:proofErr w:type="gramStart"/>
      <w:r>
        <w:rPr>
          <w:rFonts w:ascii="Times New Roman" w:hAnsi="Times New Roman" w:cs="Times New Roman"/>
          <w:sz w:val="24"/>
          <w:szCs w:val="24"/>
        </w:rPr>
        <w:t>Kemampuan berpikir kritis</w:t>
      </w:r>
      <w:r w:rsidRPr="002D76AC">
        <w:rPr>
          <w:rFonts w:ascii="Times New Roman" w:hAnsi="Times New Roman" w:cs="Times New Roman"/>
          <w:sz w:val="24"/>
          <w:szCs w:val="24"/>
        </w:rPr>
        <w:t xml:space="preserve"> dapat dilatihkan melalui pembelajaran deng</w:t>
      </w:r>
      <w:r w:rsidR="00A81ADB">
        <w:rPr>
          <w:rFonts w:ascii="Times New Roman" w:hAnsi="Times New Roman" w:cs="Times New Roman"/>
          <w:sz w:val="24"/>
          <w:szCs w:val="24"/>
        </w:rPr>
        <w:t>an metode</w:t>
      </w:r>
      <w:r>
        <w:rPr>
          <w:rFonts w:ascii="Times New Roman" w:hAnsi="Times New Roman" w:cs="Times New Roman"/>
          <w:sz w:val="24"/>
          <w:szCs w:val="24"/>
        </w:rPr>
        <w:t xml:space="preserve"> </w:t>
      </w:r>
      <w:r w:rsidR="00A81ADB">
        <w:rPr>
          <w:rFonts w:ascii="Times New Roman" w:hAnsi="Times New Roman" w:cs="Times New Roman"/>
          <w:sz w:val="24"/>
          <w:szCs w:val="24"/>
        </w:rPr>
        <w:t>pembelajaran Problem Based</w:t>
      </w:r>
      <w:r>
        <w:rPr>
          <w:rFonts w:ascii="Times New Roman" w:hAnsi="Times New Roman" w:cs="Times New Roman"/>
          <w:sz w:val="24"/>
          <w:szCs w:val="24"/>
        </w:rPr>
        <w:t xml:space="preserve"> Learning</w:t>
      </w:r>
      <w:r w:rsidRPr="002D76AC">
        <w:rPr>
          <w:rFonts w:ascii="Times New Roman" w:hAnsi="Times New Roman" w:cs="Times New Roman"/>
          <w:sz w:val="24"/>
          <w:szCs w:val="24"/>
        </w:rPr>
        <w:t>.</w:t>
      </w:r>
      <w:proofErr w:type="gramEnd"/>
      <w:r w:rsidRPr="002D76AC">
        <w:rPr>
          <w:rFonts w:ascii="Times New Roman" w:hAnsi="Times New Roman" w:cs="Times New Roman"/>
          <w:sz w:val="24"/>
          <w:szCs w:val="24"/>
        </w:rPr>
        <w:t xml:space="preserve"> </w:t>
      </w:r>
      <w:r w:rsidR="00FB3A2D">
        <w:rPr>
          <w:rFonts w:asciiTheme="majorHAnsi" w:hAnsiTheme="majorHAnsi"/>
          <w:sz w:val="24"/>
          <w:szCs w:val="24"/>
        </w:rPr>
        <w:t>.</w:t>
      </w:r>
      <w:r w:rsidR="00A81ADB">
        <w:rPr>
          <w:rFonts w:ascii="Times New Roman" w:hAnsi="Times New Roman" w:cs="Times New Roman"/>
          <w:sz w:val="24"/>
          <w:szCs w:val="24"/>
        </w:rPr>
        <w:t>Metode</w:t>
      </w:r>
      <w:r w:rsidRPr="004E5213">
        <w:rPr>
          <w:rFonts w:ascii="Times New Roman" w:hAnsi="Times New Roman" w:cs="Times New Roman"/>
          <w:sz w:val="24"/>
          <w:szCs w:val="24"/>
        </w:rPr>
        <w:t xml:space="preserve"> Pembelajaran P</w:t>
      </w:r>
      <w:r>
        <w:rPr>
          <w:rFonts w:ascii="Times New Roman" w:hAnsi="Times New Roman" w:cs="Times New Roman"/>
          <w:sz w:val="24"/>
          <w:szCs w:val="24"/>
        </w:rPr>
        <w:t xml:space="preserve">roblem </w:t>
      </w:r>
      <w:r w:rsidRPr="004E5213">
        <w:rPr>
          <w:rFonts w:ascii="Times New Roman" w:hAnsi="Times New Roman" w:cs="Times New Roman"/>
          <w:sz w:val="24"/>
          <w:szCs w:val="24"/>
        </w:rPr>
        <w:t>B</w:t>
      </w:r>
      <w:r w:rsidR="00A81ADB">
        <w:rPr>
          <w:rFonts w:ascii="Times New Roman" w:hAnsi="Times New Roman" w:cs="Times New Roman"/>
          <w:sz w:val="24"/>
          <w:szCs w:val="24"/>
        </w:rPr>
        <w:t>ased</w:t>
      </w:r>
      <w:r>
        <w:rPr>
          <w:rFonts w:ascii="Times New Roman" w:hAnsi="Times New Roman" w:cs="Times New Roman"/>
          <w:sz w:val="24"/>
          <w:szCs w:val="24"/>
        </w:rPr>
        <w:t xml:space="preserve"> </w:t>
      </w:r>
      <w:r w:rsidRPr="004E5213">
        <w:rPr>
          <w:rFonts w:ascii="Times New Roman" w:hAnsi="Times New Roman" w:cs="Times New Roman"/>
          <w:sz w:val="24"/>
          <w:szCs w:val="24"/>
        </w:rPr>
        <w:t>L</w:t>
      </w:r>
      <w:r>
        <w:rPr>
          <w:rFonts w:ascii="Times New Roman" w:hAnsi="Times New Roman" w:cs="Times New Roman"/>
          <w:sz w:val="24"/>
          <w:szCs w:val="24"/>
        </w:rPr>
        <w:t xml:space="preserve">earning </w:t>
      </w:r>
      <w:proofErr w:type="gramStart"/>
      <w:r>
        <w:rPr>
          <w:rFonts w:ascii="Times New Roman" w:hAnsi="Times New Roman" w:cs="Times New Roman"/>
          <w:sz w:val="24"/>
          <w:szCs w:val="24"/>
        </w:rPr>
        <w:t xml:space="preserve">merupakan </w:t>
      </w:r>
      <w:r w:rsidRPr="004E5213">
        <w:rPr>
          <w:rFonts w:ascii="Times New Roman" w:hAnsi="Times New Roman" w:cs="Times New Roman"/>
          <w:sz w:val="24"/>
          <w:szCs w:val="24"/>
        </w:rPr>
        <w:t xml:space="preserve"> salah</w:t>
      </w:r>
      <w:proofErr w:type="gramEnd"/>
      <w:r w:rsidRPr="004E5213">
        <w:rPr>
          <w:rFonts w:ascii="Times New Roman" w:hAnsi="Times New Roman" w:cs="Times New Roman"/>
          <w:sz w:val="24"/>
          <w:szCs w:val="24"/>
        </w:rPr>
        <w:t xml:space="preserve"> </w:t>
      </w:r>
      <w:r w:rsidR="00A81ADB">
        <w:rPr>
          <w:rFonts w:ascii="Times New Roman" w:hAnsi="Times New Roman" w:cs="Times New Roman"/>
          <w:sz w:val="24"/>
          <w:szCs w:val="24"/>
        </w:rPr>
        <w:t>satu metode</w:t>
      </w:r>
      <w:r>
        <w:rPr>
          <w:rFonts w:ascii="Times New Roman" w:hAnsi="Times New Roman" w:cs="Times New Roman"/>
          <w:sz w:val="24"/>
          <w:szCs w:val="24"/>
        </w:rPr>
        <w:t xml:space="preserve"> yang bisa diandalkan dan sangat </w:t>
      </w:r>
      <w:r w:rsidRPr="004E5213">
        <w:rPr>
          <w:rFonts w:ascii="Times New Roman" w:hAnsi="Times New Roman" w:cs="Times New Roman"/>
          <w:sz w:val="24"/>
          <w:szCs w:val="24"/>
        </w:rPr>
        <w:t xml:space="preserve"> efektif untuk pengajaran prose</w:t>
      </w:r>
      <w:r>
        <w:rPr>
          <w:rFonts w:ascii="Times New Roman" w:hAnsi="Times New Roman" w:cs="Times New Roman"/>
          <w:sz w:val="24"/>
          <w:szCs w:val="24"/>
        </w:rPr>
        <w:t>s berpikir kritis</w:t>
      </w:r>
      <w:r w:rsidR="00FB3A2D">
        <w:rPr>
          <w:rFonts w:ascii="Times New Roman" w:hAnsi="Times New Roman" w:cs="Times New Roman"/>
          <w:sz w:val="24"/>
          <w:szCs w:val="24"/>
        </w:rPr>
        <w:t xml:space="preserve"> </w:t>
      </w:r>
      <w:r w:rsidR="00FB3A2D" w:rsidRPr="00736518">
        <w:rPr>
          <w:rFonts w:asciiTheme="majorHAnsi" w:hAnsiTheme="majorHAnsi"/>
          <w:sz w:val="24"/>
          <w:szCs w:val="24"/>
        </w:rPr>
        <w:t xml:space="preserve">dalam konteks yang sebenarnya. </w:t>
      </w:r>
      <w:proofErr w:type="gramStart"/>
      <w:r w:rsidR="00FB3A2D" w:rsidRPr="00736518">
        <w:rPr>
          <w:rFonts w:asciiTheme="majorHAnsi" w:hAnsiTheme="majorHAnsi"/>
          <w:sz w:val="24"/>
          <w:szCs w:val="24"/>
        </w:rPr>
        <w:t>Glazer selanjutnya mengemukakan bahwa PBL memberikan ke-sempatan kepada siswa untuk mempelajari hal lebih luas yang berfokus pada mempersiapkan siswa untuk menjadi warga negara yang aktif dan bertanggung jawab</w:t>
      </w:r>
      <w:r w:rsidRPr="004E5213">
        <w:rPr>
          <w:rFonts w:ascii="Times New Roman" w:hAnsi="Times New Roman" w:cs="Times New Roman"/>
          <w:sz w:val="24"/>
          <w:szCs w:val="24"/>
        </w:rPr>
        <w:t>.</w:t>
      </w:r>
      <w:proofErr w:type="gramEnd"/>
      <w:r w:rsidRPr="004E5213">
        <w:rPr>
          <w:rFonts w:ascii="Times New Roman" w:hAnsi="Times New Roman" w:cs="Times New Roman"/>
          <w:sz w:val="24"/>
          <w:szCs w:val="24"/>
        </w:rPr>
        <w:t xml:space="preserve"> Model pembelajaran ini </w:t>
      </w:r>
      <w:proofErr w:type="gramStart"/>
      <w:r w:rsidRPr="004E5213">
        <w:rPr>
          <w:rFonts w:ascii="Times New Roman" w:hAnsi="Times New Roman" w:cs="Times New Roman"/>
          <w:sz w:val="24"/>
          <w:szCs w:val="24"/>
        </w:rPr>
        <w:t>akan</w:t>
      </w:r>
      <w:proofErr w:type="gramEnd"/>
      <w:r w:rsidRPr="004E5213">
        <w:rPr>
          <w:rFonts w:ascii="Times New Roman" w:hAnsi="Times New Roman" w:cs="Times New Roman"/>
          <w:sz w:val="24"/>
          <w:szCs w:val="24"/>
        </w:rPr>
        <w:t xml:space="preserve"> sangat membantu siswa untuk memproses informasi yang sudah jadi dalam benaknya dan menyusun pengetahuan mereka sendiri tentang dunia sosial dan sekitarnya.</w:t>
      </w:r>
    </w:p>
    <w:p w:rsidR="002D3E2D" w:rsidRDefault="005C38DE" w:rsidP="005C38DE">
      <w:pPr>
        <w:spacing w:after="0" w:line="360" w:lineRule="auto"/>
        <w:ind w:firstLine="720"/>
        <w:jc w:val="both"/>
        <w:rPr>
          <w:rFonts w:ascii="Times New Roman" w:hAnsi="Times New Roman" w:cs="Times New Roman"/>
          <w:sz w:val="24"/>
          <w:szCs w:val="24"/>
        </w:rPr>
      </w:pPr>
      <w:proofErr w:type="gramStart"/>
      <w:r w:rsidRPr="002D76AC">
        <w:rPr>
          <w:rFonts w:ascii="Times New Roman" w:hAnsi="Times New Roman" w:cs="Times New Roman"/>
          <w:sz w:val="24"/>
          <w:szCs w:val="24"/>
        </w:rPr>
        <w:t>Dari hasil observa</w:t>
      </w:r>
      <w:r>
        <w:rPr>
          <w:rFonts w:ascii="Times New Roman" w:hAnsi="Times New Roman" w:cs="Times New Roman"/>
          <w:sz w:val="24"/>
          <w:szCs w:val="24"/>
        </w:rPr>
        <w:t xml:space="preserve">si dan wawancara </w:t>
      </w:r>
      <w:r w:rsidRPr="002D76AC">
        <w:rPr>
          <w:rFonts w:ascii="Times New Roman" w:hAnsi="Times New Roman" w:cs="Times New Roman"/>
          <w:sz w:val="24"/>
          <w:szCs w:val="24"/>
        </w:rPr>
        <w:t>dengan guru dan siswa di SMP di Rokan Hulu, peneliti menemukan pembelajar</w:t>
      </w:r>
      <w:r>
        <w:rPr>
          <w:rFonts w:ascii="Times New Roman" w:hAnsi="Times New Roman" w:cs="Times New Roman"/>
          <w:sz w:val="24"/>
          <w:szCs w:val="24"/>
        </w:rPr>
        <w:t>an IPS masih menekankan pada pemahaman kognitif dan menghafal materi pelajaran untuk nanti di ujikan dalam ujian tengah semester dan ujian semester siswa</w:t>
      </w:r>
      <w:r w:rsidRPr="002D76AC">
        <w:rPr>
          <w:rFonts w:ascii="Times New Roman" w:hAnsi="Times New Roman" w:cs="Times New Roman"/>
          <w:sz w:val="24"/>
          <w:szCs w:val="24"/>
        </w:rPr>
        <w:t>.</w:t>
      </w:r>
      <w:proofErr w:type="gramEnd"/>
      <w:r w:rsidRPr="002D76AC">
        <w:rPr>
          <w:rFonts w:ascii="Times New Roman" w:hAnsi="Times New Roman" w:cs="Times New Roman"/>
          <w:sz w:val="24"/>
          <w:szCs w:val="24"/>
        </w:rPr>
        <w:t xml:space="preserve"> Dengan pembelajaran seperti i</w:t>
      </w:r>
      <w:r>
        <w:rPr>
          <w:rFonts w:ascii="Times New Roman" w:hAnsi="Times New Roman" w:cs="Times New Roman"/>
          <w:sz w:val="24"/>
          <w:szCs w:val="24"/>
        </w:rPr>
        <w:t>ni maka siswa akan lebih sulit meng</w:t>
      </w:r>
      <w:r w:rsidRPr="002D76AC">
        <w:rPr>
          <w:rFonts w:ascii="Times New Roman" w:hAnsi="Times New Roman" w:cs="Times New Roman"/>
          <w:sz w:val="24"/>
          <w:szCs w:val="24"/>
        </w:rPr>
        <w:t>embang</w:t>
      </w:r>
      <w:r>
        <w:rPr>
          <w:rFonts w:ascii="Times New Roman" w:hAnsi="Times New Roman" w:cs="Times New Roman"/>
          <w:sz w:val="24"/>
          <w:szCs w:val="24"/>
        </w:rPr>
        <w:t xml:space="preserve">kan kemampuan berpikir </w:t>
      </w:r>
      <w:proofErr w:type="gramStart"/>
      <w:r>
        <w:rPr>
          <w:rFonts w:ascii="Times New Roman" w:hAnsi="Times New Roman" w:cs="Times New Roman"/>
          <w:sz w:val="24"/>
          <w:szCs w:val="24"/>
        </w:rPr>
        <w:t xml:space="preserve">kritis </w:t>
      </w:r>
      <w:r w:rsidRPr="002D76AC">
        <w:rPr>
          <w:rFonts w:ascii="Times New Roman" w:hAnsi="Times New Roman" w:cs="Times New Roman"/>
          <w:sz w:val="24"/>
          <w:szCs w:val="24"/>
        </w:rPr>
        <w:t xml:space="preserve"> karena</w:t>
      </w:r>
      <w:proofErr w:type="gramEnd"/>
      <w:r w:rsidRPr="002D76AC">
        <w:rPr>
          <w:rFonts w:ascii="Times New Roman" w:hAnsi="Times New Roman" w:cs="Times New Roman"/>
          <w:sz w:val="24"/>
          <w:szCs w:val="24"/>
        </w:rPr>
        <w:t xml:space="preserve"> kurangnya kesempatan yang diberikan</w:t>
      </w:r>
      <w:r>
        <w:rPr>
          <w:rFonts w:ascii="Times New Roman" w:hAnsi="Times New Roman" w:cs="Times New Roman"/>
          <w:sz w:val="24"/>
          <w:szCs w:val="24"/>
        </w:rPr>
        <w:t xml:space="preserve"> dalam proses pembelajaran di kelas. Karena dalam </w:t>
      </w:r>
      <w:r w:rsidRPr="002D76AC">
        <w:rPr>
          <w:rFonts w:ascii="Times New Roman" w:hAnsi="Times New Roman" w:cs="Times New Roman"/>
          <w:sz w:val="24"/>
          <w:szCs w:val="24"/>
        </w:rPr>
        <w:t>proses pembelajaran</w:t>
      </w:r>
      <w:r>
        <w:rPr>
          <w:rFonts w:ascii="Times New Roman" w:hAnsi="Times New Roman" w:cs="Times New Roman"/>
          <w:sz w:val="24"/>
          <w:szCs w:val="24"/>
        </w:rPr>
        <w:t xml:space="preserve"> guru menggunakan metode yang </w:t>
      </w:r>
      <w:proofErr w:type="gramStart"/>
      <w:r>
        <w:rPr>
          <w:rFonts w:ascii="Times New Roman" w:hAnsi="Times New Roman" w:cs="Times New Roman"/>
          <w:sz w:val="24"/>
          <w:szCs w:val="24"/>
        </w:rPr>
        <w:t>kurang  memotivasi</w:t>
      </w:r>
      <w:proofErr w:type="gramEnd"/>
      <w:r>
        <w:rPr>
          <w:rFonts w:ascii="Times New Roman" w:hAnsi="Times New Roman" w:cs="Times New Roman"/>
          <w:sz w:val="24"/>
          <w:szCs w:val="24"/>
        </w:rPr>
        <w:t xml:space="preserve"> siswa dalam berpikir sehingga </w:t>
      </w:r>
      <w:r w:rsidRPr="002D76AC">
        <w:rPr>
          <w:rFonts w:ascii="Times New Roman" w:hAnsi="Times New Roman" w:cs="Times New Roman"/>
          <w:sz w:val="24"/>
          <w:szCs w:val="24"/>
        </w:rPr>
        <w:t>siswa belum</w:t>
      </w:r>
      <w:r>
        <w:rPr>
          <w:rFonts w:ascii="Times New Roman" w:hAnsi="Times New Roman" w:cs="Times New Roman"/>
          <w:sz w:val="24"/>
          <w:szCs w:val="24"/>
        </w:rPr>
        <w:t xml:space="preserve"> termotivasi dalam </w:t>
      </w:r>
      <w:r w:rsidRPr="002D76AC">
        <w:rPr>
          <w:rFonts w:ascii="Times New Roman" w:hAnsi="Times New Roman" w:cs="Times New Roman"/>
          <w:sz w:val="24"/>
          <w:szCs w:val="24"/>
        </w:rPr>
        <w:t>menyampa</w:t>
      </w:r>
      <w:r>
        <w:rPr>
          <w:rFonts w:ascii="Times New Roman" w:hAnsi="Times New Roman" w:cs="Times New Roman"/>
          <w:sz w:val="24"/>
          <w:szCs w:val="24"/>
        </w:rPr>
        <w:t>ikan pendapat maupun gagasannya. Untuk itu digunakan proses</w:t>
      </w:r>
      <w:r w:rsidR="00736518">
        <w:rPr>
          <w:rFonts w:ascii="Times New Roman" w:hAnsi="Times New Roman" w:cs="Times New Roman"/>
          <w:sz w:val="24"/>
          <w:szCs w:val="24"/>
        </w:rPr>
        <w:t xml:space="preserve"> pembelajaran Problem Based</w:t>
      </w:r>
      <w:r>
        <w:rPr>
          <w:rFonts w:ascii="Times New Roman" w:hAnsi="Times New Roman" w:cs="Times New Roman"/>
          <w:sz w:val="24"/>
          <w:szCs w:val="24"/>
        </w:rPr>
        <w:t xml:space="preserve"> Learning</w:t>
      </w:r>
      <w:r w:rsidR="002D3E2D">
        <w:rPr>
          <w:rFonts w:ascii="Times New Roman" w:hAnsi="Times New Roman" w:cs="Times New Roman"/>
          <w:sz w:val="24"/>
          <w:szCs w:val="24"/>
        </w:rPr>
        <w:t xml:space="preserve"> (</w:t>
      </w:r>
      <w:r w:rsidR="002D3E2D" w:rsidRPr="00600440">
        <w:rPr>
          <w:rFonts w:ascii="Times New Roman" w:hAnsi="Times New Roman" w:cs="Times New Roman"/>
          <w:sz w:val="24"/>
          <w:szCs w:val="24"/>
        </w:rPr>
        <w:t>pembelajaran berbasih masalah adalah model pengajaran yang bercirikan adanya permasalahan nyata sebagai konteks untuk para peserta didik belajar berfikir kritis dan keterampilan memecahkan masalah serta memperoleh pengetahuan</w:t>
      </w:r>
      <w:r w:rsidR="00736518">
        <w:rPr>
          <w:rFonts w:ascii="Times New Roman" w:hAnsi="Times New Roman" w:cs="Times New Roman"/>
          <w:sz w:val="24"/>
          <w:szCs w:val="24"/>
        </w:rPr>
        <w:t xml:space="preserve"> </w:t>
      </w:r>
      <w:proofErr w:type="gramStart"/>
      <w:r w:rsidR="00736518">
        <w:rPr>
          <w:rFonts w:ascii="Times New Roman" w:hAnsi="Times New Roman" w:cs="Times New Roman"/>
          <w:sz w:val="24"/>
          <w:szCs w:val="24"/>
        </w:rPr>
        <w:t>S</w:t>
      </w:r>
      <w:r w:rsidR="002D3E2D">
        <w:rPr>
          <w:rFonts w:ascii="Times New Roman" w:hAnsi="Times New Roman" w:cs="Times New Roman"/>
          <w:sz w:val="24"/>
          <w:szCs w:val="24"/>
        </w:rPr>
        <w:t>hoimin :</w:t>
      </w:r>
      <w:proofErr w:type="gramEnd"/>
      <w:r w:rsidR="002D3E2D">
        <w:rPr>
          <w:rFonts w:ascii="Times New Roman" w:hAnsi="Times New Roman" w:cs="Times New Roman"/>
          <w:sz w:val="24"/>
          <w:szCs w:val="24"/>
        </w:rPr>
        <w:t xml:space="preserve"> 2014)</w:t>
      </w:r>
      <w:r>
        <w:rPr>
          <w:rFonts w:ascii="Times New Roman" w:hAnsi="Times New Roman" w:cs="Times New Roman"/>
          <w:sz w:val="24"/>
          <w:szCs w:val="24"/>
        </w:rPr>
        <w:t xml:space="preserve">. Dalam pembelajaran Problem Based </w:t>
      </w:r>
      <w:proofErr w:type="gramStart"/>
      <w:r>
        <w:rPr>
          <w:rFonts w:ascii="Times New Roman" w:hAnsi="Times New Roman" w:cs="Times New Roman"/>
          <w:sz w:val="24"/>
          <w:szCs w:val="24"/>
        </w:rPr>
        <w:t xml:space="preserve">Learning  </w:t>
      </w:r>
      <w:r w:rsidRPr="002D76AC">
        <w:rPr>
          <w:rFonts w:ascii="Times New Roman" w:hAnsi="Times New Roman" w:cs="Times New Roman"/>
          <w:sz w:val="24"/>
          <w:szCs w:val="24"/>
        </w:rPr>
        <w:t>siswa</w:t>
      </w:r>
      <w:proofErr w:type="gramEnd"/>
      <w:r w:rsidRPr="002D76AC">
        <w:rPr>
          <w:rFonts w:ascii="Times New Roman" w:hAnsi="Times New Roman" w:cs="Times New Roman"/>
          <w:sz w:val="24"/>
          <w:szCs w:val="24"/>
        </w:rPr>
        <w:t xml:space="preserve"> akan terlibat a</w:t>
      </w:r>
      <w:r>
        <w:rPr>
          <w:rFonts w:ascii="Times New Roman" w:hAnsi="Times New Roman" w:cs="Times New Roman"/>
          <w:sz w:val="24"/>
          <w:szCs w:val="24"/>
        </w:rPr>
        <w:t xml:space="preserve">ktif untuk melakukan </w:t>
      </w:r>
      <w:r w:rsidRPr="002D76AC">
        <w:rPr>
          <w:rFonts w:ascii="Times New Roman" w:hAnsi="Times New Roman" w:cs="Times New Roman"/>
          <w:sz w:val="24"/>
          <w:szCs w:val="24"/>
        </w:rPr>
        <w:t xml:space="preserve">mengembangkan kemampuan </w:t>
      </w:r>
      <w:r>
        <w:rPr>
          <w:rFonts w:ascii="Times New Roman" w:hAnsi="Times New Roman" w:cs="Times New Roman"/>
          <w:sz w:val="24"/>
          <w:szCs w:val="24"/>
        </w:rPr>
        <w:t xml:space="preserve">berpikir </w:t>
      </w:r>
      <w:r w:rsidRPr="002D76AC">
        <w:rPr>
          <w:rFonts w:ascii="Times New Roman" w:hAnsi="Times New Roman" w:cs="Times New Roman"/>
          <w:sz w:val="24"/>
          <w:szCs w:val="24"/>
        </w:rPr>
        <w:t>yang dimilikinya.</w:t>
      </w:r>
      <w:r w:rsidR="002D3E2D">
        <w:rPr>
          <w:rFonts w:ascii="Times New Roman" w:hAnsi="Times New Roman" w:cs="Times New Roman"/>
          <w:sz w:val="24"/>
          <w:szCs w:val="24"/>
        </w:rPr>
        <w:t xml:space="preserve"> Sesuai dengan </w:t>
      </w:r>
      <w:proofErr w:type="gramStart"/>
      <w:r w:rsidR="002D3E2D">
        <w:rPr>
          <w:rFonts w:ascii="Times New Roman" w:hAnsi="Times New Roman" w:cs="Times New Roman"/>
          <w:sz w:val="24"/>
          <w:szCs w:val="24"/>
        </w:rPr>
        <w:t>pendapat  Kamdi</w:t>
      </w:r>
      <w:proofErr w:type="gramEnd"/>
      <w:r w:rsidR="002D3E2D">
        <w:rPr>
          <w:rFonts w:ascii="Times New Roman" w:hAnsi="Times New Roman" w:cs="Times New Roman"/>
          <w:sz w:val="24"/>
          <w:szCs w:val="24"/>
        </w:rPr>
        <w:t xml:space="preserve"> (2007</w:t>
      </w:r>
      <w:r w:rsidR="002D3E2D" w:rsidRPr="00600440">
        <w:rPr>
          <w:rFonts w:ascii="Times New Roman" w:hAnsi="Times New Roman" w:cs="Times New Roman"/>
          <w:sz w:val="24"/>
          <w:szCs w:val="24"/>
        </w:rPr>
        <w:t>) Model Problem Based Learning</w:t>
      </w:r>
      <w:r w:rsidR="002D3E2D">
        <w:rPr>
          <w:rFonts w:ascii="Times New Roman" w:hAnsi="Times New Roman" w:cs="Times New Roman"/>
          <w:sz w:val="24"/>
          <w:szCs w:val="24"/>
        </w:rPr>
        <w:t xml:space="preserve"> </w:t>
      </w:r>
      <w:r w:rsidR="002D3E2D" w:rsidRPr="00600440">
        <w:rPr>
          <w:rFonts w:ascii="Times New Roman" w:hAnsi="Times New Roman" w:cs="Times New Roman"/>
          <w:sz w:val="24"/>
          <w:szCs w:val="24"/>
        </w:rPr>
        <w:t>diartikan sebagai sebuah model pembelajaran yang didalamnya melibatkan siswa untuk berusaha memecahkan masalah dengan melalui beberapa tahap metode ilmiah sehingga siswa diharapkan mampu mempelajari pengetahuan yang berkaitan dengan masalah tersebut dan sekaligus siswa diharapkan akan memilki keterampilan dalam memecahkan masalah</w:t>
      </w:r>
      <w:r w:rsidR="002D3E2D">
        <w:rPr>
          <w:rFonts w:ascii="Times New Roman" w:hAnsi="Times New Roman" w:cs="Times New Roman"/>
          <w:sz w:val="24"/>
          <w:szCs w:val="24"/>
        </w:rPr>
        <w:t xml:space="preserve">. </w:t>
      </w:r>
    </w:p>
    <w:p w:rsidR="002D3E2D" w:rsidRDefault="002D3E2D" w:rsidP="005C3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yang sudah pernah dilakukan tentang kemampuan berpikir rktits siswa adalah penelitian </w:t>
      </w:r>
      <w:proofErr w:type="gramStart"/>
      <w:r>
        <w:rPr>
          <w:rFonts w:ascii="Times New Roman" w:hAnsi="Times New Roman" w:cs="Times New Roman"/>
          <w:sz w:val="24"/>
          <w:szCs w:val="24"/>
        </w:rPr>
        <w:t>Maulidah :</w:t>
      </w:r>
      <w:proofErr w:type="gramEnd"/>
      <w:r>
        <w:rPr>
          <w:rFonts w:ascii="Times New Roman" w:hAnsi="Times New Roman" w:cs="Times New Roman"/>
          <w:sz w:val="24"/>
          <w:szCs w:val="24"/>
        </w:rPr>
        <w:t xml:space="preserve"> 2017 yang meneliti tentang efectivitas pembelajaran flipped classroom terhadap kemampuan berpikrit kritis siswa. </w:t>
      </w:r>
      <w:proofErr w:type="gramStart"/>
      <w:r>
        <w:rPr>
          <w:rFonts w:ascii="Times New Roman" w:hAnsi="Times New Roman" w:cs="Times New Roman"/>
          <w:sz w:val="24"/>
          <w:szCs w:val="24"/>
        </w:rPr>
        <w:t>Sentosa :</w:t>
      </w:r>
      <w:proofErr w:type="gramEnd"/>
      <w:r>
        <w:rPr>
          <w:rFonts w:ascii="Times New Roman" w:hAnsi="Times New Roman" w:cs="Times New Roman"/>
          <w:sz w:val="24"/>
          <w:szCs w:val="24"/>
        </w:rPr>
        <w:t xml:space="preserve"> 2018 juga meneliti tentang pengaruh ,model pembeljajran dan kemampuan </w:t>
      </w:r>
      <w:r w:rsidR="00736518">
        <w:rPr>
          <w:rFonts w:ascii="Times New Roman" w:hAnsi="Times New Roman" w:cs="Times New Roman"/>
          <w:sz w:val="24"/>
          <w:szCs w:val="24"/>
        </w:rPr>
        <w:t xml:space="preserve">berpikir kritis siswa terhadap </w:t>
      </w:r>
      <w:r>
        <w:rPr>
          <w:rFonts w:ascii="Times New Roman" w:hAnsi="Times New Roman" w:cs="Times New Roman"/>
          <w:sz w:val="24"/>
          <w:szCs w:val="24"/>
        </w:rPr>
        <w:t>hasil bel</w:t>
      </w:r>
      <w:r w:rsidR="00736518">
        <w:rPr>
          <w:rFonts w:ascii="Times New Roman" w:hAnsi="Times New Roman" w:cs="Times New Roman"/>
          <w:sz w:val="24"/>
          <w:szCs w:val="24"/>
        </w:rPr>
        <w:t xml:space="preserve">ajar siswa. </w:t>
      </w:r>
      <w:proofErr w:type="gramStart"/>
      <w:r w:rsidR="00736518">
        <w:rPr>
          <w:rFonts w:ascii="Times New Roman" w:hAnsi="Times New Roman" w:cs="Times New Roman"/>
          <w:sz w:val="24"/>
          <w:szCs w:val="24"/>
        </w:rPr>
        <w:t>Mujib :</w:t>
      </w:r>
      <w:proofErr w:type="gramEnd"/>
      <w:r w:rsidR="00736518">
        <w:rPr>
          <w:rFonts w:ascii="Times New Roman" w:hAnsi="Times New Roman" w:cs="Times New Roman"/>
          <w:sz w:val="24"/>
          <w:szCs w:val="24"/>
        </w:rPr>
        <w:t xml:space="preserve"> 2016 melihat</w:t>
      </w:r>
      <w:r>
        <w:rPr>
          <w:rFonts w:ascii="Times New Roman" w:hAnsi="Times New Roman" w:cs="Times New Roman"/>
          <w:sz w:val="24"/>
          <w:szCs w:val="24"/>
        </w:rPr>
        <w:t xml:space="preserve"> kemampuan berpikir kritis siswa melalui pembelajaran improve.</w:t>
      </w:r>
      <w:r w:rsidR="00736518">
        <w:rPr>
          <w:rFonts w:ascii="Times New Roman" w:hAnsi="Times New Roman" w:cs="Times New Roman"/>
          <w:sz w:val="24"/>
          <w:szCs w:val="24"/>
        </w:rPr>
        <w:t xml:space="preserve"> Maaruf fauzan 2017 menguunakan pembelajaran problem based learning untuk meningkatkan hasil pembelajaran tata surya. </w:t>
      </w:r>
      <w:proofErr w:type="gramStart"/>
      <w:r w:rsidR="001B311E">
        <w:rPr>
          <w:rFonts w:ascii="Times New Roman" w:hAnsi="Times New Roman" w:cs="Times New Roman"/>
          <w:sz w:val="24"/>
          <w:szCs w:val="24"/>
        </w:rPr>
        <w:t>Agus :</w:t>
      </w:r>
      <w:proofErr w:type="gramEnd"/>
      <w:r w:rsidR="001B311E">
        <w:rPr>
          <w:rFonts w:ascii="Times New Roman" w:hAnsi="Times New Roman" w:cs="Times New Roman"/>
          <w:sz w:val="24"/>
          <w:szCs w:val="24"/>
        </w:rPr>
        <w:t xml:space="preserve"> 2009 meneliti efektivitas penerapan metode problem based learning terhadap prestasi belajar akuntansi yang hasilnya metode pembelajaran problem based learn9ing dapat meningkatkan prestasi belajar siswa.</w:t>
      </w:r>
      <w:r w:rsidR="00EA326E">
        <w:rPr>
          <w:rFonts w:ascii="Times New Roman" w:hAnsi="Times New Roman" w:cs="Times New Roman"/>
          <w:sz w:val="24"/>
          <w:szCs w:val="24"/>
        </w:rPr>
        <w:t xml:space="preserve"> Sedangkan rerung menjelaskan tentang penerapan pembelajaran problem based learning untuk meingkatkan hasil belajar fisika siswa SMA.</w:t>
      </w:r>
    </w:p>
    <w:p w:rsidR="005C38DE" w:rsidRDefault="005C38DE" w:rsidP="005C38DE">
      <w:pPr>
        <w:spacing w:after="0" w:line="360" w:lineRule="auto"/>
        <w:ind w:firstLine="720"/>
        <w:jc w:val="both"/>
        <w:rPr>
          <w:rFonts w:ascii="Times New Roman" w:hAnsi="Times New Roman" w:cs="Times New Roman"/>
          <w:sz w:val="24"/>
          <w:szCs w:val="24"/>
        </w:rPr>
      </w:pPr>
      <w:r w:rsidRPr="002D76AC">
        <w:rPr>
          <w:rFonts w:ascii="Times New Roman" w:hAnsi="Times New Roman" w:cs="Times New Roman"/>
          <w:sz w:val="24"/>
          <w:szCs w:val="24"/>
        </w:rPr>
        <w:t xml:space="preserve">Berdasarkan permasalahan di atas, peneliti </w:t>
      </w:r>
      <w:proofErr w:type="gramStart"/>
      <w:r w:rsidRPr="002D76AC">
        <w:rPr>
          <w:rFonts w:ascii="Times New Roman" w:hAnsi="Times New Roman" w:cs="Times New Roman"/>
          <w:sz w:val="24"/>
          <w:szCs w:val="24"/>
        </w:rPr>
        <w:t>akan</w:t>
      </w:r>
      <w:proofErr w:type="gramEnd"/>
      <w:r w:rsidRPr="002D76AC">
        <w:rPr>
          <w:rFonts w:ascii="Times New Roman" w:hAnsi="Times New Roman" w:cs="Times New Roman"/>
          <w:sz w:val="24"/>
          <w:szCs w:val="24"/>
        </w:rPr>
        <w:t xml:space="preserve"> mengadakan penelitian gu</w:t>
      </w:r>
      <w:r>
        <w:rPr>
          <w:rFonts w:ascii="Times New Roman" w:hAnsi="Times New Roman" w:cs="Times New Roman"/>
          <w:sz w:val="24"/>
          <w:szCs w:val="24"/>
        </w:rPr>
        <w:t>na mengetahui pengaruh model pembelajaran Problem Based Learning</w:t>
      </w:r>
      <w:r w:rsidRPr="002D76AC">
        <w:rPr>
          <w:rFonts w:ascii="Times New Roman" w:hAnsi="Times New Roman" w:cs="Times New Roman"/>
          <w:sz w:val="24"/>
          <w:szCs w:val="24"/>
        </w:rPr>
        <w:t xml:space="preserve"> terh</w:t>
      </w:r>
      <w:r>
        <w:rPr>
          <w:rFonts w:ascii="Times New Roman" w:hAnsi="Times New Roman" w:cs="Times New Roman"/>
          <w:sz w:val="24"/>
          <w:szCs w:val="24"/>
        </w:rPr>
        <w:t>adap kemampuan berpikir kritis</w:t>
      </w:r>
      <w:r w:rsidRPr="002D76AC">
        <w:rPr>
          <w:rFonts w:ascii="Times New Roman" w:hAnsi="Times New Roman" w:cs="Times New Roman"/>
          <w:sz w:val="24"/>
          <w:szCs w:val="24"/>
        </w:rPr>
        <w:t xml:space="preserve"> mata pelajaran IPS pada siswa kelas VIII SMP Sekabupaten Rokan Hulu. </w:t>
      </w:r>
    </w:p>
    <w:p w:rsidR="007A5AFD" w:rsidRDefault="00931D09" w:rsidP="007A5A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700EC7" w:rsidRDefault="00D4688A" w:rsidP="00D4688A">
      <w:pPr>
        <w:spacing w:after="0" w:line="360" w:lineRule="auto"/>
        <w:ind w:firstLine="720"/>
        <w:jc w:val="both"/>
        <w:rPr>
          <w:rFonts w:asciiTheme="majorHAnsi" w:hAnsiTheme="majorHAnsi" w:cs="Arial"/>
        </w:rPr>
      </w:pPr>
      <w:proofErr w:type="gramStart"/>
      <w:r w:rsidRPr="00D4688A">
        <w:rPr>
          <w:rFonts w:asciiTheme="majorHAnsi" w:hAnsiTheme="majorHAnsi" w:cs="Arial"/>
        </w:rPr>
        <w:t>Penelitian ini menggunakan pendekatan kuantitatif.</w:t>
      </w:r>
      <w:proofErr w:type="gramEnd"/>
      <w:r w:rsidRPr="00D4688A">
        <w:rPr>
          <w:rFonts w:asciiTheme="majorHAnsi" w:hAnsiTheme="majorHAnsi" w:cs="Arial"/>
        </w:rPr>
        <w:t xml:space="preserve"> </w:t>
      </w:r>
      <w:r w:rsidR="00EA326E">
        <w:rPr>
          <w:rFonts w:asciiTheme="majorHAnsi" w:hAnsiTheme="majorHAnsi" w:cs="Arial"/>
        </w:rPr>
        <w:t xml:space="preserve">Penelitian kuantitatif adalah suatu proses menemukan pengetahuan yang menggunakan data berupa angka sebagai lat menganalisis keterangan mengenai apa </w:t>
      </w:r>
      <w:r w:rsidR="009031C5">
        <w:rPr>
          <w:rFonts w:asciiTheme="majorHAnsi" w:hAnsiTheme="majorHAnsi" w:cs="Arial"/>
        </w:rPr>
        <w:t>yang ingin diketahui (</w:t>
      </w:r>
      <w:proofErr w:type="gramStart"/>
      <w:r w:rsidR="009031C5">
        <w:rPr>
          <w:rFonts w:asciiTheme="majorHAnsi" w:hAnsiTheme="majorHAnsi" w:cs="Arial"/>
        </w:rPr>
        <w:t>Kasiram :</w:t>
      </w:r>
      <w:proofErr w:type="gramEnd"/>
      <w:r w:rsidR="009031C5">
        <w:rPr>
          <w:rFonts w:asciiTheme="majorHAnsi" w:hAnsiTheme="majorHAnsi" w:cs="Arial"/>
        </w:rPr>
        <w:t xml:space="preserve"> 2008). </w:t>
      </w:r>
      <w:proofErr w:type="gramStart"/>
      <w:r w:rsidRPr="00D4688A">
        <w:rPr>
          <w:rFonts w:asciiTheme="majorHAnsi" w:hAnsiTheme="majorHAnsi" w:cs="Arial"/>
        </w:rPr>
        <w:t>Penelitian kuantitatif memiliki berbagai metode penelitian, salah satu metode yang digunakan adalah metode eksperimen.</w:t>
      </w:r>
      <w:proofErr w:type="gramEnd"/>
      <w:r w:rsidRPr="00D4688A">
        <w:rPr>
          <w:rFonts w:asciiTheme="majorHAnsi" w:hAnsiTheme="majorHAnsi" w:cs="Arial"/>
        </w:rPr>
        <w:t xml:space="preserve"> </w:t>
      </w:r>
      <w:proofErr w:type="gramStart"/>
      <w:r w:rsidRPr="00D4688A">
        <w:rPr>
          <w:rFonts w:asciiTheme="majorHAnsi" w:hAnsiTheme="majorHAnsi" w:cs="Arial"/>
        </w:rPr>
        <w:t>Metode eksperimen dapat memunculkan suatu percobaan permasalahan yang dapat membuat siswa berpikir secara logis sehingga keterlaksanaan penelitian dapat berjalan sesuai dengan tujuan dalam penelit</w:t>
      </w:r>
      <w:r w:rsidR="00931D09">
        <w:rPr>
          <w:rFonts w:asciiTheme="majorHAnsi" w:hAnsiTheme="majorHAnsi" w:cs="Arial"/>
        </w:rPr>
        <w:t>ian.</w:t>
      </w:r>
      <w:proofErr w:type="gramEnd"/>
      <w:r w:rsidR="00931D09">
        <w:rPr>
          <w:rFonts w:asciiTheme="majorHAnsi" w:hAnsiTheme="majorHAnsi" w:cs="Arial"/>
        </w:rPr>
        <w:t xml:space="preserve"> </w:t>
      </w:r>
      <w:proofErr w:type="gramStart"/>
      <w:r w:rsidR="00931D09">
        <w:rPr>
          <w:rFonts w:asciiTheme="majorHAnsi" w:hAnsiTheme="majorHAnsi" w:cs="Arial"/>
        </w:rPr>
        <w:t>Menurut (Sugiyono, 2016</w:t>
      </w:r>
      <w:r w:rsidRPr="00D4688A">
        <w:rPr>
          <w:rFonts w:asciiTheme="majorHAnsi" w:hAnsiTheme="majorHAnsi" w:cs="Arial"/>
        </w:rPr>
        <w:t>), desain penelitian yang digunakan dalam penelitian ini adalah Pretest-Posttest Control Group Design.</w:t>
      </w:r>
      <w:proofErr w:type="gramEnd"/>
      <w:r w:rsidRPr="00D4688A">
        <w:rPr>
          <w:rFonts w:asciiTheme="majorHAnsi" w:hAnsiTheme="majorHAnsi" w:cs="Arial"/>
        </w:rPr>
        <w:t xml:space="preserve"> </w:t>
      </w:r>
      <w:proofErr w:type="gramStart"/>
      <w:r w:rsidRPr="00D4688A">
        <w:rPr>
          <w:rFonts w:asciiTheme="majorHAnsi" w:hAnsiTheme="majorHAnsi" w:cs="Arial"/>
        </w:rPr>
        <w:t>Desain ini terdiri dari dua kelompok, yakni kelompok eksperimen dan kelompok kontrol yang dipilih secara random.</w:t>
      </w:r>
      <w:proofErr w:type="gramEnd"/>
      <w:r w:rsidRPr="00D4688A">
        <w:rPr>
          <w:rFonts w:asciiTheme="majorHAnsi" w:hAnsiTheme="majorHAnsi" w:cs="Arial"/>
        </w:rPr>
        <w:t xml:space="preserve"> Kelompok eksperimen dan kelompok kontrol diberikan pretest terlebih dahulu kemudian kelompok eksperimen diberikan per</w:t>
      </w:r>
      <w:r w:rsidR="009031C5">
        <w:rPr>
          <w:rFonts w:asciiTheme="majorHAnsi" w:hAnsiTheme="majorHAnsi" w:cs="Arial"/>
        </w:rPr>
        <w:t>lakuan pembelajaran dengan metode pembelajaran problem based learning</w:t>
      </w:r>
      <w:r w:rsidRPr="00D4688A">
        <w:rPr>
          <w:rFonts w:asciiTheme="majorHAnsi" w:hAnsiTheme="majorHAnsi" w:cs="Arial"/>
        </w:rPr>
        <w:t>, sedangkan kelompok kontrol diberikan perlakuan dengan model pembelajaran ceramah</w:t>
      </w:r>
      <w:r w:rsidR="009031C5">
        <w:rPr>
          <w:rFonts w:asciiTheme="majorHAnsi" w:hAnsiTheme="majorHAnsi" w:cs="Arial"/>
        </w:rPr>
        <w:t xml:space="preserve"> bervariasi</w:t>
      </w:r>
      <w:r w:rsidRPr="00D4688A">
        <w:rPr>
          <w:rFonts w:asciiTheme="majorHAnsi" w:hAnsiTheme="majorHAnsi" w:cs="Arial"/>
        </w:rPr>
        <w:t xml:space="preserve">. </w:t>
      </w:r>
      <w:proofErr w:type="gramStart"/>
      <w:r w:rsidRPr="00D4688A">
        <w:rPr>
          <w:rFonts w:asciiTheme="majorHAnsi" w:hAnsiTheme="majorHAnsi" w:cs="Arial"/>
        </w:rPr>
        <w:t>Lalu, kelompok eksperimen</w:t>
      </w:r>
      <w:r w:rsidR="009031C5">
        <w:rPr>
          <w:rFonts w:asciiTheme="majorHAnsi" w:hAnsiTheme="majorHAnsi" w:cs="Arial"/>
        </w:rPr>
        <w:t xml:space="preserve"> </w:t>
      </w:r>
      <w:r w:rsidRPr="00D4688A">
        <w:rPr>
          <w:rFonts w:asciiTheme="majorHAnsi" w:hAnsiTheme="majorHAnsi" w:cs="Arial"/>
        </w:rPr>
        <w:t>maupun kelompok kontrol diberikan posttest untuk melihat dampak dari perlakuan, sehingga dapat diketahui peningkatan atau perubahan yang terjadi pada kelompok eksperimen dan dapat membandingkannya dengan kelompok kontrol.</w:t>
      </w:r>
      <w:proofErr w:type="gramEnd"/>
      <w:r w:rsidRPr="00D4688A">
        <w:rPr>
          <w:rFonts w:asciiTheme="majorHAnsi" w:hAnsiTheme="majorHAnsi" w:cs="Arial"/>
        </w:rPr>
        <w:t xml:space="preserve"> </w:t>
      </w:r>
      <w:proofErr w:type="gramStart"/>
      <w:r w:rsidRPr="00D4688A">
        <w:rPr>
          <w:rFonts w:asciiTheme="majorHAnsi" w:hAnsiTheme="majorHAnsi" w:cs="Arial"/>
        </w:rPr>
        <w:t>Berdasarkan desain penelitian yang telah dikemukakan di atas, berikut merupakan gambaran desain penelitian Pretest-Posttest Control Group Design.</w:t>
      </w:r>
      <w:proofErr w:type="gramEnd"/>
      <w:r w:rsidR="009031C5">
        <w:rPr>
          <w:rFonts w:asciiTheme="majorHAnsi" w:hAnsiTheme="majorHAnsi" w:cs="Arial"/>
        </w:rPr>
        <w:t xml:space="preserve"> </w:t>
      </w:r>
    </w:p>
    <w:p w:rsidR="00700EC7" w:rsidRDefault="00700EC7" w:rsidP="00D4688A">
      <w:pPr>
        <w:spacing w:after="0" w:line="360" w:lineRule="auto"/>
        <w:ind w:firstLine="720"/>
        <w:jc w:val="both"/>
        <w:rPr>
          <w:rFonts w:ascii="Times New Roman" w:hAnsi="Times New Roman" w:cs="Times New Roman"/>
        </w:rPr>
      </w:pPr>
      <w:r>
        <w:rPr>
          <w:rFonts w:asciiTheme="majorHAnsi" w:hAnsiTheme="majorHAnsi" w:cs="Arial"/>
        </w:rPr>
        <w:lastRenderedPageBreak/>
        <w:t>R O</w:t>
      </w:r>
      <w:r>
        <w:rPr>
          <w:rFonts w:ascii="Times New Roman" w:hAnsi="Times New Roman" w:cs="Times New Roman"/>
        </w:rPr>
        <w:t>₁ X O₂</w:t>
      </w:r>
    </w:p>
    <w:p w:rsidR="00700EC7" w:rsidRDefault="00700EC7" w:rsidP="00D4688A">
      <w:pPr>
        <w:spacing w:after="0" w:line="360" w:lineRule="auto"/>
        <w:ind w:firstLine="720"/>
        <w:jc w:val="both"/>
        <w:rPr>
          <w:rFonts w:ascii="Times New Roman" w:hAnsi="Times New Roman" w:cs="Times New Roman"/>
        </w:rPr>
      </w:pPr>
      <w:r>
        <w:rPr>
          <w:rFonts w:ascii="Times New Roman" w:hAnsi="Times New Roman" w:cs="Times New Roman"/>
        </w:rPr>
        <w:t>R O₃ X O₄</w:t>
      </w:r>
    </w:p>
    <w:p w:rsidR="00700EC7" w:rsidRDefault="00700EC7" w:rsidP="00D4688A">
      <w:pPr>
        <w:spacing w:after="0" w:line="360" w:lineRule="auto"/>
        <w:ind w:firstLine="720"/>
        <w:jc w:val="both"/>
        <w:rPr>
          <w:rFonts w:asciiTheme="majorHAnsi" w:hAnsiTheme="majorHAnsi" w:cs="Arial"/>
        </w:rPr>
      </w:pPr>
      <w:r>
        <w:rPr>
          <w:rFonts w:ascii="Times New Roman" w:hAnsi="Times New Roman" w:cs="Times New Roman"/>
        </w:rPr>
        <w:t xml:space="preserve">Sumber </w:t>
      </w:r>
      <w:proofErr w:type="gramStart"/>
      <w:r>
        <w:rPr>
          <w:rFonts w:ascii="Times New Roman" w:hAnsi="Times New Roman" w:cs="Times New Roman"/>
        </w:rPr>
        <w:t>Sugiyono :</w:t>
      </w:r>
      <w:proofErr w:type="gramEnd"/>
      <w:r>
        <w:rPr>
          <w:rFonts w:ascii="Times New Roman" w:hAnsi="Times New Roman" w:cs="Times New Roman"/>
        </w:rPr>
        <w:t xml:space="preserve"> 2017.</w:t>
      </w:r>
    </w:p>
    <w:p w:rsidR="00D4688A" w:rsidRDefault="00D4688A" w:rsidP="00D4688A">
      <w:pPr>
        <w:spacing w:after="0" w:line="360" w:lineRule="auto"/>
        <w:ind w:firstLine="720"/>
        <w:jc w:val="both"/>
        <w:rPr>
          <w:rFonts w:asciiTheme="majorHAnsi" w:hAnsiTheme="majorHAnsi" w:cs="Arial"/>
        </w:rPr>
      </w:pPr>
      <w:r w:rsidRPr="00D4688A">
        <w:rPr>
          <w:rFonts w:asciiTheme="majorHAnsi" w:hAnsiTheme="majorHAnsi" w:cs="Arial"/>
        </w:rPr>
        <w:t xml:space="preserve">Penentuan sampel dalam penelitian ini dengan </w:t>
      </w:r>
      <w:proofErr w:type="gramStart"/>
      <w:r w:rsidRPr="00D4688A">
        <w:rPr>
          <w:rFonts w:asciiTheme="majorHAnsi" w:hAnsiTheme="majorHAnsi" w:cs="Arial"/>
        </w:rPr>
        <w:t>cara</w:t>
      </w:r>
      <w:proofErr w:type="gramEnd"/>
      <w:r w:rsidRPr="00D4688A">
        <w:rPr>
          <w:rFonts w:asciiTheme="majorHAnsi" w:hAnsiTheme="majorHAnsi" w:cs="Arial"/>
        </w:rPr>
        <w:t xml:space="preserve"> pengambilan secara acak atau random dari beberapa kelas yang ada. </w:t>
      </w:r>
      <w:proofErr w:type="gramStart"/>
      <w:r w:rsidRPr="00D4688A">
        <w:rPr>
          <w:rFonts w:asciiTheme="majorHAnsi" w:hAnsiTheme="majorHAnsi" w:cs="Arial"/>
        </w:rPr>
        <w:t>Sehingga sampel dalam penelitian adalah siswa kelas V</w:t>
      </w:r>
      <w:r w:rsidR="00700EC7">
        <w:rPr>
          <w:rFonts w:asciiTheme="majorHAnsi" w:hAnsiTheme="majorHAnsi" w:cs="Arial"/>
        </w:rPr>
        <w:t>III SMP N 12 Tambusai Utara</w:t>
      </w:r>
      <w:r w:rsidRPr="00D4688A">
        <w:rPr>
          <w:rFonts w:asciiTheme="majorHAnsi" w:hAnsiTheme="majorHAnsi" w:cs="Arial"/>
        </w:rPr>
        <w:t xml:space="preserve"> dan V</w:t>
      </w:r>
      <w:r w:rsidR="00700EC7">
        <w:rPr>
          <w:rFonts w:asciiTheme="majorHAnsi" w:hAnsiTheme="majorHAnsi" w:cs="Arial"/>
        </w:rPr>
        <w:t>III SMP N 2 Tambusai Utara.</w:t>
      </w:r>
      <w:proofErr w:type="gramEnd"/>
      <w:r w:rsidR="00700EC7">
        <w:rPr>
          <w:rFonts w:asciiTheme="majorHAnsi" w:hAnsiTheme="majorHAnsi" w:cs="Arial"/>
        </w:rPr>
        <w:t xml:space="preserve"> </w:t>
      </w:r>
      <w:proofErr w:type="gramStart"/>
      <w:r w:rsidR="00700EC7">
        <w:rPr>
          <w:rFonts w:asciiTheme="majorHAnsi" w:hAnsiTheme="majorHAnsi" w:cs="Arial"/>
        </w:rPr>
        <w:t>Dengan jumlah siswa sebanyak 6</w:t>
      </w:r>
      <w:r w:rsidRPr="00D4688A">
        <w:rPr>
          <w:rFonts w:asciiTheme="majorHAnsi" w:hAnsiTheme="majorHAnsi" w:cs="Arial"/>
        </w:rPr>
        <w:t>0.</w:t>
      </w:r>
      <w:proofErr w:type="gramEnd"/>
      <w:r w:rsidR="00931D09">
        <w:rPr>
          <w:rFonts w:asciiTheme="majorHAnsi" w:hAnsiTheme="majorHAnsi" w:cs="Arial"/>
        </w:rPr>
        <w:t xml:space="preserve"> </w:t>
      </w:r>
      <w:r w:rsidRPr="00D4688A">
        <w:rPr>
          <w:rFonts w:asciiTheme="majorHAnsi" w:hAnsiTheme="majorHAnsi" w:cs="Arial"/>
        </w:rPr>
        <w:t xml:space="preserve">Kedua kelas tesebut dipilih karena memiliki tingkat kognitif yang hampir </w:t>
      </w:r>
      <w:proofErr w:type="gramStart"/>
      <w:r w:rsidRPr="00D4688A">
        <w:rPr>
          <w:rFonts w:asciiTheme="majorHAnsi" w:hAnsiTheme="majorHAnsi" w:cs="Arial"/>
        </w:rPr>
        <w:t>sama</w:t>
      </w:r>
      <w:proofErr w:type="gramEnd"/>
      <w:r w:rsidR="00931D09">
        <w:rPr>
          <w:rFonts w:asciiTheme="majorHAnsi" w:hAnsiTheme="majorHAnsi" w:cs="Arial"/>
        </w:rPr>
        <w:t xml:space="preserve">. </w:t>
      </w:r>
      <w:proofErr w:type="gramStart"/>
      <w:r w:rsidRPr="00D4688A">
        <w:rPr>
          <w:rFonts w:asciiTheme="majorHAnsi" w:hAnsiTheme="majorHAnsi" w:cs="Arial"/>
        </w:rPr>
        <w:t xml:space="preserve">Waktu penelitian pada bulan </w:t>
      </w:r>
      <w:r>
        <w:rPr>
          <w:rFonts w:asciiTheme="majorHAnsi" w:hAnsiTheme="majorHAnsi" w:cs="Arial"/>
        </w:rPr>
        <w:t>juli tahun ajaran 2019-2020.</w:t>
      </w:r>
      <w:proofErr w:type="gramEnd"/>
      <w:r>
        <w:rPr>
          <w:rFonts w:asciiTheme="majorHAnsi" w:hAnsiTheme="majorHAnsi" w:cs="Arial"/>
        </w:rPr>
        <w:t xml:space="preserve"> </w:t>
      </w:r>
      <w:proofErr w:type="gramStart"/>
      <w:r w:rsidRPr="00D4688A">
        <w:rPr>
          <w:rFonts w:asciiTheme="majorHAnsi" w:hAnsiTheme="majorHAnsi" w:cs="Arial"/>
        </w:rPr>
        <w:t>Teknik pengumpulan data yang digunakan dalam penelitian ini adalah 1) metode observasi 2) tes.</w:t>
      </w:r>
      <w:proofErr w:type="gramEnd"/>
      <w:r w:rsidRPr="00D4688A">
        <w:rPr>
          <w:rFonts w:asciiTheme="majorHAnsi" w:hAnsiTheme="majorHAnsi" w:cs="Arial"/>
        </w:rPr>
        <w:t xml:space="preserve"> Penelit</w:t>
      </w:r>
      <w:r w:rsidR="00931D09">
        <w:rPr>
          <w:rFonts w:asciiTheme="majorHAnsi" w:hAnsiTheme="majorHAnsi" w:cs="Arial"/>
        </w:rPr>
        <w:t xml:space="preserve">ian ini menggunakan </w:t>
      </w:r>
      <w:proofErr w:type="gramStart"/>
      <w:r w:rsidR="00931D09">
        <w:rPr>
          <w:rFonts w:asciiTheme="majorHAnsi" w:hAnsiTheme="majorHAnsi" w:cs="Arial"/>
        </w:rPr>
        <w:t>instrument ,</w:t>
      </w:r>
      <w:proofErr w:type="gramEnd"/>
      <w:r w:rsidR="00931D09">
        <w:rPr>
          <w:rFonts w:asciiTheme="majorHAnsi" w:hAnsiTheme="majorHAnsi" w:cs="Arial"/>
        </w:rPr>
        <w:t xml:space="preserve"> 3</w:t>
      </w:r>
      <w:r w:rsidRPr="00D4688A">
        <w:rPr>
          <w:rFonts w:asciiTheme="majorHAnsi" w:hAnsiTheme="majorHAnsi" w:cs="Arial"/>
        </w:rPr>
        <w:t>) lembar tes berpikir kritis yakni pretest dan posttest.</w:t>
      </w:r>
      <w:r>
        <w:rPr>
          <w:rFonts w:asciiTheme="majorHAnsi" w:hAnsiTheme="majorHAnsi" w:cs="Arial"/>
        </w:rPr>
        <w:t xml:space="preserve"> </w:t>
      </w:r>
      <w:r w:rsidRPr="00D4688A">
        <w:rPr>
          <w:rFonts w:asciiTheme="majorHAnsi" w:hAnsiTheme="majorHAnsi" w:cs="Arial"/>
        </w:rPr>
        <w:t xml:space="preserve"> Analisis uji coba instrument dalam penelitian ini menggunakan uji validitas yang merupakan kualitas yang menunjukkan kesesuaian antara alat pengukur dengan tujuan yang diukur atau </w:t>
      </w:r>
      <w:proofErr w:type="gramStart"/>
      <w:r w:rsidRPr="00D4688A">
        <w:rPr>
          <w:rFonts w:asciiTheme="majorHAnsi" w:hAnsiTheme="majorHAnsi" w:cs="Arial"/>
        </w:rPr>
        <w:t>apa</w:t>
      </w:r>
      <w:proofErr w:type="gramEnd"/>
      <w:r w:rsidRPr="00D4688A">
        <w:rPr>
          <w:rFonts w:asciiTheme="majorHAnsi" w:hAnsiTheme="majorHAnsi" w:cs="Arial"/>
        </w:rPr>
        <w:t xml:space="preserve"> yang seharusnya diuk</w:t>
      </w:r>
      <w:r w:rsidR="00931D09">
        <w:rPr>
          <w:rFonts w:asciiTheme="majorHAnsi" w:hAnsiTheme="majorHAnsi" w:cs="Arial"/>
        </w:rPr>
        <w:t>ur (Maolani &amp; Cahyana, 2015</w:t>
      </w:r>
      <w:r w:rsidRPr="00D4688A">
        <w:rPr>
          <w:rFonts w:asciiTheme="majorHAnsi" w:hAnsiTheme="majorHAnsi" w:cs="Arial"/>
        </w:rPr>
        <w:t>), peneliti menguji validitas perangkat pembelajaran dengan bantuan pakar atau ahli.</w:t>
      </w:r>
      <w:r w:rsidR="00931D09">
        <w:rPr>
          <w:rFonts w:asciiTheme="majorHAnsi" w:hAnsiTheme="majorHAnsi" w:cs="Arial"/>
        </w:rPr>
        <w:t xml:space="preserve"> </w:t>
      </w:r>
      <w:proofErr w:type="gramStart"/>
      <w:r w:rsidRPr="00D4688A">
        <w:rPr>
          <w:rFonts w:asciiTheme="majorHAnsi" w:hAnsiTheme="majorHAnsi" w:cs="Arial"/>
        </w:rPr>
        <w:t>Teknik analisis data yang digunakan 1) uji prasyaratan yang terdiri dari uji normalitas dan homogenitas.</w:t>
      </w:r>
      <w:proofErr w:type="gramEnd"/>
      <w:r w:rsidRPr="00D4688A">
        <w:rPr>
          <w:rFonts w:asciiTheme="majorHAnsi" w:hAnsiTheme="majorHAnsi" w:cs="Arial"/>
        </w:rPr>
        <w:t xml:space="preserve"> a) uji normalitas akan di analisis </w:t>
      </w:r>
      <w:r w:rsidR="00931D09">
        <w:rPr>
          <w:rFonts w:asciiTheme="majorHAnsi" w:hAnsiTheme="majorHAnsi" w:cs="Arial"/>
        </w:rPr>
        <w:t>dengan menggunakan SPSS versi 20</w:t>
      </w:r>
      <w:r w:rsidRPr="00D4688A">
        <w:rPr>
          <w:rFonts w:asciiTheme="majorHAnsi" w:hAnsiTheme="majorHAnsi" w:cs="Arial"/>
        </w:rPr>
        <w:t xml:space="preserve"> dengan tingkat signifikasi 0,05, populasi data dikatakan berdistribusi normal apabila hasil tes Kolmogorove-Seminov (P) &gt; 0,05 sedangkan dikatakan tidak normal ketika data &lt; 0,05 (Rojihah, Asa, &amp; Hasanah, 2015). b) Uji homogenitas dilakukan dengan menggunakan Test of Homogeneity of Variance. Taraf signifikasi yang digunakan apabila sig. &gt; 0,05 maka data dikatakan homogen namun, apabila sig. &lt; 0,05 maka data dikatakan tidak homogen (Rojihah, Asa, &amp; Hasanah, 2015). 2) Uji independent sample t-test, digunakan untuk korelasi data rasio sehingga apabila diketahui data berdistribusi normal dan homogen, maka uji yang digunakan dalam penelitian adalah independent sample t-test, namun apabila data diketahui tidak normal dan tidak homogen maka menggunakan uji statistic non parametric dengan analisis uji mann whitney.</w:t>
      </w:r>
    </w:p>
    <w:p w:rsidR="00931D09" w:rsidRPr="00D4688A" w:rsidRDefault="00931D09" w:rsidP="00D4688A">
      <w:pPr>
        <w:spacing w:after="0" w:line="360" w:lineRule="auto"/>
        <w:ind w:firstLine="720"/>
        <w:jc w:val="both"/>
        <w:rPr>
          <w:rFonts w:asciiTheme="majorHAnsi" w:hAnsiTheme="majorHAnsi" w:cs="Times New Roman"/>
          <w:b/>
        </w:rPr>
      </w:pPr>
    </w:p>
    <w:p w:rsidR="005C38DE" w:rsidRPr="000C60CF" w:rsidRDefault="000C60CF" w:rsidP="005C38DE">
      <w:pPr>
        <w:spacing w:after="0" w:line="240" w:lineRule="auto"/>
        <w:ind w:right="720"/>
        <w:jc w:val="both"/>
        <w:rPr>
          <w:rFonts w:asciiTheme="majorHAnsi" w:hAnsiTheme="majorHAnsi" w:cs="Times New Roman"/>
          <w:b/>
        </w:rPr>
      </w:pPr>
      <w:r w:rsidRPr="000C60CF">
        <w:rPr>
          <w:rFonts w:asciiTheme="majorHAnsi" w:hAnsiTheme="majorHAnsi" w:cs="Times New Roman"/>
          <w:b/>
        </w:rPr>
        <w:t>HASIL DAN PEMBAHASAN</w:t>
      </w:r>
    </w:p>
    <w:p w:rsidR="00BB52F4" w:rsidRDefault="00D4688A" w:rsidP="00BB52F4">
      <w:pPr>
        <w:pStyle w:val="ListParagraph"/>
        <w:numPr>
          <w:ilvl w:val="0"/>
          <w:numId w:val="1"/>
        </w:numPr>
        <w:spacing w:line="360" w:lineRule="auto"/>
        <w:jc w:val="both"/>
        <w:rPr>
          <w:rFonts w:asciiTheme="majorHAnsi" w:hAnsiTheme="majorHAnsi" w:cs="Arial"/>
        </w:rPr>
      </w:pPr>
      <w:r w:rsidRPr="00BB52F4">
        <w:rPr>
          <w:rFonts w:asciiTheme="majorHAnsi" w:hAnsiTheme="majorHAnsi" w:cs="Arial"/>
        </w:rPr>
        <w:t>Keterlaksanaan Rencana Pelaksanaan Pembelajaran (RPP)</w:t>
      </w:r>
    </w:p>
    <w:p w:rsidR="00931D09" w:rsidRDefault="00D4688A" w:rsidP="00BB52F4">
      <w:pPr>
        <w:spacing w:line="360" w:lineRule="auto"/>
        <w:ind w:firstLine="720"/>
        <w:jc w:val="both"/>
        <w:rPr>
          <w:rFonts w:asciiTheme="majorHAnsi" w:hAnsiTheme="majorHAnsi" w:cs="Arial"/>
        </w:rPr>
      </w:pPr>
      <w:r w:rsidRPr="00BB52F4">
        <w:rPr>
          <w:rFonts w:asciiTheme="majorHAnsi" w:hAnsiTheme="majorHAnsi" w:cs="Arial"/>
        </w:rPr>
        <w:t>RPP model ceramah diterapkan peneliti di kelas V</w:t>
      </w:r>
      <w:r w:rsidR="00931D09">
        <w:rPr>
          <w:rFonts w:asciiTheme="majorHAnsi" w:hAnsiTheme="majorHAnsi" w:cs="Arial"/>
        </w:rPr>
        <w:t xml:space="preserve">III  SMP N 2 Tambusai Utara </w:t>
      </w:r>
      <w:r w:rsidRPr="00BB52F4">
        <w:rPr>
          <w:rFonts w:asciiTheme="majorHAnsi" w:hAnsiTheme="majorHAnsi" w:cs="Arial"/>
        </w:rPr>
        <w:t xml:space="preserve"> sebagai kelas ko</w:t>
      </w:r>
      <w:r w:rsidR="00931D09">
        <w:rPr>
          <w:rFonts w:asciiTheme="majorHAnsi" w:hAnsiTheme="majorHAnsi" w:cs="Arial"/>
        </w:rPr>
        <w:t xml:space="preserve">ntrol sedangkan RPP metode pembelajaran problem based learning </w:t>
      </w:r>
      <w:r w:rsidRPr="00BB52F4">
        <w:rPr>
          <w:rFonts w:asciiTheme="majorHAnsi" w:hAnsiTheme="majorHAnsi" w:cs="Arial"/>
        </w:rPr>
        <w:t xml:space="preserve"> diterapkan peneliti dikelas V</w:t>
      </w:r>
      <w:r w:rsidR="00931D09">
        <w:rPr>
          <w:rFonts w:asciiTheme="majorHAnsi" w:hAnsiTheme="majorHAnsi" w:cs="Arial"/>
        </w:rPr>
        <w:t>III SMP N 12 TAmbusai Utara</w:t>
      </w:r>
      <w:r w:rsidRPr="00BB52F4">
        <w:rPr>
          <w:rFonts w:asciiTheme="majorHAnsi" w:hAnsiTheme="majorHAnsi" w:cs="Arial"/>
        </w:rPr>
        <w:t xml:space="preserve"> sebagai kelas eksperimen dengan materi yang sama yakni</w:t>
      </w:r>
      <w:r w:rsidR="00931D09">
        <w:rPr>
          <w:rFonts w:asciiTheme="majorHAnsi" w:hAnsiTheme="majorHAnsi" w:cs="Arial"/>
        </w:rPr>
        <w:t xml:space="preserve"> interaksi anatar ruang di Negara-negara asia tenggara. </w:t>
      </w:r>
      <w:r w:rsidRPr="00BB52F4">
        <w:rPr>
          <w:rFonts w:asciiTheme="majorHAnsi" w:hAnsiTheme="majorHAnsi" w:cs="Arial"/>
        </w:rPr>
        <w:t xml:space="preserve"> </w:t>
      </w:r>
      <w:proofErr w:type="gramStart"/>
      <w:r w:rsidRPr="00BB52F4">
        <w:rPr>
          <w:rFonts w:asciiTheme="majorHAnsi" w:hAnsiTheme="majorHAnsi" w:cs="Arial"/>
        </w:rPr>
        <w:t>yang</w:t>
      </w:r>
      <w:proofErr w:type="gramEnd"/>
      <w:r w:rsidRPr="00BB52F4">
        <w:rPr>
          <w:rFonts w:asciiTheme="majorHAnsi" w:hAnsiTheme="majorHAnsi" w:cs="Arial"/>
        </w:rPr>
        <w:t xml:space="preserve"> telah di</w:t>
      </w:r>
      <w:r w:rsidR="00931D09">
        <w:rPr>
          <w:rFonts w:asciiTheme="majorHAnsi" w:hAnsiTheme="majorHAnsi" w:cs="Arial"/>
        </w:rPr>
        <w:t>berikan raahan untuk memahami materi tersebut dan menmukan sumber lain sebagai bahan referensi selain buku paket pembelajaran IPS yang ada di sekolah, seperti dari google book, jurnal danlain sebagainya.</w:t>
      </w:r>
    </w:p>
    <w:p w:rsidR="00931D09" w:rsidRDefault="00D4688A" w:rsidP="00BB52F4">
      <w:pPr>
        <w:spacing w:line="360" w:lineRule="auto"/>
        <w:ind w:firstLine="720"/>
        <w:jc w:val="both"/>
        <w:rPr>
          <w:rFonts w:asciiTheme="majorHAnsi" w:hAnsiTheme="majorHAnsi" w:cs="Arial"/>
        </w:rPr>
      </w:pPr>
      <w:r w:rsidRPr="00BB52F4">
        <w:rPr>
          <w:rFonts w:asciiTheme="majorHAnsi" w:hAnsiTheme="majorHAnsi" w:cs="Arial"/>
        </w:rPr>
        <w:lastRenderedPageBreak/>
        <w:t>B.Kemampuan Berpikir Kritis Peserta Didik</w:t>
      </w:r>
    </w:p>
    <w:p w:rsidR="00D4688A" w:rsidRPr="00BB52F4" w:rsidRDefault="00D4688A" w:rsidP="00BB52F4">
      <w:pPr>
        <w:spacing w:line="360" w:lineRule="auto"/>
        <w:ind w:firstLine="720"/>
        <w:jc w:val="both"/>
        <w:rPr>
          <w:rFonts w:asciiTheme="majorHAnsi" w:hAnsiTheme="majorHAnsi" w:cs="Arial"/>
        </w:rPr>
      </w:pPr>
      <w:proofErr w:type="gramStart"/>
      <w:r w:rsidRPr="00BB52F4">
        <w:rPr>
          <w:rFonts w:asciiTheme="majorHAnsi" w:hAnsiTheme="majorHAnsi" w:cs="Arial"/>
        </w:rPr>
        <w:t>Hasil berpikir kritis siswa diukur dengan menggunakan tes berbentuk soal uraian yang terdiri dari 5 soal dengan kategori presentase berpikir kritis.</w:t>
      </w:r>
      <w:proofErr w:type="gramEnd"/>
      <w:r w:rsidR="006C3458">
        <w:rPr>
          <w:rFonts w:asciiTheme="majorHAnsi" w:hAnsiTheme="majorHAnsi" w:cs="Arial"/>
        </w:rPr>
        <w:t xml:space="preserve"> </w:t>
      </w:r>
      <w:proofErr w:type="gramStart"/>
      <w:r w:rsidRPr="00BB52F4">
        <w:rPr>
          <w:rFonts w:asciiTheme="majorHAnsi" w:hAnsiTheme="majorHAnsi" w:cs="Arial"/>
        </w:rPr>
        <w:t>Hasil berpikir kritis siswa diukur dengan menggunakan pretest dan posttest.</w:t>
      </w:r>
      <w:proofErr w:type="gramEnd"/>
      <w:r w:rsidRPr="00BB52F4">
        <w:rPr>
          <w:rFonts w:asciiTheme="majorHAnsi" w:hAnsiTheme="majorHAnsi" w:cs="Arial"/>
        </w:rPr>
        <w:t xml:space="preserve"> Pada uji coba 1 yakni pada kelas kontrol yang menerapkan model pembelajaran ceramah, menggambarkan bahwa hasil penguas</w:t>
      </w:r>
      <w:r w:rsidR="006C3458">
        <w:rPr>
          <w:rFonts w:asciiTheme="majorHAnsi" w:hAnsiTheme="majorHAnsi" w:cs="Arial"/>
        </w:rPr>
        <w:t xml:space="preserve">aan konsep pada materi interaksi antar ruang di Negara-negara asia tenggara  </w:t>
      </w:r>
      <w:r w:rsidRPr="00BB52F4">
        <w:rPr>
          <w:rFonts w:asciiTheme="majorHAnsi" w:hAnsiTheme="majorHAnsi" w:cs="Arial"/>
        </w:rPr>
        <w:t>sebelum diberi perlakuan memperoleh hasil rata-rata pretest sebesar 46,75 dalam kategori rendah artiya siswa kurang memahami materi</w:t>
      </w:r>
      <w:r w:rsidR="006C3458">
        <w:rPr>
          <w:rFonts w:asciiTheme="majorHAnsi" w:hAnsiTheme="majorHAnsi" w:cs="Arial"/>
        </w:rPr>
        <w:t xml:space="preserve"> yang di berikan oleh guru</w:t>
      </w:r>
      <w:r w:rsidRPr="00BB52F4">
        <w:rPr>
          <w:rFonts w:asciiTheme="majorHAnsi" w:hAnsiTheme="majorHAnsi" w:cs="Arial"/>
        </w:rPr>
        <w:t>. Setelah diberikan perlakuan yakni penerapan model ceramah nilai posttest siswa sedikit meningkat yakni rata-rata sebesar 76</w:t>
      </w:r>
      <w:proofErr w:type="gramStart"/>
      <w:r w:rsidRPr="00BB52F4">
        <w:rPr>
          <w:rFonts w:asciiTheme="majorHAnsi" w:hAnsiTheme="majorHAnsi" w:cs="Arial"/>
        </w:rPr>
        <w:t>,25</w:t>
      </w:r>
      <w:proofErr w:type="gramEnd"/>
      <w:r w:rsidRPr="00BB52F4">
        <w:rPr>
          <w:rFonts w:asciiTheme="majorHAnsi" w:hAnsiTheme="majorHAnsi" w:cs="Arial"/>
        </w:rPr>
        <w:t xml:space="preserve"> dalam kategori tinggi. </w:t>
      </w:r>
      <w:proofErr w:type="gramStart"/>
      <w:r w:rsidRPr="00BB52F4">
        <w:rPr>
          <w:rFonts w:asciiTheme="majorHAnsi" w:hAnsiTheme="majorHAnsi" w:cs="Arial"/>
        </w:rPr>
        <w:t>Hal ini dikarenakan guru hanya menyampaikan pembelajaran tanpa mengaitkan dalam kehidupan sehari-hari.</w:t>
      </w:r>
      <w:proofErr w:type="gramEnd"/>
      <w:r w:rsidRPr="00BB52F4">
        <w:rPr>
          <w:rFonts w:asciiTheme="majorHAnsi" w:hAnsiTheme="majorHAnsi" w:cs="Arial"/>
        </w:rPr>
        <w:t xml:space="preserve"> </w:t>
      </w:r>
      <w:proofErr w:type="gramStart"/>
      <w:r w:rsidRPr="00BB52F4">
        <w:rPr>
          <w:rFonts w:asciiTheme="majorHAnsi" w:hAnsiTheme="majorHAnsi" w:cs="Arial"/>
        </w:rPr>
        <w:t>Jadi, siswa kurang memahami materi dengan hanya mendengarkan penjelasan dari guru.</w:t>
      </w:r>
      <w:proofErr w:type="gramEnd"/>
      <w:r w:rsidRPr="00BB52F4">
        <w:rPr>
          <w:rFonts w:asciiTheme="majorHAnsi" w:hAnsiTheme="majorHAnsi" w:cs="Arial"/>
        </w:rPr>
        <w:t xml:space="preserve"> </w:t>
      </w:r>
      <w:r w:rsidR="006C3458">
        <w:rPr>
          <w:rFonts w:asciiTheme="majorHAnsi" w:hAnsiTheme="majorHAnsi" w:cs="Arial"/>
        </w:rPr>
        <w:t xml:space="preserve"> </w:t>
      </w:r>
      <w:r w:rsidRPr="00BB52F4">
        <w:rPr>
          <w:rFonts w:asciiTheme="majorHAnsi" w:hAnsiTheme="majorHAnsi" w:cs="Arial"/>
        </w:rPr>
        <w:t>Sehingga dapat ditarik kesimpulan bahwa model ceramah dapat meningkatkan kemampuan berpikir kritis siswa dalam kategori tinggi dengan interpretasi 71</w:t>
      </w:r>
      <w:proofErr w:type="gramStart"/>
      <w:r w:rsidRPr="00BB52F4">
        <w:rPr>
          <w:rFonts w:asciiTheme="majorHAnsi" w:hAnsiTheme="majorHAnsi" w:cs="Arial"/>
        </w:rPr>
        <w:t>,50</w:t>
      </w:r>
      <w:proofErr w:type="gramEnd"/>
      <w:r w:rsidRPr="00BB52F4">
        <w:rPr>
          <w:rFonts w:asciiTheme="majorHAnsi" w:hAnsiTheme="majorHAnsi" w:cs="Arial"/>
        </w:rPr>
        <w:t xml:space="preserve"> &lt; -≤ 81,25 (Karim, 2015).Tabel 1. Interpretasi Kategori Kemampuan Berpikir Kritis</w:t>
      </w:r>
    </w:p>
    <w:tbl>
      <w:tblPr>
        <w:tblStyle w:val="TableGrid"/>
        <w:tblW w:w="0" w:type="auto"/>
        <w:tblInd w:w="1548" w:type="dxa"/>
        <w:tblLook w:val="04A0" w:firstRow="1" w:lastRow="0" w:firstColumn="1" w:lastColumn="0" w:noHBand="0" w:noVBand="1"/>
      </w:tblPr>
      <w:tblGrid>
        <w:gridCol w:w="3240"/>
        <w:gridCol w:w="3330"/>
      </w:tblGrid>
      <w:tr w:rsidR="00D4688A" w:rsidRPr="004A6298" w:rsidTr="004A6298">
        <w:tc>
          <w:tcPr>
            <w:tcW w:w="3240" w:type="dxa"/>
          </w:tcPr>
          <w:p w:rsidR="00D4688A" w:rsidRPr="004A6298" w:rsidRDefault="004A6298" w:rsidP="004A6298">
            <w:pPr>
              <w:spacing w:line="360" w:lineRule="auto"/>
              <w:jc w:val="center"/>
              <w:rPr>
                <w:rFonts w:asciiTheme="majorHAnsi" w:hAnsiTheme="majorHAnsi" w:cs="Arial"/>
                <w:b/>
              </w:rPr>
            </w:pPr>
            <w:r w:rsidRPr="004A6298">
              <w:rPr>
                <w:rFonts w:asciiTheme="majorHAnsi" w:hAnsiTheme="majorHAnsi" w:cs="Arial"/>
                <w:b/>
              </w:rPr>
              <w:t>Interpretasi %</w:t>
            </w:r>
          </w:p>
        </w:tc>
        <w:tc>
          <w:tcPr>
            <w:tcW w:w="3330" w:type="dxa"/>
          </w:tcPr>
          <w:p w:rsidR="00D4688A" w:rsidRPr="004A6298" w:rsidRDefault="004A6298" w:rsidP="004A6298">
            <w:pPr>
              <w:spacing w:line="360" w:lineRule="auto"/>
              <w:jc w:val="center"/>
              <w:rPr>
                <w:rFonts w:asciiTheme="majorHAnsi" w:hAnsiTheme="majorHAnsi" w:cs="Arial"/>
                <w:b/>
              </w:rPr>
            </w:pPr>
            <w:r w:rsidRPr="004A6298">
              <w:rPr>
                <w:rFonts w:asciiTheme="majorHAnsi" w:hAnsiTheme="majorHAnsi" w:cs="Arial"/>
                <w:b/>
              </w:rPr>
              <w:t>kategori</w:t>
            </w:r>
          </w:p>
        </w:tc>
      </w:tr>
      <w:tr w:rsidR="00D4688A" w:rsidRPr="004A6298" w:rsidTr="004A6298">
        <w:tc>
          <w:tcPr>
            <w:tcW w:w="3240" w:type="dxa"/>
          </w:tcPr>
          <w:p w:rsidR="00D4688A" w:rsidRPr="004A6298" w:rsidRDefault="004A6298" w:rsidP="004A6298">
            <w:pPr>
              <w:spacing w:line="360" w:lineRule="auto"/>
              <w:jc w:val="center"/>
              <w:rPr>
                <w:rFonts w:asciiTheme="majorHAnsi" w:hAnsiTheme="majorHAnsi" w:cs="Arial"/>
              </w:rPr>
            </w:pPr>
            <w:r w:rsidRPr="004A6298">
              <w:rPr>
                <w:rFonts w:asciiTheme="majorHAnsi" w:hAnsiTheme="majorHAnsi" w:cs="Arial"/>
              </w:rPr>
              <w:t>81,25 &lt; 100</w:t>
            </w:r>
          </w:p>
        </w:tc>
        <w:tc>
          <w:tcPr>
            <w:tcW w:w="3330" w:type="dxa"/>
          </w:tcPr>
          <w:p w:rsidR="00D4688A" w:rsidRPr="004A6298" w:rsidRDefault="004A6298" w:rsidP="004A6298">
            <w:pPr>
              <w:spacing w:line="360" w:lineRule="auto"/>
              <w:jc w:val="center"/>
              <w:rPr>
                <w:rFonts w:asciiTheme="majorHAnsi" w:hAnsiTheme="majorHAnsi" w:cs="Arial"/>
              </w:rPr>
            </w:pPr>
            <w:r w:rsidRPr="004A6298">
              <w:rPr>
                <w:rFonts w:asciiTheme="majorHAnsi" w:hAnsiTheme="majorHAnsi" w:cs="Arial"/>
              </w:rPr>
              <w:t>Sangat tinggi</w:t>
            </w:r>
          </w:p>
        </w:tc>
      </w:tr>
      <w:tr w:rsidR="00D4688A" w:rsidRPr="004A6298" w:rsidTr="004A6298">
        <w:tc>
          <w:tcPr>
            <w:tcW w:w="3240" w:type="dxa"/>
          </w:tcPr>
          <w:p w:rsidR="00D4688A" w:rsidRPr="004A6298" w:rsidRDefault="004A6298" w:rsidP="004A6298">
            <w:pPr>
              <w:spacing w:line="360" w:lineRule="auto"/>
              <w:jc w:val="center"/>
              <w:rPr>
                <w:rFonts w:asciiTheme="majorHAnsi" w:hAnsiTheme="majorHAnsi" w:cs="Arial"/>
              </w:rPr>
            </w:pPr>
            <w:r>
              <w:rPr>
                <w:rFonts w:asciiTheme="majorHAnsi" w:hAnsiTheme="majorHAnsi" w:cs="Arial"/>
              </w:rPr>
              <w:t>71,50 &lt; 81,25</w:t>
            </w:r>
          </w:p>
        </w:tc>
        <w:tc>
          <w:tcPr>
            <w:tcW w:w="3330" w:type="dxa"/>
          </w:tcPr>
          <w:p w:rsidR="00D4688A" w:rsidRPr="004A6298" w:rsidRDefault="004A6298" w:rsidP="004A6298">
            <w:pPr>
              <w:spacing w:line="360" w:lineRule="auto"/>
              <w:jc w:val="center"/>
              <w:rPr>
                <w:rFonts w:asciiTheme="majorHAnsi" w:hAnsiTheme="majorHAnsi" w:cs="Arial"/>
              </w:rPr>
            </w:pPr>
            <w:r w:rsidRPr="004A6298">
              <w:rPr>
                <w:rFonts w:asciiTheme="majorHAnsi" w:hAnsiTheme="majorHAnsi" w:cs="Arial"/>
              </w:rPr>
              <w:t>Tinggi</w:t>
            </w:r>
          </w:p>
        </w:tc>
      </w:tr>
      <w:tr w:rsidR="00D4688A" w:rsidRPr="004A6298" w:rsidTr="004A6298">
        <w:tc>
          <w:tcPr>
            <w:tcW w:w="3240" w:type="dxa"/>
          </w:tcPr>
          <w:p w:rsidR="00D4688A" w:rsidRPr="004A6298" w:rsidRDefault="004A6298" w:rsidP="004A6298">
            <w:pPr>
              <w:spacing w:line="360" w:lineRule="auto"/>
              <w:jc w:val="center"/>
              <w:rPr>
                <w:rFonts w:asciiTheme="majorHAnsi" w:hAnsiTheme="majorHAnsi" w:cs="Arial"/>
              </w:rPr>
            </w:pPr>
            <w:r>
              <w:rPr>
                <w:rFonts w:asciiTheme="majorHAnsi" w:hAnsiTheme="majorHAnsi" w:cs="Arial"/>
              </w:rPr>
              <w:t>62,50 &lt; 71,50</w:t>
            </w:r>
          </w:p>
        </w:tc>
        <w:tc>
          <w:tcPr>
            <w:tcW w:w="3330" w:type="dxa"/>
          </w:tcPr>
          <w:p w:rsidR="00D4688A" w:rsidRPr="004A6298" w:rsidRDefault="004A6298" w:rsidP="004A6298">
            <w:pPr>
              <w:spacing w:line="360" w:lineRule="auto"/>
              <w:jc w:val="center"/>
              <w:rPr>
                <w:rFonts w:asciiTheme="majorHAnsi" w:hAnsiTheme="majorHAnsi" w:cs="Arial"/>
              </w:rPr>
            </w:pPr>
            <w:r w:rsidRPr="004A6298">
              <w:rPr>
                <w:rFonts w:asciiTheme="majorHAnsi" w:hAnsiTheme="majorHAnsi" w:cs="Arial"/>
              </w:rPr>
              <w:t>Sedang</w:t>
            </w:r>
          </w:p>
        </w:tc>
      </w:tr>
      <w:tr w:rsidR="00D4688A" w:rsidRPr="004A6298" w:rsidTr="004A6298">
        <w:tc>
          <w:tcPr>
            <w:tcW w:w="3240" w:type="dxa"/>
          </w:tcPr>
          <w:p w:rsidR="00D4688A" w:rsidRPr="004A6298" w:rsidRDefault="004A6298" w:rsidP="004A6298">
            <w:pPr>
              <w:spacing w:line="360" w:lineRule="auto"/>
              <w:jc w:val="center"/>
              <w:rPr>
                <w:rFonts w:asciiTheme="majorHAnsi" w:hAnsiTheme="majorHAnsi" w:cs="Arial"/>
              </w:rPr>
            </w:pPr>
            <w:r>
              <w:rPr>
                <w:rFonts w:asciiTheme="majorHAnsi" w:hAnsiTheme="majorHAnsi" w:cs="Arial"/>
              </w:rPr>
              <w:t>43,75 &lt; 62,50</w:t>
            </w:r>
          </w:p>
        </w:tc>
        <w:tc>
          <w:tcPr>
            <w:tcW w:w="3330" w:type="dxa"/>
          </w:tcPr>
          <w:p w:rsidR="00D4688A" w:rsidRPr="004A6298" w:rsidRDefault="004A6298" w:rsidP="004A6298">
            <w:pPr>
              <w:spacing w:line="360" w:lineRule="auto"/>
              <w:jc w:val="center"/>
              <w:rPr>
                <w:rFonts w:asciiTheme="majorHAnsi" w:hAnsiTheme="majorHAnsi" w:cs="Arial"/>
              </w:rPr>
            </w:pPr>
            <w:r w:rsidRPr="004A6298">
              <w:rPr>
                <w:rFonts w:asciiTheme="majorHAnsi" w:hAnsiTheme="majorHAnsi" w:cs="Arial"/>
              </w:rPr>
              <w:t>Rendah</w:t>
            </w:r>
          </w:p>
        </w:tc>
      </w:tr>
      <w:tr w:rsidR="00D4688A" w:rsidRPr="004A6298" w:rsidTr="004A6298">
        <w:tc>
          <w:tcPr>
            <w:tcW w:w="3240" w:type="dxa"/>
          </w:tcPr>
          <w:p w:rsidR="00D4688A" w:rsidRPr="004A6298" w:rsidRDefault="004A6298" w:rsidP="004A6298">
            <w:pPr>
              <w:spacing w:line="360" w:lineRule="auto"/>
              <w:jc w:val="center"/>
              <w:rPr>
                <w:rFonts w:asciiTheme="majorHAnsi" w:hAnsiTheme="majorHAnsi" w:cs="Arial"/>
              </w:rPr>
            </w:pPr>
            <w:r>
              <w:rPr>
                <w:rFonts w:asciiTheme="majorHAnsi" w:hAnsiTheme="majorHAnsi" w:cs="Arial"/>
              </w:rPr>
              <w:t>0 &lt; 43,75</w:t>
            </w:r>
          </w:p>
        </w:tc>
        <w:tc>
          <w:tcPr>
            <w:tcW w:w="3330" w:type="dxa"/>
          </w:tcPr>
          <w:p w:rsidR="00D4688A" w:rsidRPr="004A6298" w:rsidRDefault="004A6298" w:rsidP="004A6298">
            <w:pPr>
              <w:spacing w:line="360" w:lineRule="auto"/>
              <w:jc w:val="center"/>
              <w:rPr>
                <w:rFonts w:asciiTheme="majorHAnsi" w:hAnsiTheme="majorHAnsi" w:cs="Arial"/>
              </w:rPr>
            </w:pPr>
            <w:r w:rsidRPr="004A6298">
              <w:rPr>
                <w:rFonts w:asciiTheme="majorHAnsi" w:hAnsiTheme="majorHAnsi" w:cs="Arial"/>
              </w:rPr>
              <w:t>Sangat Rendah</w:t>
            </w:r>
          </w:p>
        </w:tc>
      </w:tr>
    </w:tbl>
    <w:p w:rsidR="00D4688A" w:rsidRPr="004A6298" w:rsidRDefault="004A6298" w:rsidP="00A83B52">
      <w:pPr>
        <w:spacing w:after="0" w:line="360" w:lineRule="auto"/>
        <w:ind w:firstLine="720"/>
        <w:jc w:val="both"/>
        <w:rPr>
          <w:rFonts w:asciiTheme="majorHAnsi" w:hAnsiTheme="majorHAnsi" w:cs="Arial"/>
        </w:rPr>
      </w:pPr>
      <w:r>
        <w:rPr>
          <w:rFonts w:asciiTheme="majorHAnsi" w:hAnsiTheme="majorHAnsi" w:cs="Arial"/>
        </w:rPr>
        <w:tab/>
      </w:r>
      <w:proofErr w:type="gramStart"/>
      <w:r>
        <w:rPr>
          <w:rFonts w:asciiTheme="majorHAnsi" w:hAnsiTheme="majorHAnsi" w:cs="Arial"/>
        </w:rPr>
        <w:t>Sumber :</w:t>
      </w:r>
      <w:proofErr w:type="gramEnd"/>
      <w:r>
        <w:rPr>
          <w:rFonts w:asciiTheme="majorHAnsi" w:hAnsiTheme="majorHAnsi" w:cs="Arial"/>
        </w:rPr>
        <w:t xml:space="preserve"> karim : 2015</w:t>
      </w:r>
    </w:p>
    <w:p w:rsidR="00D4688A" w:rsidRDefault="00D4688A" w:rsidP="00A83B52">
      <w:pPr>
        <w:spacing w:after="0" w:line="360" w:lineRule="auto"/>
        <w:ind w:firstLine="720"/>
        <w:jc w:val="both"/>
        <w:rPr>
          <w:rFonts w:asciiTheme="majorHAnsi" w:hAnsiTheme="majorHAnsi" w:cs="Arial"/>
        </w:rPr>
      </w:pPr>
      <w:r w:rsidRPr="004A6298">
        <w:rPr>
          <w:rFonts w:asciiTheme="majorHAnsi" w:hAnsiTheme="majorHAnsi" w:cs="Arial"/>
        </w:rPr>
        <w:t>Pada uji coba 2 kelas eksperimen menggunakan m</w:t>
      </w:r>
      <w:r w:rsidR="006C3458">
        <w:rPr>
          <w:rFonts w:asciiTheme="majorHAnsi" w:hAnsiTheme="majorHAnsi" w:cs="Arial"/>
        </w:rPr>
        <w:t xml:space="preserve">etode pembelajaran problem based learning </w:t>
      </w:r>
      <w:r w:rsidRPr="004A6298">
        <w:rPr>
          <w:rFonts w:asciiTheme="majorHAnsi" w:hAnsiTheme="majorHAnsi" w:cs="Arial"/>
        </w:rPr>
        <w:t xml:space="preserve">menggambarkan bahwa hasil penguasaan konsep pada materi </w:t>
      </w:r>
      <w:r w:rsidR="006C3458">
        <w:rPr>
          <w:rFonts w:asciiTheme="majorHAnsi" w:hAnsiTheme="majorHAnsi" w:cs="Arial"/>
        </w:rPr>
        <w:t>interaksi antar ruang di Negara-negara di asia tenggara</w:t>
      </w:r>
      <w:r w:rsidRPr="004A6298">
        <w:rPr>
          <w:rFonts w:asciiTheme="majorHAnsi" w:hAnsiTheme="majorHAnsi" w:cs="Arial"/>
        </w:rPr>
        <w:t xml:space="preserve"> sebelum diberi perlakuan memperoleh hasil rata-rata sebesar 38 dalam kategori sangat rendah, artinya siswa kurang menguasai materi,salah satu upaya yang dilakukan pada penelitian ini adalah </w:t>
      </w:r>
      <w:r w:rsidR="004A6298">
        <w:rPr>
          <w:rFonts w:asciiTheme="majorHAnsi" w:hAnsiTheme="majorHAnsi" w:cs="Arial"/>
        </w:rPr>
        <w:t>menerapkan metode pembelajaran problem based learning</w:t>
      </w:r>
      <w:r w:rsidRPr="004A6298">
        <w:rPr>
          <w:rFonts w:asciiTheme="majorHAnsi" w:hAnsiTheme="majorHAnsi" w:cs="Arial"/>
        </w:rPr>
        <w:t xml:space="preserve"> untuk meningkatkan kemampuan berpikir kritis siswa, setelah diberikan perlakuan siswa memperoleh nilai posttest rata-rata sebesar 86 dalam kategori sangat tinggi, maka dapat dinyatakan bahwa model pembelajaran </w:t>
      </w:r>
      <w:r w:rsidR="004A6298">
        <w:rPr>
          <w:rFonts w:asciiTheme="majorHAnsi" w:hAnsiTheme="majorHAnsi" w:cs="Arial"/>
        </w:rPr>
        <w:t xml:space="preserve">problem based learning </w:t>
      </w:r>
      <w:r w:rsidRPr="004A6298">
        <w:rPr>
          <w:rFonts w:asciiTheme="majorHAnsi" w:hAnsiTheme="majorHAnsi" w:cs="Arial"/>
        </w:rPr>
        <w:t xml:space="preserve"> dapat meningkatkan kemampuan berpikir kritis siswa.</w:t>
      </w:r>
      <w:r w:rsidR="004A6298">
        <w:rPr>
          <w:rFonts w:asciiTheme="majorHAnsi" w:hAnsiTheme="majorHAnsi" w:cs="Arial"/>
        </w:rPr>
        <w:t xml:space="preserve"> </w:t>
      </w:r>
      <w:r w:rsidRPr="004A6298">
        <w:rPr>
          <w:rFonts w:asciiTheme="majorHAnsi" w:hAnsiTheme="majorHAnsi" w:cs="Arial"/>
        </w:rPr>
        <w:t>Berdasarkan kriteria ketuntasan minimal (KKM) dengan nilai 75 dapat dinyatakan bahwa berpikir kritis siswa yang m</w:t>
      </w:r>
      <w:r w:rsidR="004A6298">
        <w:rPr>
          <w:rFonts w:asciiTheme="majorHAnsi" w:hAnsiTheme="majorHAnsi" w:cs="Arial"/>
        </w:rPr>
        <w:t>enggunakan metode pembelajaran problem based learning</w:t>
      </w:r>
      <w:r w:rsidRPr="004A6298">
        <w:rPr>
          <w:rFonts w:asciiTheme="majorHAnsi" w:hAnsiTheme="majorHAnsi" w:cs="Arial"/>
        </w:rPr>
        <w:t xml:space="preserve"> lebih tinggi, yakni dapat dilihat pada hasil posttest rata-</w:t>
      </w:r>
      <w:r w:rsidR="00A6419E">
        <w:rPr>
          <w:rFonts w:asciiTheme="majorHAnsi" w:hAnsiTheme="majorHAnsi" w:cs="Arial"/>
        </w:rPr>
        <w:t>rata sebesar 92</w:t>
      </w:r>
      <w:r w:rsidRPr="004A6298">
        <w:rPr>
          <w:rFonts w:asciiTheme="majorHAnsi" w:hAnsiTheme="majorHAnsi" w:cs="Arial"/>
        </w:rPr>
        <w:t xml:space="preserve"> sedangkan pada </w:t>
      </w:r>
      <w:r w:rsidRPr="004A6298">
        <w:rPr>
          <w:rFonts w:asciiTheme="majorHAnsi" w:hAnsiTheme="majorHAnsi" w:cs="Arial"/>
        </w:rPr>
        <w:lastRenderedPageBreak/>
        <w:t>hasil berpikir kritis siswa yang menggunakan model pembelajaran ceramah memperoleh nilai posttest rata-rata yakni sebesar 78</w:t>
      </w:r>
      <w:proofErr w:type="gramStart"/>
      <w:r w:rsidRPr="004A6298">
        <w:rPr>
          <w:rFonts w:asciiTheme="majorHAnsi" w:hAnsiTheme="majorHAnsi" w:cs="Arial"/>
        </w:rPr>
        <w:t>,25</w:t>
      </w:r>
      <w:proofErr w:type="gramEnd"/>
      <w:r w:rsidR="004A6298">
        <w:rPr>
          <w:rFonts w:asciiTheme="majorHAnsi" w:hAnsiTheme="majorHAnsi" w:cs="Arial"/>
        </w:rPr>
        <w:t xml:space="preserve">. </w:t>
      </w:r>
    </w:p>
    <w:p w:rsidR="004A6298" w:rsidRDefault="004A6298" w:rsidP="00A83B52">
      <w:pPr>
        <w:spacing w:after="0" w:line="360" w:lineRule="auto"/>
        <w:ind w:firstLine="720"/>
        <w:jc w:val="both"/>
        <w:rPr>
          <w:rFonts w:asciiTheme="majorHAnsi" w:hAnsiTheme="majorHAnsi" w:cs="Arial"/>
        </w:rPr>
      </w:pPr>
      <w:r w:rsidRPr="004A6298">
        <w:rPr>
          <w:rFonts w:asciiTheme="majorHAnsi" w:hAnsiTheme="majorHAnsi" w:cs="Arial"/>
        </w:rPr>
        <w:t>Hal ini dikuatkan oleh penelitian</w:t>
      </w:r>
      <w:r w:rsidR="006C3458">
        <w:rPr>
          <w:rFonts w:asciiTheme="majorHAnsi" w:hAnsiTheme="majorHAnsi" w:cs="Arial"/>
        </w:rPr>
        <w:t xml:space="preserve"> </w:t>
      </w:r>
      <w:r w:rsidRPr="004A6298">
        <w:rPr>
          <w:rFonts w:asciiTheme="majorHAnsi" w:hAnsiTheme="majorHAnsi" w:cs="Arial"/>
        </w:rPr>
        <w:t xml:space="preserve">sebelumnya yang dilakukan oleh </w:t>
      </w:r>
      <w:r w:rsidR="00D50150">
        <w:rPr>
          <w:rFonts w:asciiTheme="majorHAnsi" w:hAnsiTheme="majorHAnsi" w:cs="Arial"/>
        </w:rPr>
        <w:t xml:space="preserve">Hamimah </w:t>
      </w:r>
      <w:proofErr w:type="gramStart"/>
      <w:r w:rsidR="00D50150">
        <w:rPr>
          <w:rFonts w:asciiTheme="majorHAnsi" w:hAnsiTheme="majorHAnsi" w:cs="Arial"/>
        </w:rPr>
        <w:t>dkk :</w:t>
      </w:r>
      <w:proofErr w:type="gramEnd"/>
      <w:r w:rsidR="00D50150">
        <w:rPr>
          <w:rFonts w:asciiTheme="majorHAnsi" w:hAnsiTheme="majorHAnsi" w:cs="Arial"/>
        </w:rPr>
        <w:t xml:space="preserve"> 2020 yang melihat pembelajran problem based learning mampu meningkan kemampuan berpikri kritis siswa pada anak sekolah dasar</w:t>
      </w:r>
      <w:r w:rsidRPr="004A6298">
        <w:rPr>
          <w:rFonts w:asciiTheme="majorHAnsi" w:hAnsiTheme="majorHAnsi" w:cs="Arial"/>
        </w:rPr>
        <w:t>, kemampuan berpiki</w:t>
      </w:r>
      <w:r w:rsidR="00D50150">
        <w:rPr>
          <w:rFonts w:asciiTheme="majorHAnsi" w:hAnsiTheme="majorHAnsi" w:cs="Arial"/>
        </w:rPr>
        <w:t>r kritis siswa menggunakan metode  pembelajaran Problem based learning</w:t>
      </w:r>
      <w:r w:rsidRPr="004A6298">
        <w:rPr>
          <w:rFonts w:asciiTheme="majorHAnsi" w:hAnsiTheme="majorHAnsi" w:cs="Arial"/>
        </w:rPr>
        <w:t xml:space="preserve"> meningkat bila dibandingkan dengan yang menggunakan model pembelajaran ceramah. Sehingga dalam halini, diny</w:t>
      </w:r>
      <w:r w:rsidR="00D50150">
        <w:rPr>
          <w:rFonts w:asciiTheme="majorHAnsi" w:hAnsiTheme="majorHAnsi" w:cs="Arial"/>
        </w:rPr>
        <w:t>atakan model pembelajaran problem based learning</w:t>
      </w:r>
      <w:r w:rsidRPr="004A6298">
        <w:rPr>
          <w:rFonts w:asciiTheme="majorHAnsi" w:hAnsiTheme="majorHAnsi" w:cs="Arial"/>
        </w:rPr>
        <w:t xml:space="preserve"> dapat meningkatkan kemampuan berpikir kritis siswa.</w:t>
      </w:r>
    </w:p>
    <w:p w:rsidR="004A6298" w:rsidRPr="00D50150" w:rsidRDefault="00D50150" w:rsidP="00D50150">
      <w:pPr>
        <w:pStyle w:val="ListParagraph"/>
        <w:numPr>
          <w:ilvl w:val="0"/>
          <w:numId w:val="1"/>
        </w:numPr>
        <w:spacing w:line="360" w:lineRule="auto"/>
        <w:ind w:left="360"/>
        <w:jc w:val="both"/>
        <w:rPr>
          <w:rFonts w:asciiTheme="majorHAnsi" w:hAnsiTheme="majorHAnsi" w:cs="Arial"/>
        </w:rPr>
      </w:pPr>
      <w:r>
        <w:rPr>
          <w:rFonts w:asciiTheme="majorHAnsi" w:hAnsiTheme="majorHAnsi" w:cs="Arial"/>
        </w:rPr>
        <w:t xml:space="preserve">Pengaruh Metode Pembelajaran problem based </w:t>
      </w:r>
      <w:proofErr w:type="gramStart"/>
      <w:r>
        <w:rPr>
          <w:rFonts w:asciiTheme="majorHAnsi" w:hAnsiTheme="majorHAnsi" w:cs="Arial"/>
        </w:rPr>
        <w:t xml:space="preserve">learning </w:t>
      </w:r>
      <w:r w:rsidR="004A6298" w:rsidRPr="00D50150">
        <w:rPr>
          <w:rFonts w:asciiTheme="majorHAnsi" w:hAnsiTheme="majorHAnsi" w:cs="Arial"/>
        </w:rPr>
        <w:t xml:space="preserve"> terhadap</w:t>
      </w:r>
      <w:proofErr w:type="gramEnd"/>
      <w:r w:rsidR="004A6298" w:rsidRPr="00D50150">
        <w:rPr>
          <w:rFonts w:asciiTheme="majorHAnsi" w:hAnsiTheme="majorHAnsi" w:cs="Arial"/>
        </w:rPr>
        <w:t xml:space="preserve"> Kemampuan Berpikir Kritis Peserta Didik.</w:t>
      </w:r>
    </w:p>
    <w:p w:rsidR="00D50150" w:rsidRDefault="004A6298" w:rsidP="00A83B52">
      <w:pPr>
        <w:spacing w:after="0" w:line="360" w:lineRule="auto"/>
        <w:ind w:firstLine="720"/>
        <w:jc w:val="both"/>
        <w:rPr>
          <w:rFonts w:asciiTheme="majorHAnsi" w:hAnsiTheme="majorHAnsi" w:cs="Arial"/>
        </w:rPr>
      </w:pPr>
      <w:r w:rsidRPr="004A6298">
        <w:rPr>
          <w:rFonts w:asciiTheme="majorHAnsi" w:hAnsiTheme="majorHAnsi" w:cs="Arial"/>
        </w:rPr>
        <w:t xml:space="preserve">Usaha yang dilakukan oleh peneliti dalam meningkatkan kemampuan berpikir kritis siswa yaitu dengan mengembangkan </w:t>
      </w:r>
      <w:r w:rsidR="00A6419E">
        <w:rPr>
          <w:rFonts w:asciiTheme="majorHAnsi" w:hAnsiTheme="majorHAnsi" w:cs="Arial"/>
        </w:rPr>
        <w:t>metode</w:t>
      </w:r>
      <w:r w:rsidRPr="004A6298">
        <w:rPr>
          <w:rFonts w:asciiTheme="majorHAnsi" w:hAnsiTheme="majorHAnsi" w:cs="Arial"/>
        </w:rPr>
        <w:t xml:space="preserve"> pembelajaran yang b</w:t>
      </w:r>
      <w:r w:rsidR="00D50150">
        <w:rPr>
          <w:rFonts w:asciiTheme="majorHAnsi" w:hAnsiTheme="majorHAnsi" w:cs="Arial"/>
        </w:rPr>
        <w:t>ervariasi karena tidak ada metode</w:t>
      </w:r>
      <w:r w:rsidRPr="004A6298">
        <w:rPr>
          <w:rFonts w:asciiTheme="majorHAnsi" w:hAnsiTheme="majorHAnsi" w:cs="Arial"/>
        </w:rPr>
        <w:t xml:space="preserve"> pembelajaran yang sempurna, sehingga perlu di variasikan </w:t>
      </w:r>
      <w:r w:rsidR="00A6419E">
        <w:rPr>
          <w:rFonts w:asciiTheme="majorHAnsi" w:hAnsiTheme="majorHAnsi" w:cs="Arial"/>
        </w:rPr>
        <w:t>dengan metode</w:t>
      </w:r>
      <w:r w:rsidRPr="004A6298">
        <w:rPr>
          <w:rFonts w:asciiTheme="majorHAnsi" w:hAnsiTheme="majorHAnsi" w:cs="Arial"/>
        </w:rPr>
        <w:t xml:space="preserve"> pembelajaran yang lain. Dalam penelitian ini terdapat dua </w:t>
      </w:r>
      <w:r w:rsidR="00A6419E">
        <w:rPr>
          <w:rFonts w:asciiTheme="majorHAnsi" w:hAnsiTheme="majorHAnsi" w:cs="Arial"/>
        </w:rPr>
        <w:t>metode</w:t>
      </w:r>
      <w:r w:rsidRPr="004A6298">
        <w:rPr>
          <w:rFonts w:asciiTheme="majorHAnsi" w:hAnsiTheme="majorHAnsi" w:cs="Arial"/>
        </w:rPr>
        <w:t xml:space="preserve"> </w:t>
      </w:r>
      <w:r w:rsidR="00A6419E">
        <w:rPr>
          <w:rFonts w:asciiTheme="majorHAnsi" w:hAnsiTheme="majorHAnsi" w:cs="Arial"/>
        </w:rPr>
        <w:t>pembelajaran yakni metode</w:t>
      </w:r>
      <w:r w:rsidRPr="004A6298">
        <w:rPr>
          <w:rFonts w:asciiTheme="majorHAnsi" w:hAnsiTheme="majorHAnsi" w:cs="Arial"/>
        </w:rPr>
        <w:t xml:space="preserve"> pembelajaran ceram</w:t>
      </w:r>
      <w:r w:rsidR="00A6419E">
        <w:rPr>
          <w:rFonts w:asciiTheme="majorHAnsi" w:hAnsiTheme="majorHAnsi" w:cs="Arial"/>
        </w:rPr>
        <w:t>ah dan model pembelajaran Problem based Lerning</w:t>
      </w:r>
      <w:r w:rsidRPr="004A6298">
        <w:rPr>
          <w:rFonts w:asciiTheme="majorHAnsi" w:hAnsiTheme="majorHAnsi" w:cs="Arial"/>
        </w:rPr>
        <w:t xml:space="preserve">. Sebelum peneliti menerapkan </w:t>
      </w:r>
      <w:r w:rsidR="00A6419E">
        <w:rPr>
          <w:rFonts w:asciiTheme="majorHAnsi" w:hAnsiTheme="majorHAnsi" w:cs="Arial"/>
        </w:rPr>
        <w:t>metode</w:t>
      </w:r>
      <w:r w:rsidRPr="004A6298">
        <w:rPr>
          <w:rFonts w:asciiTheme="majorHAnsi" w:hAnsiTheme="majorHAnsi" w:cs="Arial"/>
        </w:rPr>
        <w:t xml:space="preserve"> </w:t>
      </w:r>
      <w:r w:rsidR="00A6419E">
        <w:rPr>
          <w:rFonts w:asciiTheme="majorHAnsi" w:hAnsiTheme="majorHAnsi" w:cs="Arial"/>
        </w:rPr>
        <w:t>pembelajaran problem based Learning</w:t>
      </w:r>
      <w:r w:rsidRPr="004A6298">
        <w:rPr>
          <w:rFonts w:asciiTheme="majorHAnsi" w:hAnsiTheme="majorHAnsi" w:cs="Arial"/>
        </w:rPr>
        <w:t xml:space="preserve"> peneliti menjelaskan langkah-lang</w:t>
      </w:r>
      <w:r w:rsidR="00A6419E">
        <w:rPr>
          <w:rFonts w:asciiTheme="majorHAnsi" w:hAnsiTheme="majorHAnsi" w:cs="Arial"/>
        </w:rPr>
        <w:t>kah metode</w:t>
      </w:r>
      <w:r w:rsidR="00D50150">
        <w:rPr>
          <w:rFonts w:asciiTheme="majorHAnsi" w:hAnsiTheme="majorHAnsi" w:cs="Arial"/>
        </w:rPr>
        <w:t xml:space="preserve"> pembelajaran problem based learning</w:t>
      </w:r>
      <w:r w:rsidRPr="004A6298">
        <w:rPr>
          <w:rFonts w:asciiTheme="majorHAnsi" w:hAnsiTheme="majorHAnsi" w:cs="Arial"/>
        </w:rPr>
        <w:t xml:space="preserve"> agar siswa tidak bingung saat penerapan model pembelajaran berlangsung. Peneliti juga menekankan bahwa </w:t>
      </w:r>
      <w:r w:rsidR="00D50150">
        <w:rPr>
          <w:rFonts w:asciiTheme="majorHAnsi" w:hAnsiTheme="majorHAnsi" w:cs="Arial"/>
        </w:rPr>
        <w:t xml:space="preserve">dalam model pembelajaran Jproblem based learning </w:t>
      </w:r>
      <w:r w:rsidRPr="004A6298">
        <w:rPr>
          <w:rFonts w:asciiTheme="majorHAnsi" w:hAnsiTheme="majorHAnsi" w:cs="Arial"/>
        </w:rPr>
        <w:t>siswa bertanggung</w:t>
      </w:r>
      <w:r w:rsidR="00D50150">
        <w:rPr>
          <w:rFonts w:asciiTheme="majorHAnsi" w:hAnsiTheme="majorHAnsi" w:cs="Arial"/>
        </w:rPr>
        <w:t xml:space="preserve"> </w:t>
      </w:r>
      <w:r w:rsidRPr="004A6298">
        <w:rPr>
          <w:rFonts w:asciiTheme="majorHAnsi" w:hAnsiTheme="majorHAnsi" w:cs="Arial"/>
        </w:rPr>
        <w:t>jawab terhadap pembelajarannya sendiri dan orang lain sehingga, siswa harus mampu berpikir bagaimana cara</w:t>
      </w:r>
      <w:r w:rsidR="00D50150">
        <w:rPr>
          <w:rFonts w:asciiTheme="majorHAnsi" w:hAnsiTheme="majorHAnsi" w:cs="Arial"/>
        </w:rPr>
        <w:t xml:space="preserve">nya siswa menyerap dan memahami, mampu mnyelasaikan permasalahan dalam materi yang ada, </w:t>
      </w:r>
      <w:r w:rsidRPr="004A6298">
        <w:rPr>
          <w:rFonts w:asciiTheme="majorHAnsi" w:hAnsiTheme="majorHAnsi" w:cs="Arial"/>
        </w:rPr>
        <w:t xml:space="preserve">lalu </w:t>
      </w:r>
      <w:r w:rsidR="00D50150">
        <w:rPr>
          <w:rFonts w:asciiTheme="majorHAnsi" w:hAnsiTheme="majorHAnsi" w:cs="Arial"/>
        </w:rPr>
        <w:t xml:space="preserve">memberikan solusi atas permaslahan yang ada. </w:t>
      </w:r>
      <w:r w:rsidR="00185E74">
        <w:rPr>
          <w:rFonts w:asciiTheme="majorHAnsi" w:hAnsiTheme="majorHAnsi" w:cs="Arial"/>
        </w:rPr>
        <w:t xml:space="preserve"> </w:t>
      </w:r>
      <w:r w:rsidRPr="004A6298">
        <w:rPr>
          <w:rFonts w:asciiTheme="majorHAnsi" w:hAnsiTheme="majorHAnsi" w:cs="Arial"/>
        </w:rPr>
        <w:t xml:space="preserve">Penelitian ini melibatkan dua kelas di </w:t>
      </w:r>
      <w:r w:rsidR="00185E74">
        <w:rPr>
          <w:rFonts w:asciiTheme="majorHAnsi" w:hAnsiTheme="majorHAnsi" w:cs="Arial"/>
        </w:rPr>
        <w:t xml:space="preserve">SMP </w:t>
      </w:r>
      <w:r w:rsidRPr="004A6298">
        <w:rPr>
          <w:rFonts w:asciiTheme="majorHAnsi" w:hAnsiTheme="majorHAnsi" w:cs="Arial"/>
        </w:rPr>
        <w:t xml:space="preserve">N </w:t>
      </w:r>
      <w:r w:rsidR="00185E74">
        <w:rPr>
          <w:rFonts w:asciiTheme="majorHAnsi" w:hAnsiTheme="majorHAnsi" w:cs="Arial"/>
        </w:rPr>
        <w:t>12 Tambusai Utara</w:t>
      </w:r>
      <w:r w:rsidR="00516973">
        <w:rPr>
          <w:rFonts w:asciiTheme="majorHAnsi" w:hAnsiTheme="majorHAnsi" w:cs="Arial"/>
        </w:rPr>
        <w:t xml:space="preserve"> keas VIII sebagai kelas </w:t>
      </w:r>
      <w:proofErr w:type="gramStart"/>
      <w:r w:rsidR="00516973">
        <w:rPr>
          <w:rFonts w:asciiTheme="majorHAnsi" w:hAnsiTheme="majorHAnsi" w:cs="Arial"/>
        </w:rPr>
        <w:t xml:space="preserve">eksperimen </w:t>
      </w:r>
      <w:r w:rsidR="00185E74">
        <w:rPr>
          <w:rFonts w:asciiTheme="majorHAnsi" w:hAnsiTheme="majorHAnsi" w:cs="Arial"/>
        </w:rPr>
        <w:t xml:space="preserve"> dan</w:t>
      </w:r>
      <w:proofErr w:type="gramEnd"/>
      <w:r w:rsidR="00185E74">
        <w:rPr>
          <w:rFonts w:asciiTheme="majorHAnsi" w:hAnsiTheme="majorHAnsi" w:cs="Arial"/>
        </w:rPr>
        <w:t xml:space="preserve"> SMP N 2 Tambusai Utara</w:t>
      </w:r>
      <w:r w:rsidR="00516973">
        <w:rPr>
          <w:rFonts w:asciiTheme="majorHAnsi" w:hAnsiTheme="majorHAnsi" w:cs="Arial"/>
        </w:rPr>
        <w:t>kelas VIII sebagai kelas kontrol</w:t>
      </w:r>
      <w:r w:rsidR="00185E74">
        <w:rPr>
          <w:rFonts w:asciiTheme="majorHAnsi" w:hAnsiTheme="majorHAnsi" w:cs="Arial"/>
        </w:rPr>
        <w:t>.</w:t>
      </w:r>
      <w:r w:rsidRPr="004A6298">
        <w:rPr>
          <w:rFonts w:asciiTheme="majorHAnsi" w:hAnsiTheme="majorHAnsi" w:cs="Arial"/>
        </w:rPr>
        <w:t xml:space="preserve">. </w:t>
      </w:r>
      <w:proofErr w:type="gramStart"/>
      <w:r w:rsidRPr="004A6298">
        <w:rPr>
          <w:rFonts w:asciiTheme="majorHAnsi" w:hAnsiTheme="majorHAnsi" w:cs="Arial"/>
        </w:rPr>
        <w:t>Sedangkan kelas V</w:t>
      </w:r>
      <w:r w:rsidR="00516973">
        <w:rPr>
          <w:rFonts w:asciiTheme="majorHAnsi" w:hAnsiTheme="majorHAnsi" w:cs="Arial"/>
        </w:rPr>
        <w:t>III SMP N 12 Tambusai Utara</w:t>
      </w:r>
      <w:r w:rsidRPr="004A6298">
        <w:rPr>
          <w:rFonts w:asciiTheme="majorHAnsi" w:hAnsiTheme="majorHAnsi" w:cs="Arial"/>
        </w:rPr>
        <w:t xml:space="preserve"> sebagai kelas eksperimen dengan menerapkan m</w:t>
      </w:r>
      <w:r w:rsidR="00516973">
        <w:rPr>
          <w:rFonts w:asciiTheme="majorHAnsi" w:hAnsiTheme="majorHAnsi" w:cs="Arial"/>
        </w:rPr>
        <w:t xml:space="preserve">etode </w:t>
      </w:r>
      <w:r w:rsidRPr="004A6298">
        <w:rPr>
          <w:rFonts w:asciiTheme="majorHAnsi" w:hAnsiTheme="majorHAnsi" w:cs="Arial"/>
        </w:rPr>
        <w:t xml:space="preserve">pembelajaran </w:t>
      </w:r>
      <w:r w:rsidR="00516973">
        <w:rPr>
          <w:rFonts w:asciiTheme="majorHAnsi" w:hAnsiTheme="majorHAnsi" w:cs="Arial"/>
        </w:rPr>
        <w:t>Problem Based Learning yang melibatkan 3</w:t>
      </w:r>
      <w:r w:rsidRPr="004A6298">
        <w:rPr>
          <w:rFonts w:asciiTheme="majorHAnsi" w:hAnsiTheme="majorHAnsi" w:cs="Arial"/>
        </w:rPr>
        <w:t>0 siswa.</w:t>
      </w:r>
      <w:proofErr w:type="gramEnd"/>
      <w:r w:rsidRPr="004A6298">
        <w:rPr>
          <w:rFonts w:asciiTheme="majorHAnsi" w:hAnsiTheme="majorHAnsi" w:cs="Arial"/>
        </w:rPr>
        <w:t xml:space="preserve"> </w:t>
      </w:r>
    </w:p>
    <w:p w:rsidR="004A6298" w:rsidRDefault="004A6298" w:rsidP="00A83B52">
      <w:pPr>
        <w:spacing w:after="0" w:line="360" w:lineRule="auto"/>
        <w:ind w:firstLine="720"/>
        <w:jc w:val="both"/>
        <w:rPr>
          <w:rFonts w:asciiTheme="majorHAnsi" w:hAnsiTheme="majorHAnsi" w:cs="Arial"/>
        </w:rPr>
      </w:pPr>
      <w:r w:rsidRPr="004A6298">
        <w:rPr>
          <w:rFonts w:asciiTheme="majorHAnsi" w:hAnsiTheme="majorHAnsi" w:cs="Arial"/>
        </w:rPr>
        <w:t xml:space="preserve">Hasil kemampuan berpikir kritis siswa diiperoleh dari nilai pretest dan posttest yang terdiri dari 5 soal uraian dengan materi </w:t>
      </w:r>
      <w:r w:rsidR="00516973">
        <w:rPr>
          <w:rFonts w:asciiTheme="majorHAnsi" w:hAnsiTheme="majorHAnsi" w:cs="Arial"/>
        </w:rPr>
        <w:t xml:space="preserve">interaksi antar ruang di Negara-negara </w:t>
      </w:r>
      <w:proofErr w:type="gramStart"/>
      <w:r w:rsidR="00516973">
        <w:rPr>
          <w:rFonts w:asciiTheme="majorHAnsi" w:hAnsiTheme="majorHAnsi" w:cs="Arial"/>
        </w:rPr>
        <w:t>asia</w:t>
      </w:r>
      <w:proofErr w:type="gramEnd"/>
      <w:r w:rsidR="00516973">
        <w:rPr>
          <w:rFonts w:asciiTheme="majorHAnsi" w:hAnsiTheme="majorHAnsi" w:cs="Arial"/>
        </w:rPr>
        <w:t xml:space="preserve"> tenggara. </w:t>
      </w:r>
      <w:r w:rsidRPr="004A6298">
        <w:rPr>
          <w:rFonts w:asciiTheme="majorHAnsi" w:hAnsiTheme="majorHAnsi" w:cs="Arial"/>
        </w:rPr>
        <w:t xml:space="preserve"> Nilai pretest diperoleh dari hasil tes yang diberikan di awal sebelum diberika</w:t>
      </w:r>
      <w:r w:rsidR="00516973">
        <w:rPr>
          <w:rFonts w:asciiTheme="majorHAnsi" w:hAnsiTheme="majorHAnsi" w:cs="Arial"/>
        </w:rPr>
        <w:t>n perlakuan atau penerapan metode</w:t>
      </w:r>
      <w:r w:rsidRPr="004A6298">
        <w:rPr>
          <w:rFonts w:asciiTheme="majorHAnsi" w:hAnsiTheme="majorHAnsi" w:cs="Arial"/>
        </w:rPr>
        <w:t xml:space="preserve"> pembelajaran, sedangkan nilai posttest diperoleh dari hasil tes yang diberikan di akhir pemb</w:t>
      </w:r>
      <w:r w:rsidR="00516973">
        <w:rPr>
          <w:rFonts w:asciiTheme="majorHAnsi" w:hAnsiTheme="majorHAnsi" w:cs="Arial"/>
        </w:rPr>
        <w:t>elajaran sesudah penerapan metode</w:t>
      </w:r>
      <w:r w:rsidRPr="004A6298">
        <w:rPr>
          <w:rFonts w:asciiTheme="majorHAnsi" w:hAnsiTheme="majorHAnsi" w:cs="Arial"/>
        </w:rPr>
        <w:t xml:space="preserve"> pembelajaran.Sebelum mengetahui ada atau tidaknya pengaruh</w:t>
      </w:r>
      <w:r w:rsidR="00A6419E">
        <w:rPr>
          <w:rFonts w:asciiTheme="majorHAnsi" w:hAnsiTheme="majorHAnsi" w:cs="Arial"/>
        </w:rPr>
        <w:t xml:space="preserve"> metode pembelajaran Problem based learning</w:t>
      </w:r>
      <w:r w:rsidRPr="004A6298">
        <w:rPr>
          <w:rFonts w:asciiTheme="majorHAnsi" w:hAnsiTheme="majorHAnsi" w:cs="Arial"/>
        </w:rPr>
        <w:t xml:space="preserve"> dalam </w:t>
      </w:r>
      <w:r w:rsidR="00A6419E">
        <w:rPr>
          <w:rFonts w:asciiTheme="majorHAnsi" w:hAnsiTheme="majorHAnsi" w:cs="Arial"/>
        </w:rPr>
        <w:t>mata pelajaran IPS</w:t>
      </w:r>
      <w:r w:rsidRPr="004A6298">
        <w:rPr>
          <w:rFonts w:asciiTheme="majorHAnsi" w:hAnsiTheme="majorHAnsi" w:cs="Arial"/>
        </w:rPr>
        <w:t xml:space="preserve"> maka dilakukan uji persyaratan untuk mengetahui apakah data normal atau tidak dan homogen atau tidak ho</w:t>
      </w:r>
      <w:r w:rsidR="00A6419E">
        <w:rPr>
          <w:rFonts w:asciiTheme="majorHAnsi" w:hAnsiTheme="majorHAnsi" w:cs="Arial"/>
        </w:rPr>
        <w:t xml:space="preserve">mogen dapat dilihat pada Tabel </w:t>
      </w:r>
      <w:r w:rsidRPr="004A6298">
        <w:rPr>
          <w:rFonts w:asciiTheme="majorHAnsi" w:hAnsiTheme="majorHAnsi" w:cs="Arial"/>
        </w:rPr>
        <w:t xml:space="preserve"> berikut:</w:t>
      </w:r>
    </w:p>
    <w:p w:rsidR="00A6419E" w:rsidRDefault="00A6419E" w:rsidP="00A6419E">
      <w:pPr>
        <w:pStyle w:val="ListParagraph"/>
        <w:ind w:left="1276" w:hanging="1276"/>
        <w:jc w:val="center"/>
        <w:rPr>
          <w:sz w:val="24"/>
          <w:szCs w:val="24"/>
        </w:rPr>
      </w:pPr>
      <w:proofErr w:type="gramStart"/>
      <w:r>
        <w:rPr>
          <w:sz w:val="24"/>
          <w:szCs w:val="24"/>
        </w:rPr>
        <w:lastRenderedPageBreak/>
        <w:t>Tabel 2.</w:t>
      </w:r>
      <w:proofErr w:type="gramEnd"/>
      <w:r>
        <w:rPr>
          <w:sz w:val="24"/>
          <w:szCs w:val="24"/>
        </w:rPr>
        <w:t xml:space="preserve"> Daftar Uji Normalitas Nilai </w:t>
      </w:r>
      <w:r w:rsidRPr="00137DF6">
        <w:rPr>
          <w:i/>
          <w:sz w:val="24"/>
          <w:szCs w:val="24"/>
        </w:rPr>
        <w:t>Pre-test</w:t>
      </w:r>
      <w:r>
        <w:rPr>
          <w:sz w:val="24"/>
          <w:szCs w:val="24"/>
        </w:rPr>
        <w:t xml:space="preserve"> Kelas Eksperimen dan </w:t>
      </w:r>
      <w:proofErr w:type="gramStart"/>
      <w:r>
        <w:rPr>
          <w:sz w:val="24"/>
          <w:szCs w:val="24"/>
        </w:rPr>
        <w:t>Kelas  Kontrol</w:t>
      </w:r>
      <w:proofErr w:type="gramEnd"/>
    </w:p>
    <w:p w:rsidR="00D50150" w:rsidRDefault="00D50150" w:rsidP="00A6419E">
      <w:pPr>
        <w:pStyle w:val="ListParagraph"/>
        <w:ind w:left="1276" w:hanging="1276"/>
        <w:jc w:val="center"/>
        <w:rPr>
          <w:sz w:val="24"/>
          <w:szCs w:val="24"/>
        </w:rPr>
      </w:pPr>
    </w:p>
    <w:tbl>
      <w:tblPr>
        <w:tblStyle w:val="TableGrid"/>
        <w:tblW w:w="0" w:type="auto"/>
        <w:tblInd w:w="1302" w:type="dxa"/>
        <w:tblLook w:val="04A0" w:firstRow="1" w:lastRow="0" w:firstColumn="1" w:lastColumn="0" w:noHBand="0" w:noVBand="1"/>
      </w:tblPr>
      <w:tblGrid>
        <w:gridCol w:w="558"/>
        <w:gridCol w:w="1620"/>
        <w:gridCol w:w="1530"/>
        <w:gridCol w:w="1350"/>
        <w:gridCol w:w="1710"/>
      </w:tblGrid>
      <w:tr w:rsidR="00A6419E" w:rsidRPr="00666656" w:rsidTr="00185E74">
        <w:tc>
          <w:tcPr>
            <w:tcW w:w="558" w:type="dxa"/>
          </w:tcPr>
          <w:p w:rsidR="00A6419E" w:rsidRPr="00666656" w:rsidRDefault="00A6419E" w:rsidP="00185E74">
            <w:pPr>
              <w:pStyle w:val="ListParagraph"/>
              <w:ind w:left="0"/>
              <w:jc w:val="center"/>
              <w:rPr>
                <w:b/>
                <w:sz w:val="24"/>
                <w:szCs w:val="24"/>
              </w:rPr>
            </w:pPr>
            <w:r w:rsidRPr="00666656">
              <w:rPr>
                <w:b/>
                <w:sz w:val="24"/>
                <w:szCs w:val="24"/>
              </w:rPr>
              <w:t>No</w:t>
            </w:r>
          </w:p>
        </w:tc>
        <w:tc>
          <w:tcPr>
            <w:tcW w:w="1620" w:type="dxa"/>
          </w:tcPr>
          <w:p w:rsidR="00A6419E" w:rsidRPr="00666656" w:rsidRDefault="00A6419E" w:rsidP="00185E74">
            <w:pPr>
              <w:pStyle w:val="ListParagraph"/>
              <w:ind w:left="0"/>
              <w:jc w:val="center"/>
              <w:rPr>
                <w:b/>
                <w:sz w:val="24"/>
                <w:szCs w:val="24"/>
              </w:rPr>
            </w:pPr>
            <w:r w:rsidRPr="00666656">
              <w:rPr>
                <w:b/>
                <w:sz w:val="24"/>
                <w:szCs w:val="24"/>
              </w:rPr>
              <w:t>Kelas</w:t>
            </w:r>
          </w:p>
        </w:tc>
        <w:tc>
          <w:tcPr>
            <w:tcW w:w="1530" w:type="dxa"/>
          </w:tcPr>
          <w:p w:rsidR="00A6419E" w:rsidRPr="00666656" w:rsidRDefault="00A6419E" w:rsidP="00185E74">
            <w:pPr>
              <w:pStyle w:val="ListParagraph"/>
              <w:ind w:left="0"/>
              <w:jc w:val="center"/>
              <w:rPr>
                <w:b/>
                <w:sz w:val="24"/>
                <w:szCs w:val="24"/>
                <w:vertAlign w:val="subscript"/>
              </w:rPr>
            </w:pPr>
            <w:r w:rsidRPr="00666656">
              <w:rPr>
                <w:b/>
                <w:sz w:val="24"/>
                <w:szCs w:val="24"/>
              </w:rPr>
              <w:t>L</w:t>
            </w:r>
            <w:r w:rsidRPr="00666656">
              <w:rPr>
                <w:b/>
                <w:sz w:val="24"/>
                <w:szCs w:val="24"/>
                <w:vertAlign w:val="subscript"/>
              </w:rPr>
              <w:t>hitung</w:t>
            </w:r>
          </w:p>
        </w:tc>
        <w:tc>
          <w:tcPr>
            <w:tcW w:w="1350" w:type="dxa"/>
          </w:tcPr>
          <w:p w:rsidR="00A6419E" w:rsidRPr="00666656" w:rsidRDefault="00A6419E" w:rsidP="00185E74">
            <w:pPr>
              <w:pStyle w:val="ListParagraph"/>
              <w:ind w:left="0"/>
              <w:jc w:val="center"/>
              <w:rPr>
                <w:b/>
                <w:sz w:val="24"/>
                <w:szCs w:val="24"/>
                <w:vertAlign w:val="subscript"/>
              </w:rPr>
            </w:pPr>
            <w:r w:rsidRPr="00666656">
              <w:rPr>
                <w:b/>
                <w:sz w:val="24"/>
                <w:szCs w:val="24"/>
              </w:rPr>
              <w:t>L</w:t>
            </w:r>
            <w:r w:rsidRPr="00666656">
              <w:rPr>
                <w:b/>
                <w:sz w:val="24"/>
                <w:szCs w:val="24"/>
                <w:vertAlign w:val="subscript"/>
              </w:rPr>
              <w:t>tabel</w:t>
            </w:r>
          </w:p>
        </w:tc>
        <w:tc>
          <w:tcPr>
            <w:tcW w:w="1710" w:type="dxa"/>
          </w:tcPr>
          <w:p w:rsidR="00A6419E" w:rsidRPr="00666656" w:rsidRDefault="00A6419E" w:rsidP="00185E74">
            <w:pPr>
              <w:pStyle w:val="ListParagraph"/>
              <w:ind w:left="0"/>
              <w:jc w:val="center"/>
              <w:rPr>
                <w:b/>
                <w:sz w:val="24"/>
                <w:szCs w:val="24"/>
              </w:rPr>
            </w:pPr>
            <w:r w:rsidRPr="00666656">
              <w:rPr>
                <w:b/>
                <w:sz w:val="24"/>
                <w:szCs w:val="24"/>
              </w:rPr>
              <w:t>Kriteria</w:t>
            </w:r>
          </w:p>
        </w:tc>
      </w:tr>
      <w:tr w:rsidR="00A6419E" w:rsidTr="00185E74">
        <w:tc>
          <w:tcPr>
            <w:tcW w:w="558" w:type="dxa"/>
          </w:tcPr>
          <w:p w:rsidR="00A6419E" w:rsidRDefault="00A6419E" w:rsidP="00185E74">
            <w:pPr>
              <w:pStyle w:val="ListParagraph"/>
              <w:ind w:left="0"/>
              <w:jc w:val="center"/>
              <w:rPr>
                <w:sz w:val="24"/>
                <w:szCs w:val="24"/>
              </w:rPr>
            </w:pPr>
            <w:r>
              <w:rPr>
                <w:sz w:val="24"/>
                <w:szCs w:val="24"/>
              </w:rPr>
              <w:t>1</w:t>
            </w:r>
          </w:p>
        </w:tc>
        <w:tc>
          <w:tcPr>
            <w:tcW w:w="1620" w:type="dxa"/>
          </w:tcPr>
          <w:p w:rsidR="00A6419E" w:rsidRDefault="00A6419E" w:rsidP="00185E74">
            <w:pPr>
              <w:pStyle w:val="ListParagraph"/>
              <w:ind w:left="0"/>
              <w:jc w:val="center"/>
              <w:rPr>
                <w:sz w:val="24"/>
                <w:szCs w:val="24"/>
              </w:rPr>
            </w:pPr>
            <w:r>
              <w:rPr>
                <w:sz w:val="24"/>
                <w:szCs w:val="24"/>
              </w:rPr>
              <w:t>Eksperimen</w:t>
            </w:r>
          </w:p>
        </w:tc>
        <w:tc>
          <w:tcPr>
            <w:tcW w:w="1530" w:type="dxa"/>
          </w:tcPr>
          <w:p w:rsidR="00A6419E" w:rsidRDefault="00A6419E" w:rsidP="00185E74">
            <w:pPr>
              <w:pStyle w:val="ListParagraph"/>
              <w:ind w:left="0"/>
              <w:jc w:val="center"/>
              <w:rPr>
                <w:sz w:val="24"/>
                <w:szCs w:val="24"/>
              </w:rPr>
            </w:pPr>
            <w:r>
              <w:rPr>
                <w:sz w:val="24"/>
                <w:szCs w:val="24"/>
              </w:rPr>
              <w:t>0,122</w:t>
            </w:r>
          </w:p>
        </w:tc>
        <w:tc>
          <w:tcPr>
            <w:tcW w:w="1350" w:type="dxa"/>
          </w:tcPr>
          <w:p w:rsidR="00A6419E" w:rsidRDefault="00A6419E" w:rsidP="00185E74">
            <w:pPr>
              <w:pStyle w:val="ListParagraph"/>
              <w:ind w:left="0"/>
              <w:jc w:val="center"/>
              <w:rPr>
                <w:sz w:val="24"/>
                <w:szCs w:val="24"/>
              </w:rPr>
            </w:pPr>
            <w:r>
              <w:rPr>
                <w:sz w:val="24"/>
                <w:szCs w:val="24"/>
              </w:rPr>
              <w:t>0,149</w:t>
            </w:r>
          </w:p>
        </w:tc>
        <w:tc>
          <w:tcPr>
            <w:tcW w:w="1710" w:type="dxa"/>
          </w:tcPr>
          <w:p w:rsidR="00A6419E" w:rsidRDefault="00A6419E" w:rsidP="00185E74">
            <w:pPr>
              <w:pStyle w:val="ListParagraph"/>
              <w:ind w:left="0"/>
              <w:jc w:val="center"/>
              <w:rPr>
                <w:sz w:val="24"/>
                <w:szCs w:val="24"/>
              </w:rPr>
            </w:pPr>
            <w:r>
              <w:rPr>
                <w:sz w:val="24"/>
                <w:szCs w:val="24"/>
              </w:rPr>
              <w:t>Normal</w:t>
            </w:r>
          </w:p>
        </w:tc>
      </w:tr>
      <w:tr w:rsidR="00A6419E" w:rsidTr="00185E74">
        <w:tc>
          <w:tcPr>
            <w:tcW w:w="558" w:type="dxa"/>
          </w:tcPr>
          <w:p w:rsidR="00A6419E" w:rsidRDefault="00A6419E" w:rsidP="00185E74">
            <w:pPr>
              <w:pStyle w:val="ListParagraph"/>
              <w:ind w:left="0"/>
              <w:jc w:val="center"/>
              <w:rPr>
                <w:sz w:val="24"/>
                <w:szCs w:val="24"/>
              </w:rPr>
            </w:pPr>
            <w:r>
              <w:rPr>
                <w:sz w:val="24"/>
                <w:szCs w:val="24"/>
              </w:rPr>
              <w:t>2</w:t>
            </w:r>
          </w:p>
        </w:tc>
        <w:tc>
          <w:tcPr>
            <w:tcW w:w="1620" w:type="dxa"/>
          </w:tcPr>
          <w:p w:rsidR="00A6419E" w:rsidRDefault="00A6419E" w:rsidP="00185E74">
            <w:pPr>
              <w:pStyle w:val="ListParagraph"/>
              <w:ind w:left="0"/>
              <w:jc w:val="center"/>
              <w:rPr>
                <w:sz w:val="24"/>
                <w:szCs w:val="24"/>
              </w:rPr>
            </w:pPr>
            <w:r>
              <w:rPr>
                <w:sz w:val="24"/>
                <w:szCs w:val="24"/>
              </w:rPr>
              <w:t>Kontrol</w:t>
            </w:r>
          </w:p>
        </w:tc>
        <w:tc>
          <w:tcPr>
            <w:tcW w:w="1530" w:type="dxa"/>
          </w:tcPr>
          <w:p w:rsidR="00A6419E" w:rsidRDefault="00A6419E" w:rsidP="00185E74">
            <w:pPr>
              <w:pStyle w:val="ListParagraph"/>
              <w:ind w:left="0"/>
              <w:jc w:val="center"/>
              <w:rPr>
                <w:sz w:val="24"/>
                <w:szCs w:val="24"/>
              </w:rPr>
            </w:pPr>
            <w:r>
              <w:rPr>
                <w:sz w:val="24"/>
                <w:szCs w:val="24"/>
              </w:rPr>
              <w:t>0,111</w:t>
            </w:r>
          </w:p>
        </w:tc>
        <w:tc>
          <w:tcPr>
            <w:tcW w:w="1350" w:type="dxa"/>
          </w:tcPr>
          <w:p w:rsidR="00A6419E" w:rsidRDefault="00A6419E" w:rsidP="00185E74">
            <w:pPr>
              <w:pStyle w:val="ListParagraph"/>
              <w:ind w:left="0"/>
              <w:jc w:val="center"/>
              <w:rPr>
                <w:sz w:val="24"/>
                <w:szCs w:val="24"/>
              </w:rPr>
            </w:pPr>
            <w:r>
              <w:rPr>
                <w:sz w:val="24"/>
                <w:szCs w:val="24"/>
              </w:rPr>
              <w:t>0,149</w:t>
            </w:r>
          </w:p>
        </w:tc>
        <w:tc>
          <w:tcPr>
            <w:tcW w:w="1710" w:type="dxa"/>
          </w:tcPr>
          <w:p w:rsidR="00A6419E" w:rsidRDefault="00A6419E" w:rsidP="00185E74">
            <w:pPr>
              <w:pStyle w:val="ListParagraph"/>
              <w:ind w:left="0"/>
              <w:jc w:val="center"/>
              <w:rPr>
                <w:sz w:val="24"/>
                <w:szCs w:val="24"/>
              </w:rPr>
            </w:pPr>
            <w:r>
              <w:rPr>
                <w:sz w:val="24"/>
                <w:szCs w:val="24"/>
              </w:rPr>
              <w:t>Normal</w:t>
            </w:r>
          </w:p>
        </w:tc>
      </w:tr>
    </w:tbl>
    <w:p w:rsidR="00A6419E" w:rsidRDefault="00A6419E" w:rsidP="00E462F8">
      <w:pPr>
        <w:pStyle w:val="ListParagraph"/>
        <w:ind w:left="720" w:firstLine="720"/>
        <w:rPr>
          <w:rFonts w:eastAsiaTheme="minorEastAsia"/>
          <w:sz w:val="24"/>
          <w:szCs w:val="24"/>
        </w:rPr>
      </w:pPr>
      <w:proofErr w:type="gramStart"/>
      <w:r>
        <w:rPr>
          <w:rFonts w:eastAsiaTheme="minorEastAsia"/>
          <w:sz w:val="24"/>
          <w:szCs w:val="24"/>
        </w:rPr>
        <w:t>Sumber :</w:t>
      </w:r>
      <w:proofErr w:type="gramEnd"/>
      <w:r>
        <w:rPr>
          <w:rFonts w:eastAsiaTheme="minorEastAsia"/>
          <w:sz w:val="24"/>
          <w:szCs w:val="24"/>
        </w:rPr>
        <w:t xml:space="preserve"> Pengolahan data Primer 2020</w:t>
      </w:r>
      <w:r w:rsidR="00E462F8">
        <w:rPr>
          <w:rFonts w:eastAsiaTheme="minorEastAsia"/>
          <w:sz w:val="24"/>
          <w:szCs w:val="24"/>
        </w:rPr>
        <w:t>.</w:t>
      </w:r>
    </w:p>
    <w:p w:rsidR="00E462F8" w:rsidRDefault="00E462F8" w:rsidP="00E462F8">
      <w:pPr>
        <w:pStyle w:val="ListParagraph"/>
        <w:ind w:left="720" w:firstLine="720"/>
        <w:rPr>
          <w:rFonts w:eastAsiaTheme="minorEastAsia"/>
          <w:sz w:val="24"/>
          <w:szCs w:val="24"/>
        </w:rPr>
      </w:pPr>
    </w:p>
    <w:p w:rsidR="00A6419E" w:rsidRDefault="00A6419E" w:rsidP="00A6419E">
      <w:pPr>
        <w:pStyle w:val="ListParagraph"/>
        <w:ind w:left="0" w:firstLine="0"/>
        <w:jc w:val="center"/>
        <w:rPr>
          <w:rFonts w:eastAsiaTheme="minorEastAsia"/>
          <w:sz w:val="24"/>
          <w:szCs w:val="24"/>
        </w:rPr>
      </w:pPr>
      <w:proofErr w:type="gramStart"/>
      <w:r>
        <w:rPr>
          <w:rFonts w:eastAsiaTheme="minorEastAsia"/>
          <w:sz w:val="24"/>
          <w:szCs w:val="24"/>
        </w:rPr>
        <w:t>Table 3.</w:t>
      </w:r>
      <w:proofErr w:type="gramEnd"/>
      <w:r>
        <w:rPr>
          <w:rFonts w:eastAsiaTheme="minorEastAsia"/>
          <w:sz w:val="24"/>
          <w:szCs w:val="24"/>
        </w:rPr>
        <w:t xml:space="preserve"> </w:t>
      </w:r>
      <w:r w:rsidRPr="00157319">
        <w:rPr>
          <w:rFonts w:eastAsiaTheme="minorEastAsia"/>
          <w:sz w:val="24"/>
          <w:szCs w:val="24"/>
        </w:rPr>
        <w:t xml:space="preserve">Uji Homogenitas Nilai </w:t>
      </w:r>
      <w:r w:rsidRPr="00157319">
        <w:rPr>
          <w:rFonts w:eastAsiaTheme="minorEastAsia"/>
          <w:i/>
          <w:sz w:val="24"/>
          <w:szCs w:val="24"/>
        </w:rPr>
        <w:t>Pre-test</w:t>
      </w:r>
      <w:r w:rsidRPr="00157319">
        <w:rPr>
          <w:rFonts w:eastAsiaTheme="minorEastAsia"/>
          <w:sz w:val="24"/>
          <w:szCs w:val="24"/>
        </w:rPr>
        <w:t xml:space="preserve"> Kelas Eksperimen dan Kelas Kontrol</w:t>
      </w:r>
    </w:p>
    <w:tbl>
      <w:tblPr>
        <w:tblStyle w:val="TableGrid"/>
        <w:tblW w:w="0" w:type="auto"/>
        <w:tblInd w:w="1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50"/>
        <w:gridCol w:w="2340"/>
      </w:tblGrid>
      <w:tr w:rsidR="00A6419E" w:rsidRPr="00A52F77" w:rsidTr="00185E74">
        <w:tc>
          <w:tcPr>
            <w:tcW w:w="2430" w:type="dxa"/>
            <w:tcBorders>
              <w:top w:val="single" w:sz="4" w:space="0" w:color="auto"/>
              <w:left w:val="single" w:sz="4" w:space="0" w:color="auto"/>
              <w:bottom w:val="single" w:sz="4" w:space="0" w:color="auto"/>
              <w:right w:val="single" w:sz="4" w:space="0" w:color="auto"/>
            </w:tcBorders>
          </w:tcPr>
          <w:p w:rsidR="00A6419E" w:rsidRPr="00A52F77" w:rsidRDefault="00A6419E" w:rsidP="00516973">
            <w:pPr>
              <w:pStyle w:val="ListParagraph"/>
              <w:adjustRightInd w:val="0"/>
              <w:ind w:left="0"/>
              <w:jc w:val="center"/>
              <w:rPr>
                <w:b/>
                <w:sz w:val="24"/>
                <w:szCs w:val="24"/>
              </w:rPr>
            </w:pPr>
            <w:r w:rsidRPr="00A52F77">
              <w:rPr>
                <w:b/>
                <w:sz w:val="24"/>
                <w:szCs w:val="24"/>
              </w:rPr>
              <w:t>Sumber Variasi</w:t>
            </w:r>
          </w:p>
        </w:tc>
        <w:tc>
          <w:tcPr>
            <w:tcW w:w="2250" w:type="dxa"/>
            <w:tcBorders>
              <w:top w:val="single" w:sz="4" w:space="0" w:color="auto"/>
              <w:left w:val="single" w:sz="4" w:space="0" w:color="auto"/>
              <w:bottom w:val="single" w:sz="4" w:space="0" w:color="auto"/>
              <w:right w:val="single" w:sz="4" w:space="0" w:color="auto"/>
            </w:tcBorders>
          </w:tcPr>
          <w:p w:rsidR="00A6419E" w:rsidRPr="00A52F77" w:rsidRDefault="00A6419E" w:rsidP="00516973">
            <w:pPr>
              <w:pStyle w:val="ListParagraph"/>
              <w:adjustRightInd w:val="0"/>
              <w:ind w:left="0"/>
              <w:jc w:val="center"/>
              <w:rPr>
                <w:b/>
                <w:sz w:val="24"/>
                <w:szCs w:val="24"/>
              </w:rPr>
            </w:pPr>
            <w:r w:rsidRPr="00A52F77">
              <w:rPr>
                <w:b/>
                <w:sz w:val="24"/>
                <w:szCs w:val="24"/>
              </w:rPr>
              <w:t>Kelas Eksperimen</w:t>
            </w:r>
          </w:p>
        </w:tc>
        <w:tc>
          <w:tcPr>
            <w:tcW w:w="2340" w:type="dxa"/>
            <w:tcBorders>
              <w:top w:val="single" w:sz="4" w:space="0" w:color="auto"/>
              <w:left w:val="single" w:sz="4" w:space="0" w:color="auto"/>
              <w:bottom w:val="single" w:sz="4" w:space="0" w:color="auto"/>
              <w:right w:val="single" w:sz="4" w:space="0" w:color="auto"/>
            </w:tcBorders>
          </w:tcPr>
          <w:p w:rsidR="00A6419E" w:rsidRPr="00A52F77" w:rsidRDefault="00A6419E" w:rsidP="00516973">
            <w:pPr>
              <w:pStyle w:val="ListParagraph"/>
              <w:adjustRightInd w:val="0"/>
              <w:ind w:left="0"/>
              <w:jc w:val="center"/>
              <w:rPr>
                <w:b/>
                <w:sz w:val="24"/>
                <w:szCs w:val="24"/>
              </w:rPr>
            </w:pPr>
            <w:r w:rsidRPr="00A52F77">
              <w:rPr>
                <w:b/>
                <w:sz w:val="24"/>
                <w:szCs w:val="24"/>
              </w:rPr>
              <w:t>Kelas Kontrol</w:t>
            </w:r>
          </w:p>
        </w:tc>
      </w:tr>
      <w:tr w:rsidR="00A6419E" w:rsidTr="00185E74">
        <w:tc>
          <w:tcPr>
            <w:tcW w:w="243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sidRPr="00157319">
              <w:rPr>
                <w:sz w:val="24"/>
                <w:szCs w:val="24"/>
              </w:rPr>
              <w:t>Jumlah Nilai</w:t>
            </w:r>
          </w:p>
        </w:tc>
        <w:tc>
          <w:tcPr>
            <w:tcW w:w="225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1.096</w:t>
            </w:r>
          </w:p>
        </w:tc>
        <w:tc>
          <w:tcPr>
            <w:tcW w:w="234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1.196</w:t>
            </w:r>
          </w:p>
        </w:tc>
      </w:tr>
      <w:tr w:rsidR="00A6419E" w:rsidTr="00185E74">
        <w:tc>
          <w:tcPr>
            <w:tcW w:w="243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sidRPr="00157319">
              <w:rPr>
                <w:sz w:val="24"/>
                <w:szCs w:val="24"/>
              </w:rPr>
              <w:t>n (jumlah siswa)</w:t>
            </w:r>
          </w:p>
        </w:tc>
        <w:tc>
          <w:tcPr>
            <w:tcW w:w="225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35</w:t>
            </w:r>
          </w:p>
        </w:tc>
        <w:tc>
          <w:tcPr>
            <w:tcW w:w="234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35</w:t>
            </w:r>
          </w:p>
        </w:tc>
      </w:tr>
      <w:tr w:rsidR="00A6419E" w:rsidTr="00185E74">
        <w:trPr>
          <w:trHeight w:val="200"/>
        </w:trPr>
        <w:tc>
          <w:tcPr>
            <w:tcW w:w="2430" w:type="dxa"/>
            <w:tcBorders>
              <w:top w:val="single" w:sz="4" w:space="0" w:color="auto"/>
              <w:left w:val="single" w:sz="4" w:space="0" w:color="auto"/>
              <w:bottom w:val="single" w:sz="4" w:space="0" w:color="auto"/>
              <w:right w:val="single" w:sz="4" w:space="0" w:color="auto"/>
            </w:tcBorders>
          </w:tcPr>
          <w:p w:rsidR="00A6419E" w:rsidRPr="00157319" w:rsidRDefault="00E4417E" w:rsidP="00516973">
            <w:pPr>
              <w:pStyle w:val="ListParagraph"/>
              <w:adjustRightInd w:val="0"/>
              <w:ind w:left="0"/>
              <w:jc w:val="center"/>
              <w:rPr>
                <w:sz w:val="24"/>
                <w:szCs w:val="24"/>
              </w:rPr>
            </w:pPr>
            <m:oMath>
              <m:acc>
                <m:accPr>
                  <m:chr m:val="̅"/>
                  <m:ctrlPr>
                    <w:rPr>
                      <w:rFonts w:ascii="Cambria Math" w:hAnsi="Cambria Math"/>
                      <w:i/>
                      <w:sz w:val="24"/>
                      <w:szCs w:val="24"/>
                    </w:rPr>
                  </m:ctrlPr>
                </m:accPr>
                <m:e>
                  <m:r>
                    <w:rPr>
                      <w:rFonts w:ascii="Cambria Math" w:hAnsi="Cambria Math"/>
                      <w:sz w:val="24"/>
                      <w:szCs w:val="24"/>
                    </w:rPr>
                    <m:t>X</m:t>
                  </m:r>
                </m:e>
              </m:acc>
            </m:oMath>
            <w:r w:rsidR="00A6419E" w:rsidRPr="00157319">
              <w:rPr>
                <w:rFonts w:eastAsiaTheme="minorEastAsia"/>
                <w:sz w:val="24"/>
                <w:szCs w:val="24"/>
              </w:rPr>
              <w:t xml:space="preserve"> (nilai rata-rata)</w:t>
            </w:r>
          </w:p>
        </w:tc>
        <w:tc>
          <w:tcPr>
            <w:tcW w:w="225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31,31</w:t>
            </w:r>
          </w:p>
        </w:tc>
        <w:tc>
          <w:tcPr>
            <w:tcW w:w="234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34,17</w:t>
            </w:r>
          </w:p>
        </w:tc>
      </w:tr>
      <w:tr w:rsidR="00A6419E" w:rsidTr="00185E74">
        <w:tc>
          <w:tcPr>
            <w:tcW w:w="243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sidRPr="00157319">
              <w:rPr>
                <w:sz w:val="24"/>
                <w:szCs w:val="24"/>
              </w:rPr>
              <w:t>(S</w:t>
            </w:r>
            <w:r w:rsidRPr="00157319">
              <w:rPr>
                <w:sz w:val="24"/>
                <w:szCs w:val="24"/>
                <w:vertAlign w:val="superscript"/>
              </w:rPr>
              <w:t>2</w:t>
            </w:r>
            <w:r w:rsidRPr="00157319">
              <w:rPr>
                <w:sz w:val="24"/>
                <w:szCs w:val="24"/>
              </w:rPr>
              <w:t>) Varians</w:t>
            </w:r>
          </w:p>
        </w:tc>
        <w:tc>
          <w:tcPr>
            <w:tcW w:w="225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154,81</w:t>
            </w:r>
          </w:p>
        </w:tc>
        <w:tc>
          <w:tcPr>
            <w:tcW w:w="234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149,96</w:t>
            </w:r>
          </w:p>
        </w:tc>
      </w:tr>
      <w:tr w:rsidR="00A6419E" w:rsidTr="00185E74">
        <w:tc>
          <w:tcPr>
            <w:tcW w:w="243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sidRPr="00157319">
              <w:rPr>
                <w:sz w:val="24"/>
                <w:szCs w:val="24"/>
              </w:rPr>
              <w:t>(S) Standar Deviasi</w:t>
            </w:r>
          </w:p>
        </w:tc>
        <w:tc>
          <w:tcPr>
            <w:tcW w:w="225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12,36</w:t>
            </w:r>
          </w:p>
        </w:tc>
        <w:tc>
          <w:tcPr>
            <w:tcW w:w="2340" w:type="dxa"/>
            <w:tcBorders>
              <w:top w:val="single" w:sz="4" w:space="0" w:color="auto"/>
              <w:left w:val="single" w:sz="4" w:space="0" w:color="auto"/>
              <w:bottom w:val="single" w:sz="4" w:space="0" w:color="auto"/>
              <w:right w:val="single" w:sz="4" w:space="0" w:color="auto"/>
            </w:tcBorders>
          </w:tcPr>
          <w:p w:rsidR="00A6419E" w:rsidRPr="00157319" w:rsidRDefault="00A6419E" w:rsidP="00516973">
            <w:pPr>
              <w:pStyle w:val="ListParagraph"/>
              <w:adjustRightInd w:val="0"/>
              <w:ind w:left="0"/>
              <w:jc w:val="center"/>
              <w:rPr>
                <w:sz w:val="24"/>
                <w:szCs w:val="24"/>
              </w:rPr>
            </w:pPr>
            <w:r>
              <w:rPr>
                <w:sz w:val="24"/>
                <w:szCs w:val="24"/>
              </w:rPr>
              <w:t>12,25</w:t>
            </w:r>
          </w:p>
        </w:tc>
      </w:tr>
    </w:tbl>
    <w:p w:rsidR="00A6419E" w:rsidRDefault="00A6419E" w:rsidP="00A641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Sumber: Pengolahan Data Primer 2020</w:t>
      </w:r>
      <w:r w:rsidR="00E462F8">
        <w:rPr>
          <w:rFonts w:ascii="Times New Roman" w:hAnsi="Times New Roman" w:cs="Times New Roman"/>
          <w:sz w:val="24"/>
          <w:szCs w:val="24"/>
        </w:rPr>
        <w:t>.</w:t>
      </w:r>
    </w:p>
    <w:p w:rsidR="00E462F8" w:rsidRPr="00185E74" w:rsidRDefault="00E462F8" w:rsidP="00185E74">
      <w:pPr>
        <w:pStyle w:val="ListParagraph"/>
        <w:spacing w:line="360" w:lineRule="auto"/>
        <w:ind w:left="0" w:firstLine="720"/>
        <w:jc w:val="both"/>
        <w:rPr>
          <w:rFonts w:asciiTheme="majorHAnsi" w:hAnsiTheme="majorHAnsi"/>
        </w:rPr>
      </w:pPr>
      <w:r w:rsidRPr="00185E74">
        <w:rPr>
          <w:rFonts w:asciiTheme="majorHAnsi" w:hAnsiTheme="majorHAnsi" w:cs="Arial"/>
        </w:rPr>
        <w:t xml:space="preserve">Berdasarkan output data di atas diketahui nilai signifikasi (Sig.) untuk </w:t>
      </w:r>
      <w:proofErr w:type="gramStart"/>
      <w:r w:rsidRPr="00185E74">
        <w:rPr>
          <w:rFonts w:asciiTheme="majorHAnsi" w:hAnsiTheme="majorHAnsi" w:cs="Arial"/>
        </w:rPr>
        <w:t>semua  normal</w:t>
      </w:r>
      <w:proofErr w:type="gramEnd"/>
      <w:r w:rsidRPr="00185E74">
        <w:rPr>
          <w:rFonts w:asciiTheme="majorHAnsi" w:hAnsiTheme="majorHAnsi" w:cs="Arial"/>
        </w:rPr>
        <w:t xml:space="preserve"> dan homogeny. </w:t>
      </w:r>
      <w:proofErr w:type="gramStart"/>
      <w:r w:rsidRPr="00185E74">
        <w:rPr>
          <w:rFonts w:asciiTheme="majorHAnsi" w:hAnsiTheme="majorHAnsi" w:cs="Arial"/>
        </w:rPr>
        <w:t>Maka, dapat disimpulkan bahwa data penelitian berdistribusi normal.</w:t>
      </w:r>
      <w:proofErr w:type="gramEnd"/>
      <w:r w:rsidRPr="00185E74">
        <w:rPr>
          <w:rFonts w:asciiTheme="majorHAnsi" w:hAnsiTheme="majorHAnsi" w:cs="Arial"/>
        </w:rPr>
        <w:t xml:space="preserve"> </w:t>
      </w:r>
      <w:proofErr w:type="gramStart"/>
      <w:r w:rsidRPr="00185E74">
        <w:rPr>
          <w:rFonts w:asciiTheme="majorHAnsi" w:hAnsiTheme="majorHAnsi"/>
        </w:rPr>
        <w:t>Setelah dilakukan uji prasyarat pengujian, kemudian dilakukan dengan pengujian hipotesis.</w:t>
      </w:r>
      <w:proofErr w:type="gramEnd"/>
      <w:r w:rsidRPr="00185E74">
        <w:rPr>
          <w:rFonts w:asciiTheme="majorHAnsi" w:hAnsiTheme="majorHAnsi"/>
        </w:rPr>
        <w:t xml:space="preserve"> </w:t>
      </w:r>
      <w:proofErr w:type="gramStart"/>
      <w:r w:rsidRPr="00185E74">
        <w:rPr>
          <w:rFonts w:asciiTheme="majorHAnsi" w:hAnsiTheme="majorHAnsi"/>
        </w:rPr>
        <w:t xml:space="preserve">Data atau nilai yang digunakan untuk menguji hipotesis adalah nilai </w:t>
      </w:r>
      <w:r w:rsidRPr="00185E74">
        <w:rPr>
          <w:rFonts w:asciiTheme="majorHAnsi" w:hAnsiTheme="majorHAnsi"/>
          <w:i/>
        </w:rPr>
        <w:t>post-test</w:t>
      </w:r>
      <w:r w:rsidRPr="00185E74">
        <w:rPr>
          <w:rFonts w:asciiTheme="majorHAnsi" w:hAnsiTheme="majorHAnsi"/>
        </w:rPr>
        <w:t>.</w:t>
      </w:r>
      <w:proofErr w:type="gramEnd"/>
      <w:r w:rsidRPr="00185E74">
        <w:rPr>
          <w:rFonts w:asciiTheme="majorHAnsi" w:hAnsiTheme="majorHAnsi"/>
        </w:rPr>
        <w:t xml:space="preserve"> </w:t>
      </w:r>
      <w:proofErr w:type="gramStart"/>
      <w:r w:rsidRPr="00185E74">
        <w:rPr>
          <w:rFonts w:asciiTheme="majorHAnsi" w:hAnsiTheme="majorHAnsi"/>
        </w:rPr>
        <w:t>Hal ini dilakukan untuk mengetahui adanya perbedaan pada kemampuan akhir setelah siswa diberi perlakuan.</w:t>
      </w:r>
      <w:proofErr w:type="gramEnd"/>
      <w:r w:rsidRPr="00185E74">
        <w:rPr>
          <w:rFonts w:asciiTheme="majorHAnsi" w:hAnsiTheme="majorHAnsi"/>
        </w:rPr>
        <w:t xml:space="preserve"> </w:t>
      </w:r>
      <w:proofErr w:type="gramStart"/>
      <w:r w:rsidRPr="00185E74">
        <w:rPr>
          <w:rFonts w:asciiTheme="majorHAnsi" w:hAnsiTheme="majorHAnsi"/>
        </w:rPr>
        <w:t>Untuk mengetahui tejadi tidaknya perbedaan perlakuan maka digunakan rumus t-test dalam pengajuan hipotesis kemampuan akhir adalah sebagai berikut.</w:t>
      </w:r>
      <w:proofErr w:type="gramEnd"/>
    </w:p>
    <w:p w:rsidR="00E462F8" w:rsidRPr="00185E74" w:rsidRDefault="00E462F8" w:rsidP="00185E74">
      <w:pPr>
        <w:spacing w:after="0" w:line="360" w:lineRule="auto"/>
        <w:ind w:left="1418" w:hanging="1418"/>
        <w:jc w:val="both"/>
        <w:rPr>
          <w:rFonts w:asciiTheme="majorHAnsi" w:hAnsiTheme="majorHAnsi" w:cs="Times New Roman"/>
        </w:rPr>
      </w:pPr>
      <w:r w:rsidRPr="00185E74">
        <w:rPr>
          <w:rFonts w:asciiTheme="majorHAnsi" w:eastAsia="Times New Roman" w:hAnsiTheme="majorHAnsi" w:cs="Times New Roman"/>
          <w:lang w:eastAsia="id-ID"/>
        </w:rPr>
        <w:t>Ho</w:t>
      </w:r>
      <w:proofErr w:type="gramStart"/>
      <w:r w:rsidRPr="00185E74">
        <w:rPr>
          <w:rFonts w:asciiTheme="majorHAnsi" w:eastAsia="Times New Roman" w:hAnsiTheme="majorHAnsi" w:cs="Times New Roman"/>
          <w:lang w:eastAsia="id-ID"/>
        </w:rPr>
        <w:t>:µ</w:t>
      </w:r>
      <w:proofErr w:type="gramEnd"/>
      <w:r w:rsidRPr="00185E74">
        <w:rPr>
          <w:rFonts w:asciiTheme="majorHAnsi" w:eastAsia="Times New Roman" w:hAnsiTheme="majorHAnsi" w:cs="Times New Roman"/>
          <w:vertAlign w:val="subscript"/>
          <w:lang w:eastAsia="id-ID"/>
        </w:rPr>
        <w:t xml:space="preserve">1 </w:t>
      </w:r>
      <w:r w:rsidRPr="00185E74">
        <w:rPr>
          <w:rFonts w:asciiTheme="majorHAnsi" w:eastAsia="Times New Roman" w:hAnsiTheme="majorHAnsi" w:cs="Times New Roman"/>
          <w:lang w:eastAsia="id-ID"/>
        </w:rPr>
        <w:t>≤ µ</w:t>
      </w:r>
      <w:r w:rsidRPr="00185E74">
        <w:rPr>
          <w:rFonts w:asciiTheme="majorHAnsi" w:eastAsia="Times New Roman" w:hAnsiTheme="majorHAnsi" w:cs="Times New Roman"/>
          <w:vertAlign w:val="subscript"/>
          <w:lang w:eastAsia="id-ID"/>
        </w:rPr>
        <w:t>2</w:t>
      </w:r>
      <w:r w:rsidRPr="00185E74">
        <w:rPr>
          <w:rFonts w:asciiTheme="majorHAnsi" w:eastAsia="Times New Roman" w:hAnsiTheme="majorHAnsi" w:cs="Times New Roman"/>
          <w:lang w:eastAsia="id-ID"/>
        </w:rPr>
        <w:t xml:space="preserve"> :  </w:t>
      </w:r>
      <w:r w:rsidRPr="00185E74">
        <w:rPr>
          <w:rFonts w:asciiTheme="majorHAnsi" w:hAnsiTheme="majorHAnsi" w:cs="Times New Roman"/>
        </w:rPr>
        <w:t xml:space="preserve">Artinya pembelajaran IPS dengan menggunakan metode pembelajaran </w:t>
      </w:r>
      <w:r w:rsidRPr="00185E74">
        <w:rPr>
          <w:rFonts w:asciiTheme="majorHAnsi" w:hAnsiTheme="majorHAnsi" w:cs="Times New Roman"/>
          <w:i/>
        </w:rPr>
        <w:t>Probleem Based learning</w:t>
      </w:r>
      <w:r w:rsidRPr="00185E74">
        <w:rPr>
          <w:rFonts w:asciiTheme="majorHAnsi" w:hAnsiTheme="majorHAnsi" w:cs="Times New Roman"/>
        </w:rPr>
        <w:t xml:space="preserve"> tidak berpengaruh terhadap kemampuan berpikir kritis siswa kelas VIII SMP N 12 Tambusai Utara.</w:t>
      </w:r>
    </w:p>
    <w:p w:rsidR="00E462F8" w:rsidRPr="00185E74" w:rsidRDefault="00E462F8" w:rsidP="00185E74">
      <w:pPr>
        <w:spacing w:after="0" w:line="360" w:lineRule="auto"/>
        <w:ind w:left="1276" w:hanging="1276"/>
        <w:jc w:val="both"/>
        <w:rPr>
          <w:rFonts w:asciiTheme="majorHAnsi" w:hAnsiTheme="majorHAnsi" w:cs="Times New Roman"/>
        </w:rPr>
      </w:pPr>
      <w:r w:rsidRPr="00185E74">
        <w:rPr>
          <w:rFonts w:asciiTheme="majorHAnsi" w:eastAsia="Times New Roman" w:hAnsiTheme="majorHAnsi" w:cs="Times New Roman"/>
          <w:lang w:eastAsia="id-ID"/>
        </w:rPr>
        <w:t>Ha</w:t>
      </w:r>
      <w:proofErr w:type="gramStart"/>
      <w:r w:rsidRPr="00185E74">
        <w:rPr>
          <w:rFonts w:asciiTheme="majorHAnsi" w:eastAsia="Times New Roman" w:hAnsiTheme="majorHAnsi" w:cs="Times New Roman"/>
          <w:lang w:eastAsia="id-ID"/>
        </w:rPr>
        <w:t>:µ</w:t>
      </w:r>
      <w:proofErr w:type="gramEnd"/>
      <w:r w:rsidRPr="00185E74">
        <w:rPr>
          <w:rFonts w:asciiTheme="majorHAnsi" w:eastAsia="Times New Roman" w:hAnsiTheme="majorHAnsi" w:cs="Times New Roman"/>
          <w:vertAlign w:val="subscript"/>
          <w:lang w:eastAsia="id-ID"/>
        </w:rPr>
        <w:t>1 ≠</w:t>
      </w:r>
      <w:r w:rsidRPr="00185E74">
        <w:rPr>
          <w:rFonts w:asciiTheme="majorHAnsi" w:eastAsia="Times New Roman" w:hAnsiTheme="majorHAnsi" w:cs="Times New Roman"/>
          <w:lang w:eastAsia="id-ID"/>
        </w:rPr>
        <w:t xml:space="preserve"> µ</w:t>
      </w:r>
      <w:r w:rsidRPr="00185E74">
        <w:rPr>
          <w:rFonts w:asciiTheme="majorHAnsi" w:eastAsia="Times New Roman" w:hAnsiTheme="majorHAnsi" w:cs="Times New Roman"/>
          <w:vertAlign w:val="subscript"/>
          <w:lang w:eastAsia="id-ID"/>
        </w:rPr>
        <w:t>2</w:t>
      </w:r>
      <w:r w:rsidRPr="00185E74">
        <w:rPr>
          <w:rFonts w:asciiTheme="majorHAnsi" w:eastAsia="Times New Roman" w:hAnsiTheme="majorHAnsi" w:cs="Times New Roman"/>
          <w:lang w:eastAsia="id-ID"/>
        </w:rPr>
        <w:t xml:space="preserve">:    </w:t>
      </w:r>
      <w:r w:rsidRPr="00185E74">
        <w:rPr>
          <w:rFonts w:asciiTheme="majorHAnsi" w:hAnsiTheme="majorHAnsi" w:cs="Times New Roman"/>
        </w:rPr>
        <w:t>Artinya pembelajaran IPS dengan menggunakan metode pembelajaran</w:t>
      </w:r>
      <w:r w:rsidRPr="00185E74">
        <w:rPr>
          <w:rFonts w:asciiTheme="majorHAnsi" w:hAnsiTheme="majorHAnsi" w:cs="Times New Roman"/>
          <w:i/>
        </w:rPr>
        <w:t xml:space="preserve"> Problem Based learning</w:t>
      </w:r>
      <w:r w:rsidRPr="00185E74">
        <w:rPr>
          <w:rFonts w:asciiTheme="majorHAnsi" w:hAnsiTheme="majorHAnsi" w:cs="Times New Roman"/>
        </w:rPr>
        <w:t xml:space="preserve"> berpengaruh terhadap kemampuan berpikir kritis siswa kelas VIII SMP N 12 Tambusai Utara.</w:t>
      </w:r>
    </w:p>
    <w:p w:rsidR="00E462F8" w:rsidRPr="00185E74" w:rsidRDefault="00E462F8" w:rsidP="00185E74">
      <w:pPr>
        <w:spacing w:after="0" w:line="360" w:lineRule="auto"/>
        <w:ind w:firstLine="720"/>
        <w:jc w:val="both"/>
        <w:rPr>
          <w:rFonts w:asciiTheme="majorHAnsi" w:hAnsiTheme="majorHAnsi" w:cs="Times New Roman"/>
        </w:rPr>
      </w:pPr>
      <w:r w:rsidRPr="00185E74">
        <w:rPr>
          <w:rFonts w:asciiTheme="majorHAnsi" w:hAnsiTheme="majorHAnsi" w:cs="Times New Roman"/>
        </w:rPr>
        <w:t>Bedasarkan Uji T diperoleh hasil perhitungan sebagai berikut:</w:t>
      </w:r>
    </w:p>
    <w:p w:rsidR="00E462F8" w:rsidRPr="00185E74" w:rsidRDefault="00E462F8" w:rsidP="00185E74">
      <w:pPr>
        <w:spacing w:after="0" w:line="360" w:lineRule="auto"/>
        <w:jc w:val="center"/>
        <w:rPr>
          <w:rFonts w:asciiTheme="majorHAnsi" w:hAnsiTheme="majorHAnsi" w:cs="Times New Roman"/>
        </w:rPr>
      </w:pPr>
      <w:proofErr w:type="gramStart"/>
      <w:r w:rsidRPr="00185E74">
        <w:rPr>
          <w:rFonts w:asciiTheme="majorHAnsi" w:hAnsiTheme="majorHAnsi" w:cs="Times New Roman"/>
        </w:rPr>
        <w:t>Tabel 4.</w:t>
      </w:r>
      <w:proofErr w:type="gramEnd"/>
      <w:r w:rsidRPr="00185E74">
        <w:rPr>
          <w:rFonts w:asciiTheme="majorHAnsi" w:hAnsiTheme="majorHAnsi" w:cs="Times New Roman"/>
        </w:rPr>
        <w:t xml:space="preserve">  Hasil Perhitungan Hipotesis dengan menggunakan t-test</w:t>
      </w:r>
    </w:p>
    <w:tbl>
      <w:tblPr>
        <w:tblStyle w:val="TableGrid"/>
        <w:tblW w:w="7938" w:type="dxa"/>
        <w:tblInd w:w="72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1"/>
        <w:gridCol w:w="850"/>
        <w:gridCol w:w="993"/>
        <w:gridCol w:w="992"/>
        <w:gridCol w:w="1417"/>
        <w:gridCol w:w="851"/>
        <w:gridCol w:w="850"/>
      </w:tblGrid>
      <w:tr w:rsidR="00E462F8" w:rsidRPr="00185E74" w:rsidTr="00185E74">
        <w:tc>
          <w:tcPr>
            <w:tcW w:w="1134" w:type="dxa"/>
            <w:tcBorders>
              <w:top w:val="single" w:sz="4" w:space="0" w:color="auto"/>
              <w:left w:val="single" w:sz="4" w:space="0" w:color="auto"/>
              <w:bottom w:val="single" w:sz="4" w:space="0" w:color="auto"/>
              <w:right w:val="single" w:sz="4" w:space="0" w:color="auto"/>
            </w:tcBorders>
            <w:vAlign w:val="center"/>
          </w:tcPr>
          <w:p w:rsidR="00E462F8" w:rsidRPr="00185E74" w:rsidRDefault="00E462F8" w:rsidP="00516973">
            <w:pPr>
              <w:pStyle w:val="ListParagraph"/>
              <w:adjustRightInd w:val="0"/>
              <w:ind w:left="-440" w:firstLine="21"/>
              <w:jc w:val="center"/>
              <w:rPr>
                <w:rFonts w:asciiTheme="majorHAnsi" w:hAnsiTheme="majorHAnsi"/>
                <w:b/>
              </w:rPr>
            </w:pPr>
          </w:p>
        </w:tc>
        <w:tc>
          <w:tcPr>
            <w:tcW w:w="851" w:type="dxa"/>
            <w:tcBorders>
              <w:top w:val="single" w:sz="4" w:space="0" w:color="auto"/>
              <w:left w:val="single" w:sz="4" w:space="0" w:color="auto"/>
              <w:bottom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b/>
              </w:rPr>
            </w:pPr>
            <w:r w:rsidRPr="00185E74">
              <w:rPr>
                <w:rFonts w:asciiTheme="majorHAnsi" w:hAnsiTheme="majorHAnsi"/>
                <w:b/>
              </w:rPr>
              <w:t>N</w:t>
            </w:r>
          </w:p>
          <w:p w:rsidR="00E462F8" w:rsidRPr="00185E74" w:rsidRDefault="00E462F8" w:rsidP="00516973">
            <w:pPr>
              <w:pStyle w:val="ListParagraph"/>
              <w:adjustRightInd w:val="0"/>
              <w:ind w:left="0"/>
              <w:jc w:val="center"/>
              <w:rPr>
                <w:rFonts w:asciiTheme="majorHAnsi" w:hAnsiTheme="majorHAnsi"/>
                <w:b/>
              </w:rPr>
            </w:pPr>
            <w:r w:rsidRPr="00185E74">
              <w:rPr>
                <w:rFonts w:asciiTheme="majorHAnsi" w:hAnsiTheme="majorHAnsi"/>
                <w:b/>
              </w:rPr>
              <w:t>(jumlah siswa)</w:t>
            </w:r>
          </w:p>
        </w:tc>
        <w:tc>
          <w:tcPr>
            <w:tcW w:w="850" w:type="dxa"/>
            <w:tcBorders>
              <w:top w:val="single" w:sz="4" w:space="0" w:color="auto"/>
              <w:left w:val="single" w:sz="4" w:space="0" w:color="auto"/>
              <w:bottom w:val="single" w:sz="4" w:space="0" w:color="auto"/>
              <w:right w:val="single" w:sz="4" w:space="0" w:color="auto"/>
            </w:tcBorders>
            <w:vAlign w:val="center"/>
          </w:tcPr>
          <w:p w:rsidR="00E462F8" w:rsidRPr="00185E74" w:rsidRDefault="00E4417E" w:rsidP="00516973">
            <w:pPr>
              <w:pStyle w:val="ListParagraph"/>
              <w:adjustRightInd w:val="0"/>
              <w:ind w:left="0"/>
              <w:jc w:val="center"/>
              <w:rPr>
                <w:rFonts w:asciiTheme="majorHAnsi" w:eastAsiaTheme="minorEastAsia" w:hAnsiTheme="majorHAnsi"/>
                <w:b/>
              </w:rPr>
            </w:pPr>
            <m:oMathPara>
              <m:oMath>
                <m:acc>
                  <m:accPr>
                    <m:chr m:val="̅"/>
                    <m:ctrlPr>
                      <w:rPr>
                        <w:rFonts w:ascii="Cambria Math" w:hAnsi="Cambria Math"/>
                        <w:b/>
                        <w:i/>
                      </w:rPr>
                    </m:ctrlPr>
                  </m:accPr>
                  <m:e>
                    <m:r>
                      <m:rPr>
                        <m:sty m:val="bi"/>
                      </m:rPr>
                      <w:rPr>
                        <w:rFonts w:ascii="Cambria Math" w:hAnsi="Cambria Math"/>
                      </w:rPr>
                      <m:t>X</m:t>
                    </m:r>
                  </m:e>
                </m:acc>
              </m:oMath>
            </m:oMathPara>
          </w:p>
          <w:p w:rsidR="00E462F8" w:rsidRPr="00185E74" w:rsidRDefault="00E462F8" w:rsidP="00516973">
            <w:pPr>
              <w:pStyle w:val="ListParagraph"/>
              <w:adjustRightInd w:val="0"/>
              <w:ind w:left="0"/>
              <w:jc w:val="center"/>
              <w:rPr>
                <w:rFonts w:asciiTheme="majorHAnsi" w:hAnsiTheme="majorHAnsi"/>
                <w:b/>
              </w:rPr>
            </w:pPr>
            <w:r w:rsidRPr="00185E74">
              <w:rPr>
                <w:rFonts w:asciiTheme="majorHAnsi" w:eastAsiaTheme="minorEastAsia" w:hAnsiTheme="majorHAnsi"/>
                <w:b/>
              </w:rPr>
              <w:t>Nilai rata-rata</w:t>
            </w:r>
          </w:p>
        </w:tc>
        <w:tc>
          <w:tcPr>
            <w:tcW w:w="993" w:type="dxa"/>
            <w:tcBorders>
              <w:top w:val="single" w:sz="4" w:space="0" w:color="auto"/>
              <w:left w:val="single" w:sz="4" w:space="0" w:color="auto"/>
              <w:bottom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b/>
                <w:vertAlign w:val="superscript"/>
              </w:rPr>
            </w:pPr>
            <w:r w:rsidRPr="00185E74">
              <w:rPr>
                <w:rFonts w:asciiTheme="majorHAnsi" w:hAnsiTheme="majorHAnsi"/>
                <w:b/>
              </w:rPr>
              <w:t>S</w:t>
            </w:r>
            <w:r w:rsidRPr="00185E74">
              <w:rPr>
                <w:rFonts w:asciiTheme="majorHAnsi" w:hAnsiTheme="majorHAnsi"/>
                <w:b/>
                <w:vertAlign w:val="superscript"/>
              </w:rPr>
              <w:t>2</w:t>
            </w:r>
          </w:p>
          <w:p w:rsidR="00E462F8" w:rsidRPr="00185E74" w:rsidRDefault="00E462F8" w:rsidP="00516973">
            <w:pPr>
              <w:pStyle w:val="ListParagraph"/>
              <w:adjustRightInd w:val="0"/>
              <w:ind w:left="0"/>
              <w:jc w:val="center"/>
              <w:rPr>
                <w:rFonts w:asciiTheme="majorHAnsi" w:hAnsiTheme="majorHAnsi"/>
                <w:b/>
              </w:rPr>
            </w:pPr>
            <w:r w:rsidRPr="00185E74">
              <w:rPr>
                <w:rFonts w:asciiTheme="majorHAnsi" w:hAnsiTheme="majorHAnsi"/>
                <w:b/>
              </w:rPr>
              <w:t>Varian</w:t>
            </w:r>
          </w:p>
        </w:tc>
        <w:tc>
          <w:tcPr>
            <w:tcW w:w="992" w:type="dxa"/>
            <w:tcBorders>
              <w:top w:val="single" w:sz="4" w:space="0" w:color="auto"/>
              <w:left w:val="single" w:sz="4" w:space="0" w:color="auto"/>
              <w:bottom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b/>
              </w:rPr>
            </w:pPr>
            <w:r w:rsidRPr="00185E74">
              <w:rPr>
                <w:rFonts w:asciiTheme="majorHAnsi" w:hAnsiTheme="majorHAnsi"/>
                <w:b/>
              </w:rPr>
              <w:t>Standar Deviasi</w:t>
            </w:r>
          </w:p>
        </w:tc>
        <w:tc>
          <w:tcPr>
            <w:tcW w:w="1417" w:type="dxa"/>
            <w:tcBorders>
              <w:top w:val="single" w:sz="4" w:space="0" w:color="auto"/>
              <w:left w:val="single" w:sz="4" w:space="0" w:color="auto"/>
              <w:bottom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b/>
              </w:rPr>
            </w:pPr>
            <w:r w:rsidRPr="00185E74">
              <w:rPr>
                <w:rFonts w:asciiTheme="majorHAnsi" w:hAnsiTheme="majorHAnsi"/>
                <w:b/>
              </w:rPr>
              <w:t>Derajat Kesukaran</w:t>
            </w:r>
          </w:p>
        </w:tc>
        <w:tc>
          <w:tcPr>
            <w:tcW w:w="851" w:type="dxa"/>
            <w:tcBorders>
              <w:top w:val="single" w:sz="4" w:space="0" w:color="auto"/>
              <w:left w:val="single" w:sz="4" w:space="0" w:color="auto"/>
              <w:bottom w:val="single" w:sz="4" w:space="0" w:color="auto"/>
              <w:right w:val="single" w:sz="4" w:space="0" w:color="auto"/>
            </w:tcBorders>
            <w:vAlign w:val="center"/>
          </w:tcPr>
          <w:p w:rsidR="00E462F8" w:rsidRPr="00185E74" w:rsidRDefault="00E4417E" w:rsidP="00516973">
            <w:pPr>
              <w:pStyle w:val="ListParagraph"/>
              <w:adjustRightInd w:val="0"/>
              <w:ind w:left="0"/>
              <w:jc w:val="center"/>
              <w:rPr>
                <w:rFonts w:asciiTheme="majorHAnsi" w:hAnsiTheme="majorHAnsi"/>
                <w:b/>
              </w:rPr>
            </w:pPr>
            <m:oMathPara>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hitung</m:t>
                    </m:r>
                  </m:sub>
                </m:sSub>
              </m:oMath>
            </m:oMathPara>
          </w:p>
        </w:tc>
        <w:tc>
          <w:tcPr>
            <w:tcW w:w="850" w:type="dxa"/>
            <w:tcBorders>
              <w:top w:val="single" w:sz="4" w:space="0" w:color="auto"/>
              <w:left w:val="single" w:sz="4" w:space="0" w:color="auto"/>
              <w:bottom w:val="single" w:sz="4" w:space="0" w:color="auto"/>
              <w:right w:val="single" w:sz="4" w:space="0" w:color="auto"/>
            </w:tcBorders>
            <w:vAlign w:val="center"/>
          </w:tcPr>
          <w:p w:rsidR="00E462F8" w:rsidRPr="00185E74" w:rsidRDefault="00E4417E" w:rsidP="00516973">
            <w:pPr>
              <w:pStyle w:val="ListParagraph"/>
              <w:adjustRightInd w:val="0"/>
              <w:ind w:left="0"/>
              <w:jc w:val="center"/>
              <w:rPr>
                <w:rFonts w:asciiTheme="majorHAnsi" w:hAnsiTheme="majorHAnsi"/>
                <w:b/>
              </w:rPr>
            </w:pPr>
            <m:oMathPara>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tabel</m:t>
                    </m:r>
                  </m:sub>
                </m:sSub>
              </m:oMath>
            </m:oMathPara>
          </w:p>
        </w:tc>
      </w:tr>
      <w:tr w:rsidR="00E462F8" w:rsidRPr="00185E74" w:rsidTr="00185E74">
        <w:trPr>
          <w:trHeight w:val="689"/>
        </w:trPr>
        <w:tc>
          <w:tcPr>
            <w:tcW w:w="1134" w:type="dxa"/>
            <w:tcBorders>
              <w:top w:val="single" w:sz="4" w:space="0" w:color="auto"/>
              <w:left w:val="single" w:sz="4" w:space="0" w:color="auto"/>
              <w:bottom w:val="single" w:sz="4" w:space="0" w:color="auto"/>
              <w:right w:val="single" w:sz="4" w:space="0" w:color="auto"/>
            </w:tcBorders>
            <w:vAlign w:val="center"/>
          </w:tcPr>
          <w:p w:rsidR="00E462F8" w:rsidRPr="00185E74" w:rsidRDefault="00E462F8" w:rsidP="00516973">
            <w:pPr>
              <w:jc w:val="center"/>
              <w:rPr>
                <w:rFonts w:asciiTheme="majorHAnsi" w:hAnsiTheme="majorHAnsi" w:cs="Times New Roman"/>
              </w:rPr>
            </w:pPr>
            <w:r w:rsidRPr="00185E74">
              <w:rPr>
                <w:rFonts w:asciiTheme="majorHAnsi" w:hAnsiTheme="majorHAnsi" w:cs="Times New Roman"/>
              </w:rPr>
              <w:t>Kelas Eksperimen</w:t>
            </w:r>
          </w:p>
        </w:tc>
        <w:tc>
          <w:tcPr>
            <w:tcW w:w="851" w:type="dxa"/>
            <w:tcBorders>
              <w:top w:val="single" w:sz="4" w:space="0" w:color="auto"/>
              <w:left w:val="single" w:sz="4" w:space="0" w:color="auto"/>
              <w:bottom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r w:rsidRPr="00185E74">
              <w:rPr>
                <w:rFonts w:asciiTheme="majorHAnsi" w:hAnsiTheme="majorHAnsi"/>
              </w:rPr>
              <w:t>35</w:t>
            </w:r>
          </w:p>
        </w:tc>
        <w:tc>
          <w:tcPr>
            <w:tcW w:w="850" w:type="dxa"/>
            <w:tcBorders>
              <w:top w:val="single" w:sz="4" w:space="0" w:color="auto"/>
              <w:left w:val="single" w:sz="4" w:space="0" w:color="auto"/>
              <w:bottom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r w:rsidRPr="00185E74">
              <w:rPr>
                <w:rFonts w:asciiTheme="majorHAnsi" w:hAnsiTheme="majorHAnsi"/>
              </w:rPr>
              <w:t>75,54</w:t>
            </w:r>
          </w:p>
        </w:tc>
        <w:tc>
          <w:tcPr>
            <w:tcW w:w="993" w:type="dxa"/>
            <w:tcBorders>
              <w:top w:val="single" w:sz="4" w:space="0" w:color="auto"/>
              <w:left w:val="single" w:sz="4" w:space="0" w:color="auto"/>
              <w:bottom w:val="single" w:sz="4" w:space="0" w:color="auto"/>
              <w:right w:val="single" w:sz="4" w:space="0" w:color="auto"/>
            </w:tcBorders>
            <w:vAlign w:val="center"/>
          </w:tcPr>
          <w:p w:rsidR="00E462F8" w:rsidRPr="00185E74" w:rsidRDefault="00E462F8" w:rsidP="00516973">
            <w:pPr>
              <w:pStyle w:val="ListParagraph"/>
              <w:adjustRightInd w:val="0"/>
              <w:ind w:left="0"/>
              <w:rPr>
                <w:rFonts w:asciiTheme="majorHAnsi" w:hAnsiTheme="majorHAnsi"/>
              </w:rPr>
            </w:pPr>
            <w:r w:rsidRPr="00185E74">
              <w:rPr>
                <w:rFonts w:asciiTheme="majorHAnsi" w:hAnsiTheme="majorHAnsi"/>
              </w:rPr>
              <w:t>104,26</w:t>
            </w:r>
          </w:p>
        </w:tc>
        <w:tc>
          <w:tcPr>
            <w:tcW w:w="992" w:type="dxa"/>
            <w:vMerge w:val="restart"/>
            <w:tcBorders>
              <w:top w:val="single" w:sz="4" w:space="0" w:color="auto"/>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r w:rsidRPr="00185E74">
              <w:rPr>
                <w:rFonts w:asciiTheme="majorHAnsi" w:hAnsiTheme="majorHAnsi"/>
              </w:rPr>
              <w:t>10,54</w:t>
            </w:r>
          </w:p>
        </w:tc>
        <w:tc>
          <w:tcPr>
            <w:tcW w:w="1417" w:type="dxa"/>
            <w:vMerge w:val="restart"/>
            <w:tcBorders>
              <w:top w:val="single" w:sz="4" w:space="0" w:color="auto"/>
              <w:left w:val="single" w:sz="4" w:space="0" w:color="auto"/>
              <w:right w:val="single" w:sz="4" w:space="0" w:color="auto"/>
            </w:tcBorders>
            <w:vAlign w:val="center"/>
          </w:tcPr>
          <w:p w:rsidR="00E462F8" w:rsidRPr="00185E74" w:rsidRDefault="00E462F8" w:rsidP="00516973">
            <w:pPr>
              <w:pStyle w:val="ListParagraph"/>
              <w:adjustRightInd w:val="0"/>
              <w:ind w:left="0"/>
              <w:rPr>
                <w:rFonts w:asciiTheme="majorHAnsi" w:hAnsiTheme="majorHAnsi"/>
              </w:rPr>
            </w:pPr>
            <w:r w:rsidRPr="00185E74">
              <w:rPr>
                <w:rFonts w:asciiTheme="majorHAnsi" w:hAnsiTheme="majorHAnsi"/>
              </w:rPr>
              <w:t>35+35-2=68</w:t>
            </w:r>
          </w:p>
        </w:tc>
        <w:tc>
          <w:tcPr>
            <w:tcW w:w="851" w:type="dxa"/>
            <w:vMerge w:val="restart"/>
            <w:tcBorders>
              <w:top w:val="single" w:sz="4" w:space="0" w:color="auto"/>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r w:rsidRPr="00185E74">
              <w:rPr>
                <w:rFonts w:asciiTheme="majorHAnsi" w:hAnsiTheme="majorHAnsi"/>
              </w:rPr>
              <w:t>3,902</w:t>
            </w:r>
          </w:p>
        </w:tc>
        <w:tc>
          <w:tcPr>
            <w:tcW w:w="850" w:type="dxa"/>
            <w:vMerge w:val="restart"/>
            <w:tcBorders>
              <w:top w:val="single" w:sz="4" w:space="0" w:color="auto"/>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r w:rsidRPr="00185E74">
              <w:rPr>
                <w:rFonts w:asciiTheme="majorHAnsi" w:hAnsiTheme="majorHAnsi"/>
              </w:rPr>
              <w:t>1,669</w:t>
            </w:r>
          </w:p>
        </w:tc>
      </w:tr>
      <w:tr w:rsidR="00E462F8" w:rsidRPr="00185E74" w:rsidTr="00185E74">
        <w:trPr>
          <w:trHeight w:val="389"/>
        </w:trPr>
        <w:tc>
          <w:tcPr>
            <w:tcW w:w="1134" w:type="dxa"/>
            <w:tcBorders>
              <w:top w:val="single" w:sz="4" w:space="0" w:color="auto"/>
              <w:left w:val="single" w:sz="4" w:space="0" w:color="auto"/>
              <w:right w:val="single" w:sz="4" w:space="0" w:color="auto"/>
            </w:tcBorders>
            <w:vAlign w:val="center"/>
          </w:tcPr>
          <w:p w:rsidR="00E462F8" w:rsidRPr="00185E74" w:rsidRDefault="00E462F8" w:rsidP="00516973">
            <w:pPr>
              <w:jc w:val="center"/>
              <w:rPr>
                <w:rFonts w:asciiTheme="majorHAnsi" w:hAnsiTheme="majorHAnsi" w:cs="Times New Roman"/>
              </w:rPr>
            </w:pPr>
            <w:r w:rsidRPr="00185E74">
              <w:rPr>
                <w:rFonts w:asciiTheme="majorHAnsi" w:hAnsiTheme="majorHAnsi" w:cs="Times New Roman"/>
              </w:rPr>
              <w:t>Kelas Kontrol</w:t>
            </w:r>
          </w:p>
        </w:tc>
        <w:tc>
          <w:tcPr>
            <w:tcW w:w="851" w:type="dxa"/>
            <w:tcBorders>
              <w:top w:val="single" w:sz="4" w:space="0" w:color="auto"/>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r w:rsidRPr="00185E74">
              <w:rPr>
                <w:rFonts w:asciiTheme="majorHAnsi" w:hAnsiTheme="majorHAnsi"/>
              </w:rPr>
              <w:t>35</w:t>
            </w:r>
          </w:p>
        </w:tc>
        <w:tc>
          <w:tcPr>
            <w:tcW w:w="850" w:type="dxa"/>
            <w:tcBorders>
              <w:top w:val="single" w:sz="4" w:space="0" w:color="auto"/>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r w:rsidRPr="00185E74">
              <w:rPr>
                <w:rFonts w:asciiTheme="majorHAnsi" w:hAnsiTheme="majorHAnsi"/>
              </w:rPr>
              <w:t>65,71</w:t>
            </w:r>
          </w:p>
        </w:tc>
        <w:tc>
          <w:tcPr>
            <w:tcW w:w="993" w:type="dxa"/>
            <w:tcBorders>
              <w:top w:val="single" w:sz="4" w:space="0" w:color="auto"/>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r w:rsidRPr="00185E74">
              <w:rPr>
                <w:rFonts w:asciiTheme="majorHAnsi" w:hAnsiTheme="majorHAnsi"/>
              </w:rPr>
              <w:t>117,92</w:t>
            </w:r>
          </w:p>
        </w:tc>
        <w:tc>
          <w:tcPr>
            <w:tcW w:w="992" w:type="dxa"/>
            <w:vMerge/>
            <w:tcBorders>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p>
        </w:tc>
        <w:tc>
          <w:tcPr>
            <w:tcW w:w="1417" w:type="dxa"/>
            <w:vMerge/>
            <w:tcBorders>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p>
        </w:tc>
        <w:tc>
          <w:tcPr>
            <w:tcW w:w="851" w:type="dxa"/>
            <w:vMerge/>
            <w:tcBorders>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p>
        </w:tc>
        <w:tc>
          <w:tcPr>
            <w:tcW w:w="850" w:type="dxa"/>
            <w:vMerge/>
            <w:tcBorders>
              <w:left w:val="single" w:sz="4" w:space="0" w:color="auto"/>
              <w:right w:val="single" w:sz="4" w:space="0" w:color="auto"/>
            </w:tcBorders>
            <w:vAlign w:val="center"/>
          </w:tcPr>
          <w:p w:rsidR="00E462F8" w:rsidRPr="00185E74" w:rsidRDefault="00E462F8" w:rsidP="00516973">
            <w:pPr>
              <w:pStyle w:val="ListParagraph"/>
              <w:adjustRightInd w:val="0"/>
              <w:ind w:left="0"/>
              <w:jc w:val="center"/>
              <w:rPr>
                <w:rFonts w:asciiTheme="majorHAnsi" w:hAnsiTheme="majorHAnsi"/>
              </w:rPr>
            </w:pPr>
          </w:p>
        </w:tc>
      </w:tr>
    </w:tbl>
    <w:p w:rsidR="00E462F8" w:rsidRPr="00185E74" w:rsidRDefault="00E462F8" w:rsidP="00516973">
      <w:pPr>
        <w:spacing w:after="0" w:line="240" w:lineRule="auto"/>
        <w:jc w:val="both"/>
        <w:rPr>
          <w:rFonts w:asciiTheme="majorHAnsi" w:hAnsiTheme="majorHAnsi" w:cs="Times New Roman"/>
        </w:rPr>
      </w:pPr>
      <w:r w:rsidRPr="00185E74">
        <w:rPr>
          <w:rFonts w:asciiTheme="majorHAnsi" w:hAnsiTheme="majorHAnsi" w:cs="Times New Roman"/>
        </w:rPr>
        <w:t xml:space="preserve">          Sumber: Pengolahan Data Primer 2020</w:t>
      </w:r>
    </w:p>
    <w:p w:rsidR="00E462F8" w:rsidRPr="00185E74" w:rsidRDefault="00E462F8" w:rsidP="00185E74">
      <w:pPr>
        <w:spacing w:after="0" w:line="360" w:lineRule="auto"/>
        <w:jc w:val="both"/>
        <w:rPr>
          <w:rFonts w:asciiTheme="majorHAnsi" w:hAnsiTheme="majorHAnsi" w:cs="Times New Roman"/>
        </w:rPr>
      </w:pPr>
    </w:p>
    <w:p w:rsidR="00E462F8" w:rsidRDefault="00E462F8" w:rsidP="00185E74">
      <w:pPr>
        <w:spacing w:after="0" w:line="360" w:lineRule="auto"/>
        <w:ind w:firstLine="720"/>
        <w:jc w:val="both"/>
        <w:rPr>
          <w:rFonts w:asciiTheme="majorHAnsi" w:hAnsiTheme="majorHAnsi" w:cs="Times New Roman"/>
          <w:i/>
        </w:rPr>
      </w:pPr>
      <w:proofErr w:type="gramStart"/>
      <w:r w:rsidRPr="00185E74">
        <w:rPr>
          <w:rFonts w:asciiTheme="majorHAnsi" w:hAnsiTheme="majorHAnsi" w:cs="Times New Roman"/>
        </w:rPr>
        <w:t>Berdasarkan tabel 4.</w:t>
      </w:r>
      <w:proofErr w:type="gramEnd"/>
      <w:r w:rsidRPr="00185E74">
        <w:rPr>
          <w:rFonts w:asciiTheme="majorHAnsi" w:hAnsiTheme="majorHAnsi" w:cs="Times New Roman"/>
        </w:rPr>
        <w:t xml:space="preserve"> hasil perhitungan hipotesis  menunjukkan bahwa hasil penelitian yang diperoleh berdasarkan kemampuan akhir kelas Eksperimen yang menerapkan metode pembelajaran </w:t>
      </w:r>
      <w:r w:rsidRPr="00185E74">
        <w:rPr>
          <w:rFonts w:asciiTheme="majorHAnsi" w:hAnsiTheme="majorHAnsi" w:cs="Times New Roman"/>
          <w:i/>
        </w:rPr>
        <w:t>Problem Based  learning</w:t>
      </w:r>
      <w:r w:rsidRPr="00185E74">
        <w:rPr>
          <w:rFonts w:asciiTheme="majorHAnsi" w:hAnsiTheme="majorHAnsi" w:cs="Times New Roman"/>
        </w:rPr>
        <w:t xml:space="preserve"> diperoleh rata-rata 75,54 sedangkan untuk kelompok kontrol dengan pembelajaran konvensional diperoleh rata-rata 65,71. Dengan dk = 35+35-2=68 dan taraf nyata 5 % maka diperoleh </w:t>
      </w:r>
      <m:oMath>
        <m:sSub>
          <m:sSubPr>
            <m:ctrlPr>
              <w:rPr>
                <w:rFonts w:ascii="Cambria Math" w:hAnsi="Cambria Math" w:cs="Times New Roman"/>
                <w:i/>
              </w:rPr>
            </m:ctrlPr>
          </m:sSubPr>
          <m:e>
            <m:r>
              <w:rPr>
                <w:rFonts w:ascii="Cambria Math" w:hAnsi="Cambria Math" w:cs="Times New Roman"/>
              </w:rPr>
              <m:t xml:space="preserve"> t</m:t>
            </m:r>
          </m:e>
          <m:sub>
            <m:r>
              <w:rPr>
                <w:rFonts w:ascii="Cambria Math" w:hAnsi="Cambria Math" w:cs="Times New Roman"/>
              </w:rPr>
              <m:t>tabel</m:t>
            </m:r>
          </m:sub>
        </m:sSub>
      </m:oMath>
      <w:r w:rsidRPr="00185E74">
        <w:rPr>
          <w:rFonts w:asciiTheme="majorHAnsi" w:eastAsiaTheme="minorEastAsia" w:hAnsiTheme="majorHAnsi" w:cs="Times New Roman"/>
        </w:rPr>
        <w:t xml:space="preserve"> = 1,669.  Dengan dasar pengambilan keputusan </w:t>
      </w:r>
      <w:proofErr w:type="gramStart"/>
      <w:r w:rsidRPr="00185E74">
        <w:rPr>
          <w:rFonts w:asciiTheme="majorHAnsi" w:eastAsiaTheme="minorEastAsia" w:hAnsiTheme="majorHAnsi" w:cs="Times New Roman"/>
        </w:rPr>
        <w:t>H</w:t>
      </w:r>
      <w:r w:rsidRPr="00185E74">
        <w:rPr>
          <w:rFonts w:asciiTheme="majorHAnsi" w:eastAsiaTheme="minorEastAsia" w:hAnsiTheme="majorHAnsi" w:cs="Times New Roman"/>
          <w:vertAlign w:val="subscript"/>
        </w:rPr>
        <w:t xml:space="preserve">0 </w:t>
      </w:r>
      <w:r w:rsidRPr="00185E74">
        <w:rPr>
          <w:rFonts w:asciiTheme="majorHAnsi" w:eastAsiaTheme="minorEastAsia" w:hAnsiTheme="majorHAnsi" w:cs="Times New Roman"/>
        </w:rPr>
        <w:t xml:space="preserve"> ditolak</w:t>
      </w:r>
      <w:proofErr w:type="gramEnd"/>
      <w:r w:rsidRPr="00185E74">
        <w:rPr>
          <w:rFonts w:asciiTheme="majorHAnsi" w:eastAsiaTheme="minorEastAsia" w:hAnsiTheme="majorHAnsi" w:cs="Times New Roman"/>
        </w:rPr>
        <w:t xml:space="preserve"> apabila </w:t>
      </w:r>
      <m:oMath>
        <m:sSub>
          <m:sSubPr>
            <m:ctrlPr>
              <w:rPr>
                <w:rFonts w:ascii="Cambria Math" w:eastAsia="Times New Roman" w:hAnsi="Cambria Math" w:cs="Times New Roman"/>
                <w:i/>
                <w:lang w:eastAsia="id-ID"/>
              </w:rPr>
            </m:ctrlPr>
          </m:sSubPr>
          <m:e>
            <m:r>
              <w:rPr>
                <w:rFonts w:ascii="Cambria Math" w:eastAsia="Times New Roman" w:hAnsi="Cambria Math" w:cs="Times New Roman"/>
                <w:lang w:eastAsia="id-ID"/>
              </w:rPr>
              <m:t>t</m:t>
            </m:r>
          </m:e>
          <m:sub>
            <m:r>
              <w:rPr>
                <w:rFonts w:ascii="Cambria Math" w:eastAsia="Times New Roman" w:hAnsi="Cambria Math" w:cs="Times New Roman"/>
                <w:lang w:eastAsia="id-ID"/>
              </w:rPr>
              <m:t xml:space="preserve">hitung </m:t>
            </m:r>
          </m:sub>
        </m:sSub>
      </m:oMath>
      <w:r w:rsidRPr="00185E74">
        <w:rPr>
          <w:rFonts w:asciiTheme="majorHAnsi" w:eastAsia="Times New Roman" w:hAnsiTheme="majorHAnsi" w:cs="Times New Roman"/>
          <w:lang w:eastAsia="id-ID"/>
        </w:rPr>
        <w:t xml:space="preserve"> &lt; </w:t>
      </w:r>
      <m:oMath>
        <m:sSub>
          <m:sSubPr>
            <m:ctrlPr>
              <w:rPr>
                <w:rFonts w:ascii="Cambria Math" w:eastAsia="Times New Roman" w:hAnsi="Cambria Math" w:cs="Times New Roman"/>
                <w:i/>
                <w:lang w:eastAsia="id-ID"/>
              </w:rPr>
            </m:ctrlPr>
          </m:sSubPr>
          <m:e>
            <m:r>
              <w:rPr>
                <w:rFonts w:ascii="Cambria Math" w:eastAsia="Times New Roman" w:hAnsi="Cambria Math" w:cs="Times New Roman"/>
                <w:lang w:eastAsia="id-ID"/>
              </w:rPr>
              <m:t>t</m:t>
            </m:r>
          </m:e>
          <m:sub>
            <m:r>
              <w:rPr>
                <w:rFonts w:ascii="Cambria Math" w:eastAsia="Times New Roman" w:hAnsi="Cambria Math" w:cs="Times New Roman"/>
                <w:lang w:eastAsia="id-ID"/>
              </w:rPr>
              <m:t xml:space="preserve">tabel </m:t>
            </m:r>
          </m:sub>
        </m:sSub>
      </m:oMath>
      <w:r w:rsidRPr="00185E74">
        <w:rPr>
          <w:rFonts w:asciiTheme="majorHAnsi" w:eastAsia="Times New Roman" w:hAnsiTheme="majorHAnsi" w:cs="Times New Roman"/>
          <w:lang w:eastAsia="id-ID"/>
        </w:rPr>
        <w:t xml:space="preserve"> dan terima H</w:t>
      </w:r>
      <w:r w:rsidRPr="00185E74">
        <w:rPr>
          <w:rFonts w:asciiTheme="majorHAnsi" w:eastAsia="Times New Roman" w:hAnsiTheme="majorHAnsi" w:cs="Times New Roman"/>
          <w:vertAlign w:val="subscript"/>
          <w:lang w:eastAsia="id-ID"/>
        </w:rPr>
        <w:t xml:space="preserve">a </w:t>
      </w:r>
      <w:r w:rsidRPr="00185E74">
        <w:rPr>
          <w:rFonts w:asciiTheme="majorHAnsi" w:hAnsiTheme="majorHAnsi" w:cs="Times New Roman"/>
        </w:rPr>
        <w:t xml:space="preserve"> apabila </w:t>
      </w:r>
      <m:oMath>
        <m:sSub>
          <m:sSubPr>
            <m:ctrlPr>
              <w:rPr>
                <w:rFonts w:ascii="Cambria Math" w:eastAsia="Times New Roman" w:hAnsi="Cambria Math" w:cs="Times New Roman"/>
                <w:i/>
                <w:lang w:eastAsia="id-ID"/>
              </w:rPr>
            </m:ctrlPr>
          </m:sSubPr>
          <m:e>
            <m:r>
              <w:rPr>
                <w:rFonts w:ascii="Cambria Math" w:eastAsia="Times New Roman" w:hAnsi="Cambria Math" w:cs="Times New Roman"/>
                <w:lang w:eastAsia="id-ID"/>
              </w:rPr>
              <m:t>t</m:t>
            </m:r>
          </m:e>
          <m:sub>
            <m:r>
              <w:rPr>
                <w:rFonts w:ascii="Cambria Math" w:eastAsia="Times New Roman" w:hAnsi="Cambria Math" w:cs="Times New Roman"/>
                <w:lang w:eastAsia="id-ID"/>
              </w:rPr>
              <m:t xml:space="preserve">hitung </m:t>
            </m:r>
          </m:sub>
        </m:sSub>
      </m:oMath>
      <w:r w:rsidRPr="00185E74">
        <w:rPr>
          <w:rFonts w:asciiTheme="majorHAnsi" w:eastAsia="Times New Roman" w:hAnsiTheme="majorHAnsi" w:cs="Times New Roman"/>
          <w:lang w:eastAsia="id-ID"/>
        </w:rPr>
        <w:t xml:space="preserve"> &gt; </w:t>
      </w:r>
      <m:oMath>
        <m:sSub>
          <m:sSubPr>
            <m:ctrlPr>
              <w:rPr>
                <w:rFonts w:ascii="Cambria Math" w:eastAsia="Times New Roman" w:hAnsi="Cambria Math" w:cs="Times New Roman"/>
                <w:i/>
                <w:lang w:eastAsia="id-ID"/>
              </w:rPr>
            </m:ctrlPr>
          </m:sSubPr>
          <m:e>
            <m:r>
              <w:rPr>
                <w:rFonts w:ascii="Cambria Math" w:eastAsia="Times New Roman" w:hAnsi="Cambria Math" w:cs="Times New Roman"/>
                <w:lang w:eastAsia="id-ID"/>
              </w:rPr>
              <m:t>t</m:t>
            </m:r>
          </m:e>
          <m:sub>
            <m:r>
              <w:rPr>
                <w:rFonts w:ascii="Cambria Math" w:eastAsia="Times New Roman" w:hAnsi="Cambria Math" w:cs="Times New Roman"/>
                <w:lang w:eastAsia="id-ID"/>
              </w:rPr>
              <m:t xml:space="preserve">tabel </m:t>
            </m:r>
          </m:sub>
        </m:sSub>
      </m:oMath>
      <w:r w:rsidRPr="00185E74">
        <w:rPr>
          <w:rFonts w:asciiTheme="majorHAnsi" w:eastAsia="Times New Roman" w:hAnsiTheme="majorHAnsi" w:cs="Times New Roman"/>
          <w:lang w:eastAsia="id-ID"/>
        </w:rPr>
        <w:t xml:space="preserve">. Karena  </w:t>
      </w:r>
      <m:oMath>
        <m:sSub>
          <m:sSubPr>
            <m:ctrlPr>
              <w:rPr>
                <w:rFonts w:ascii="Cambria Math" w:eastAsia="Times New Roman" w:hAnsi="Cambria Math" w:cs="Times New Roman"/>
                <w:i/>
                <w:lang w:eastAsia="id-ID"/>
              </w:rPr>
            </m:ctrlPr>
          </m:sSubPr>
          <m:e>
            <m:r>
              <w:rPr>
                <w:rFonts w:ascii="Cambria Math" w:eastAsia="Times New Roman" w:hAnsi="Cambria Math" w:cs="Times New Roman"/>
                <w:lang w:eastAsia="id-ID"/>
              </w:rPr>
              <m:t>t</m:t>
            </m:r>
          </m:e>
          <m:sub>
            <m:r>
              <w:rPr>
                <w:rFonts w:ascii="Cambria Math" w:eastAsia="Times New Roman" w:hAnsi="Cambria Math" w:cs="Times New Roman"/>
                <w:lang w:eastAsia="id-ID"/>
              </w:rPr>
              <m:t xml:space="preserve">hitung </m:t>
            </m:r>
          </m:sub>
        </m:sSub>
      </m:oMath>
      <w:r w:rsidRPr="00185E74">
        <w:rPr>
          <w:rFonts w:asciiTheme="majorHAnsi" w:eastAsia="Times New Roman" w:hAnsiTheme="majorHAnsi" w:cs="Times New Roman"/>
          <w:lang w:eastAsia="id-ID"/>
        </w:rPr>
        <w:t xml:space="preserve"> &gt; </w:t>
      </w:r>
      <m:oMath>
        <m:sSub>
          <m:sSubPr>
            <m:ctrlPr>
              <w:rPr>
                <w:rFonts w:ascii="Cambria Math" w:eastAsia="Times New Roman" w:hAnsi="Cambria Math" w:cs="Times New Roman"/>
                <w:i/>
                <w:lang w:eastAsia="id-ID"/>
              </w:rPr>
            </m:ctrlPr>
          </m:sSubPr>
          <m:e>
            <m:r>
              <w:rPr>
                <w:rFonts w:ascii="Cambria Math" w:eastAsia="Times New Roman" w:hAnsi="Cambria Math" w:cs="Times New Roman"/>
                <w:lang w:eastAsia="id-ID"/>
              </w:rPr>
              <m:t>t</m:t>
            </m:r>
          </m:e>
          <m:sub>
            <m:r>
              <w:rPr>
                <w:rFonts w:ascii="Cambria Math" w:eastAsia="Times New Roman" w:hAnsi="Cambria Math" w:cs="Times New Roman"/>
                <w:lang w:eastAsia="id-ID"/>
              </w:rPr>
              <m:t xml:space="preserve">tabel </m:t>
            </m:r>
          </m:sub>
        </m:sSub>
      </m:oMath>
      <w:r w:rsidRPr="00185E74">
        <w:rPr>
          <w:rFonts w:asciiTheme="majorHAnsi" w:eastAsia="Times New Roman" w:hAnsiTheme="majorHAnsi" w:cs="Times New Roman"/>
          <w:lang w:eastAsia="id-ID"/>
        </w:rPr>
        <w:t xml:space="preserve"> = 3,902 &gt; 1,669 maka </w:t>
      </w:r>
      <w:proofErr w:type="gramStart"/>
      <w:r w:rsidRPr="00185E74">
        <w:rPr>
          <w:rFonts w:asciiTheme="majorHAnsi" w:eastAsia="Times New Roman" w:hAnsiTheme="majorHAnsi" w:cs="Times New Roman"/>
          <w:lang w:eastAsia="id-ID"/>
        </w:rPr>
        <w:t>H</w:t>
      </w:r>
      <w:r w:rsidRPr="00185E74">
        <w:rPr>
          <w:rFonts w:asciiTheme="majorHAnsi" w:eastAsia="Times New Roman" w:hAnsiTheme="majorHAnsi" w:cs="Times New Roman"/>
          <w:vertAlign w:val="subscript"/>
          <w:lang w:eastAsia="id-ID"/>
        </w:rPr>
        <w:t xml:space="preserve">0 </w:t>
      </w:r>
      <w:r w:rsidRPr="00185E74">
        <w:rPr>
          <w:rFonts w:asciiTheme="majorHAnsi" w:eastAsia="Times New Roman" w:hAnsiTheme="majorHAnsi" w:cs="Times New Roman"/>
          <w:lang w:eastAsia="id-ID"/>
        </w:rPr>
        <w:t xml:space="preserve"> ditolak</w:t>
      </w:r>
      <w:proofErr w:type="gramEnd"/>
      <w:r w:rsidRPr="00185E74">
        <w:rPr>
          <w:rFonts w:asciiTheme="majorHAnsi" w:eastAsia="Times New Roman" w:hAnsiTheme="majorHAnsi" w:cs="Times New Roman"/>
          <w:lang w:eastAsia="id-ID"/>
        </w:rPr>
        <w:t xml:space="preserve"> dan H</w:t>
      </w:r>
      <w:r w:rsidRPr="00185E74">
        <w:rPr>
          <w:rFonts w:asciiTheme="majorHAnsi" w:eastAsia="Times New Roman" w:hAnsiTheme="majorHAnsi" w:cs="Times New Roman"/>
          <w:vertAlign w:val="subscript"/>
          <w:lang w:eastAsia="id-ID"/>
        </w:rPr>
        <w:t xml:space="preserve">a </w:t>
      </w:r>
      <w:r w:rsidRPr="00185E74">
        <w:rPr>
          <w:rFonts w:asciiTheme="majorHAnsi" w:hAnsiTheme="majorHAnsi" w:cs="Times New Roman"/>
        </w:rPr>
        <w:t xml:space="preserve"> diterima. Ini berarti hasil belajar IPS siswa dipengaruhi oleh penggunaan metode </w:t>
      </w:r>
      <w:proofErr w:type="gramStart"/>
      <w:r w:rsidRPr="00185E74">
        <w:rPr>
          <w:rFonts w:asciiTheme="majorHAnsi" w:hAnsiTheme="majorHAnsi" w:cs="Times New Roman"/>
        </w:rPr>
        <w:t xml:space="preserve">pembelajaran </w:t>
      </w:r>
      <w:r w:rsidRPr="00185E74">
        <w:rPr>
          <w:rFonts w:asciiTheme="majorHAnsi" w:hAnsiTheme="majorHAnsi" w:cs="Times New Roman"/>
          <w:i/>
        </w:rPr>
        <w:t xml:space="preserve"> Problem</w:t>
      </w:r>
      <w:proofErr w:type="gramEnd"/>
      <w:r w:rsidRPr="00185E74">
        <w:rPr>
          <w:rFonts w:asciiTheme="majorHAnsi" w:hAnsiTheme="majorHAnsi" w:cs="Times New Roman"/>
          <w:i/>
        </w:rPr>
        <w:t xml:space="preserve"> Based learning. </w:t>
      </w:r>
    </w:p>
    <w:p w:rsidR="00D50150" w:rsidRPr="00185E74" w:rsidRDefault="00D50150" w:rsidP="00185E74">
      <w:pPr>
        <w:spacing w:after="0" w:line="360" w:lineRule="auto"/>
        <w:ind w:firstLine="720"/>
        <w:jc w:val="both"/>
        <w:rPr>
          <w:rFonts w:asciiTheme="majorHAnsi" w:eastAsiaTheme="minorEastAsia" w:hAnsiTheme="majorHAnsi" w:cs="Times New Roman"/>
        </w:rPr>
      </w:pPr>
    </w:p>
    <w:p w:rsidR="00E462F8" w:rsidRPr="00E462F8" w:rsidRDefault="00E462F8" w:rsidP="00E462F8">
      <w:pPr>
        <w:autoSpaceDE w:val="0"/>
        <w:autoSpaceDN w:val="0"/>
        <w:adjustRightInd w:val="0"/>
        <w:spacing w:after="0" w:line="360" w:lineRule="auto"/>
        <w:jc w:val="both"/>
        <w:rPr>
          <w:rFonts w:asciiTheme="majorHAnsi" w:hAnsiTheme="majorHAnsi" w:cs="Arial"/>
          <w:b/>
        </w:rPr>
      </w:pPr>
      <w:r w:rsidRPr="00E462F8">
        <w:rPr>
          <w:rFonts w:asciiTheme="majorHAnsi" w:hAnsiTheme="majorHAnsi" w:cs="Arial"/>
          <w:b/>
        </w:rPr>
        <w:t>SIMPULAN, SARAN, DAN REKOMENDASI</w:t>
      </w:r>
    </w:p>
    <w:p w:rsidR="00B65447" w:rsidRDefault="00E462F8" w:rsidP="00185E74">
      <w:pPr>
        <w:autoSpaceDE w:val="0"/>
        <w:autoSpaceDN w:val="0"/>
        <w:adjustRightInd w:val="0"/>
        <w:spacing w:after="0" w:line="360" w:lineRule="auto"/>
        <w:ind w:firstLine="720"/>
        <w:jc w:val="both"/>
        <w:rPr>
          <w:rFonts w:asciiTheme="majorHAnsi" w:hAnsiTheme="majorHAnsi" w:cs="Arial"/>
        </w:rPr>
      </w:pPr>
      <w:proofErr w:type="gramStart"/>
      <w:r w:rsidRPr="00E462F8">
        <w:rPr>
          <w:rFonts w:asciiTheme="majorHAnsi" w:hAnsiTheme="majorHAnsi" w:cs="Arial"/>
        </w:rPr>
        <w:t xml:space="preserve">Berdasarkan hasil penelitian dan analisis </w:t>
      </w:r>
      <w:r w:rsidR="00185E74">
        <w:rPr>
          <w:rFonts w:asciiTheme="majorHAnsi" w:hAnsiTheme="majorHAnsi" w:cs="Arial"/>
        </w:rPr>
        <w:t xml:space="preserve">data bahwa metode </w:t>
      </w:r>
      <w:r w:rsidRPr="00E462F8">
        <w:rPr>
          <w:rFonts w:asciiTheme="majorHAnsi" w:hAnsiTheme="majorHAnsi" w:cs="Arial"/>
        </w:rPr>
        <w:t xml:space="preserve">pembelajaran </w:t>
      </w:r>
      <w:r w:rsidR="00185E74">
        <w:rPr>
          <w:rFonts w:asciiTheme="majorHAnsi" w:hAnsiTheme="majorHAnsi" w:cs="Arial"/>
        </w:rPr>
        <w:t>Problem Based Learning</w:t>
      </w:r>
      <w:r w:rsidRPr="00E462F8">
        <w:rPr>
          <w:rFonts w:asciiTheme="majorHAnsi" w:hAnsiTheme="majorHAnsi" w:cs="Arial"/>
        </w:rPr>
        <w:t xml:space="preserve"> terbukti dapat meningkatkan kemampuan berpikir kritis siswa dibandingkan dengan pembelajaran</w:t>
      </w:r>
      <w:r w:rsidR="00185E74">
        <w:rPr>
          <w:rFonts w:asciiTheme="majorHAnsi" w:hAnsiTheme="majorHAnsi" w:cs="Arial"/>
        </w:rPr>
        <w:t xml:space="preserve">dengan metode </w:t>
      </w:r>
      <w:r w:rsidRPr="00E462F8">
        <w:rPr>
          <w:rFonts w:asciiTheme="majorHAnsi" w:hAnsiTheme="majorHAnsi" w:cs="Arial"/>
        </w:rPr>
        <w:t>ceramah hal ini dapat dilihat dari hasil nilai pretes</w:t>
      </w:r>
      <w:r w:rsidR="00B65447">
        <w:rPr>
          <w:rFonts w:asciiTheme="majorHAnsi" w:hAnsiTheme="majorHAnsi" w:cs="Arial"/>
        </w:rPr>
        <w:t>t dan posttest.</w:t>
      </w:r>
      <w:proofErr w:type="gramEnd"/>
      <w:r w:rsidR="00B65447">
        <w:rPr>
          <w:rFonts w:asciiTheme="majorHAnsi" w:hAnsiTheme="majorHAnsi" w:cs="Arial"/>
        </w:rPr>
        <w:t xml:space="preserve"> K</w:t>
      </w:r>
      <w:r w:rsidRPr="00E462F8">
        <w:rPr>
          <w:rFonts w:asciiTheme="majorHAnsi" w:hAnsiTheme="majorHAnsi" w:cs="Arial"/>
        </w:rPr>
        <w:t>elas kontrol dengan pene</w:t>
      </w:r>
      <w:r w:rsidR="00B65447">
        <w:rPr>
          <w:rFonts w:asciiTheme="majorHAnsi" w:hAnsiTheme="majorHAnsi" w:cs="Arial"/>
        </w:rPr>
        <w:t>rapan model pembelajaran bervariasi</w:t>
      </w:r>
      <w:r w:rsidRPr="00E462F8">
        <w:rPr>
          <w:rFonts w:asciiTheme="majorHAnsi" w:hAnsiTheme="majorHAnsi" w:cs="Arial"/>
        </w:rPr>
        <w:t xml:space="preserve"> mempe</w:t>
      </w:r>
      <w:r w:rsidR="00B65447">
        <w:rPr>
          <w:rFonts w:asciiTheme="majorHAnsi" w:hAnsiTheme="majorHAnsi" w:cs="Arial"/>
        </w:rPr>
        <w:t>oleh nnilai posttest sebesar 65</w:t>
      </w:r>
      <w:proofErr w:type="gramStart"/>
      <w:r w:rsidR="00B65447">
        <w:rPr>
          <w:rFonts w:asciiTheme="majorHAnsi" w:hAnsiTheme="majorHAnsi" w:cs="Arial"/>
        </w:rPr>
        <w:t>,71</w:t>
      </w:r>
      <w:proofErr w:type="gramEnd"/>
      <w:r w:rsidR="00B65447">
        <w:rPr>
          <w:rFonts w:asciiTheme="majorHAnsi" w:hAnsiTheme="majorHAnsi" w:cs="Arial"/>
        </w:rPr>
        <w:t xml:space="preserve"> dalam kategori sedang</w:t>
      </w:r>
      <w:r w:rsidRPr="00E462F8">
        <w:rPr>
          <w:rFonts w:asciiTheme="majorHAnsi" w:hAnsiTheme="majorHAnsi" w:cs="Arial"/>
        </w:rPr>
        <w:t xml:space="preserve">. Sedangkan kelas eksperimen dengan penerapan model pembelajaran </w:t>
      </w:r>
      <w:r w:rsidR="00B65447">
        <w:rPr>
          <w:rFonts w:asciiTheme="majorHAnsi" w:hAnsiTheme="majorHAnsi" w:cs="Arial"/>
        </w:rPr>
        <w:t>problem based learning</w:t>
      </w:r>
      <w:r w:rsidRPr="00E462F8">
        <w:rPr>
          <w:rFonts w:asciiTheme="majorHAnsi" w:hAnsiTheme="majorHAnsi" w:cs="Arial"/>
        </w:rPr>
        <w:t xml:space="preserve"> memeperooleh nilai rata-rata sebesar </w:t>
      </w:r>
      <w:r w:rsidR="00B65447">
        <w:rPr>
          <w:rFonts w:asciiTheme="majorHAnsi" w:hAnsiTheme="majorHAnsi" w:cs="Arial"/>
        </w:rPr>
        <w:t>7</w:t>
      </w:r>
      <w:r w:rsidRPr="00E462F8">
        <w:rPr>
          <w:rFonts w:asciiTheme="majorHAnsi" w:hAnsiTheme="majorHAnsi" w:cs="Arial"/>
        </w:rPr>
        <w:t>8</w:t>
      </w:r>
      <w:r w:rsidR="00B65447">
        <w:rPr>
          <w:rFonts w:asciiTheme="majorHAnsi" w:hAnsiTheme="majorHAnsi" w:cs="Arial"/>
        </w:rPr>
        <w:t>, 25</w:t>
      </w:r>
      <w:r w:rsidRPr="00E462F8">
        <w:rPr>
          <w:rFonts w:asciiTheme="majorHAnsi" w:hAnsiTheme="majorHAnsi" w:cs="Arial"/>
        </w:rPr>
        <w:t xml:space="preserve"> dalam kategori </w:t>
      </w:r>
      <w:r w:rsidR="00B65447">
        <w:rPr>
          <w:rFonts w:asciiTheme="majorHAnsi" w:hAnsiTheme="majorHAnsi" w:cs="Arial"/>
        </w:rPr>
        <w:t>tinggi</w:t>
      </w:r>
      <w:r w:rsidRPr="00E462F8">
        <w:rPr>
          <w:rFonts w:asciiTheme="majorHAnsi" w:hAnsiTheme="majorHAnsi" w:cs="Arial"/>
        </w:rPr>
        <w:t>. Dengan adanya perbedaan nilai yang signifikan antara kelas kontrol dan eksperimen dapat disimpulkan</w:t>
      </w:r>
      <w:r w:rsidR="00B65447">
        <w:rPr>
          <w:rFonts w:asciiTheme="majorHAnsi" w:hAnsiTheme="majorHAnsi" w:cs="Arial"/>
        </w:rPr>
        <w:t xml:space="preserve"> bahwa model pembelajaran problem based learning</w:t>
      </w:r>
      <w:r w:rsidRPr="00E462F8">
        <w:rPr>
          <w:rFonts w:asciiTheme="majorHAnsi" w:hAnsiTheme="majorHAnsi" w:cs="Arial"/>
        </w:rPr>
        <w:t xml:space="preserve"> dapat meningkatkan kemampuan berpikir kritis siswa pada materi </w:t>
      </w:r>
      <w:r w:rsidR="00B65447">
        <w:rPr>
          <w:rFonts w:asciiTheme="majorHAnsi" w:hAnsiTheme="majorHAnsi" w:cs="Arial"/>
        </w:rPr>
        <w:t xml:space="preserve">interaksi antar ruang di Negara-negara </w:t>
      </w:r>
      <w:proofErr w:type="gramStart"/>
      <w:r w:rsidR="00B65447">
        <w:rPr>
          <w:rFonts w:asciiTheme="majorHAnsi" w:hAnsiTheme="majorHAnsi" w:cs="Arial"/>
        </w:rPr>
        <w:t>asia</w:t>
      </w:r>
      <w:proofErr w:type="gramEnd"/>
      <w:r w:rsidR="00B65447">
        <w:rPr>
          <w:rFonts w:asciiTheme="majorHAnsi" w:hAnsiTheme="majorHAnsi" w:cs="Arial"/>
        </w:rPr>
        <w:t xml:space="preserve"> tenggara. </w:t>
      </w:r>
      <w:proofErr w:type="gramStart"/>
      <w:r w:rsidRPr="00E462F8">
        <w:rPr>
          <w:rFonts w:asciiTheme="majorHAnsi" w:hAnsiTheme="majorHAnsi" w:cs="Arial"/>
        </w:rPr>
        <w:t>kelas</w:t>
      </w:r>
      <w:proofErr w:type="gramEnd"/>
      <w:r w:rsidRPr="00E462F8">
        <w:rPr>
          <w:rFonts w:asciiTheme="majorHAnsi" w:hAnsiTheme="majorHAnsi" w:cs="Arial"/>
        </w:rPr>
        <w:t xml:space="preserve"> V</w:t>
      </w:r>
      <w:r w:rsidR="00B65447">
        <w:rPr>
          <w:rFonts w:asciiTheme="majorHAnsi" w:hAnsiTheme="majorHAnsi" w:cs="Arial"/>
        </w:rPr>
        <w:t xml:space="preserve">III SMP </w:t>
      </w:r>
      <w:r w:rsidRPr="00E462F8">
        <w:rPr>
          <w:rFonts w:asciiTheme="majorHAnsi" w:hAnsiTheme="majorHAnsi" w:cs="Arial"/>
        </w:rPr>
        <w:t>N</w:t>
      </w:r>
      <w:r w:rsidR="00B65447">
        <w:rPr>
          <w:rFonts w:asciiTheme="majorHAnsi" w:hAnsiTheme="majorHAnsi" w:cs="Arial"/>
        </w:rPr>
        <w:t>12 Tambusai Utara</w:t>
      </w:r>
      <w:r w:rsidRPr="00E462F8">
        <w:rPr>
          <w:rFonts w:asciiTheme="majorHAnsi" w:hAnsiTheme="majorHAnsi" w:cs="Arial"/>
        </w:rPr>
        <w:t>.</w:t>
      </w:r>
      <w:r w:rsidR="00B65447">
        <w:rPr>
          <w:rFonts w:asciiTheme="majorHAnsi" w:hAnsiTheme="majorHAnsi" w:cs="Arial"/>
        </w:rPr>
        <w:t xml:space="preserve"> </w:t>
      </w:r>
    </w:p>
    <w:p w:rsidR="006B62A6" w:rsidRDefault="00E462F8" w:rsidP="00185E74">
      <w:pPr>
        <w:autoSpaceDE w:val="0"/>
        <w:autoSpaceDN w:val="0"/>
        <w:adjustRightInd w:val="0"/>
        <w:spacing w:after="0" w:line="360" w:lineRule="auto"/>
        <w:ind w:firstLine="720"/>
        <w:jc w:val="both"/>
        <w:rPr>
          <w:rFonts w:asciiTheme="majorHAnsi" w:hAnsiTheme="majorHAnsi" w:cs="Arial"/>
        </w:rPr>
      </w:pPr>
      <w:r w:rsidRPr="00E462F8">
        <w:rPr>
          <w:rFonts w:asciiTheme="majorHAnsi" w:hAnsiTheme="majorHAnsi" w:cs="Arial"/>
        </w:rPr>
        <w:t>Berdasarkan simpulan yang diuraikan, maka saran yang dapat diberikan mengenai hasil penelitian yakni d</w:t>
      </w:r>
      <w:r w:rsidR="00B65447">
        <w:rPr>
          <w:rFonts w:asciiTheme="majorHAnsi" w:hAnsiTheme="majorHAnsi" w:cs="Arial"/>
        </w:rPr>
        <w:t>alam pelaksanaan penerapan metode</w:t>
      </w:r>
      <w:r w:rsidRPr="00E462F8">
        <w:rPr>
          <w:rFonts w:asciiTheme="majorHAnsi" w:hAnsiTheme="majorHAnsi" w:cs="Arial"/>
        </w:rPr>
        <w:t xml:space="preserve"> pembelajaran </w:t>
      </w:r>
      <w:r w:rsidR="00B65447">
        <w:rPr>
          <w:rFonts w:asciiTheme="majorHAnsi" w:hAnsiTheme="majorHAnsi" w:cs="Arial"/>
        </w:rPr>
        <w:t>Problem Based Learning</w:t>
      </w:r>
      <w:r w:rsidRPr="00E462F8">
        <w:rPr>
          <w:rFonts w:asciiTheme="majorHAnsi" w:hAnsiTheme="majorHAnsi" w:cs="Arial"/>
        </w:rPr>
        <w:t xml:space="preserve"> peneliti mengalami kendala seperti kelas kurang kondusif saat </w:t>
      </w:r>
      <w:r w:rsidR="006B62A6">
        <w:rPr>
          <w:rFonts w:asciiTheme="majorHAnsi" w:hAnsiTheme="majorHAnsi" w:cs="Arial"/>
        </w:rPr>
        <w:t>memnmbuhkan kemampuan berpikir kritis siswa di bagain memecahkan masa;aha dan mencarikan solusi atas permasalahan di Negara-negaara asia tenggara baik masalah politik , ekonomi dan social Politik.</w:t>
      </w:r>
      <w:r w:rsidRPr="00E462F8">
        <w:rPr>
          <w:rFonts w:asciiTheme="majorHAnsi" w:hAnsiTheme="majorHAnsi" w:cs="Arial"/>
        </w:rPr>
        <w:t>, siswa kurang percaya diri dalam bertanya maupun mengemukakan jawaban atas persoalan yang ada. Oleh karena itu, s</w:t>
      </w:r>
      <w:r w:rsidR="006B62A6">
        <w:rPr>
          <w:rFonts w:asciiTheme="majorHAnsi" w:hAnsiTheme="majorHAnsi" w:cs="Arial"/>
        </w:rPr>
        <w:t>ebelum peneliti menerapkan metode pembelajaran problem based learning</w:t>
      </w:r>
      <w:r w:rsidRPr="00E462F8">
        <w:rPr>
          <w:rFonts w:asciiTheme="majorHAnsi" w:hAnsiTheme="majorHAnsi" w:cs="Arial"/>
        </w:rPr>
        <w:t xml:space="preserve"> peneliti harus l</w:t>
      </w:r>
      <w:r w:rsidR="006B62A6">
        <w:rPr>
          <w:rFonts w:asciiTheme="majorHAnsi" w:hAnsiTheme="majorHAnsi" w:cs="Arial"/>
        </w:rPr>
        <w:t xml:space="preserve">ebih menguasai </w:t>
      </w:r>
      <w:r w:rsidRPr="00E462F8">
        <w:rPr>
          <w:rFonts w:asciiTheme="majorHAnsi" w:hAnsiTheme="majorHAnsi" w:cs="Arial"/>
        </w:rPr>
        <w:t xml:space="preserve">langkah-langkah </w:t>
      </w:r>
      <w:r w:rsidR="006B62A6">
        <w:rPr>
          <w:rFonts w:asciiTheme="majorHAnsi" w:hAnsiTheme="majorHAnsi" w:cs="Arial"/>
        </w:rPr>
        <w:t xml:space="preserve">metode pembelajaran problem based learning </w:t>
      </w:r>
      <w:r w:rsidRPr="00E462F8">
        <w:rPr>
          <w:rFonts w:asciiTheme="majorHAnsi" w:hAnsiTheme="majorHAnsi" w:cs="Arial"/>
        </w:rPr>
        <w:t xml:space="preserve">dengan baik dan menentukan strategi yang tepat agar siswa tidak merasa bingung saat melaksanakan pembelajaran dengan </w:t>
      </w:r>
      <w:r w:rsidR="006B62A6">
        <w:rPr>
          <w:rFonts w:asciiTheme="majorHAnsi" w:hAnsiTheme="majorHAnsi" w:cs="Arial"/>
        </w:rPr>
        <w:t>metode pembelajaran problem based learning.</w:t>
      </w:r>
    </w:p>
    <w:p w:rsidR="00292072" w:rsidRDefault="00292072" w:rsidP="00185E74">
      <w:pPr>
        <w:autoSpaceDE w:val="0"/>
        <w:autoSpaceDN w:val="0"/>
        <w:adjustRightInd w:val="0"/>
        <w:spacing w:after="0" w:line="360" w:lineRule="auto"/>
        <w:ind w:firstLine="720"/>
        <w:jc w:val="both"/>
        <w:rPr>
          <w:rFonts w:asciiTheme="majorHAnsi" w:hAnsiTheme="majorHAnsi" w:cs="Arial"/>
        </w:rPr>
      </w:pPr>
    </w:p>
    <w:p w:rsidR="00292072" w:rsidRDefault="00292072" w:rsidP="00185E74">
      <w:pPr>
        <w:autoSpaceDE w:val="0"/>
        <w:autoSpaceDN w:val="0"/>
        <w:adjustRightInd w:val="0"/>
        <w:spacing w:after="0" w:line="360" w:lineRule="auto"/>
        <w:ind w:firstLine="720"/>
        <w:jc w:val="both"/>
        <w:rPr>
          <w:rFonts w:asciiTheme="majorHAnsi" w:hAnsiTheme="majorHAnsi" w:cs="Arial"/>
        </w:rPr>
      </w:pPr>
    </w:p>
    <w:p w:rsidR="006B62A6" w:rsidRDefault="00E462F8" w:rsidP="006B62A6">
      <w:pPr>
        <w:autoSpaceDE w:val="0"/>
        <w:autoSpaceDN w:val="0"/>
        <w:adjustRightInd w:val="0"/>
        <w:spacing w:after="0" w:line="360" w:lineRule="auto"/>
        <w:ind w:firstLine="720"/>
        <w:jc w:val="center"/>
        <w:rPr>
          <w:rFonts w:asciiTheme="majorHAnsi" w:hAnsiTheme="majorHAnsi" w:cs="Arial"/>
          <w:b/>
        </w:rPr>
      </w:pPr>
      <w:r w:rsidRPr="006B62A6">
        <w:rPr>
          <w:rFonts w:asciiTheme="majorHAnsi" w:hAnsiTheme="majorHAnsi" w:cs="Arial"/>
          <w:b/>
        </w:rPr>
        <w:lastRenderedPageBreak/>
        <w:t>DAFTAR PUSTAKA</w:t>
      </w:r>
    </w:p>
    <w:p w:rsidR="006413AC" w:rsidRPr="006B62A6" w:rsidRDefault="006413AC" w:rsidP="006B62A6">
      <w:pPr>
        <w:autoSpaceDE w:val="0"/>
        <w:autoSpaceDN w:val="0"/>
        <w:adjustRightInd w:val="0"/>
        <w:spacing w:after="0" w:line="360" w:lineRule="auto"/>
        <w:ind w:firstLine="720"/>
        <w:jc w:val="center"/>
        <w:rPr>
          <w:rFonts w:asciiTheme="majorHAnsi" w:hAnsiTheme="majorHAnsi" w:cs="Arial"/>
          <w:b/>
        </w:rPr>
      </w:pPr>
    </w:p>
    <w:p w:rsidR="006413AC" w:rsidRPr="006413AC" w:rsidRDefault="006413AC" w:rsidP="006413AC">
      <w:pPr>
        <w:adjustRightInd w:val="0"/>
        <w:ind w:left="720" w:hanging="720"/>
        <w:jc w:val="both"/>
        <w:rPr>
          <w:rFonts w:asciiTheme="majorHAnsi" w:hAnsiTheme="majorHAnsi" w:cs="Arial"/>
        </w:rPr>
      </w:pPr>
      <w:bookmarkStart w:id="0" w:name="_GoBack"/>
      <w:bookmarkEnd w:id="0"/>
      <w:proofErr w:type="gramStart"/>
      <w:r>
        <w:rPr>
          <w:rFonts w:asciiTheme="majorHAnsi" w:hAnsiTheme="majorHAnsi" w:cs="Arial"/>
        </w:rPr>
        <w:t>A.</w:t>
      </w:r>
      <w:r w:rsidRPr="006413AC">
        <w:rPr>
          <w:rFonts w:asciiTheme="majorHAnsi" w:hAnsiTheme="majorHAnsi" w:cs="Arial"/>
        </w:rPr>
        <w:t>Rukaisih Maolani dan ucu Cahyana.2015.</w:t>
      </w:r>
      <w:proofErr w:type="gramEnd"/>
      <w:r w:rsidRPr="006413AC">
        <w:rPr>
          <w:rFonts w:asciiTheme="majorHAnsi" w:hAnsiTheme="majorHAnsi" w:cs="Arial"/>
        </w:rPr>
        <w:t xml:space="preserve"> </w:t>
      </w:r>
      <w:proofErr w:type="gramStart"/>
      <w:r w:rsidRPr="006413AC">
        <w:rPr>
          <w:rFonts w:asciiTheme="majorHAnsi" w:hAnsiTheme="majorHAnsi" w:cs="Arial"/>
        </w:rPr>
        <w:t>Metodologi penelitian Pendidikan.</w:t>
      </w:r>
      <w:proofErr w:type="gramEnd"/>
      <w:r w:rsidRPr="006413AC">
        <w:rPr>
          <w:rFonts w:asciiTheme="majorHAnsi" w:hAnsiTheme="majorHAnsi" w:cs="Arial"/>
        </w:rPr>
        <w:t xml:space="preserve"> </w:t>
      </w:r>
      <w:proofErr w:type="gramStart"/>
      <w:r w:rsidRPr="006413AC">
        <w:rPr>
          <w:rFonts w:asciiTheme="majorHAnsi" w:hAnsiTheme="majorHAnsi" w:cs="Arial"/>
        </w:rPr>
        <w:t>Jakarta :</w:t>
      </w:r>
      <w:proofErr w:type="gramEnd"/>
      <w:r w:rsidRPr="006413AC">
        <w:rPr>
          <w:rFonts w:asciiTheme="majorHAnsi" w:hAnsiTheme="majorHAnsi" w:cs="Arial"/>
        </w:rPr>
        <w:t xml:space="preserve"> PT. Raja Grafindo.</w:t>
      </w:r>
    </w:p>
    <w:p w:rsidR="005140E7" w:rsidRPr="006413AC" w:rsidRDefault="005140E7" w:rsidP="006413AC">
      <w:pPr>
        <w:adjustRightInd w:val="0"/>
        <w:jc w:val="both"/>
        <w:rPr>
          <w:rFonts w:asciiTheme="majorHAnsi" w:hAnsiTheme="majorHAnsi" w:cs="Arial"/>
        </w:rPr>
      </w:pPr>
      <w:r w:rsidRPr="006413AC">
        <w:rPr>
          <w:rFonts w:asciiTheme="majorHAnsi" w:hAnsiTheme="majorHAnsi" w:cs="Arial"/>
        </w:rPr>
        <w:t xml:space="preserve">Asari, </w:t>
      </w:r>
      <w:proofErr w:type="gramStart"/>
      <w:r w:rsidRPr="006413AC">
        <w:rPr>
          <w:rFonts w:asciiTheme="majorHAnsi" w:hAnsiTheme="majorHAnsi" w:cs="Arial"/>
        </w:rPr>
        <w:t>a.r</w:t>
      </w:r>
      <w:proofErr w:type="gramEnd"/>
      <w:r w:rsidRPr="006413AC">
        <w:rPr>
          <w:rFonts w:asciiTheme="majorHAnsi" w:hAnsiTheme="majorHAnsi" w:cs="Arial"/>
        </w:rPr>
        <w:t xml:space="preserve">. 2014. </w:t>
      </w:r>
      <w:proofErr w:type="gramStart"/>
      <w:r w:rsidRPr="006413AC">
        <w:rPr>
          <w:rFonts w:asciiTheme="majorHAnsi" w:hAnsiTheme="majorHAnsi" w:cs="Arial"/>
        </w:rPr>
        <w:t>Mewujudkan Pendekatab Saintifik dalam kelas Matematika.</w:t>
      </w:r>
      <w:proofErr w:type="gramEnd"/>
      <w:r w:rsidRPr="006413AC">
        <w:rPr>
          <w:rFonts w:asciiTheme="majorHAnsi" w:hAnsiTheme="majorHAnsi" w:cs="Arial"/>
        </w:rPr>
        <w:t xml:space="preserve"> </w:t>
      </w:r>
      <w:proofErr w:type="gramStart"/>
      <w:r w:rsidRPr="006413AC">
        <w:rPr>
          <w:rFonts w:asciiTheme="majorHAnsi" w:hAnsiTheme="majorHAnsi" w:cs="Arial"/>
        </w:rPr>
        <w:t>Conference paper.</w:t>
      </w:r>
      <w:proofErr w:type="gramEnd"/>
    </w:p>
    <w:p w:rsidR="009B41B2" w:rsidRDefault="009B41B2" w:rsidP="004009FE">
      <w:pPr>
        <w:autoSpaceDE w:val="0"/>
        <w:autoSpaceDN w:val="0"/>
        <w:adjustRightInd w:val="0"/>
        <w:spacing w:after="0" w:line="240" w:lineRule="auto"/>
        <w:ind w:left="720" w:hanging="720"/>
        <w:jc w:val="both"/>
        <w:rPr>
          <w:rFonts w:asciiTheme="majorHAnsi" w:hAnsiTheme="majorHAnsi" w:cs="Arial"/>
        </w:rPr>
      </w:pPr>
      <w:proofErr w:type="gramStart"/>
      <w:r>
        <w:rPr>
          <w:rFonts w:asciiTheme="majorHAnsi" w:hAnsiTheme="majorHAnsi" w:cs="Arial"/>
        </w:rPr>
        <w:t>Kamdi.</w:t>
      </w:r>
      <w:proofErr w:type="gramEnd"/>
      <w:r>
        <w:rPr>
          <w:rFonts w:asciiTheme="majorHAnsi" w:hAnsiTheme="majorHAnsi" w:cs="Arial"/>
        </w:rPr>
        <w:t xml:space="preserve"> 2007. Strategi Pembelajaran. </w:t>
      </w:r>
      <w:proofErr w:type="gramStart"/>
      <w:r>
        <w:rPr>
          <w:rFonts w:asciiTheme="majorHAnsi" w:hAnsiTheme="majorHAnsi" w:cs="Arial"/>
        </w:rPr>
        <w:t>Bandung :</w:t>
      </w:r>
      <w:proofErr w:type="gramEnd"/>
      <w:r>
        <w:rPr>
          <w:rFonts w:asciiTheme="majorHAnsi" w:hAnsiTheme="majorHAnsi" w:cs="Arial"/>
        </w:rPr>
        <w:t xml:space="preserve"> PT Remaja Rosda Karya.</w:t>
      </w:r>
    </w:p>
    <w:p w:rsidR="006413AC" w:rsidRDefault="006413AC" w:rsidP="004009FE">
      <w:pPr>
        <w:autoSpaceDE w:val="0"/>
        <w:autoSpaceDN w:val="0"/>
        <w:adjustRightInd w:val="0"/>
        <w:spacing w:after="0" w:line="240" w:lineRule="auto"/>
        <w:ind w:left="720" w:hanging="720"/>
        <w:jc w:val="both"/>
        <w:rPr>
          <w:rFonts w:asciiTheme="majorHAnsi" w:hAnsiTheme="majorHAnsi" w:cs="Arial"/>
        </w:rPr>
      </w:pPr>
    </w:p>
    <w:p w:rsidR="006413AC" w:rsidRDefault="006413AC" w:rsidP="004009FE">
      <w:pPr>
        <w:autoSpaceDE w:val="0"/>
        <w:autoSpaceDN w:val="0"/>
        <w:adjustRightInd w:val="0"/>
        <w:spacing w:after="0" w:line="240" w:lineRule="auto"/>
        <w:ind w:left="720" w:hanging="720"/>
        <w:jc w:val="both"/>
        <w:rPr>
          <w:rFonts w:asciiTheme="majorHAnsi" w:hAnsiTheme="majorHAnsi" w:cs="Arial"/>
        </w:rPr>
      </w:pPr>
      <w:proofErr w:type="gramStart"/>
      <w:r>
        <w:rPr>
          <w:rFonts w:asciiTheme="majorHAnsi" w:hAnsiTheme="majorHAnsi" w:cs="Arial"/>
        </w:rPr>
        <w:t>Kasiram.</w:t>
      </w:r>
      <w:proofErr w:type="gramEnd"/>
      <w:r>
        <w:rPr>
          <w:rFonts w:asciiTheme="majorHAnsi" w:hAnsiTheme="majorHAnsi" w:cs="Arial"/>
        </w:rPr>
        <w:t xml:space="preserve"> M. 2008. Metodologi Penelitian. </w:t>
      </w:r>
      <w:proofErr w:type="gramStart"/>
      <w:r>
        <w:rPr>
          <w:rFonts w:asciiTheme="majorHAnsi" w:hAnsiTheme="majorHAnsi" w:cs="Arial"/>
        </w:rPr>
        <w:t>Malang :</w:t>
      </w:r>
      <w:proofErr w:type="gramEnd"/>
      <w:r>
        <w:rPr>
          <w:rFonts w:asciiTheme="majorHAnsi" w:hAnsiTheme="majorHAnsi" w:cs="Arial"/>
        </w:rPr>
        <w:t xml:space="preserve"> UIN-Malang Press.</w:t>
      </w:r>
    </w:p>
    <w:p w:rsidR="005140E7" w:rsidRDefault="005140E7" w:rsidP="004009FE">
      <w:pPr>
        <w:autoSpaceDE w:val="0"/>
        <w:autoSpaceDN w:val="0"/>
        <w:adjustRightInd w:val="0"/>
        <w:spacing w:after="0" w:line="240" w:lineRule="auto"/>
        <w:ind w:left="720" w:hanging="720"/>
        <w:jc w:val="both"/>
        <w:rPr>
          <w:rFonts w:asciiTheme="majorHAnsi" w:hAnsiTheme="majorHAnsi" w:cs="Arial"/>
        </w:rPr>
      </w:pPr>
    </w:p>
    <w:p w:rsidR="005140E7" w:rsidRDefault="005140E7" w:rsidP="004009FE">
      <w:pPr>
        <w:autoSpaceDE w:val="0"/>
        <w:autoSpaceDN w:val="0"/>
        <w:adjustRightInd w:val="0"/>
        <w:spacing w:after="0" w:line="240" w:lineRule="auto"/>
        <w:ind w:left="720" w:hanging="720"/>
        <w:jc w:val="both"/>
        <w:rPr>
          <w:rFonts w:asciiTheme="majorHAnsi" w:hAnsiTheme="majorHAnsi" w:cs="Arial"/>
        </w:rPr>
      </w:pPr>
      <w:proofErr w:type="gramStart"/>
      <w:r>
        <w:rPr>
          <w:rFonts w:asciiTheme="majorHAnsi" w:hAnsiTheme="majorHAnsi" w:cs="Arial"/>
        </w:rPr>
        <w:t>Slavin.,</w:t>
      </w:r>
      <w:proofErr w:type="gramEnd"/>
      <w:r>
        <w:rPr>
          <w:rFonts w:asciiTheme="majorHAnsi" w:hAnsiTheme="majorHAnsi" w:cs="Arial"/>
        </w:rPr>
        <w:t xml:space="preserve"> Robert E. 2011. Cooperative learning teori</w:t>
      </w:r>
      <w:proofErr w:type="gramStart"/>
      <w:r>
        <w:rPr>
          <w:rFonts w:asciiTheme="majorHAnsi" w:hAnsiTheme="majorHAnsi" w:cs="Arial"/>
        </w:rPr>
        <w:t>,riset</w:t>
      </w:r>
      <w:proofErr w:type="gramEnd"/>
      <w:r>
        <w:rPr>
          <w:rFonts w:asciiTheme="majorHAnsi" w:hAnsiTheme="majorHAnsi" w:cs="Arial"/>
        </w:rPr>
        <w:t xml:space="preserve"> dan praktik. </w:t>
      </w:r>
      <w:proofErr w:type="gramStart"/>
      <w:r>
        <w:rPr>
          <w:rFonts w:asciiTheme="majorHAnsi" w:hAnsiTheme="majorHAnsi" w:cs="Arial"/>
        </w:rPr>
        <w:t>Bandung Nusa Media.</w:t>
      </w:r>
      <w:proofErr w:type="gramEnd"/>
    </w:p>
    <w:p w:rsidR="009B41B2" w:rsidRDefault="009B41B2" w:rsidP="004009FE">
      <w:pPr>
        <w:autoSpaceDE w:val="0"/>
        <w:autoSpaceDN w:val="0"/>
        <w:adjustRightInd w:val="0"/>
        <w:spacing w:after="0" w:line="240" w:lineRule="auto"/>
        <w:ind w:left="720" w:hanging="720"/>
        <w:jc w:val="both"/>
        <w:rPr>
          <w:rFonts w:asciiTheme="majorHAnsi" w:hAnsiTheme="majorHAnsi" w:cs="Arial"/>
        </w:rPr>
      </w:pPr>
    </w:p>
    <w:p w:rsidR="009B41B2" w:rsidRDefault="009B41B2" w:rsidP="009B41B2">
      <w:pPr>
        <w:autoSpaceDE w:val="0"/>
        <w:autoSpaceDN w:val="0"/>
        <w:adjustRightInd w:val="0"/>
        <w:spacing w:after="0" w:line="240" w:lineRule="auto"/>
        <w:ind w:left="720" w:hanging="720"/>
        <w:jc w:val="both"/>
        <w:rPr>
          <w:rFonts w:asciiTheme="majorHAnsi" w:hAnsiTheme="majorHAnsi" w:cs="Arial"/>
        </w:rPr>
      </w:pPr>
      <w:r>
        <w:rPr>
          <w:rFonts w:asciiTheme="majorHAnsi" w:hAnsiTheme="majorHAnsi" w:cs="Arial"/>
        </w:rPr>
        <w:t xml:space="preserve">Shoimin, Aris. 2014. </w:t>
      </w:r>
      <w:proofErr w:type="gramStart"/>
      <w:r>
        <w:rPr>
          <w:rFonts w:asciiTheme="majorHAnsi" w:hAnsiTheme="majorHAnsi" w:cs="Arial"/>
        </w:rPr>
        <w:t>Mode</w:t>
      </w:r>
      <w:r>
        <w:rPr>
          <w:rFonts w:asciiTheme="majorHAnsi" w:hAnsiTheme="majorHAnsi" w:cs="Arial"/>
        </w:rPr>
        <w:t>l  Pembelajaran</w:t>
      </w:r>
      <w:proofErr w:type="gramEnd"/>
      <w:r>
        <w:rPr>
          <w:rFonts w:asciiTheme="majorHAnsi" w:hAnsiTheme="majorHAnsi" w:cs="Arial"/>
        </w:rPr>
        <w:t xml:space="preserve"> Inovatif dalam Kurikulum 2013. </w:t>
      </w:r>
      <w:proofErr w:type="gramStart"/>
      <w:r>
        <w:rPr>
          <w:rFonts w:asciiTheme="majorHAnsi" w:hAnsiTheme="majorHAnsi" w:cs="Arial"/>
        </w:rPr>
        <w:t>Yogyakara :</w:t>
      </w:r>
      <w:proofErr w:type="gramEnd"/>
      <w:r>
        <w:rPr>
          <w:rFonts w:asciiTheme="majorHAnsi" w:hAnsiTheme="majorHAnsi" w:cs="Arial"/>
        </w:rPr>
        <w:t xml:space="preserve"> Ar Ruzz Media.</w:t>
      </w:r>
    </w:p>
    <w:p w:rsidR="005140E7" w:rsidRDefault="005140E7" w:rsidP="004009FE">
      <w:pPr>
        <w:autoSpaceDE w:val="0"/>
        <w:autoSpaceDN w:val="0"/>
        <w:adjustRightInd w:val="0"/>
        <w:spacing w:after="0" w:line="240" w:lineRule="auto"/>
        <w:ind w:left="720" w:hanging="720"/>
        <w:jc w:val="both"/>
        <w:rPr>
          <w:rFonts w:asciiTheme="majorHAnsi" w:hAnsiTheme="majorHAnsi" w:cs="Arial"/>
        </w:rPr>
      </w:pPr>
    </w:p>
    <w:p w:rsidR="004009FE" w:rsidRDefault="00E462F8" w:rsidP="004009FE">
      <w:pPr>
        <w:autoSpaceDE w:val="0"/>
        <w:autoSpaceDN w:val="0"/>
        <w:adjustRightInd w:val="0"/>
        <w:spacing w:after="0" w:line="240" w:lineRule="auto"/>
        <w:jc w:val="both"/>
        <w:rPr>
          <w:rFonts w:asciiTheme="majorHAnsi" w:hAnsiTheme="majorHAnsi" w:cs="Arial"/>
        </w:rPr>
      </w:pPr>
      <w:proofErr w:type="gramStart"/>
      <w:r w:rsidRPr="00E462F8">
        <w:rPr>
          <w:rFonts w:asciiTheme="majorHAnsi" w:hAnsiTheme="majorHAnsi" w:cs="Arial"/>
        </w:rPr>
        <w:t>Sugiyono.</w:t>
      </w:r>
      <w:proofErr w:type="gramEnd"/>
      <w:r w:rsidRPr="00E462F8">
        <w:rPr>
          <w:rFonts w:asciiTheme="majorHAnsi" w:hAnsiTheme="majorHAnsi" w:cs="Arial"/>
        </w:rPr>
        <w:t xml:space="preserve"> </w:t>
      </w:r>
      <w:proofErr w:type="gramStart"/>
      <w:r w:rsidRPr="00E462F8">
        <w:rPr>
          <w:rFonts w:asciiTheme="majorHAnsi" w:hAnsiTheme="majorHAnsi" w:cs="Arial"/>
        </w:rPr>
        <w:t>(2016). Metode Penelitian Pendidikan.</w:t>
      </w:r>
      <w:proofErr w:type="gramEnd"/>
      <w:r w:rsidRPr="00E462F8">
        <w:rPr>
          <w:rFonts w:asciiTheme="majorHAnsi" w:hAnsiTheme="majorHAnsi" w:cs="Arial"/>
        </w:rPr>
        <w:t xml:space="preserve"> Bandung: Alfabeta.</w:t>
      </w:r>
    </w:p>
    <w:p w:rsidR="004009FE" w:rsidRDefault="004009FE" w:rsidP="004009FE">
      <w:pPr>
        <w:autoSpaceDE w:val="0"/>
        <w:autoSpaceDN w:val="0"/>
        <w:adjustRightInd w:val="0"/>
        <w:spacing w:after="0" w:line="240" w:lineRule="auto"/>
        <w:jc w:val="both"/>
        <w:rPr>
          <w:rFonts w:asciiTheme="majorHAnsi" w:hAnsiTheme="majorHAnsi" w:cs="Arial"/>
        </w:rPr>
      </w:pPr>
    </w:p>
    <w:p w:rsidR="004009FE" w:rsidRDefault="00E462F8" w:rsidP="004009FE">
      <w:pPr>
        <w:autoSpaceDE w:val="0"/>
        <w:autoSpaceDN w:val="0"/>
        <w:adjustRightInd w:val="0"/>
        <w:spacing w:after="0" w:line="240" w:lineRule="auto"/>
        <w:jc w:val="both"/>
        <w:rPr>
          <w:rFonts w:asciiTheme="majorHAnsi" w:hAnsiTheme="majorHAnsi" w:cs="Arial"/>
        </w:rPr>
      </w:pPr>
      <w:proofErr w:type="gramStart"/>
      <w:r w:rsidRPr="00E462F8">
        <w:rPr>
          <w:rFonts w:asciiTheme="majorHAnsi" w:hAnsiTheme="majorHAnsi" w:cs="Arial"/>
        </w:rPr>
        <w:t>Sugiyono.</w:t>
      </w:r>
      <w:proofErr w:type="gramEnd"/>
      <w:r w:rsidRPr="00E462F8">
        <w:rPr>
          <w:rFonts w:asciiTheme="majorHAnsi" w:hAnsiTheme="majorHAnsi" w:cs="Arial"/>
        </w:rPr>
        <w:t xml:space="preserve"> </w:t>
      </w:r>
      <w:proofErr w:type="gramStart"/>
      <w:r w:rsidRPr="00E462F8">
        <w:rPr>
          <w:rFonts w:asciiTheme="majorHAnsi" w:hAnsiTheme="majorHAnsi" w:cs="Arial"/>
        </w:rPr>
        <w:t>(2017). Metode Penelitian.</w:t>
      </w:r>
      <w:proofErr w:type="gramEnd"/>
      <w:r w:rsidRPr="00E462F8">
        <w:rPr>
          <w:rFonts w:asciiTheme="majorHAnsi" w:hAnsiTheme="majorHAnsi" w:cs="Arial"/>
        </w:rPr>
        <w:t xml:space="preserve"> Bandung: Alfabeta.</w:t>
      </w:r>
    </w:p>
    <w:p w:rsidR="004009FE" w:rsidRDefault="004009FE" w:rsidP="004009FE">
      <w:pPr>
        <w:autoSpaceDE w:val="0"/>
        <w:autoSpaceDN w:val="0"/>
        <w:adjustRightInd w:val="0"/>
        <w:spacing w:after="0" w:line="240" w:lineRule="auto"/>
        <w:jc w:val="both"/>
        <w:rPr>
          <w:rFonts w:asciiTheme="majorHAnsi" w:hAnsiTheme="majorHAnsi" w:cs="Arial"/>
        </w:rPr>
      </w:pPr>
    </w:p>
    <w:p w:rsidR="00E462F8" w:rsidRPr="004009FE" w:rsidRDefault="00E462F8" w:rsidP="004009FE">
      <w:pPr>
        <w:autoSpaceDE w:val="0"/>
        <w:autoSpaceDN w:val="0"/>
        <w:adjustRightInd w:val="0"/>
        <w:spacing w:after="0" w:line="240" w:lineRule="auto"/>
        <w:jc w:val="both"/>
        <w:rPr>
          <w:rFonts w:asciiTheme="majorHAnsi" w:hAnsiTheme="majorHAnsi" w:cs="Arial"/>
        </w:rPr>
      </w:pPr>
      <w:r w:rsidRPr="00E462F8">
        <w:rPr>
          <w:rFonts w:asciiTheme="majorHAnsi" w:hAnsiTheme="majorHAnsi" w:cs="Arial"/>
        </w:rPr>
        <w:t>Suharsimi, A. (2013). Prosedur Penelitian, Suatu Pendekatan Praktik. Jakarta: Rhineka Cipta.</w:t>
      </w:r>
    </w:p>
    <w:p w:rsidR="005140E7" w:rsidRDefault="005140E7" w:rsidP="00A83B52">
      <w:pPr>
        <w:spacing w:after="0" w:line="360" w:lineRule="auto"/>
        <w:ind w:firstLine="720"/>
        <w:jc w:val="both"/>
        <w:rPr>
          <w:rFonts w:asciiTheme="majorHAnsi" w:hAnsiTheme="majorHAnsi"/>
        </w:rPr>
      </w:pPr>
    </w:p>
    <w:p w:rsidR="008F328E" w:rsidRDefault="008F328E" w:rsidP="005140E7">
      <w:pPr>
        <w:autoSpaceDE w:val="0"/>
        <w:autoSpaceDN w:val="0"/>
        <w:adjustRightInd w:val="0"/>
        <w:spacing w:after="0" w:line="240" w:lineRule="auto"/>
        <w:ind w:left="720" w:hanging="720"/>
        <w:jc w:val="both"/>
        <w:rPr>
          <w:rFonts w:asciiTheme="majorHAnsi" w:hAnsiTheme="majorHAnsi" w:cs="Arial"/>
        </w:rPr>
      </w:pPr>
      <w:proofErr w:type="gramStart"/>
      <w:r>
        <w:rPr>
          <w:rFonts w:asciiTheme="majorHAnsi" w:hAnsiTheme="majorHAnsi" w:cs="Arial"/>
        </w:rPr>
        <w:t>Agus.</w:t>
      </w:r>
      <w:proofErr w:type="gramEnd"/>
      <w:r>
        <w:rPr>
          <w:rFonts w:asciiTheme="majorHAnsi" w:hAnsiTheme="majorHAnsi" w:cs="Arial"/>
        </w:rPr>
        <w:t xml:space="preserve"> 2009. Egektivitas Penerapan Metode PBL terhadap Prestasi belajar Akuntansi Pokok Bahasan Journal Khusus kelas XII Is SMA PGRI Wirosari Purwodadi. </w:t>
      </w:r>
      <w:proofErr w:type="gramStart"/>
      <w:r>
        <w:rPr>
          <w:rFonts w:asciiTheme="majorHAnsi" w:hAnsiTheme="majorHAnsi" w:cs="Arial"/>
        </w:rPr>
        <w:t>Skripsi.</w:t>
      </w:r>
      <w:proofErr w:type="gramEnd"/>
      <w:r>
        <w:rPr>
          <w:rFonts w:asciiTheme="majorHAnsi" w:hAnsiTheme="majorHAnsi" w:cs="Arial"/>
        </w:rPr>
        <w:t xml:space="preserve"> https:uib Unnes</w:t>
      </w:r>
      <w:proofErr w:type="gramStart"/>
      <w:r>
        <w:rPr>
          <w:rFonts w:asciiTheme="majorHAnsi" w:hAnsiTheme="majorHAnsi" w:cs="Arial"/>
        </w:rPr>
        <w:t>,ac,id</w:t>
      </w:r>
      <w:proofErr w:type="gramEnd"/>
      <w:r>
        <w:rPr>
          <w:rFonts w:asciiTheme="majorHAnsi" w:hAnsiTheme="majorHAnsi" w:cs="Arial"/>
        </w:rPr>
        <w:t>.</w:t>
      </w:r>
    </w:p>
    <w:p w:rsidR="008F328E" w:rsidRDefault="008F328E" w:rsidP="005140E7">
      <w:pPr>
        <w:autoSpaceDE w:val="0"/>
        <w:autoSpaceDN w:val="0"/>
        <w:adjustRightInd w:val="0"/>
        <w:spacing w:after="0" w:line="240" w:lineRule="auto"/>
        <w:ind w:left="720" w:hanging="720"/>
        <w:jc w:val="both"/>
        <w:rPr>
          <w:rFonts w:asciiTheme="majorHAnsi" w:hAnsiTheme="majorHAnsi" w:cs="Arial"/>
        </w:rPr>
      </w:pPr>
    </w:p>
    <w:p w:rsidR="005140E7" w:rsidRDefault="005140E7" w:rsidP="005140E7">
      <w:pPr>
        <w:autoSpaceDE w:val="0"/>
        <w:autoSpaceDN w:val="0"/>
        <w:adjustRightInd w:val="0"/>
        <w:spacing w:after="0" w:line="240" w:lineRule="auto"/>
        <w:ind w:left="720" w:hanging="720"/>
        <w:jc w:val="both"/>
        <w:rPr>
          <w:rFonts w:asciiTheme="majorHAnsi" w:hAnsiTheme="majorHAnsi" w:cs="Arial"/>
        </w:rPr>
      </w:pPr>
      <w:r w:rsidRPr="00E462F8">
        <w:rPr>
          <w:rFonts w:asciiTheme="majorHAnsi" w:hAnsiTheme="majorHAnsi" w:cs="Arial"/>
        </w:rPr>
        <w:t xml:space="preserve">Ennis, R.H. (1993). </w:t>
      </w:r>
      <w:proofErr w:type="gramStart"/>
      <w:r w:rsidRPr="00E462F8">
        <w:rPr>
          <w:rFonts w:asciiTheme="majorHAnsi" w:hAnsiTheme="majorHAnsi" w:cs="Arial"/>
        </w:rPr>
        <w:t>Critical Thinking Assesment.</w:t>
      </w:r>
      <w:proofErr w:type="gramEnd"/>
      <w:r w:rsidRPr="00E462F8">
        <w:rPr>
          <w:rFonts w:asciiTheme="majorHAnsi" w:hAnsiTheme="majorHAnsi" w:cs="Arial"/>
        </w:rPr>
        <w:t xml:space="preserve"> Journal Theory IntoPr</w:t>
      </w:r>
      <w:r w:rsidR="009B41B2">
        <w:rPr>
          <w:rFonts w:asciiTheme="majorHAnsi" w:hAnsiTheme="majorHAnsi" w:cs="Arial"/>
        </w:rPr>
        <w:t>actice, Vol. 32(3)</w:t>
      </w:r>
      <w:r w:rsidR="008F328E">
        <w:rPr>
          <w:rFonts w:asciiTheme="majorHAnsi" w:hAnsiTheme="majorHAnsi" w:cs="Arial"/>
        </w:rPr>
        <w:t>.</w:t>
      </w:r>
    </w:p>
    <w:p w:rsidR="00BF7F4B" w:rsidRDefault="00BF7F4B" w:rsidP="005140E7">
      <w:pPr>
        <w:autoSpaceDE w:val="0"/>
        <w:autoSpaceDN w:val="0"/>
        <w:adjustRightInd w:val="0"/>
        <w:spacing w:after="0" w:line="240" w:lineRule="auto"/>
        <w:ind w:left="720" w:hanging="720"/>
        <w:jc w:val="both"/>
        <w:rPr>
          <w:rFonts w:asciiTheme="majorHAnsi" w:hAnsiTheme="majorHAnsi" w:cs="Arial"/>
        </w:rPr>
      </w:pPr>
    </w:p>
    <w:p w:rsidR="00BF7F4B" w:rsidRDefault="00BF7F4B" w:rsidP="00BF7F4B">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Firdaus Adi Sentosa dkk.</w:t>
      </w:r>
      <w:proofErr w:type="gramEnd"/>
      <w:r>
        <w:rPr>
          <w:rFonts w:ascii="Times New Roman" w:hAnsi="Times New Roman" w:cs="Times New Roman"/>
          <w:sz w:val="24"/>
          <w:szCs w:val="24"/>
        </w:rPr>
        <w:t xml:space="preserve"> 2018. </w:t>
      </w:r>
      <w:proofErr w:type="gramStart"/>
      <w:r>
        <w:rPr>
          <w:rFonts w:ascii="Times New Roman" w:hAnsi="Times New Roman" w:cs="Times New Roman"/>
          <w:sz w:val="24"/>
          <w:szCs w:val="24"/>
        </w:rPr>
        <w:t>Pengaruh ,model</w:t>
      </w:r>
      <w:proofErr w:type="gramEnd"/>
      <w:r>
        <w:rPr>
          <w:rFonts w:ascii="Times New Roman" w:hAnsi="Times New Roman" w:cs="Times New Roman"/>
          <w:sz w:val="24"/>
          <w:szCs w:val="24"/>
        </w:rPr>
        <w:t xml:space="preserve"> pembeljajran dan kemampuan berpikir kritis siswa terhadap hasil belajar siswa. </w:t>
      </w:r>
      <w:proofErr w:type="gramStart"/>
      <w:r>
        <w:rPr>
          <w:rFonts w:ascii="Times New Roman" w:hAnsi="Times New Roman" w:cs="Times New Roman"/>
          <w:sz w:val="24"/>
          <w:szCs w:val="24"/>
        </w:rPr>
        <w:t>E-journal.</w:t>
      </w:r>
      <w:proofErr w:type="gramEnd"/>
    </w:p>
    <w:p w:rsidR="00BF7F4B" w:rsidRDefault="00BF7F4B" w:rsidP="005140E7">
      <w:pPr>
        <w:autoSpaceDE w:val="0"/>
        <w:autoSpaceDN w:val="0"/>
        <w:adjustRightInd w:val="0"/>
        <w:spacing w:after="0" w:line="240" w:lineRule="auto"/>
        <w:ind w:left="720" w:hanging="720"/>
        <w:jc w:val="both"/>
        <w:rPr>
          <w:rFonts w:asciiTheme="majorHAnsi" w:hAnsiTheme="majorHAnsi" w:cs="Arial"/>
        </w:rPr>
      </w:pPr>
    </w:p>
    <w:p w:rsidR="00BF7F4B" w:rsidRDefault="00BF7F4B" w:rsidP="00BF7F4B">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Ima Septian Maulidah dkk.</w:t>
      </w:r>
      <w:proofErr w:type="gramEnd"/>
      <w:r>
        <w:rPr>
          <w:rFonts w:ascii="Times New Roman" w:hAnsi="Times New Roman" w:cs="Times New Roman"/>
          <w:sz w:val="24"/>
          <w:szCs w:val="24"/>
        </w:rPr>
        <w:t xml:space="preserve"> 2017</w:t>
      </w:r>
      <w:proofErr w:type="gramStart"/>
      <w:r>
        <w:rPr>
          <w:rFonts w:ascii="Times New Roman" w:hAnsi="Times New Roman" w:cs="Times New Roman"/>
          <w:sz w:val="24"/>
          <w:szCs w:val="24"/>
        </w:rPr>
        <w:t>.Efectivitas</w:t>
      </w:r>
      <w:proofErr w:type="gramEnd"/>
      <w:r>
        <w:rPr>
          <w:rFonts w:ascii="Times New Roman" w:hAnsi="Times New Roman" w:cs="Times New Roman"/>
          <w:sz w:val="24"/>
          <w:szCs w:val="24"/>
        </w:rPr>
        <w:t xml:space="preserve"> pembelajaran flipped classroom terhadap kemampuan berpikrit kritis siswa. </w:t>
      </w:r>
      <w:proofErr w:type="gramStart"/>
      <w:r>
        <w:rPr>
          <w:rFonts w:ascii="Times New Roman" w:hAnsi="Times New Roman" w:cs="Times New Roman"/>
          <w:sz w:val="24"/>
          <w:szCs w:val="24"/>
        </w:rPr>
        <w:t>E-journal.</w:t>
      </w:r>
      <w:proofErr w:type="gramEnd"/>
    </w:p>
    <w:p w:rsidR="00BF7F4B" w:rsidRDefault="00BF7F4B" w:rsidP="005140E7">
      <w:pPr>
        <w:autoSpaceDE w:val="0"/>
        <w:autoSpaceDN w:val="0"/>
        <w:adjustRightInd w:val="0"/>
        <w:spacing w:after="0" w:line="240" w:lineRule="auto"/>
        <w:ind w:left="720" w:hanging="720"/>
        <w:jc w:val="both"/>
        <w:rPr>
          <w:rFonts w:asciiTheme="majorHAnsi" w:hAnsiTheme="majorHAnsi" w:cs="Arial"/>
        </w:rPr>
      </w:pPr>
    </w:p>
    <w:p w:rsidR="008F328E" w:rsidRDefault="008F328E" w:rsidP="005140E7">
      <w:pPr>
        <w:autoSpaceDE w:val="0"/>
        <w:autoSpaceDN w:val="0"/>
        <w:adjustRightInd w:val="0"/>
        <w:spacing w:after="0" w:line="240" w:lineRule="auto"/>
        <w:ind w:left="720" w:hanging="720"/>
        <w:jc w:val="both"/>
        <w:rPr>
          <w:rFonts w:asciiTheme="majorHAnsi" w:hAnsiTheme="majorHAnsi" w:cs="Arial"/>
        </w:rPr>
      </w:pPr>
    </w:p>
    <w:p w:rsidR="008F328E" w:rsidRDefault="008F328E" w:rsidP="005140E7">
      <w:pPr>
        <w:autoSpaceDE w:val="0"/>
        <w:autoSpaceDN w:val="0"/>
        <w:adjustRightInd w:val="0"/>
        <w:spacing w:after="0" w:line="240" w:lineRule="auto"/>
        <w:ind w:left="720" w:hanging="720"/>
        <w:jc w:val="both"/>
        <w:rPr>
          <w:rFonts w:asciiTheme="majorHAnsi" w:hAnsiTheme="majorHAnsi" w:cs="Arial"/>
        </w:rPr>
      </w:pPr>
      <w:proofErr w:type="gramStart"/>
      <w:r>
        <w:rPr>
          <w:rFonts w:asciiTheme="majorHAnsi" w:hAnsiTheme="majorHAnsi" w:cs="Arial"/>
        </w:rPr>
        <w:t>Hammah.</w:t>
      </w:r>
      <w:proofErr w:type="gramEnd"/>
      <w:r>
        <w:rPr>
          <w:rFonts w:asciiTheme="majorHAnsi" w:hAnsiTheme="majorHAnsi" w:cs="Arial"/>
        </w:rPr>
        <w:t xml:space="preserve"> 2020. Peningkatan kemampuan berpikir kritis menggunakan model Problem Based Learning. </w:t>
      </w:r>
      <w:proofErr w:type="gramStart"/>
      <w:r>
        <w:rPr>
          <w:rFonts w:asciiTheme="majorHAnsi" w:hAnsiTheme="majorHAnsi" w:cs="Arial"/>
        </w:rPr>
        <w:t>E-journal.</w:t>
      </w:r>
      <w:proofErr w:type="gramEnd"/>
      <w:r>
        <w:rPr>
          <w:rFonts w:asciiTheme="majorHAnsi" w:hAnsiTheme="majorHAnsi" w:cs="Arial"/>
        </w:rPr>
        <w:t xml:space="preserve"> </w:t>
      </w:r>
      <w:proofErr w:type="gramStart"/>
      <w:r>
        <w:rPr>
          <w:rFonts w:asciiTheme="majorHAnsi" w:hAnsiTheme="majorHAnsi" w:cs="Arial"/>
        </w:rPr>
        <w:t>Jurnal Pendidikan Sekolah Dasar Vol.9 No.2.</w:t>
      </w:r>
      <w:proofErr w:type="gramEnd"/>
    </w:p>
    <w:p w:rsidR="009B41B2" w:rsidRDefault="009B41B2" w:rsidP="005140E7">
      <w:pPr>
        <w:autoSpaceDE w:val="0"/>
        <w:autoSpaceDN w:val="0"/>
        <w:adjustRightInd w:val="0"/>
        <w:spacing w:after="0" w:line="240" w:lineRule="auto"/>
        <w:ind w:left="720" w:hanging="720"/>
        <w:jc w:val="both"/>
        <w:rPr>
          <w:rFonts w:asciiTheme="majorHAnsi" w:hAnsiTheme="majorHAnsi" w:cs="Arial"/>
        </w:rPr>
      </w:pPr>
    </w:p>
    <w:p w:rsidR="005140E7" w:rsidRDefault="005140E7" w:rsidP="005140E7">
      <w:pPr>
        <w:autoSpaceDE w:val="0"/>
        <w:autoSpaceDN w:val="0"/>
        <w:adjustRightInd w:val="0"/>
        <w:spacing w:after="0" w:line="240" w:lineRule="auto"/>
        <w:ind w:left="720" w:hanging="720"/>
        <w:jc w:val="both"/>
        <w:rPr>
          <w:rFonts w:asciiTheme="majorHAnsi" w:hAnsiTheme="majorHAnsi" w:cs="Arial"/>
        </w:rPr>
      </w:pPr>
      <w:r w:rsidRPr="00E462F8">
        <w:rPr>
          <w:rFonts w:asciiTheme="majorHAnsi" w:hAnsiTheme="majorHAnsi" w:cs="Arial"/>
        </w:rPr>
        <w:t xml:space="preserve">Karim, K. (2015). </w:t>
      </w:r>
      <w:proofErr w:type="gramStart"/>
      <w:r w:rsidRPr="00E462F8">
        <w:rPr>
          <w:rFonts w:asciiTheme="majorHAnsi" w:hAnsiTheme="majorHAnsi" w:cs="Arial"/>
        </w:rPr>
        <w:t>Kemampuan Berpikir Kritis Siswa Dalam Pembelajaran Matematika dengan Menggunakan Model Juilama di Sekolah Menengah Pertama.</w:t>
      </w:r>
      <w:proofErr w:type="gramEnd"/>
      <w:r w:rsidRPr="00E462F8">
        <w:rPr>
          <w:rFonts w:asciiTheme="majorHAnsi" w:hAnsiTheme="majorHAnsi" w:cs="Arial"/>
        </w:rPr>
        <w:t xml:space="preserve"> Edumat Jurn</w:t>
      </w:r>
      <w:r w:rsidR="009B41B2">
        <w:rPr>
          <w:rFonts w:asciiTheme="majorHAnsi" w:hAnsiTheme="majorHAnsi" w:cs="Arial"/>
        </w:rPr>
        <w:t xml:space="preserve">al Pendidikan, 3(1), </w:t>
      </w:r>
    </w:p>
    <w:p w:rsidR="00250AF6" w:rsidRDefault="00250AF6" w:rsidP="005140E7">
      <w:pPr>
        <w:autoSpaceDE w:val="0"/>
        <w:autoSpaceDN w:val="0"/>
        <w:adjustRightInd w:val="0"/>
        <w:spacing w:after="0" w:line="240" w:lineRule="auto"/>
        <w:ind w:left="720" w:hanging="720"/>
        <w:jc w:val="both"/>
        <w:rPr>
          <w:rFonts w:asciiTheme="majorHAnsi" w:hAnsiTheme="majorHAnsi" w:cs="Arial"/>
        </w:rPr>
      </w:pPr>
    </w:p>
    <w:p w:rsidR="00250AF6" w:rsidRDefault="00250AF6" w:rsidP="005140E7">
      <w:pPr>
        <w:autoSpaceDE w:val="0"/>
        <w:autoSpaceDN w:val="0"/>
        <w:adjustRightInd w:val="0"/>
        <w:spacing w:after="0" w:line="240" w:lineRule="auto"/>
        <w:ind w:left="720" w:hanging="720"/>
        <w:jc w:val="both"/>
        <w:rPr>
          <w:rFonts w:asciiTheme="majorHAnsi" w:hAnsiTheme="majorHAnsi" w:cs="Arial"/>
        </w:rPr>
      </w:pPr>
      <w:r>
        <w:rPr>
          <w:rFonts w:asciiTheme="majorHAnsi" w:hAnsiTheme="majorHAnsi" w:cs="Arial"/>
        </w:rPr>
        <w:t xml:space="preserve">Maaruf Fauzan, abdul gani, Muhammad syukri. 2012. Penerapan model Problem based </w:t>
      </w:r>
      <w:proofErr w:type="gramStart"/>
      <w:r>
        <w:rPr>
          <w:rFonts w:asciiTheme="majorHAnsi" w:hAnsiTheme="majorHAnsi" w:cs="Arial"/>
        </w:rPr>
        <w:t>Learning  pada</w:t>
      </w:r>
      <w:proofErr w:type="gramEnd"/>
      <w:r>
        <w:rPr>
          <w:rFonts w:asciiTheme="majorHAnsi" w:hAnsiTheme="majorHAnsi" w:cs="Arial"/>
        </w:rPr>
        <w:t xml:space="preserve"> pembelajaran materi system tata surya untuk meningkatkan hasil belajar siswa. E-</w:t>
      </w:r>
      <w:proofErr w:type="gramStart"/>
      <w:r>
        <w:rPr>
          <w:rFonts w:asciiTheme="majorHAnsi" w:hAnsiTheme="majorHAnsi" w:cs="Arial"/>
        </w:rPr>
        <w:t>jurnal .</w:t>
      </w:r>
      <w:proofErr w:type="gramEnd"/>
      <w:r>
        <w:rPr>
          <w:rFonts w:asciiTheme="majorHAnsi" w:hAnsiTheme="majorHAnsi" w:cs="Arial"/>
        </w:rPr>
        <w:t xml:space="preserve"> </w:t>
      </w:r>
      <w:proofErr w:type="gramStart"/>
      <w:r>
        <w:rPr>
          <w:rFonts w:asciiTheme="majorHAnsi" w:hAnsiTheme="majorHAnsi" w:cs="Arial"/>
        </w:rPr>
        <w:t>Jurnal pendidikan sains Indonesia.</w:t>
      </w:r>
      <w:proofErr w:type="gramEnd"/>
      <w:r>
        <w:rPr>
          <w:rFonts w:asciiTheme="majorHAnsi" w:hAnsiTheme="majorHAnsi" w:cs="Arial"/>
        </w:rPr>
        <w:t xml:space="preserve"> </w:t>
      </w:r>
      <w:proofErr w:type="gramStart"/>
      <w:r>
        <w:rPr>
          <w:rFonts w:asciiTheme="majorHAnsi" w:hAnsiTheme="majorHAnsi" w:cs="Arial"/>
        </w:rPr>
        <w:t>Vol. 5.</w:t>
      </w:r>
      <w:proofErr w:type="gramEnd"/>
      <w:r>
        <w:rPr>
          <w:rFonts w:asciiTheme="majorHAnsi" w:hAnsiTheme="majorHAnsi" w:cs="Arial"/>
        </w:rPr>
        <w:t xml:space="preserve"> </w:t>
      </w:r>
      <w:proofErr w:type="gramStart"/>
      <w:r>
        <w:rPr>
          <w:rFonts w:asciiTheme="majorHAnsi" w:hAnsiTheme="majorHAnsi" w:cs="Arial"/>
        </w:rPr>
        <w:t>No.01.</w:t>
      </w:r>
      <w:proofErr w:type="gramEnd"/>
    </w:p>
    <w:p w:rsidR="006413AC" w:rsidRDefault="006413AC" w:rsidP="005140E7">
      <w:pPr>
        <w:autoSpaceDE w:val="0"/>
        <w:autoSpaceDN w:val="0"/>
        <w:adjustRightInd w:val="0"/>
        <w:spacing w:after="0" w:line="240" w:lineRule="auto"/>
        <w:ind w:left="720" w:hanging="720"/>
        <w:jc w:val="both"/>
        <w:rPr>
          <w:rFonts w:asciiTheme="majorHAnsi" w:hAnsiTheme="majorHAnsi" w:cs="Arial"/>
        </w:rPr>
      </w:pPr>
    </w:p>
    <w:p w:rsidR="006413AC" w:rsidRDefault="006413AC" w:rsidP="005140E7">
      <w:pPr>
        <w:autoSpaceDE w:val="0"/>
        <w:autoSpaceDN w:val="0"/>
        <w:adjustRightInd w:val="0"/>
        <w:spacing w:after="0" w:line="240" w:lineRule="auto"/>
        <w:ind w:left="720" w:hanging="720"/>
        <w:jc w:val="both"/>
        <w:rPr>
          <w:rFonts w:ascii="Times New Roman" w:hAnsi="Times New Roman" w:cs="Times New Roman"/>
          <w:sz w:val="24"/>
          <w:szCs w:val="24"/>
        </w:rPr>
      </w:pPr>
    </w:p>
    <w:p w:rsidR="006413AC" w:rsidRDefault="006413AC" w:rsidP="005140E7">
      <w:pPr>
        <w:autoSpaceDE w:val="0"/>
        <w:autoSpaceDN w:val="0"/>
        <w:adjustRightInd w:val="0"/>
        <w:spacing w:after="0" w:line="240" w:lineRule="auto"/>
        <w:ind w:left="720" w:hanging="720"/>
        <w:jc w:val="both"/>
        <w:rPr>
          <w:rFonts w:ascii="Times New Roman" w:hAnsi="Times New Roman" w:cs="Times New Roman"/>
          <w:sz w:val="24"/>
          <w:szCs w:val="24"/>
        </w:rPr>
      </w:pPr>
    </w:p>
    <w:p w:rsidR="006413AC" w:rsidRDefault="006413AC" w:rsidP="005140E7">
      <w:pPr>
        <w:autoSpaceDE w:val="0"/>
        <w:autoSpaceDN w:val="0"/>
        <w:adjustRightInd w:val="0"/>
        <w:spacing w:after="0" w:line="240" w:lineRule="auto"/>
        <w:ind w:left="720" w:hanging="720"/>
        <w:jc w:val="both"/>
        <w:rPr>
          <w:rFonts w:asciiTheme="majorHAnsi" w:hAnsiTheme="majorHAnsi" w:cs="Arial"/>
        </w:rPr>
      </w:pPr>
      <w:proofErr w:type="gramStart"/>
      <w:r>
        <w:rPr>
          <w:rFonts w:ascii="Times New Roman" w:hAnsi="Times New Roman" w:cs="Times New Roman"/>
          <w:sz w:val="24"/>
          <w:szCs w:val="24"/>
        </w:rPr>
        <w:t>Mujib.</w:t>
      </w:r>
      <w:proofErr w:type="gramEnd"/>
      <w:r>
        <w:rPr>
          <w:rFonts w:ascii="Times New Roman" w:hAnsi="Times New Roman" w:cs="Times New Roman"/>
          <w:sz w:val="24"/>
          <w:szCs w:val="24"/>
        </w:rPr>
        <w:t xml:space="preserve"> </w:t>
      </w:r>
      <w:r>
        <w:rPr>
          <w:rFonts w:ascii="Times New Roman" w:hAnsi="Times New Roman" w:cs="Times New Roman"/>
          <w:sz w:val="24"/>
          <w:szCs w:val="24"/>
        </w:rPr>
        <w:t>2016</w:t>
      </w:r>
      <w:r>
        <w:rPr>
          <w:rFonts w:ascii="Times New Roman" w:hAnsi="Times New Roman" w:cs="Times New Roman"/>
          <w:sz w:val="24"/>
          <w:szCs w:val="24"/>
        </w:rPr>
        <w:t>. K</w:t>
      </w:r>
      <w:r>
        <w:rPr>
          <w:rFonts w:ascii="Times New Roman" w:hAnsi="Times New Roman" w:cs="Times New Roman"/>
          <w:sz w:val="24"/>
          <w:szCs w:val="24"/>
        </w:rPr>
        <w:t>emampuan berpikir kritis siswa melalui pembelajaran improve</w:t>
      </w:r>
      <w:r w:rsidR="00BF7F4B">
        <w:rPr>
          <w:rFonts w:ascii="Times New Roman" w:hAnsi="Times New Roman" w:cs="Times New Roman"/>
          <w:sz w:val="24"/>
          <w:szCs w:val="24"/>
        </w:rPr>
        <w:t>.e-journal/</w:t>
      </w:r>
    </w:p>
    <w:p w:rsidR="008F328E" w:rsidRDefault="008F328E" w:rsidP="005140E7">
      <w:pPr>
        <w:autoSpaceDE w:val="0"/>
        <w:autoSpaceDN w:val="0"/>
        <w:adjustRightInd w:val="0"/>
        <w:spacing w:after="0" w:line="240" w:lineRule="auto"/>
        <w:ind w:left="720" w:hanging="720"/>
        <w:jc w:val="both"/>
        <w:rPr>
          <w:rFonts w:asciiTheme="majorHAnsi" w:hAnsiTheme="majorHAnsi" w:cs="Arial"/>
        </w:rPr>
      </w:pPr>
    </w:p>
    <w:p w:rsidR="008F328E" w:rsidRDefault="008F328E" w:rsidP="005140E7">
      <w:pPr>
        <w:autoSpaceDE w:val="0"/>
        <w:autoSpaceDN w:val="0"/>
        <w:adjustRightInd w:val="0"/>
        <w:spacing w:after="0" w:line="240" w:lineRule="auto"/>
        <w:ind w:left="720" w:hanging="720"/>
        <w:jc w:val="both"/>
        <w:rPr>
          <w:rFonts w:asciiTheme="majorHAnsi" w:hAnsiTheme="majorHAnsi" w:cs="Arial"/>
        </w:rPr>
      </w:pPr>
      <w:proofErr w:type="gramStart"/>
      <w:r>
        <w:rPr>
          <w:rFonts w:asciiTheme="majorHAnsi" w:hAnsiTheme="majorHAnsi" w:cs="Arial"/>
        </w:rPr>
        <w:t>Rerung.</w:t>
      </w:r>
      <w:proofErr w:type="gramEnd"/>
      <w:r>
        <w:rPr>
          <w:rFonts w:asciiTheme="majorHAnsi" w:hAnsiTheme="majorHAnsi" w:cs="Arial"/>
        </w:rPr>
        <w:t xml:space="preserve"> 2017. Penerapan Model Pembelajaran Problem Based Learning untuk meningkatkan hasil Belajar Peserta didik di SMA pada Materi Usaha dan Energi. </w:t>
      </w:r>
      <w:proofErr w:type="gramStart"/>
      <w:r>
        <w:rPr>
          <w:rFonts w:asciiTheme="majorHAnsi" w:hAnsiTheme="majorHAnsi" w:cs="Arial"/>
        </w:rPr>
        <w:t>E-journal.</w:t>
      </w:r>
      <w:proofErr w:type="gramEnd"/>
      <w:r>
        <w:rPr>
          <w:rFonts w:asciiTheme="majorHAnsi" w:hAnsiTheme="majorHAnsi" w:cs="Arial"/>
        </w:rPr>
        <w:t xml:space="preserve"> </w:t>
      </w:r>
      <w:proofErr w:type="gramStart"/>
      <w:r>
        <w:rPr>
          <w:rFonts w:asciiTheme="majorHAnsi" w:hAnsiTheme="majorHAnsi" w:cs="Arial"/>
        </w:rPr>
        <w:t>Jurnal ilmiah pendidikan fisika Al-Biruni 06 (1).</w:t>
      </w:r>
      <w:proofErr w:type="gramEnd"/>
    </w:p>
    <w:p w:rsidR="00250AF6" w:rsidRDefault="00250AF6" w:rsidP="005140E7">
      <w:pPr>
        <w:autoSpaceDE w:val="0"/>
        <w:autoSpaceDN w:val="0"/>
        <w:adjustRightInd w:val="0"/>
        <w:spacing w:after="0" w:line="240" w:lineRule="auto"/>
        <w:ind w:left="720" w:hanging="720"/>
        <w:jc w:val="both"/>
        <w:rPr>
          <w:rFonts w:asciiTheme="majorHAnsi" w:hAnsiTheme="majorHAnsi" w:cs="Arial"/>
        </w:rPr>
      </w:pPr>
    </w:p>
    <w:p w:rsidR="005140E7" w:rsidRDefault="005140E7" w:rsidP="005140E7">
      <w:pPr>
        <w:autoSpaceDE w:val="0"/>
        <w:autoSpaceDN w:val="0"/>
        <w:adjustRightInd w:val="0"/>
        <w:spacing w:after="0" w:line="240" w:lineRule="auto"/>
        <w:ind w:left="720" w:hanging="720"/>
        <w:jc w:val="both"/>
        <w:rPr>
          <w:rFonts w:asciiTheme="majorHAnsi" w:hAnsiTheme="majorHAnsi" w:cs="Arial"/>
        </w:rPr>
      </w:pPr>
      <w:proofErr w:type="gramStart"/>
      <w:r>
        <w:rPr>
          <w:rFonts w:asciiTheme="majorHAnsi" w:hAnsiTheme="majorHAnsi" w:cs="Arial"/>
        </w:rPr>
        <w:t>Yunin naris Nafiah.</w:t>
      </w:r>
      <w:proofErr w:type="gramEnd"/>
      <w:r>
        <w:rPr>
          <w:rFonts w:asciiTheme="majorHAnsi" w:hAnsiTheme="majorHAnsi" w:cs="Arial"/>
        </w:rPr>
        <w:t xml:space="preserve"> 2014. Penerapan Model Problem Based Learning untuk Meningkatkan Ketrampilan berpikir Kritis dan Hasil Belajar Siswa. </w:t>
      </w:r>
      <w:proofErr w:type="gramStart"/>
      <w:r>
        <w:rPr>
          <w:rFonts w:asciiTheme="majorHAnsi" w:hAnsiTheme="majorHAnsi" w:cs="Arial"/>
        </w:rPr>
        <w:t>E-Journal.</w:t>
      </w:r>
      <w:proofErr w:type="gramEnd"/>
      <w:r>
        <w:rPr>
          <w:rFonts w:asciiTheme="majorHAnsi" w:hAnsiTheme="majorHAnsi" w:cs="Arial"/>
        </w:rPr>
        <w:t xml:space="preserve"> Jurnal Pendidikan Vokasi. Vol 4 No 1, februari 2014</w:t>
      </w:r>
    </w:p>
    <w:p w:rsidR="005140E7" w:rsidRDefault="005140E7" w:rsidP="005140E7">
      <w:pPr>
        <w:autoSpaceDE w:val="0"/>
        <w:autoSpaceDN w:val="0"/>
        <w:adjustRightInd w:val="0"/>
        <w:spacing w:after="0" w:line="240" w:lineRule="auto"/>
        <w:ind w:left="720" w:hanging="720"/>
        <w:jc w:val="both"/>
        <w:rPr>
          <w:rFonts w:asciiTheme="majorHAnsi" w:hAnsiTheme="majorHAnsi" w:cs="Arial"/>
        </w:rPr>
      </w:pPr>
    </w:p>
    <w:p w:rsidR="005140E7" w:rsidRPr="004A6298" w:rsidRDefault="005140E7" w:rsidP="005140E7">
      <w:pPr>
        <w:spacing w:after="0" w:line="360" w:lineRule="auto"/>
        <w:jc w:val="both"/>
        <w:rPr>
          <w:rFonts w:asciiTheme="majorHAnsi" w:hAnsiTheme="majorHAnsi"/>
        </w:rPr>
      </w:pPr>
    </w:p>
    <w:sectPr w:rsidR="005140E7" w:rsidRPr="004A6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05E60"/>
    <w:multiLevelType w:val="hybridMultilevel"/>
    <w:tmpl w:val="A0ECF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75088"/>
    <w:multiLevelType w:val="hybridMultilevel"/>
    <w:tmpl w:val="E3222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8C7F3B"/>
    <w:multiLevelType w:val="hybridMultilevel"/>
    <w:tmpl w:val="176012F6"/>
    <w:lvl w:ilvl="0" w:tplc="68F28B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F33"/>
    <w:rsid w:val="00005457"/>
    <w:rsid w:val="000745DC"/>
    <w:rsid w:val="000C60CF"/>
    <w:rsid w:val="00113FB6"/>
    <w:rsid w:val="00185E74"/>
    <w:rsid w:val="001B311E"/>
    <w:rsid w:val="00250AF6"/>
    <w:rsid w:val="00292072"/>
    <w:rsid w:val="002D3E2D"/>
    <w:rsid w:val="00322D3F"/>
    <w:rsid w:val="00364032"/>
    <w:rsid w:val="004009FE"/>
    <w:rsid w:val="004A6298"/>
    <w:rsid w:val="005140E7"/>
    <w:rsid w:val="00516973"/>
    <w:rsid w:val="0054064A"/>
    <w:rsid w:val="005B70BC"/>
    <w:rsid w:val="005C38DE"/>
    <w:rsid w:val="006413AC"/>
    <w:rsid w:val="006B25E9"/>
    <w:rsid w:val="006B62A6"/>
    <w:rsid w:val="006C3458"/>
    <w:rsid w:val="00700EC7"/>
    <w:rsid w:val="00736518"/>
    <w:rsid w:val="007A5AFD"/>
    <w:rsid w:val="00813965"/>
    <w:rsid w:val="008221BC"/>
    <w:rsid w:val="0083218E"/>
    <w:rsid w:val="008F328E"/>
    <w:rsid w:val="009031C5"/>
    <w:rsid w:val="00931D09"/>
    <w:rsid w:val="009B41B2"/>
    <w:rsid w:val="00A467E3"/>
    <w:rsid w:val="00A6419E"/>
    <w:rsid w:val="00A81ADB"/>
    <w:rsid w:val="00A83B52"/>
    <w:rsid w:val="00AA269F"/>
    <w:rsid w:val="00AB419D"/>
    <w:rsid w:val="00AF5F33"/>
    <w:rsid w:val="00B65447"/>
    <w:rsid w:val="00BB52F4"/>
    <w:rsid w:val="00BF7F4B"/>
    <w:rsid w:val="00CD695E"/>
    <w:rsid w:val="00CF28A7"/>
    <w:rsid w:val="00D4688A"/>
    <w:rsid w:val="00D50150"/>
    <w:rsid w:val="00E4417E"/>
    <w:rsid w:val="00E462F8"/>
    <w:rsid w:val="00EA326E"/>
    <w:rsid w:val="00FB3A2D"/>
    <w:rsid w:val="00FC1700"/>
    <w:rsid w:val="00FF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F33"/>
    <w:rPr>
      <w:color w:val="0000FF" w:themeColor="hyperlink"/>
      <w:u w:val="single"/>
    </w:rPr>
  </w:style>
  <w:style w:type="table" w:styleId="TableGrid">
    <w:name w:val="Table Grid"/>
    <w:basedOn w:val="TableNormal"/>
    <w:uiPriority w:val="59"/>
    <w:unhideWhenUsed/>
    <w:rsid w:val="00D46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Body of textCxSp,List Paragraph Char Char Char,List Paragraph Char Char,Colorful List - Accent 11,HEADING 1"/>
    <w:basedOn w:val="Normal"/>
    <w:link w:val="ListParagraphChar"/>
    <w:uiPriority w:val="34"/>
    <w:qFormat/>
    <w:rsid w:val="00A6419E"/>
    <w:pPr>
      <w:widowControl w:val="0"/>
      <w:autoSpaceDE w:val="0"/>
      <w:autoSpaceDN w:val="0"/>
      <w:spacing w:after="0" w:line="240" w:lineRule="auto"/>
      <w:ind w:left="1400" w:hanging="286"/>
    </w:pPr>
    <w:rPr>
      <w:rFonts w:ascii="Times New Roman" w:eastAsia="Times New Roman" w:hAnsi="Times New Roman" w:cs="Times New Roman"/>
      <w:lang w:bidi="en-US"/>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List Paragraph Char Char Char Char,HEADING 1 Char"/>
    <w:link w:val="ListParagraph"/>
    <w:uiPriority w:val="34"/>
    <w:locked/>
    <w:rsid w:val="00A6419E"/>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A6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1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F33"/>
    <w:rPr>
      <w:color w:val="0000FF" w:themeColor="hyperlink"/>
      <w:u w:val="single"/>
    </w:rPr>
  </w:style>
  <w:style w:type="table" w:styleId="TableGrid">
    <w:name w:val="Table Grid"/>
    <w:basedOn w:val="TableNormal"/>
    <w:uiPriority w:val="59"/>
    <w:unhideWhenUsed/>
    <w:rsid w:val="00D46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Body of textCxSp,List Paragraph Char Char Char,List Paragraph Char Char,Colorful List - Accent 11,HEADING 1"/>
    <w:basedOn w:val="Normal"/>
    <w:link w:val="ListParagraphChar"/>
    <w:uiPriority w:val="34"/>
    <w:qFormat/>
    <w:rsid w:val="00A6419E"/>
    <w:pPr>
      <w:widowControl w:val="0"/>
      <w:autoSpaceDE w:val="0"/>
      <w:autoSpaceDN w:val="0"/>
      <w:spacing w:after="0" w:line="240" w:lineRule="auto"/>
      <w:ind w:left="1400" w:hanging="286"/>
    </w:pPr>
    <w:rPr>
      <w:rFonts w:ascii="Times New Roman" w:eastAsia="Times New Roman" w:hAnsi="Times New Roman" w:cs="Times New Roman"/>
      <w:lang w:bidi="en-US"/>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List Paragraph Char Char Char Char,HEADING 1 Char"/>
    <w:link w:val="ListParagraph"/>
    <w:uiPriority w:val="34"/>
    <w:locked/>
    <w:rsid w:val="00A6419E"/>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A6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ciliamelinda@upp.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10</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cicilia</dc:creator>
  <cp:lastModifiedBy>cicilia</cp:lastModifiedBy>
  <cp:revision>12</cp:revision>
  <dcterms:created xsi:type="dcterms:W3CDTF">2020-11-12T11:07:00Z</dcterms:created>
  <dcterms:modified xsi:type="dcterms:W3CDTF">2020-11-12T14:11:00Z</dcterms:modified>
</cp:coreProperties>
</file>