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B85EF" w14:textId="2E093417" w:rsidR="00F96E1D" w:rsidRPr="00FD6889" w:rsidRDefault="006D0835" w:rsidP="00F96E1D">
      <w:pPr>
        <w:spacing w:after="0" w:line="240" w:lineRule="auto"/>
        <w:rPr>
          <w:rFonts w:ascii="Cambria" w:hAnsi="Cambria" w:cstheme="minorHAnsi"/>
          <w:b/>
          <w:bCs/>
          <w:sz w:val="32"/>
          <w:szCs w:val="32"/>
        </w:rPr>
      </w:pPr>
      <w:r w:rsidRPr="006D0835">
        <w:rPr>
          <w:rFonts w:ascii="Cambria" w:hAnsi="Cambria" w:cstheme="minorHAnsi"/>
          <w:b/>
          <w:bCs/>
          <w:sz w:val="32"/>
          <w:szCs w:val="32"/>
        </w:rPr>
        <w:t xml:space="preserve">Students’ </w:t>
      </w:r>
      <w:r>
        <w:rPr>
          <w:rFonts w:ascii="Cambria" w:hAnsi="Cambria" w:cstheme="minorHAnsi"/>
          <w:b/>
          <w:bCs/>
          <w:sz w:val="32"/>
          <w:szCs w:val="32"/>
        </w:rPr>
        <w:t>s</w:t>
      </w:r>
      <w:r w:rsidRPr="006D0835">
        <w:rPr>
          <w:rFonts w:ascii="Cambria" w:hAnsi="Cambria" w:cstheme="minorHAnsi"/>
          <w:b/>
          <w:bCs/>
          <w:sz w:val="32"/>
          <w:szCs w:val="32"/>
        </w:rPr>
        <w:t>emantic reasoning characteristics on solving double discount problem</w:t>
      </w:r>
    </w:p>
    <w:p w14:paraId="36FDDEE4" w14:textId="77777777" w:rsidR="00F96E1D" w:rsidRPr="00FF07C8" w:rsidRDefault="00F96E1D" w:rsidP="00F96E1D">
      <w:pPr>
        <w:spacing w:after="0" w:line="240" w:lineRule="auto"/>
        <w:rPr>
          <w:rFonts w:ascii="Cambria" w:hAnsi="Cambria" w:cstheme="minorHAnsi"/>
          <w:iCs/>
          <w:sz w:val="24"/>
          <w:szCs w:val="24"/>
        </w:rPr>
      </w:pPr>
    </w:p>
    <w:p w14:paraId="445CAC17" w14:textId="65B683E0" w:rsidR="00F96E1D" w:rsidRPr="006D0835" w:rsidRDefault="006D0835" w:rsidP="00F96E1D">
      <w:pPr>
        <w:spacing w:after="0" w:line="240" w:lineRule="auto"/>
        <w:rPr>
          <w:rFonts w:ascii="Cambria" w:hAnsi="Cambria" w:cstheme="minorHAnsi"/>
          <w:iCs/>
          <w:sz w:val="24"/>
          <w:szCs w:val="24"/>
          <w:vertAlign w:val="superscript"/>
          <w:lang w:val="en-GB"/>
        </w:rPr>
      </w:pPr>
      <w:proofErr w:type="spellStart"/>
      <w:r w:rsidRPr="006D0835">
        <w:rPr>
          <w:rFonts w:ascii="Cambria" w:hAnsi="Cambria" w:cstheme="minorHAnsi"/>
          <w:iCs/>
          <w:sz w:val="24"/>
          <w:szCs w:val="24"/>
        </w:rPr>
        <w:t>Lidya</w:t>
      </w:r>
      <w:proofErr w:type="spellEnd"/>
      <w:r w:rsidRPr="006D0835">
        <w:rPr>
          <w:rFonts w:ascii="Cambria" w:hAnsi="Cambria" w:cstheme="minorHAnsi"/>
          <w:iCs/>
          <w:sz w:val="24"/>
          <w:szCs w:val="24"/>
        </w:rPr>
        <w:t xml:space="preserve"> Lia </w:t>
      </w:r>
      <w:proofErr w:type="spellStart"/>
      <w:r w:rsidRPr="006D0835">
        <w:rPr>
          <w:rFonts w:ascii="Cambria" w:hAnsi="Cambria" w:cstheme="minorHAnsi"/>
          <w:iCs/>
          <w:sz w:val="24"/>
          <w:szCs w:val="24"/>
        </w:rPr>
        <w:t>Prayitno</w:t>
      </w:r>
      <w:proofErr w:type="spellEnd"/>
      <w:r w:rsidR="00F96E1D" w:rsidRPr="00D049BC">
        <w:rPr>
          <w:rFonts w:ascii="Cambria" w:hAnsi="Cambria" w:cstheme="minorHAnsi"/>
          <w:iCs/>
          <w:sz w:val="24"/>
          <w:szCs w:val="24"/>
          <w:vertAlign w:val="superscript"/>
          <w:lang w:val="id-ID"/>
        </w:rPr>
        <w:t>1</w:t>
      </w:r>
      <w:r w:rsidR="00F96E1D" w:rsidRPr="00D049BC">
        <w:rPr>
          <w:rFonts w:ascii="Cambria" w:hAnsi="Cambria" w:cstheme="minorHAnsi"/>
          <w:iCs/>
          <w:sz w:val="24"/>
          <w:szCs w:val="24"/>
          <w:vertAlign w:val="superscript"/>
        </w:rPr>
        <w:t>*</w:t>
      </w:r>
      <w:r w:rsidR="00F96E1D" w:rsidRPr="00D049BC">
        <w:rPr>
          <w:rFonts w:ascii="Cambria" w:hAnsi="Cambria" w:cstheme="minorHAnsi"/>
          <w:iCs/>
          <w:sz w:val="24"/>
          <w:szCs w:val="24"/>
          <w:lang w:val="id-ID"/>
        </w:rPr>
        <w:t xml:space="preserve">, </w:t>
      </w:r>
      <w:proofErr w:type="spellStart"/>
      <w:r w:rsidRPr="006D0835">
        <w:rPr>
          <w:rFonts w:ascii="Cambria" w:hAnsi="Cambria" w:cstheme="minorHAnsi"/>
          <w:iCs/>
          <w:sz w:val="24"/>
          <w:szCs w:val="24"/>
        </w:rPr>
        <w:t>Purwanto</w:t>
      </w:r>
      <w:proofErr w:type="spellEnd"/>
      <w:r w:rsidR="00F96E1D" w:rsidRPr="00D049BC">
        <w:rPr>
          <w:rFonts w:ascii="Cambria" w:hAnsi="Cambria" w:cstheme="minorHAnsi"/>
          <w:iCs/>
          <w:sz w:val="24"/>
          <w:szCs w:val="24"/>
          <w:vertAlign w:val="superscript"/>
          <w:lang w:val="id-ID"/>
        </w:rPr>
        <w:t>2</w:t>
      </w:r>
      <w:r w:rsidR="00F96E1D" w:rsidRPr="00D049BC">
        <w:rPr>
          <w:rFonts w:ascii="Cambria" w:hAnsi="Cambria" w:cstheme="minorHAnsi"/>
          <w:iCs/>
          <w:sz w:val="24"/>
          <w:szCs w:val="24"/>
          <w:lang w:val="id-ID"/>
        </w:rPr>
        <w:t xml:space="preserve">, </w:t>
      </w:r>
      <w:proofErr w:type="spellStart"/>
      <w:r w:rsidRPr="006D0835">
        <w:rPr>
          <w:rFonts w:ascii="Cambria" w:hAnsi="Cambria" w:cstheme="minorHAnsi"/>
          <w:iCs/>
          <w:sz w:val="24"/>
          <w:szCs w:val="24"/>
        </w:rPr>
        <w:t>Subanji</w:t>
      </w:r>
      <w:proofErr w:type="spellEnd"/>
      <w:r w:rsidR="00F96E1D" w:rsidRPr="00D049BC">
        <w:rPr>
          <w:rFonts w:ascii="Cambria" w:hAnsi="Cambria" w:cstheme="minorHAnsi"/>
          <w:iCs/>
          <w:sz w:val="24"/>
          <w:szCs w:val="24"/>
          <w:vertAlign w:val="superscript"/>
          <w:lang w:val="id-ID"/>
        </w:rPr>
        <w:t>3</w:t>
      </w:r>
      <w:r>
        <w:rPr>
          <w:rFonts w:ascii="Cambria" w:hAnsi="Cambria" w:cstheme="minorHAnsi"/>
          <w:iCs/>
          <w:sz w:val="24"/>
          <w:szCs w:val="24"/>
        </w:rPr>
        <w:t xml:space="preserve">, </w:t>
      </w:r>
      <w:proofErr w:type="spellStart"/>
      <w:r w:rsidRPr="006D0835">
        <w:rPr>
          <w:rFonts w:ascii="Cambria" w:hAnsi="Cambria" w:cstheme="minorHAnsi"/>
          <w:iCs/>
          <w:sz w:val="24"/>
          <w:szCs w:val="24"/>
        </w:rPr>
        <w:t>Susiswo</w:t>
      </w:r>
      <w:proofErr w:type="spellEnd"/>
      <w:r>
        <w:rPr>
          <w:rFonts w:ascii="Cambria" w:hAnsi="Cambria" w:cstheme="minorHAnsi"/>
          <w:iCs/>
          <w:sz w:val="24"/>
          <w:szCs w:val="24"/>
          <w:vertAlign w:val="superscript"/>
          <w:lang w:val="en-GB"/>
        </w:rPr>
        <w:t>4</w:t>
      </w:r>
    </w:p>
    <w:p w14:paraId="3242D156" w14:textId="77777777" w:rsidR="00F96E1D" w:rsidRPr="00FF07C8" w:rsidRDefault="00F96E1D" w:rsidP="00F96E1D">
      <w:pPr>
        <w:spacing w:after="0" w:line="240" w:lineRule="auto"/>
        <w:rPr>
          <w:rFonts w:ascii="Cambria" w:hAnsi="Cambria" w:cstheme="minorHAnsi"/>
          <w:b/>
          <w:iCs/>
          <w:sz w:val="20"/>
          <w:szCs w:val="20"/>
        </w:rPr>
      </w:pPr>
    </w:p>
    <w:p w14:paraId="4865A80F" w14:textId="2E88A007" w:rsidR="00F96E1D" w:rsidRPr="009F4B2A" w:rsidRDefault="00F96E1D" w:rsidP="00F96E1D">
      <w:pPr>
        <w:spacing w:after="0" w:line="240" w:lineRule="auto"/>
        <w:rPr>
          <w:rFonts w:ascii="Cambria" w:hAnsi="Cambria" w:cstheme="minorHAnsi"/>
          <w:i/>
          <w:iCs/>
          <w:sz w:val="20"/>
          <w:szCs w:val="20"/>
        </w:rPr>
      </w:pPr>
      <w:r w:rsidRPr="009F4B2A">
        <w:rPr>
          <w:rFonts w:ascii="Cambria" w:hAnsi="Cambria" w:cstheme="minorHAnsi"/>
          <w:i/>
          <w:iCs/>
          <w:sz w:val="20"/>
          <w:szCs w:val="20"/>
          <w:vertAlign w:val="superscript"/>
          <w:lang w:val="id-ID"/>
        </w:rPr>
        <w:t>1</w:t>
      </w:r>
      <w:r w:rsidR="009F4B2A" w:rsidRPr="009F4B2A">
        <w:rPr>
          <w:rFonts w:ascii="Cambria" w:hAnsi="Cambria" w:cstheme="minorHAnsi"/>
          <w:i/>
          <w:iCs/>
          <w:sz w:val="20"/>
          <w:szCs w:val="20"/>
          <w:vertAlign w:val="superscript"/>
          <w:lang w:val="en-GB"/>
        </w:rPr>
        <w:t xml:space="preserve"> </w:t>
      </w:r>
      <w:r w:rsidR="009F4B2A" w:rsidRPr="009F4B2A">
        <w:rPr>
          <w:rFonts w:ascii="Cambria" w:hAnsi="Cambria" w:cstheme="minorHAnsi"/>
          <w:i/>
          <w:iCs/>
          <w:sz w:val="20"/>
          <w:szCs w:val="20"/>
        </w:rPr>
        <w:t xml:space="preserve">Mathematics Education </w:t>
      </w:r>
      <w:proofErr w:type="spellStart"/>
      <w:r w:rsidR="009F4B2A" w:rsidRPr="009F4B2A">
        <w:rPr>
          <w:rFonts w:ascii="Cambria" w:hAnsi="Cambria" w:cstheme="minorHAnsi"/>
          <w:i/>
          <w:iCs/>
          <w:sz w:val="20"/>
          <w:szCs w:val="20"/>
        </w:rPr>
        <w:t>Departement</w:t>
      </w:r>
      <w:proofErr w:type="spellEnd"/>
      <w:r w:rsidR="009F4B2A" w:rsidRPr="009F4B2A">
        <w:rPr>
          <w:rFonts w:ascii="Cambria" w:hAnsi="Cambria" w:cstheme="minorHAnsi"/>
          <w:i/>
          <w:iCs/>
          <w:sz w:val="20"/>
          <w:szCs w:val="20"/>
        </w:rPr>
        <w:t xml:space="preserve">, Faculty of Science and Technology, Universitas PGRI Adi </w:t>
      </w:r>
      <w:proofErr w:type="spellStart"/>
      <w:r w:rsidR="009F4B2A" w:rsidRPr="009F4B2A">
        <w:rPr>
          <w:rFonts w:ascii="Cambria" w:hAnsi="Cambria" w:cstheme="minorHAnsi"/>
          <w:i/>
          <w:iCs/>
          <w:sz w:val="20"/>
          <w:szCs w:val="20"/>
        </w:rPr>
        <w:t>Buana</w:t>
      </w:r>
      <w:proofErr w:type="spellEnd"/>
      <w:r w:rsidR="009F4B2A" w:rsidRPr="009F4B2A">
        <w:rPr>
          <w:rFonts w:ascii="Cambria" w:hAnsi="Cambria" w:cstheme="minorHAnsi"/>
          <w:i/>
          <w:iCs/>
          <w:sz w:val="20"/>
          <w:szCs w:val="20"/>
        </w:rPr>
        <w:t>, Surabaya 60234, East Java, Indonesia</w:t>
      </w:r>
    </w:p>
    <w:p w14:paraId="7EED1CCA" w14:textId="1B90884B" w:rsidR="00F96E1D" w:rsidRPr="009F4B2A" w:rsidRDefault="00F96E1D" w:rsidP="00F96E1D">
      <w:pPr>
        <w:spacing w:after="0" w:line="240" w:lineRule="auto"/>
        <w:rPr>
          <w:rFonts w:ascii="Cambria" w:hAnsi="Cambria" w:cstheme="minorHAnsi"/>
          <w:i/>
          <w:iCs/>
          <w:sz w:val="20"/>
          <w:szCs w:val="20"/>
        </w:rPr>
      </w:pPr>
      <w:r w:rsidRPr="009F4B2A">
        <w:rPr>
          <w:rFonts w:ascii="Cambria" w:hAnsi="Cambria" w:cstheme="minorHAnsi"/>
          <w:i/>
          <w:iCs/>
          <w:sz w:val="20"/>
          <w:szCs w:val="20"/>
          <w:vertAlign w:val="superscript"/>
          <w:lang w:val="id-ID"/>
        </w:rPr>
        <w:t>2</w:t>
      </w:r>
      <w:r w:rsidRPr="009F4B2A">
        <w:rPr>
          <w:rFonts w:ascii="Cambria" w:hAnsi="Cambria" w:cstheme="minorHAnsi"/>
          <w:i/>
          <w:iCs/>
          <w:sz w:val="20"/>
          <w:szCs w:val="20"/>
          <w:vertAlign w:val="superscript"/>
        </w:rPr>
        <w:t xml:space="preserve"> </w:t>
      </w:r>
      <w:r w:rsidR="009F4B2A" w:rsidRPr="009F4B2A">
        <w:rPr>
          <w:rFonts w:ascii="Cambria" w:hAnsi="Cambria" w:cstheme="minorHAnsi"/>
          <w:i/>
          <w:iCs/>
          <w:sz w:val="20"/>
          <w:szCs w:val="20"/>
        </w:rPr>
        <w:t xml:space="preserve">Mathematics Education </w:t>
      </w:r>
      <w:proofErr w:type="spellStart"/>
      <w:r w:rsidR="009F4B2A" w:rsidRPr="009F4B2A">
        <w:rPr>
          <w:rFonts w:ascii="Cambria" w:hAnsi="Cambria" w:cstheme="minorHAnsi"/>
          <w:i/>
          <w:iCs/>
          <w:sz w:val="20"/>
          <w:szCs w:val="20"/>
        </w:rPr>
        <w:t>Departement</w:t>
      </w:r>
      <w:proofErr w:type="spellEnd"/>
      <w:r w:rsidR="009F4B2A" w:rsidRPr="009F4B2A">
        <w:rPr>
          <w:rFonts w:ascii="Cambria" w:hAnsi="Cambria" w:cstheme="minorHAnsi"/>
          <w:i/>
          <w:iCs/>
          <w:sz w:val="20"/>
          <w:szCs w:val="20"/>
        </w:rPr>
        <w:t>, Faculty of Science and Technology, State University of Malang, Malang 65145, East Java, Indonesia</w:t>
      </w:r>
    </w:p>
    <w:p w14:paraId="69766D50" w14:textId="02CAC578" w:rsidR="00F96E1D" w:rsidRPr="009F4B2A" w:rsidRDefault="00F96E1D" w:rsidP="00F96E1D">
      <w:pPr>
        <w:spacing w:after="0" w:line="240" w:lineRule="auto"/>
        <w:rPr>
          <w:rFonts w:ascii="Cambria" w:hAnsi="Cambria" w:cstheme="minorHAnsi"/>
          <w:i/>
          <w:iCs/>
          <w:sz w:val="20"/>
          <w:szCs w:val="20"/>
        </w:rPr>
      </w:pPr>
      <w:r w:rsidRPr="009F4B2A">
        <w:rPr>
          <w:rFonts w:ascii="Cambria" w:hAnsi="Cambria" w:cstheme="minorHAnsi"/>
          <w:i/>
          <w:iCs/>
          <w:sz w:val="20"/>
          <w:szCs w:val="20"/>
          <w:vertAlign w:val="superscript"/>
          <w:lang w:val="id-ID"/>
        </w:rPr>
        <w:t>3</w:t>
      </w:r>
      <w:r w:rsidRPr="009F4B2A">
        <w:rPr>
          <w:rFonts w:ascii="Cambria" w:hAnsi="Cambria" w:cstheme="minorHAnsi"/>
          <w:i/>
          <w:iCs/>
          <w:sz w:val="20"/>
          <w:szCs w:val="20"/>
          <w:vertAlign w:val="superscript"/>
        </w:rPr>
        <w:t xml:space="preserve"> </w:t>
      </w:r>
      <w:r w:rsidR="009F4B2A" w:rsidRPr="009F4B2A">
        <w:rPr>
          <w:rFonts w:ascii="Cambria" w:hAnsi="Cambria" w:cstheme="minorHAnsi"/>
          <w:i/>
          <w:iCs/>
          <w:sz w:val="20"/>
          <w:szCs w:val="20"/>
        </w:rPr>
        <w:t xml:space="preserve">Mathematics Education </w:t>
      </w:r>
      <w:proofErr w:type="spellStart"/>
      <w:r w:rsidR="009F4B2A" w:rsidRPr="009F4B2A">
        <w:rPr>
          <w:rFonts w:ascii="Cambria" w:hAnsi="Cambria" w:cstheme="minorHAnsi"/>
          <w:i/>
          <w:iCs/>
          <w:sz w:val="20"/>
          <w:szCs w:val="20"/>
        </w:rPr>
        <w:t>Departement</w:t>
      </w:r>
      <w:proofErr w:type="spellEnd"/>
      <w:r w:rsidR="009F4B2A" w:rsidRPr="009F4B2A">
        <w:rPr>
          <w:rFonts w:ascii="Cambria" w:hAnsi="Cambria" w:cstheme="minorHAnsi"/>
          <w:i/>
          <w:iCs/>
          <w:sz w:val="20"/>
          <w:szCs w:val="20"/>
        </w:rPr>
        <w:t>, Faculty of Science and Technology, State University of Malang, Malang 65145, East Java, Indonesia</w:t>
      </w:r>
    </w:p>
    <w:p w14:paraId="380646AA" w14:textId="5B8E4E11" w:rsidR="009F4B2A" w:rsidRPr="003633D1" w:rsidRDefault="009F4B2A" w:rsidP="00F96E1D">
      <w:pPr>
        <w:spacing w:after="0" w:line="240" w:lineRule="auto"/>
        <w:rPr>
          <w:rFonts w:ascii="Cambria" w:hAnsi="Cambria" w:cstheme="minorHAnsi"/>
          <w:i/>
          <w:iCs/>
          <w:sz w:val="20"/>
          <w:szCs w:val="20"/>
        </w:rPr>
      </w:pPr>
      <w:r w:rsidRPr="009F4B2A">
        <w:rPr>
          <w:rFonts w:ascii="Cambria" w:hAnsi="Cambria" w:cstheme="minorHAnsi"/>
          <w:i/>
          <w:iCs/>
          <w:sz w:val="20"/>
          <w:szCs w:val="20"/>
          <w:vertAlign w:val="superscript"/>
          <w:lang w:val="en-GB"/>
        </w:rPr>
        <w:t>4</w:t>
      </w:r>
      <w:r w:rsidRPr="009F4B2A">
        <w:rPr>
          <w:rFonts w:ascii="Cambria" w:hAnsi="Cambria" w:cstheme="minorHAnsi"/>
          <w:i/>
          <w:iCs/>
          <w:sz w:val="20"/>
          <w:szCs w:val="20"/>
          <w:vertAlign w:val="superscript"/>
        </w:rPr>
        <w:t xml:space="preserve"> </w:t>
      </w:r>
      <w:r w:rsidRPr="009F4B2A">
        <w:rPr>
          <w:rFonts w:ascii="Cambria" w:hAnsi="Cambria" w:cstheme="minorHAnsi"/>
          <w:i/>
          <w:iCs/>
          <w:sz w:val="20"/>
          <w:szCs w:val="20"/>
        </w:rPr>
        <w:t xml:space="preserve">Mathematics Education </w:t>
      </w:r>
      <w:proofErr w:type="spellStart"/>
      <w:r w:rsidRPr="009F4B2A">
        <w:rPr>
          <w:rFonts w:ascii="Cambria" w:hAnsi="Cambria" w:cstheme="minorHAnsi"/>
          <w:i/>
          <w:iCs/>
          <w:sz w:val="20"/>
          <w:szCs w:val="20"/>
        </w:rPr>
        <w:t>Departement</w:t>
      </w:r>
      <w:proofErr w:type="spellEnd"/>
      <w:r w:rsidRPr="009F4B2A">
        <w:rPr>
          <w:rFonts w:ascii="Cambria" w:hAnsi="Cambria" w:cstheme="minorHAnsi"/>
          <w:i/>
          <w:iCs/>
          <w:sz w:val="20"/>
          <w:szCs w:val="20"/>
        </w:rPr>
        <w:t>, Faculty of Science and Technology, State University of Malang, Malang 65145, East Java, Indonesia</w:t>
      </w:r>
    </w:p>
    <w:p w14:paraId="7F4C80AF" w14:textId="77777777" w:rsidR="00F96E1D" w:rsidRDefault="00F96E1D" w:rsidP="00F96E1D">
      <w:pPr>
        <w:spacing w:after="0" w:line="240" w:lineRule="auto"/>
        <w:rPr>
          <w:rFonts w:ascii="Cambria" w:hAnsi="Cambria" w:cstheme="minorHAnsi"/>
          <w:iCs/>
          <w:sz w:val="20"/>
          <w:szCs w:val="20"/>
        </w:rPr>
      </w:pPr>
    </w:p>
    <w:p w14:paraId="34F1A59F" w14:textId="6CEF99FB" w:rsidR="005614DD" w:rsidRPr="00ED0DD1" w:rsidRDefault="005614DD" w:rsidP="005614DD">
      <w:pPr>
        <w:spacing w:after="0" w:line="240" w:lineRule="auto"/>
        <w:rPr>
          <w:rFonts w:ascii="Cambria" w:hAnsi="Cambria" w:cstheme="minorHAnsi"/>
          <w:sz w:val="18"/>
          <w:szCs w:val="18"/>
        </w:rPr>
      </w:pPr>
      <w:r w:rsidRPr="00ED0DD1">
        <w:rPr>
          <w:rFonts w:ascii="Cambria" w:hAnsi="Cambria" w:cstheme="minorHAnsi"/>
          <w:sz w:val="18"/>
          <w:szCs w:val="18"/>
        </w:rPr>
        <w:t>*C</w:t>
      </w:r>
      <w:r w:rsidRPr="00ED0DD1">
        <w:rPr>
          <w:rFonts w:ascii="Cambria" w:hAnsi="Cambria" w:cstheme="minorHAnsi"/>
          <w:sz w:val="18"/>
          <w:szCs w:val="18"/>
          <w:lang w:val="id-ID"/>
        </w:rPr>
        <w:t>orrespond</w:t>
      </w:r>
      <w:proofErr w:type="spellStart"/>
      <w:r w:rsidRPr="00ED0DD1">
        <w:rPr>
          <w:rFonts w:ascii="Cambria" w:hAnsi="Cambria" w:cstheme="minorHAnsi"/>
          <w:sz w:val="18"/>
          <w:szCs w:val="18"/>
        </w:rPr>
        <w:t>ing</w:t>
      </w:r>
      <w:proofErr w:type="spellEnd"/>
      <w:r w:rsidRPr="00ED0DD1">
        <w:rPr>
          <w:rFonts w:ascii="Cambria" w:hAnsi="Cambria" w:cstheme="minorHAnsi"/>
          <w:sz w:val="18"/>
          <w:szCs w:val="18"/>
          <w:lang w:val="id-ID"/>
        </w:rPr>
        <w:t xml:space="preserve"> author: </w:t>
      </w:r>
      <w:r w:rsidR="006D0835" w:rsidRPr="006D0835">
        <w:rPr>
          <w:rStyle w:val="Hyperlink"/>
          <w:rFonts w:ascii="Cambria" w:hAnsi="Cambria" w:cstheme="minorHAnsi"/>
          <w:sz w:val="18"/>
          <w:szCs w:val="18"/>
        </w:rPr>
        <w:t>lydialia@unipasby.ac.id</w:t>
      </w:r>
    </w:p>
    <w:p w14:paraId="356B9BE7" w14:textId="77777777" w:rsidR="005614DD" w:rsidRPr="00FF07C8" w:rsidRDefault="005614DD" w:rsidP="00F96E1D">
      <w:pPr>
        <w:spacing w:after="0" w:line="240" w:lineRule="auto"/>
        <w:rPr>
          <w:rFonts w:ascii="Cambria" w:hAnsi="Cambria" w:cstheme="minorHAnsi"/>
          <w:iCs/>
          <w:sz w:val="18"/>
          <w:szCs w:val="18"/>
        </w:rPr>
      </w:pPr>
    </w:p>
    <w:p w14:paraId="3ECA35D6" w14:textId="77777777" w:rsidR="00470317" w:rsidRPr="00470317" w:rsidRDefault="00470317" w:rsidP="00470317">
      <w:pPr>
        <w:spacing w:before="120" w:after="120" w:line="240" w:lineRule="auto"/>
        <w:rPr>
          <w:rFonts w:ascii="Cambria" w:hAnsi="Cambria"/>
          <w:b/>
          <w:bCs/>
          <w:sz w:val="20"/>
          <w:szCs w:val="20"/>
        </w:rPr>
      </w:pPr>
      <w:r w:rsidRPr="00470317">
        <w:rPr>
          <w:rFonts w:ascii="Cambria" w:hAnsi="Cambria"/>
          <w:b/>
          <w:bCs/>
          <w:sz w:val="20"/>
          <w:szCs w:val="20"/>
        </w:rPr>
        <w:t>Acknowledgment</w:t>
      </w:r>
    </w:p>
    <w:p w14:paraId="2CD9F43D" w14:textId="6E802BC1" w:rsidR="000A1BE9" w:rsidRPr="003A014E" w:rsidRDefault="00470317" w:rsidP="00470317">
      <w:pPr>
        <w:spacing w:before="120" w:after="120" w:line="240" w:lineRule="auto"/>
        <w:jc w:val="both"/>
        <w:rPr>
          <w:rFonts w:ascii="Cambria" w:hAnsi="Cambria"/>
          <w:sz w:val="20"/>
          <w:szCs w:val="20"/>
        </w:rPr>
      </w:pPr>
      <w:r w:rsidRPr="00470317">
        <w:rPr>
          <w:rFonts w:ascii="Cambria" w:hAnsi="Cambria"/>
          <w:sz w:val="20"/>
          <w:szCs w:val="20"/>
        </w:rPr>
        <w:t xml:space="preserve">This study was supported by LPDP </w:t>
      </w:r>
      <w:proofErr w:type="spellStart"/>
      <w:r w:rsidRPr="00470317">
        <w:rPr>
          <w:rFonts w:ascii="Cambria" w:hAnsi="Cambria"/>
          <w:sz w:val="20"/>
          <w:szCs w:val="20"/>
        </w:rPr>
        <w:t>Kemenkeu</w:t>
      </w:r>
      <w:proofErr w:type="spellEnd"/>
      <w:r w:rsidRPr="00470317">
        <w:rPr>
          <w:rFonts w:ascii="Cambria" w:hAnsi="Cambria"/>
          <w:sz w:val="20"/>
          <w:szCs w:val="20"/>
        </w:rPr>
        <w:t xml:space="preserve">, grant number 20161141081903. During the process of writing this paper, we thanks to Promotor, Co-Promotor, Abdul </w:t>
      </w:r>
      <w:proofErr w:type="spellStart"/>
      <w:r w:rsidRPr="00470317">
        <w:rPr>
          <w:rFonts w:ascii="Cambria" w:hAnsi="Cambria"/>
          <w:sz w:val="20"/>
          <w:szCs w:val="20"/>
        </w:rPr>
        <w:t>Muin</w:t>
      </w:r>
      <w:proofErr w:type="spellEnd"/>
      <w:r w:rsidRPr="00470317">
        <w:rPr>
          <w:rFonts w:ascii="Cambria" w:hAnsi="Cambria"/>
          <w:sz w:val="20"/>
          <w:szCs w:val="20"/>
        </w:rPr>
        <w:t xml:space="preserve"> teacher of SMA Hang </w:t>
      </w:r>
      <w:proofErr w:type="spellStart"/>
      <w:r w:rsidRPr="00470317">
        <w:rPr>
          <w:rFonts w:ascii="Cambria" w:hAnsi="Cambria"/>
          <w:sz w:val="20"/>
          <w:szCs w:val="20"/>
        </w:rPr>
        <w:t>Tuah</w:t>
      </w:r>
      <w:proofErr w:type="spellEnd"/>
      <w:r w:rsidRPr="00470317">
        <w:rPr>
          <w:rFonts w:ascii="Cambria" w:hAnsi="Cambria"/>
          <w:sz w:val="20"/>
          <w:szCs w:val="20"/>
        </w:rPr>
        <w:t xml:space="preserve"> 2 </w:t>
      </w:r>
      <w:proofErr w:type="spellStart"/>
      <w:r w:rsidRPr="00470317">
        <w:rPr>
          <w:rFonts w:ascii="Cambria" w:hAnsi="Cambria"/>
          <w:sz w:val="20"/>
          <w:szCs w:val="20"/>
        </w:rPr>
        <w:t>Sidoarjo</w:t>
      </w:r>
      <w:proofErr w:type="spellEnd"/>
      <w:r w:rsidRPr="00470317">
        <w:rPr>
          <w:rFonts w:ascii="Cambria" w:hAnsi="Cambria"/>
          <w:sz w:val="20"/>
          <w:szCs w:val="20"/>
        </w:rPr>
        <w:t xml:space="preserve">, students of SMA Hang </w:t>
      </w:r>
      <w:proofErr w:type="spellStart"/>
      <w:r w:rsidRPr="00470317">
        <w:rPr>
          <w:rFonts w:ascii="Cambria" w:hAnsi="Cambria"/>
          <w:sz w:val="20"/>
          <w:szCs w:val="20"/>
        </w:rPr>
        <w:t>Tuah</w:t>
      </w:r>
      <w:proofErr w:type="spellEnd"/>
      <w:r w:rsidRPr="00470317">
        <w:rPr>
          <w:rFonts w:ascii="Cambria" w:hAnsi="Cambria"/>
          <w:sz w:val="20"/>
          <w:szCs w:val="20"/>
        </w:rPr>
        <w:t xml:space="preserve"> 2 </w:t>
      </w:r>
      <w:proofErr w:type="spellStart"/>
      <w:r w:rsidRPr="00470317">
        <w:rPr>
          <w:rFonts w:ascii="Cambria" w:hAnsi="Cambria"/>
          <w:sz w:val="20"/>
          <w:szCs w:val="20"/>
        </w:rPr>
        <w:t>Sidoarjo</w:t>
      </w:r>
      <w:proofErr w:type="spellEnd"/>
      <w:r w:rsidRPr="00470317">
        <w:rPr>
          <w:rFonts w:ascii="Cambria" w:hAnsi="Cambria"/>
          <w:sz w:val="20"/>
          <w:szCs w:val="20"/>
        </w:rPr>
        <w:t xml:space="preserve">, Cindy Asli </w:t>
      </w:r>
      <w:proofErr w:type="spellStart"/>
      <w:r w:rsidRPr="00470317">
        <w:rPr>
          <w:rFonts w:ascii="Cambria" w:hAnsi="Cambria"/>
          <w:sz w:val="20"/>
          <w:szCs w:val="20"/>
        </w:rPr>
        <w:t>Pravesti</w:t>
      </w:r>
      <w:proofErr w:type="spellEnd"/>
      <w:r w:rsidRPr="00470317">
        <w:rPr>
          <w:rFonts w:ascii="Cambria" w:hAnsi="Cambria"/>
          <w:sz w:val="20"/>
          <w:szCs w:val="20"/>
        </w:rPr>
        <w:t xml:space="preserve">, </w:t>
      </w:r>
      <w:proofErr w:type="spellStart"/>
      <w:r w:rsidRPr="00470317">
        <w:rPr>
          <w:rFonts w:ascii="Cambria" w:hAnsi="Cambria"/>
          <w:sz w:val="20"/>
          <w:szCs w:val="20"/>
        </w:rPr>
        <w:t>Sunu</w:t>
      </w:r>
      <w:proofErr w:type="spellEnd"/>
      <w:r w:rsidRPr="00470317">
        <w:rPr>
          <w:rFonts w:ascii="Cambria" w:hAnsi="Cambria"/>
          <w:sz w:val="20"/>
          <w:szCs w:val="20"/>
        </w:rPr>
        <w:t xml:space="preserve"> </w:t>
      </w:r>
      <w:proofErr w:type="spellStart"/>
      <w:r w:rsidRPr="00470317">
        <w:rPr>
          <w:rFonts w:ascii="Cambria" w:hAnsi="Cambria"/>
          <w:sz w:val="20"/>
          <w:szCs w:val="20"/>
        </w:rPr>
        <w:t>Catur</w:t>
      </w:r>
      <w:proofErr w:type="spellEnd"/>
      <w:r w:rsidRPr="00470317">
        <w:rPr>
          <w:rFonts w:ascii="Cambria" w:hAnsi="Cambria"/>
          <w:sz w:val="20"/>
          <w:szCs w:val="20"/>
        </w:rPr>
        <w:t xml:space="preserve"> </w:t>
      </w:r>
      <w:proofErr w:type="spellStart"/>
      <w:r w:rsidRPr="00470317">
        <w:rPr>
          <w:rFonts w:ascii="Cambria" w:hAnsi="Cambria"/>
          <w:sz w:val="20"/>
          <w:szCs w:val="20"/>
        </w:rPr>
        <w:t>Budiyono</w:t>
      </w:r>
      <w:proofErr w:type="spellEnd"/>
      <w:r w:rsidRPr="00470317">
        <w:rPr>
          <w:rFonts w:ascii="Cambria" w:hAnsi="Cambria"/>
          <w:sz w:val="20"/>
          <w:szCs w:val="20"/>
        </w:rPr>
        <w:t>. Their help is greatly appreciated. However, authors are the ones responsible for any errors.</w:t>
      </w:r>
    </w:p>
    <w:p w14:paraId="0A750B4E" w14:textId="77777777" w:rsidR="000A1BE9" w:rsidRPr="00446999" w:rsidRDefault="000A1BE9" w:rsidP="000A1BE9">
      <w:pPr>
        <w:pStyle w:val="ListParagraph"/>
        <w:spacing w:before="120" w:after="120" w:line="240" w:lineRule="auto"/>
        <w:ind w:left="426"/>
        <w:jc w:val="center"/>
        <w:rPr>
          <w:rFonts w:ascii="Cambria" w:hAnsi="Cambria"/>
          <w:sz w:val="20"/>
          <w:szCs w:val="20"/>
        </w:rPr>
      </w:pPr>
    </w:p>
    <w:p w14:paraId="251BCAAE" w14:textId="77777777" w:rsidR="004F02C1" w:rsidRPr="00B5082D" w:rsidRDefault="004F02C1" w:rsidP="004F02C1">
      <w:pPr>
        <w:pStyle w:val="NoSpacing"/>
        <w:spacing w:after="120"/>
        <w:jc w:val="both"/>
        <w:rPr>
          <w:rFonts w:ascii="Cambria" w:hAnsi="Cambria" w:cstheme="minorHAnsi"/>
          <w:bCs/>
          <w:sz w:val="24"/>
          <w:szCs w:val="24"/>
        </w:rPr>
      </w:pPr>
    </w:p>
    <w:sectPr w:rsidR="004F02C1" w:rsidRPr="00B5082D" w:rsidSect="00871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134" w:bottom="1418" w:left="1418" w:header="851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791DE" w14:textId="77777777" w:rsidR="00EF3CB5" w:rsidRDefault="00EF3CB5" w:rsidP="009E52D6">
      <w:pPr>
        <w:spacing w:after="0" w:line="240" w:lineRule="auto"/>
      </w:pPr>
      <w:r>
        <w:separator/>
      </w:r>
    </w:p>
  </w:endnote>
  <w:endnote w:type="continuationSeparator" w:id="0">
    <w:p w14:paraId="084CC695" w14:textId="77777777" w:rsidR="00EF3CB5" w:rsidRDefault="00EF3CB5" w:rsidP="009E5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5"/>
    </w:tblGrid>
    <w:tr w:rsidR="00176F35" w:rsidRPr="004F02C1" w14:paraId="3C2C783E" w14:textId="77777777" w:rsidTr="004F02C1">
      <w:tc>
        <w:tcPr>
          <w:tcW w:w="9571" w:type="dxa"/>
        </w:tcPr>
        <w:p w14:paraId="0BCFC104" w14:textId="77777777" w:rsidR="00176F35" w:rsidRPr="004F02C1" w:rsidRDefault="00EF3CB5" w:rsidP="00176F35">
          <w:pPr>
            <w:pStyle w:val="Footer"/>
            <w:spacing w:before="120" w:after="120"/>
            <w:jc w:val="center"/>
            <w:rPr>
              <w:rFonts w:asciiTheme="majorHAnsi" w:hAnsiTheme="majorHAnsi"/>
              <w:sz w:val="18"/>
              <w:szCs w:val="18"/>
            </w:rPr>
          </w:pPr>
          <w:hyperlink r:id="rId1" w:history="1">
            <w:r w:rsidR="00176F35" w:rsidRPr="004F02C1">
              <w:rPr>
                <w:rStyle w:val="Hyperlink"/>
                <w:rFonts w:asciiTheme="majorHAnsi" w:hAnsiTheme="majorHAnsi"/>
                <w:sz w:val="18"/>
                <w:szCs w:val="18"/>
              </w:rPr>
              <w:t>http://journals.ums.ac.id/index.php/jramathedu</w:t>
            </w:r>
          </w:hyperlink>
        </w:p>
      </w:tc>
    </w:tr>
  </w:tbl>
  <w:p w14:paraId="110DA86F" w14:textId="77777777" w:rsidR="00176F35" w:rsidRDefault="00176F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5"/>
    </w:tblGrid>
    <w:tr w:rsidR="00176F35" w:rsidRPr="004F02C1" w14:paraId="15F63B7C" w14:textId="77777777" w:rsidTr="004F02C1">
      <w:tc>
        <w:tcPr>
          <w:tcW w:w="9571" w:type="dxa"/>
        </w:tcPr>
        <w:p w14:paraId="22E713FB" w14:textId="77777777" w:rsidR="00176F35" w:rsidRPr="004F02C1" w:rsidRDefault="00EF3CB5" w:rsidP="00176F35">
          <w:pPr>
            <w:pStyle w:val="Footer"/>
            <w:spacing w:before="120" w:after="120"/>
            <w:jc w:val="center"/>
            <w:rPr>
              <w:rFonts w:asciiTheme="majorHAnsi" w:hAnsiTheme="majorHAnsi"/>
              <w:sz w:val="18"/>
              <w:szCs w:val="18"/>
            </w:rPr>
          </w:pPr>
          <w:hyperlink r:id="rId1" w:history="1">
            <w:r w:rsidR="00176F35" w:rsidRPr="004F02C1">
              <w:rPr>
                <w:rStyle w:val="Hyperlink"/>
                <w:rFonts w:asciiTheme="majorHAnsi" w:hAnsiTheme="majorHAnsi"/>
                <w:sz w:val="18"/>
                <w:szCs w:val="18"/>
              </w:rPr>
              <w:t>http://journals.ums.ac.id/index.php/jramathedu</w:t>
            </w:r>
          </w:hyperlink>
        </w:p>
      </w:tc>
    </w:tr>
  </w:tbl>
  <w:p w14:paraId="2254B979" w14:textId="77777777" w:rsidR="00176F35" w:rsidRDefault="00176F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56" w:type="dxa"/>
      <w:tblInd w:w="108" w:type="dxa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6"/>
    </w:tblGrid>
    <w:tr w:rsidR="009E52D6" w:rsidRPr="004F02C1" w14:paraId="0A6C4647" w14:textId="77777777" w:rsidTr="004F02C1">
      <w:tc>
        <w:tcPr>
          <w:tcW w:w="9356" w:type="dxa"/>
        </w:tcPr>
        <w:p w14:paraId="6B79E10A" w14:textId="77777777" w:rsidR="009E52D6" w:rsidRDefault="00D049BC" w:rsidP="004F02C1">
          <w:pPr>
            <w:pStyle w:val="Footer"/>
            <w:spacing w:before="120"/>
            <w:rPr>
              <w:i/>
            </w:rPr>
          </w:pPr>
          <w:r w:rsidRPr="004F02C1">
            <w:rPr>
              <w:i/>
            </w:rPr>
            <w:t>T</w:t>
          </w:r>
          <w:r w:rsidR="009E52D6" w:rsidRPr="004F02C1">
            <w:rPr>
              <w:i/>
            </w:rPr>
            <w:t>o cite</w:t>
          </w:r>
          <w:r w:rsidRPr="004F02C1">
            <w:rPr>
              <w:i/>
            </w:rPr>
            <w:t xml:space="preserve"> this article</w:t>
          </w:r>
          <w:r w:rsidR="009E52D6" w:rsidRPr="004F02C1">
            <w:rPr>
              <w:i/>
            </w:rPr>
            <w:t>:</w:t>
          </w:r>
        </w:p>
        <w:p w14:paraId="3DBB20A0" w14:textId="77777777" w:rsidR="004F02C1" w:rsidRDefault="004F02C1" w:rsidP="004F02C1">
          <w:pPr>
            <w:pStyle w:val="Footer"/>
            <w:rPr>
              <w:i/>
            </w:rPr>
          </w:pPr>
          <w:proofErr w:type="spellStart"/>
          <w:r>
            <w:rPr>
              <w:i/>
            </w:rPr>
            <w:t>Xxxxxxxxxxxxxxxxxxxxxxxxxxxxxxxxxxxxxxxxxxxx</w:t>
          </w:r>
          <w:proofErr w:type="spellEnd"/>
        </w:p>
        <w:p w14:paraId="4EDF7038" w14:textId="77777777" w:rsidR="004F02C1" w:rsidRDefault="004F02C1" w:rsidP="004F02C1">
          <w:pPr>
            <w:pStyle w:val="Footer"/>
            <w:rPr>
              <w:i/>
            </w:rPr>
          </w:pPr>
          <w:proofErr w:type="spellStart"/>
          <w:r>
            <w:rPr>
              <w:i/>
            </w:rPr>
            <w:t>Xxxxxxxxxxxxxxxxxxxxxxxxxxxxxxxxxxxxxxxxxx</w:t>
          </w:r>
          <w:proofErr w:type="spellEnd"/>
        </w:p>
        <w:p w14:paraId="6CE0E2DE" w14:textId="77777777" w:rsidR="009E52D6" w:rsidRPr="004F02C1" w:rsidRDefault="004F02C1" w:rsidP="004F02C1">
          <w:pPr>
            <w:pStyle w:val="Footer"/>
            <w:rPr>
              <w:i/>
            </w:rPr>
          </w:pPr>
          <w:proofErr w:type="spellStart"/>
          <w:r>
            <w:rPr>
              <w:i/>
            </w:rPr>
            <w:t>xxxxxxxxxxxxxxxxxxxxxxxxxxxxxxxxxxxxxxx</w:t>
          </w:r>
          <w:proofErr w:type="spellEnd"/>
        </w:p>
      </w:tc>
    </w:tr>
  </w:tbl>
  <w:p w14:paraId="76D0CD5C" w14:textId="77777777" w:rsidR="009E52D6" w:rsidRDefault="009E52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FA562" w14:textId="77777777" w:rsidR="00EF3CB5" w:rsidRDefault="00EF3CB5" w:rsidP="009E52D6">
      <w:pPr>
        <w:spacing w:after="0" w:line="240" w:lineRule="auto"/>
      </w:pPr>
      <w:r>
        <w:separator/>
      </w:r>
    </w:p>
  </w:footnote>
  <w:footnote w:type="continuationSeparator" w:id="0">
    <w:p w14:paraId="04F17521" w14:textId="77777777" w:rsidR="00EF3CB5" w:rsidRDefault="00EF3CB5" w:rsidP="009E5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29" w:type="dxa"/>
      <w:jc w:val="center"/>
      <w:tblBorders>
        <w:top w:val="none" w:sz="0" w:space="0" w:color="auto"/>
        <w:left w:val="none" w:sz="0" w:space="0" w:color="auto"/>
        <w:bottom w:val="single" w:sz="8" w:space="0" w:color="000000" w:themeColor="text1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7"/>
      <w:gridCol w:w="8195"/>
      <w:gridCol w:w="567"/>
    </w:tblGrid>
    <w:tr w:rsidR="00E03BD2" w:rsidRPr="00E03BD2" w14:paraId="2C3851E7" w14:textId="77777777" w:rsidTr="00E03BD2">
      <w:trPr>
        <w:jc w:val="center"/>
      </w:trPr>
      <w:tc>
        <w:tcPr>
          <w:tcW w:w="567" w:type="dxa"/>
        </w:tcPr>
        <w:sdt>
          <w:sdtPr>
            <w:rPr>
              <w:rFonts w:asciiTheme="majorHAnsi" w:hAnsiTheme="majorHAnsi"/>
              <w:sz w:val="18"/>
              <w:szCs w:val="18"/>
            </w:rPr>
            <w:id w:val="13482153"/>
            <w:docPartObj>
              <w:docPartGallery w:val="Page Numbers (Top of Page)"/>
              <w:docPartUnique/>
            </w:docPartObj>
          </w:sdtPr>
          <w:sdtEndPr/>
          <w:sdtContent>
            <w:p w14:paraId="798169E5" w14:textId="77777777" w:rsidR="00E03BD2" w:rsidRPr="004F02C1" w:rsidRDefault="00AE3EFF" w:rsidP="004F02C1">
              <w:pPr>
                <w:pStyle w:val="Header"/>
                <w:rPr>
                  <w:rFonts w:asciiTheme="majorHAnsi" w:hAnsiTheme="majorHAnsi" w:cstheme="minorBidi"/>
                  <w:sz w:val="18"/>
                  <w:szCs w:val="18"/>
                </w:rPr>
              </w:pPr>
              <w:r w:rsidRPr="00D049BC">
                <w:rPr>
                  <w:rFonts w:asciiTheme="majorHAnsi" w:hAnsiTheme="majorHAnsi"/>
                  <w:sz w:val="18"/>
                  <w:szCs w:val="18"/>
                </w:rPr>
                <w:fldChar w:fldCharType="begin"/>
              </w:r>
              <w:r w:rsidR="004F02C1" w:rsidRPr="00D049BC">
                <w:rPr>
                  <w:rFonts w:asciiTheme="majorHAnsi" w:hAnsiTheme="majorHAnsi"/>
                  <w:sz w:val="18"/>
                  <w:szCs w:val="18"/>
                </w:rPr>
                <w:instrText xml:space="preserve"> PAGE   \* MERGEFORMAT </w:instrText>
              </w:r>
              <w:r w:rsidRPr="00D049BC">
                <w:rPr>
                  <w:rFonts w:asciiTheme="majorHAnsi" w:hAnsiTheme="majorHAnsi"/>
                  <w:sz w:val="18"/>
                  <w:szCs w:val="18"/>
                </w:rPr>
                <w:fldChar w:fldCharType="separate"/>
              </w:r>
              <w:r w:rsidR="008719D8">
                <w:rPr>
                  <w:rFonts w:asciiTheme="majorHAnsi" w:hAnsiTheme="majorHAnsi"/>
                  <w:noProof/>
                  <w:sz w:val="18"/>
                  <w:szCs w:val="18"/>
                </w:rPr>
                <w:t>2</w:t>
              </w:r>
              <w:r w:rsidRPr="00D049BC">
                <w:rPr>
                  <w:rFonts w:asciiTheme="majorHAnsi" w:hAnsiTheme="majorHAnsi"/>
                  <w:sz w:val="18"/>
                  <w:szCs w:val="18"/>
                </w:rPr>
                <w:fldChar w:fldCharType="end"/>
              </w:r>
            </w:p>
          </w:sdtContent>
        </w:sdt>
      </w:tc>
      <w:tc>
        <w:tcPr>
          <w:tcW w:w="8195" w:type="dxa"/>
        </w:tcPr>
        <w:p w14:paraId="74C85FD6" w14:textId="77777777" w:rsidR="00E03BD2" w:rsidRPr="00D049BC" w:rsidRDefault="00E03BD2" w:rsidP="00C86C67">
          <w:pPr>
            <w:pStyle w:val="Header"/>
            <w:spacing w:after="120"/>
            <w:jc w:val="center"/>
            <w:rPr>
              <w:rFonts w:asciiTheme="majorHAnsi" w:hAnsiTheme="majorHAnsi"/>
              <w:sz w:val="18"/>
              <w:szCs w:val="18"/>
            </w:rPr>
          </w:pPr>
          <w:r w:rsidRPr="00D049BC">
            <w:rPr>
              <w:rFonts w:asciiTheme="majorHAnsi" w:hAnsiTheme="majorHAnsi"/>
              <w:sz w:val="18"/>
              <w:szCs w:val="18"/>
            </w:rPr>
            <w:t>J</w:t>
          </w:r>
          <w:r w:rsidR="00ED0DD1" w:rsidRPr="00D049BC">
            <w:rPr>
              <w:rFonts w:asciiTheme="majorHAnsi" w:hAnsiTheme="majorHAnsi"/>
              <w:sz w:val="18"/>
              <w:szCs w:val="18"/>
            </w:rPr>
            <w:t>ournal of Research and Advances in Mathematics Education</w:t>
          </w:r>
          <w:r w:rsidRPr="00D049BC">
            <w:rPr>
              <w:rFonts w:asciiTheme="majorHAnsi" w:hAnsiTheme="majorHAnsi"/>
              <w:sz w:val="18"/>
              <w:szCs w:val="18"/>
            </w:rPr>
            <w:t xml:space="preserve">, </w:t>
          </w:r>
          <w:r w:rsidR="00D049BC">
            <w:rPr>
              <w:rFonts w:asciiTheme="majorHAnsi" w:hAnsiTheme="majorHAnsi"/>
              <w:sz w:val="18"/>
              <w:szCs w:val="18"/>
            </w:rPr>
            <w:t>x</w:t>
          </w:r>
          <w:r w:rsidRPr="00D049BC">
            <w:rPr>
              <w:rFonts w:asciiTheme="majorHAnsi" w:hAnsiTheme="majorHAnsi"/>
              <w:sz w:val="18"/>
              <w:szCs w:val="18"/>
            </w:rPr>
            <w:t>(</w:t>
          </w:r>
          <w:r w:rsidR="00D049BC">
            <w:rPr>
              <w:rFonts w:asciiTheme="majorHAnsi" w:hAnsiTheme="majorHAnsi"/>
              <w:sz w:val="18"/>
              <w:szCs w:val="18"/>
            </w:rPr>
            <w:t>x</w:t>
          </w:r>
          <w:r w:rsidRPr="00D049BC">
            <w:rPr>
              <w:rFonts w:asciiTheme="majorHAnsi" w:hAnsiTheme="majorHAnsi"/>
              <w:sz w:val="18"/>
              <w:szCs w:val="18"/>
            </w:rPr>
            <w:t xml:space="preserve">), </w:t>
          </w:r>
          <w:r w:rsidR="00D049BC">
            <w:rPr>
              <w:rFonts w:asciiTheme="majorHAnsi" w:hAnsiTheme="majorHAnsi"/>
              <w:sz w:val="18"/>
              <w:szCs w:val="18"/>
            </w:rPr>
            <w:t>x</w:t>
          </w:r>
          <w:r w:rsidR="005614DD" w:rsidRPr="00D049BC">
            <w:rPr>
              <w:rFonts w:asciiTheme="majorHAnsi" w:hAnsiTheme="majorHAnsi"/>
              <w:sz w:val="18"/>
              <w:szCs w:val="18"/>
            </w:rPr>
            <w:t>-</w:t>
          </w:r>
          <w:r w:rsidR="00D049BC">
            <w:rPr>
              <w:rFonts w:asciiTheme="majorHAnsi" w:hAnsiTheme="majorHAnsi"/>
              <w:sz w:val="18"/>
              <w:szCs w:val="18"/>
            </w:rPr>
            <w:t>x</w:t>
          </w:r>
          <w:r w:rsidR="005614DD" w:rsidRPr="00D049BC">
            <w:rPr>
              <w:rFonts w:asciiTheme="majorHAnsi" w:hAnsiTheme="majorHAnsi"/>
              <w:sz w:val="18"/>
              <w:szCs w:val="18"/>
            </w:rPr>
            <w:t>,</w:t>
          </w:r>
          <w:r w:rsidR="00824B10" w:rsidRPr="00D049BC">
            <w:rPr>
              <w:rFonts w:asciiTheme="majorHAnsi" w:hAnsiTheme="majorHAnsi"/>
              <w:sz w:val="18"/>
              <w:szCs w:val="18"/>
            </w:rPr>
            <w:t xml:space="preserve"> </w:t>
          </w:r>
          <w:proofErr w:type="spellStart"/>
          <w:r w:rsidR="00C86C67">
            <w:rPr>
              <w:rFonts w:asciiTheme="majorHAnsi" w:hAnsiTheme="majorHAnsi"/>
              <w:sz w:val="18"/>
              <w:szCs w:val="18"/>
            </w:rPr>
            <w:t>xxxxxx</w:t>
          </w:r>
          <w:proofErr w:type="spellEnd"/>
          <w:r w:rsidR="00D049BC">
            <w:rPr>
              <w:rFonts w:asciiTheme="majorHAnsi" w:hAnsiTheme="majorHAnsi"/>
              <w:sz w:val="18"/>
              <w:szCs w:val="18"/>
            </w:rPr>
            <w:t xml:space="preserve"> </w:t>
          </w:r>
          <w:r w:rsidR="005614DD" w:rsidRPr="00D049BC">
            <w:rPr>
              <w:rFonts w:asciiTheme="majorHAnsi" w:hAnsiTheme="majorHAnsi"/>
              <w:sz w:val="18"/>
              <w:szCs w:val="18"/>
            </w:rPr>
            <w:t>2020</w:t>
          </w:r>
          <w:r w:rsidR="00CB380C" w:rsidRPr="00D049BC">
            <w:rPr>
              <w:rFonts w:asciiTheme="majorHAnsi" w:hAnsiTheme="majorHAnsi"/>
              <w:sz w:val="18"/>
              <w:szCs w:val="18"/>
            </w:rPr>
            <w:t xml:space="preserve"> </w:t>
          </w:r>
        </w:p>
      </w:tc>
      <w:tc>
        <w:tcPr>
          <w:tcW w:w="567" w:type="dxa"/>
        </w:tcPr>
        <w:p w14:paraId="46119971" w14:textId="77777777" w:rsidR="00E03BD2" w:rsidRPr="00D049BC" w:rsidRDefault="00E03BD2" w:rsidP="00B00AA6">
          <w:pPr>
            <w:pStyle w:val="Header"/>
            <w:jc w:val="right"/>
            <w:rPr>
              <w:rFonts w:asciiTheme="majorHAnsi" w:hAnsiTheme="majorHAnsi"/>
              <w:sz w:val="18"/>
              <w:szCs w:val="18"/>
            </w:rPr>
          </w:pPr>
        </w:p>
      </w:tc>
    </w:tr>
  </w:tbl>
  <w:p w14:paraId="07AADA32" w14:textId="77777777" w:rsidR="00E03BD2" w:rsidRDefault="00E03B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29" w:type="dxa"/>
      <w:jc w:val="center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7"/>
      <w:gridCol w:w="8195"/>
      <w:gridCol w:w="567"/>
    </w:tblGrid>
    <w:tr w:rsidR="00E03BD2" w:rsidRPr="00ED0DD1" w14:paraId="54195ACC" w14:textId="77777777" w:rsidTr="004F02C1">
      <w:trPr>
        <w:jc w:val="center"/>
      </w:trPr>
      <w:tc>
        <w:tcPr>
          <w:tcW w:w="567" w:type="dxa"/>
        </w:tcPr>
        <w:p w14:paraId="3FDB109C" w14:textId="77777777" w:rsidR="00E03BD2" w:rsidRPr="00D049BC" w:rsidRDefault="00E03BD2" w:rsidP="00ED0DD1">
          <w:pPr>
            <w:pStyle w:val="Header"/>
            <w:jc w:val="center"/>
            <w:rPr>
              <w:rFonts w:asciiTheme="majorHAnsi" w:hAnsiTheme="majorHAnsi" w:cstheme="minorBidi"/>
              <w:sz w:val="18"/>
              <w:szCs w:val="18"/>
            </w:rPr>
          </w:pPr>
        </w:p>
      </w:tc>
      <w:tc>
        <w:tcPr>
          <w:tcW w:w="8195" w:type="dxa"/>
        </w:tcPr>
        <w:p w14:paraId="521916CC" w14:textId="77777777" w:rsidR="00E03BD2" w:rsidRPr="00D049BC" w:rsidRDefault="00E03BD2" w:rsidP="00A15E8E">
          <w:pPr>
            <w:pStyle w:val="Header"/>
            <w:spacing w:after="120"/>
            <w:jc w:val="center"/>
            <w:rPr>
              <w:rFonts w:asciiTheme="majorHAnsi" w:hAnsiTheme="majorHAnsi"/>
              <w:sz w:val="18"/>
              <w:szCs w:val="18"/>
            </w:rPr>
          </w:pPr>
          <w:r w:rsidRPr="00D049BC">
            <w:rPr>
              <w:rFonts w:asciiTheme="majorHAnsi" w:hAnsiTheme="majorHAnsi"/>
              <w:sz w:val="18"/>
              <w:szCs w:val="18"/>
            </w:rPr>
            <w:t>J</w:t>
          </w:r>
          <w:r w:rsidR="00ED0DD1" w:rsidRPr="00D049BC">
            <w:rPr>
              <w:rFonts w:asciiTheme="majorHAnsi" w:hAnsiTheme="majorHAnsi"/>
              <w:sz w:val="18"/>
              <w:szCs w:val="18"/>
            </w:rPr>
            <w:t>ournal of Research and Advances in Mathematics Education</w:t>
          </w:r>
          <w:r w:rsidRPr="00D049BC">
            <w:rPr>
              <w:rFonts w:asciiTheme="majorHAnsi" w:hAnsiTheme="majorHAnsi"/>
              <w:sz w:val="18"/>
              <w:szCs w:val="18"/>
            </w:rPr>
            <w:t xml:space="preserve">, </w:t>
          </w:r>
          <w:r w:rsidR="00D049BC">
            <w:rPr>
              <w:rFonts w:asciiTheme="majorHAnsi" w:hAnsiTheme="majorHAnsi"/>
              <w:sz w:val="18"/>
              <w:szCs w:val="18"/>
            </w:rPr>
            <w:t>x</w:t>
          </w:r>
          <w:r w:rsidR="00824B10" w:rsidRPr="00D049BC">
            <w:rPr>
              <w:rFonts w:asciiTheme="majorHAnsi" w:hAnsiTheme="majorHAnsi"/>
              <w:sz w:val="18"/>
              <w:szCs w:val="18"/>
            </w:rPr>
            <w:t>(</w:t>
          </w:r>
          <w:r w:rsidR="00D049BC">
            <w:rPr>
              <w:rFonts w:asciiTheme="majorHAnsi" w:hAnsiTheme="majorHAnsi"/>
              <w:sz w:val="18"/>
              <w:szCs w:val="18"/>
            </w:rPr>
            <w:t>x</w:t>
          </w:r>
          <w:r w:rsidR="00824B10" w:rsidRPr="00D049BC">
            <w:rPr>
              <w:rFonts w:asciiTheme="majorHAnsi" w:hAnsiTheme="majorHAnsi"/>
              <w:sz w:val="18"/>
              <w:szCs w:val="18"/>
            </w:rPr>
            <w:t>),</w:t>
          </w:r>
          <w:r w:rsidR="00D049BC">
            <w:rPr>
              <w:rFonts w:asciiTheme="majorHAnsi" w:hAnsiTheme="majorHAnsi"/>
              <w:sz w:val="18"/>
              <w:szCs w:val="18"/>
            </w:rPr>
            <w:t xml:space="preserve"> </w:t>
          </w:r>
          <w:proofErr w:type="spellStart"/>
          <w:r w:rsidR="00C86C67">
            <w:rPr>
              <w:rFonts w:asciiTheme="majorHAnsi" w:hAnsiTheme="majorHAnsi"/>
              <w:sz w:val="18"/>
              <w:szCs w:val="18"/>
            </w:rPr>
            <w:t>xxxx</w:t>
          </w:r>
          <w:proofErr w:type="spellEnd"/>
          <w:r w:rsidR="00D049BC">
            <w:rPr>
              <w:rFonts w:asciiTheme="majorHAnsi" w:hAnsiTheme="majorHAnsi"/>
              <w:sz w:val="18"/>
              <w:szCs w:val="18"/>
            </w:rPr>
            <w:t xml:space="preserve"> </w:t>
          </w:r>
          <w:r w:rsidR="00824B10" w:rsidRPr="00D049BC">
            <w:rPr>
              <w:rFonts w:asciiTheme="majorHAnsi" w:hAnsiTheme="majorHAnsi"/>
              <w:sz w:val="18"/>
              <w:szCs w:val="18"/>
            </w:rPr>
            <w:t>2020</w:t>
          </w:r>
          <w:r w:rsidR="00A15E8E">
            <w:rPr>
              <w:rFonts w:asciiTheme="majorHAnsi" w:hAnsiTheme="majorHAnsi"/>
              <w:sz w:val="18"/>
              <w:szCs w:val="18"/>
            </w:rPr>
            <w:t>, x</w:t>
          </w:r>
          <w:r w:rsidR="00A15E8E" w:rsidRPr="00D049BC">
            <w:rPr>
              <w:rFonts w:asciiTheme="majorHAnsi" w:hAnsiTheme="majorHAnsi"/>
              <w:sz w:val="18"/>
              <w:szCs w:val="18"/>
            </w:rPr>
            <w:t>-</w:t>
          </w:r>
          <w:r w:rsidR="00A15E8E">
            <w:rPr>
              <w:rFonts w:asciiTheme="majorHAnsi" w:hAnsiTheme="majorHAnsi"/>
              <w:sz w:val="18"/>
              <w:szCs w:val="18"/>
            </w:rPr>
            <w:t>x</w:t>
          </w:r>
        </w:p>
      </w:tc>
      <w:tc>
        <w:tcPr>
          <w:tcW w:w="567" w:type="dxa"/>
        </w:tcPr>
        <w:sdt>
          <w:sdtPr>
            <w:rPr>
              <w:rFonts w:asciiTheme="majorHAnsi" w:hAnsiTheme="majorHAnsi"/>
              <w:sz w:val="18"/>
              <w:szCs w:val="18"/>
            </w:rPr>
            <w:id w:val="13482154"/>
            <w:docPartObj>
              <w:docPartGallery w:val="Page Numbers (Top of Page)"/>
              <w:docPartUnique/>
            </w:docPartObj>
          </w:sdtPr>
          <w:sdtEndPr/>
          <w:sdtContent>
            <w:p w14:paraId="278C800E" w14:textId="77777777" w:rsidR="00E03BD2" w:rsidRPr="004F02C1" w:rsidRDefault="00AE3EFF" w:rsidP="004F02C1">
              <w:pPr>
                <w:pStyle w:val="Header"/>
                <w:jc w:val="right"/>
                <w:rPr>
                  <w:rFonts w:asciiTheme="majorHAnsi" w:hAnsiTheme="majorHAnsi" w:cstheme="minorBidi"/>
                  <w:sz w:val="18"/>
                  <w:szCs w:val="18"/>
                </w:rPr>
              </w:pPr>
              <w:r w:rsidRPr="00D049BC">
                <w:rPr>
                  <w:rFonts w:asciiTheme="majorHAnsi" w:hAnsiTheme="majorHAnsi"/>
                  <w:sz w:val="18"/>
                  <w:szCs w:val="18"/>
                </w:rPr>
                <w:fldChar w:fldCharType="begin"/>
              </w:r>
              <w:r w:rsidR="004F02C1" w:rsidRPr="00D049BC">
                <w:rPr>
                  <w:rFonts w:asciiTheme="majorHAnsi" w:hAnsiTheme="majorHAnsi"/>
                  <w:sz w:val="18"/>
                  <w:szCs w:val="18"/>
                </w:rPr>
                <w:instrText xml:space="preserve"> PAGE   \* MERGEFORMAT </w:instrText>
              </w:r>
              <w:r w:rsidRPr="00D049BC">
                <w:rPr>
                  <w:rFonts w:asciiTheme="majorHAnsi" w:hAnsiTheme="majorHAnsi"/>
                  <w:sz w:val="18"/>
                  <w:szCs w:val="18"/>
                </w:rPr>
                <w:fldChar w:fldCharType="separate"/>
              </w:r>
              <w:r w:rsidR="008719D8">
                <w:rPr>
                  <w:rFonts w:asciiTheme="majorHAnsi" w:hAnsiTheme="majorHAnsi"/>
                  <w:noProof/>
                  <w:sz w:val="18"/>
                  <w:szCs w:val="18"/>
                </w:rPr>
                <w:t>3</w:t>
              </w:r>
              <w:r w:rsidRPr="00D049BC">
                <w:rPr>
                  <w:rFonts w:asciiTheme="majorHAnsi" w:hAnsiTheme="majorHAnsi"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14:paraId="6BBD2969" w14:textId="77777777" w:rsidR="00E03BD2" w:rsidRDefault="00E03B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56" w:type="dxa"/>
      <w:tblInd w:w="108" w:type="dxa"/>
      <w:tblBorders>
        <w:top w:val="none" w:sz="0" w:space="0" w:color="auto"/>
        <w:left w:val="none" w:sz="0" w:space="0" w:color="auto"/>
        <w:bottom w:val="single" w:sz="18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977"/>
    </w:tblGrid>
    <w:tr w:rsidR="00FD6889" w:rsidRPr="00FE4380" w14:paraId="01337664" w14:textId="77777777" w:rsidTr="006D0CDB">
      <w:tc>
        <w:tcPr>
          <w:tcW w:w="6379" w:type="dxa"/>
        </w:tcPr>
        <w:p w14:paraId="13F7543F" w14:textId="77777777" w:rsidR="00FD6889" w:rsidRPr="00FD6889" w:rsidRDefault="00FD6889" w:rsidP="00D049BC">
          <w:pPr>
            <w:spacing w:after="120"/>
            <w:rPr>
              <w:rFonts w:ascii="Cambria" w:hAnsi="Cambria" w:cstheme="minorHAnsi"/>
              <w:b/>
              <w:sz w:val="22"/>
              <w:szCs w:val="22"/>
            </w:rPr>
          </w:pPr>
          <w:r w:rsidRPr="00FD6889">
            <w:rPr>
              <w:rFonts w:ascii="Cambria" w:hAnsi="Cambria" w:cstheme="minorHAnsi"/>
              <w:b/>
              <w:sz w:val="22"/>
              <w:szCs w:val="22"/>
            </w:rPr>
            <w:t>Journal</w:t>
          </w:r>
          <w:r w:rsidRPr="00FD6889">
            <w:rPr>
              <w:rFonts w:ascii="Cambria" w:hAnsi="Cambria" w:cstheme="minorHAnsi"/>
              <w:b/>
              <w:sz w:val="22"/>
              <w:szCs w:val="22"/>
              <w:lang w:val="id-ID"/>
            </w:rPr>
            <w:t xml:space="preserve"> </w:t>
          </w:r>
          <w:proofErr w:type="gramStart"/>
          <w:r w:rsidRPr="00FD6889">
            <w:rPr>
              <w:rFonts w:ascii="Cambria" w:hAnsi="Cambria" w:cstheme="minorHAnsi"/>
              <w:b/>
              <w:sz w:val="22"/>
              <w:szCs w:val="22"/>
              <w:lang w:val="id-ID"/>
            </w:rPr>
            <w:t>of</w:t>
          </w:r>
          <w:r w:rsidRPr="00FD6889">
            <w:rPr>
              <w:rFonts w:ascii="Cambria" w:hAnsi="Cambria" w:cstheme="minorHAnsi"/>
              <w:b/>
              <w:sz w:val="22"/>
              <w:szCs w:val="22"/>
            </w:rPr>
            <w:t xml:space="preserve">  </w:t>
          </w:r>
          <w:r w:rsidRPr="00FD6889">
            <w:rPr>
              <w:rFonts w:ascii="Cambria" w:hAnsi="Cambria" w:cstheme="minorHAnsi"/>
              <w:b/>
              <w:sz w:val="22"/>
              <w:szCs w:val="22"/>
              <w:lang w:val="id-ID"/>
            </w:rPr>
            <w:t>Res</w:t>
          </w:r>
          <w:proofErr w:type="spellStart"/>
          <w:r w:rsidRPr="00FD6889">
            <w:rPr>
              <w:rFonts w:ascii="Cambria" w:hAnsi="Cambria" w:cstheme="minorHAnsi"/>
              <w:b/>
              <w:sz w:val="22"/>
              <w:szCs w:val="22"/>
            </w:rPr>
            <w:t>earch</w:t>
          </w:r>
          <w:proofErr w:type="spellEnd"/>
          <w:proofErr w:type="gramEnd"/>
          <w:r w:rsidRPr="00FD6889">
            <w:rPr>
              <w:rFonts w:ascii="Cambria" w:hAnsi="Cambria" w:cstheme="minorHAnsi"/>
              <w:b/>
              <w:sz w:val="22"/>
              <w:szCs w:val="22"/>
              <w:lang w:val="id-ID"/>
            </w:rPr>
            <w:t xml:space="preserve"> and Adv</w:t>
          </w:r>
          <w:proofErr w:type="spellStart"/>
          <w:r w:rsidRPr="00FD6889">
            <w:rPr>
              <w:rFonts w:ascii="Cambria" w:hAnsi="Cambria" w:cstheme="minorHAnsi"/>
              <w:b/>
              <w:sz w:val="22"/>
              <w:szCs w:val="22"/>
            </w:rPr>
            <w:t>ances</w:t>
          </w:r>
          <w:proofErr w:type="spellEnd"/>
          <w:r w:rsidRPr="00FD6889">
            <w:rPr>
              <w:rFonts w:ascii="Cambria" w:hAnsi="Cambria" w:cstheme="minorHAnsi"/>
              <w:b/>
              <w:sz w:val="22"/>
              <w:szCs w:val="22"/>
            </w:rPr>
            <w:t xml:space="preserve"> </w:t>
          </w:r>
          <w:r w:rsidRPr="00FD6889">
            <w:rPr>
              <w:rFonts w:ascii="Cambria" w:hAnsi="Cambria" w:cstheme="minorHAnsi"/>
              <w:b/>
              <w:sz w:val="22"/>
              <w:szCs w:val="22"/>
              <w:lang w:val="id-ID"/>
            </w:rPr>
            <w:t>in Math</w:t>
          </w:r>
          <w:proofErr w:type="spellStart"/>
          <w:r w:rsidRPr="00FD6889">
            <w:rPr>
              <w:rFonts w:ascii="Cambria" w:hAnsi="Cambria" w:cstheme="minorHAnsi"/>
              <w:b/>
              <w:sz w:val="22"/>
              <w:szCs w:val="22"/>
            </w:rPr>
            <w:t>ematics</w:t>
          </w:r>
          <w:proofErr w:type="spellEnd"/>
          <w:r w:rsidRPr="00FD6889">
            <w:rPr>
              <w:rFonts w:ascii="Cambria" w:hAnsi="Cambria" w:cstheme="minorHAnsi"/>
              <w:b/>
              <w:sz w:val="22"/>
              <w:szCs w:val="22"/>
              <w:lang w:val="id-ID"/>
            </w:rPr>
            <w:t xml:space="preserve"> Edu</w:t>
          </w:r>
          <w:r w:rsidRPr="00FD6889">
            <w:rPr>
              <w:rFonts w:ascii="Cambria" w:hAnsi="Cambria" w:cstheme="minorHAnsi"/>
              <w:b/>
              <w:sz w:val="22"/>
              <w:szCs w:val="22"/>
            </w:rPr>
            <w:t>cation</w:t>
          </w:r>
        </w:p>
        <w:p w14:paraId="1267A67E" w14:textId="77777777" w:rsidR="00FD6889" w:rsidRPr="00FD6889" w:rsidRDefault="00FD6889" w:rsidP="00126914">
          <w:pPr>
            <w:rPr>
              <w:rFonts w:ascii="Cambria" w:hAnsi="Cambria" w:cstheme="minorHAnsi"/>
            </w:rPr>
          </w:pPr>
          <w:r w:rsidRPr="00FD6889">
            <w:rPr>
              <w:rFonts w:ascii="Cambria" w:hAnsi="Cambria" w:cstheme="minorHAnsi"/>
            </w:rPr>
            <w:t xml:space="preserve">Volume </w:t>
          </w:r>
          <w:r w:rsidR="00183FE4">
            <w:rPr>
              <w:rFonts w:ascii="Cambria" w:hAnsi="Cambria" w:cstheme="minorHAnsi"/>
            </w:rPr>
            <w:t>x</w:t>
          </w:r>
          <w:r w:rsidRPr="00FD6889">
            <w:rPr>
              <w:rFonts w:ascii="Cambria" w:hAnsi="Cambria" w:cstheme="minorHAnsi"/>
            </w:rPr>
            <w:t xml:space="preserve">, Issue </w:t>
          </w:r>
          <w:proofErr w:type="gramStart"/>
          <w:r w:rsidR="00183FE4">
            <w:rPr>
              <w:rFonts w:ascii="Cambria" w:hAnsi="Cambria" w:cstheme="minorHAnsi"/>
            </w:rPr>
            <w:t>x</w:t>
          </w:r>
          <w:r w:rsidRPr="00FD6889">
            <w:rPr>
              <w:rFonts w:ascii="Cambria" w:hAnsi="Cambria" w:cstheme="minorHAnsi"/>
            </w:rPr>
            <w:t xml:space="preserve">,  </w:t>
          </w:r>
          <w:proofErr w:type="spellStart"/>
          <w:r w:rsidR="00A15E8E">
            <w:rPr>
              <w:rFonts w:ascii="Cambria" w:hAnsi="Cambria" w:cstheme="minorHAnsi"/>
            </w:rPr>
            <w:t>xxxxx</w:t>
          </w:r>
          <w:proofErr w:type="spellEnd"/>
          <w:proofErr w:type="gramEnd"/>
          <w:r w:rsidR="00A15E8E" w:rsidRPr="00FD6889">
            <w:rPr>
              <w:rFonts w:ascii="Cambria" w:hAnsi="Cambria" w:cstheme="minorHAnsi"/>
            </w:rPr>
            <w:t xml:space="preserve"> 202</w:t>
          </w:r>
          <w:r w:rsidR="008719D8">
            <w:rPr>
              <w:rFonts w:ascii="Cambria" w:hAnsi="Cambria" w:cstheme="minorHAnsi"/>
            </w:rPr>
            <w:t>1</w:t>
          </w:r>
          <w:r w:rsidR="00A15E8E">
            <w:rPr>
              <w:rFonts w:ascii="Cambria" w:hAnsi="Cambria" w:cstheme="minorHAnsi"/>
            </w:rPr>
            <w:t xml:space="preserve">, </w:t>
          </w:r>
          <w:r w:rsidR="00824B10" w:rsidRPr="00FD6889">
            <w:rPr>
              <w:rFonts w:ascii="Cambria" w:hAnsi="Cambria" w:cstheme="minorHAnsi"/>
            </w:rPr>
            <w:t>pp.</w:t>
          </w:r>
          <w:r w:rsidR="00824B10">
            <w:rPr>
              <w:rFonts w:ascii="Cambria" w:hAnsi="Cambria" w:cstheme="minorHAnsi"/>
            </w:rPr>
            <w:t xml:space="preserve"> xx – xx </w:t>
          </w:r>
        </w:p>
        <w:p w14:paraId="2D6AECB1" w14:textId="77777777" w:rsidR="00FD6889" w:rsidRPr="00FD6889" w:rsidRDefault="00FD6889" w:rsidP="00126914">
          <w:pPr>
            <w:rPr>
              <w:rFonts w:ascii="Cambria" w:hAnsi="Cambria" w:cstheme="minorHAnsi"/>
            </w:rPr>
          </w:pPr>
          <w:r w:rsidRPr="00FD6889">
            <w:rPr>
              <w:rFonts w:ascii="Cambria" w:hAnsi="Cambria" w:cstheme="minorHAnsi"/>
            </w:rPr>
            <w:t xml:space="preserve">DOI: </w:t>
          </w:r>
        </w:p>
        <w:p w14:paraId="7A070FA0" w14:textId="77777777" w:rsidR="00FD6889" w:rsidRPr="00FD6889" w:rsidRDefault="00D049BC" w:rsidP="00D049BC">
          <w:pPr>
            <w:spacing w:after="120"/>
            <w:rPr>
              <w:sz w:val="22"/>
              <w:szCs w:val="22"/>
            </w:rPr>
          </w:pPr>
          <w:r w:rsidRPr="00FD6889">
            <w:rPr>
              <w:rFonts w:ascii="Cambria" w:hAnsi="Cambria" w:cstheme="minorHAnsi"/>
            </w:rPr>
            <w:t xml:space="preserve">p-ISSN: </w:t>
          </w:r>
          <w:hyperlink r:id="rId1" w:tgtFrame="_blank" w:history="1">
            <w:r w:rsidRPr="00FD6889">
              <w:rPr>
                <w:rStyle w:val="Hyperlink"/>
                <w:rFonts w:ascii="Cambria" w:hAnsi="Cambria"/>
                <w:color w:val="auto"/>
                <w:u w:val="none"/>
                <w:bdr w:val="none" w:sz="0" w:space="0" w:color="auto" w:frame="1"/>
                <w:shd w:val="clear" w:color="auto" w:fill="FFFFFF"/>
              </w:rPr>
              <w:t>2503-3697</w:t>
            </w:r>
          </w:hyperlink>
          <w:r>
            <w:t xml:space="preserve">, </w:t>
          </w:r>
          <w:r w:rsidR="00FD6889" w:rsidRPr="00FD6889">
            <w:rPr>
              <w:rFonts w:ascii="Cambria" w:hAnsi="Cambria" w:cstheme="minorHAnsi"/>
            </w:rPr>
            <w:t xml:space="preserve">e-ISSN: </w:t>
          </w:r>
          <w:r w:rsidR="00FD6889" w:rsidRPr="00FD6889">
            <w:rPr>
              <w:rFonts w:ascii="Cambria" w:hAnsi="Cambria"/>
              <w:shd w:val="clear" w:color="auto" w:fill="FFFFFF"/>
            </w:rPr>
            <w:t> </w:t>
          </w:r>
          <w:hyperlink r:id="rId2" w:tgtFrame="_blank" w:history="1">
            <w:r w:rsidR="00FD6889" w:rsidRPr="00FD6889">
              <w:rPr>
                <w:rStyle w:val="Hyperlink"/>
                <w:rFonts w:ascii="Cambria" w:hAnsi="Cambria"/>
                <w:color w:val="auto"/>
                <w:u w:val="none"/>
                <w:bdr w:val="none" w:sz="0" w:space="0" w:color="auto" w:frame="1"/>
                <w:shd w:val="clear" w:color="auto" w:fill="FFFFFF"/>
              </w:rPr>
              <w:t>2541-2590</w:t>
            </w:r>
          </w:hyperlink>
        </w:p>
      </w:tc>
      <w:tc>
        <w:tcPr>
          <w:tcW w:w="2977" w:type="dxa"/>
        </w:tcPr>
        <w:p w14:paraId="7BEF5858" w14:textId="77777777" w:rsidR="00FD6889" w:rsidRDefault="00FD6889" w:rsidP="00126914">
          <w:pPr>
            <w:rPr>
              <w:rFonts w:ascii="Cambria" w:hAnsi="Cambria" w:cstheme="minorHAnsi"/>
              <w:b/>
              <w:sz w:val="24"/>
              <w:szCs w:val="24"/>
            </w:rPr>
          </w:pPr>
          <w:r>
            <w:rPr>
              <w:rFonts w:ascii="Cambria" w:hAnsi="Cambria" w:cstheme="minorHAnsi"/>
              <w:b/>
              <w:noProof/>
              <w:sz w:val="24"/>
              <w:szCs w:val="24"/>
            </w:rPr>
            <w:drawing>
              <wp:anchor distT="0" distB="0" distL="114300" distR="114300" simplePos="0" relativeHeight="251659264" behindDoc="0" locked="0" layoutInCell="1" allowOverlap="1" wp14:anchorId="7A759396" wp14:editId="0BABCEAB">
                <wp:simplePos x="0" y="0"/>
                <wp:positionH relativeFrom="column">
                  <wp:posOffset>279041</wp:posOffset>
                </wp:positionH>
                <wp:positionV relativeFrom="paragraph">
                  <wp:posOffset>40060</wp:posOffset>
                </wp:positionV>
                <wp:extent cx="1523503" cy="683812"/>
                <wp:effectExtent l="19050" t="0" r="497" b="0"/>
                <wp:wrapNone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03" cy="683812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14:paraId="281D257A" w14:textId="77777777" w:rsidR="00FD6889" w:rsidRPr="00FE4380" w:rsidRDefault="00FD6889" w:rsidP="00126914">
          <w:pPr>
            <w:rPr>
              <w:rFonts w:ascii="Cambria" w:hAnsi="Cambria" w:cstheme="minorHAnsi"/>
              <w:b/>
              <w:sz w:val="24"/>
              <w:szCs w:val="24"/>
            </w:rPr>
          </w:pPr>
        </w:p>
      </w:tc>
    </w:tr>
  </w:tbl>
  <w:p w14:paraId="2E518F3B" w14:textId="77777777" w:rsidR="00FD6889" w:rsidRDefault="00FD6889" w:rsidP="00FD68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C7AF5"/>
    <w:multiLevelType w:val="multilevel"/>
    <w:tmpl w:val="12AC7AF5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580981"/>
    <w:multiLevelType w:val="hybridMultilevel"/>
    <w:tmpl w:val="DEC27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E057DB"/>
    <w:multiLevelType w:val="hybridMultilevel"/>
    <w:tmpl w:val="657260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10B2EB6"/>
    <w:multiLevelType w:val="hybridMultilevel"/>
    <w:tmpl w:val="786E7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F11E5D"/>
    <w:multiLevelType w:val="hybridMultilevel"/>
    <w:tmpl w:val="31B439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F34E39"/>
    <w:multiLevelType w:val="hybridMultilevel"/>
    <w:tmpl w:val="4FA866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W1NDcxsTA1MjU3NbJQ0lEKTi0uzszPAykwqgUA/NaW3SwAAAA="/>
  </w:docVars>
  <w:rsids>
    <w:rsidRoot w:val="00F96E1D"/>
    <w:rsid w:val="000A1BE9"/>
    <w:rsid w:val="00100A8F"/>
    <w:rsid w:val="00116AB2"/>
    <w:rsid w:val="001304B9"/>
    <w:rsid w:val="001341B3"/>
    <w:rsid w:val="00160D58"/>
    <w:rsid w:val="001611DB"/>
    <w:rsid w:val="00176F35"/>
    <w:rsid w:val="00177BFF"/>
    <w:rsid w:val="00183FE4"/>
    <w:rsid w:val="00187DC5"/>
    <w:rsid w:val="001A08B5"/>
    <w:rsid w:val="001A5F10"/>
    <w:rsid w:val="001C6A8F"/>
    <w:rsid w:val="001E48EB"/>
    <w:rsid w:val="00212CCC"/>
    <w:rsid w:val="00221C13"/>
    <w:rsid w:val="00232E37"/>
    <w:rsid w:val="00244FC8"/>
    <w:rsid w:val="002610FD"/>
    <w:rsid w:val="002733A6"/>
    <w:rsid w:val="00286932"/>
    <w:rsid w:val="002C571E"/>
    <w:rsid w:val="002D752F"/>
    <w:rsid w:val="002F11FB"/>
    <w:rsid w:val="003576CF"/>
    <w:rsid w:val="003771D9"/>
    <w:rsid w:val="00380F03"/>
    <w:rsid w:val="003858A8"/>
    <w:rsid w:val="0039157C"/>
    <w:rsid w:val="003A014E"/>
    <w:rsid w:val="003B0C9D"/>
    <w:rsid w:val="003C6623"/>
    <w:rsid w:val="003D0F95"/>
    <w:rsid w:val="003E44E4"/>
    <w:rsid w:val="003F5F0A"/>
    <w:rsid w:val="004031EA"/>
    <w:rsid w:val="00415DFE"/>
    <w:rsid w:val="00423921"/>
    <w:rsid w:val="004250BF"/>
    <w:rsid w:val="004402BF"/>
    <w:rsid w:val="00446999"/>
    <w:rsid w:val="004556B5"/>
    <w:rsid w:val="00470317"/>
    <w:rsid w:val="00484A93"/>
    <w:rsid w:val="00495ED3"/>
    <w:rsid w:val="004D05B5"/>
    <w:rsid w:val="004F02C1"/>
    <w:rsid w:val="005614DD"/>
    <w:rsid w:val="00561519"/>
    <w:rsid w:val="00581B3F"/>
    <w:rsid w:val="00646D31"/>
    <w:rsid w:val="0069456D"/>
    <w:rsid w:val="00695B61"/>
    <w:rsid w:val="006A4BBB"/>
    <w:rsid w:val="006D0835"/>
    <w:rsid w:val="006D0CDB"/>
    <w:rsid w:val="006D61BD"/>
    <w:rsid w:val="00716FA8"/>
    <w:rsid w:val="00731C38"/>
    <w:rsid w:val="00765687"/>
    <w:rsid w:val="007775C2"/>
    <w:rsid w:val="00791969"/>
    <w:rsid w:val="00791CD7"/>
    <w:rsid w:val="00792712"/>
    <w:rsid w:val="00802C1F"/>
    <w:rsid w:val="00813157"/>
    <w:rsid w:val="00824B10"/>
    <w:rsid w:val="00826F30"/>
    <w:rsid w:val="008719D8"/>
    <w:rsid w:val="00884156"/>
    <w:rsid w:val="008A3F57"/>
    <w:rsid w:val="008F5842"/>
    <w:rsid w:val="00920ED6"/>
    <w:rsid w:val="00974B06"/>
    <w:rsid w:val="009A3726"/>
    <w:rsid w:val="009E0356"/>
    <w:rsid w:val="009E52D6"/>
    <w:rsid w:val="009F4B2A"/>
    <w:rsid w:val="00A13178"/>
    <w:rsid w:val="00A15E8E"/>
    <w:rsid w:val="00A21C04"/>
    <w:rsid w:val="00A31A66"/>
    <w:rsid w:val="00A62DA4"/>
    <w:rsid w:val="00AB20EA"/>
    <w:rsid w:val="00AE3EFF"/>
    <w:rsid w:val="00B46FA7"/>
    <w:rsid w:val="00B5082D"/>
    <w:rsid w:val="00B542F5"/>
    <w:rsid w:val="00B54ACF"/>
    <w:rsid w:val="00B64992"/>
    <w:rsid w:val="00B71945"/>
    <w:rsid w:val="00B732E3"/>
    <w:rsid w:val="00B9117F"/>
    <w:rsid w:val="00BF7CFA"/>
    <w:rsid w:val="00C36E21"/>
    <w:rsid w:val="00C86C67"/>
    <w:rsid w:val="00CB2240"/>
    <w:rsid w:val="00CB380C"/>
    <w:rsid w:val="00CB7492"/>
    <w:rsid w:val="00CE180D"/>
    <w:rsid w:val="00CE24D0"/>
    <w:rsid w:val="00D049BC"/>
    <w:rsid w:val="00D12A0B"/>
    <w:rsid w:val="00D2380D"/>
    <w:rsid w:val="00D43453"/>
    <w:rsid w:val="00D74AC2"/>
    <w:rsid w:val="00D80E2A"/>
    <w:rsid w:val="00D91A8B"/>
    <w:rsid w:val="00DA2330"/>
    <w:rsid w:val="00DC0565"/>
    <w:rsid w:val="00DD411F"/>
    <w:rsid w:val="00E03BD2"/>
    <w:rsid w:val="00E75E95"/>
    <w:rsid w:val="00ED0DD1"/>
    <w:rsid w:val="00ED7D30"/>
    <w:rsid w:val="00EF1D22"/>
    <w:rsid w:val="00EF2985"/>
    <w:rsid w:val="00EF3CB5"/>
    <w:rsid w:val="00F00BF5"/>
    <w:rsid w:val="00F34BCF"/>
    <w:rsid w:val="00F51142"/>
    <w:rsid w:val="00F96E1D"/>
    <w:rsid w:val="00FB7431"/>
    <w:rsid w:val="00FD6889"/>
    <w:rsid w:val="00FE4380"/>
    <w:rsid w:val="00FF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5CFB46"/>
  <w15:docId w15:val="{F75EC04F-D7DF-4808-93D3-65F553E60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E1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6E1D"/>
    <w:rPr>
      <w:rFonts w:cs="Times New Roman"/>
      <w:color w:val="0000FF" w:themeColor="hyperlink"/>
      <w:u w:val="single"/>
    </w:rPr>
  </w:style>
  <w:style w:type="paragraph" w:styleId="NoSpacing">
    <w:name w:val="No Spacing"/>
    <w:uiPriority w:val="1"/>
    <w:qFormat/>
    <w:rsid w:val="00F96E1D"/>
    <w:pPr>
      <w:spacing w:after="0" w:line="240" w:lineRule="auto"/>
    </w:pPr>
    <w:rPr>
      <w:rFonts w:eastAsiaTheme="minorEastAsia" w:cs="Times New Roman"/>
    </w:r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F96E1D"/>
    <w:pPr>
      <w:ind w:left="720"/>
      <w:contextualSpacing/>
    </w:pPr>
    <w:rPr>
      <w:rFonts w:ascii="Calibri" w:hAnsi="Calibri" w:cs="Arial"/>
    </w:rPr>
  </w:style>
  <w:style w:type="table" w:styleId="TableGrid">
    <w:name w:val="Table Grid"/>
    <w:basedOn w:val="TableNormal"/>
    <w:uiPriority w:val="39"/>
    <w:rsid w:val="00F96E1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96E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E1D"/>
    <w:rPr>
      <w:rFonts w:eastAsiaTheme="minorEastAsia"/>
    </w:rPr>
  </w:style>
  <w:style w:type="character" w:customStyle="1" w:styleId="shorttext">
    <w:name w:val="short_text"/>
    <w:basedOn w:val="DefaultParagraphFont"/>
    <w:rsid w:val="00F96E1D"/>
    <w:rPr>
      <w:rFonts w:cs="Times New Roman"/>
    </w:rPr>
  </w:style>
  <w:style w:type="character" w:styleId="Emphasis">
    <w:name w:val="Emphasis"/>
    <w:basedOn w:val="DefaultParagraphFont"/>
    <w:uiPriority w:val="20"/>
    <w:qFormat/>
    <w:rsid w:val="00F96E1D"/>
    <w:rPr>
      <w:rFonts w:cs="Times New Roman"/>
      <w:i/>
      <w:iCs/>
    </w:rPr>
  </w:style>
  <w:style w:type="paragraph" w:customStyle="1" w:styleId="UJME-Abstract">
    <w:name w:val="UJME-Abstract"/>
    <w:basedOn w:val="Normal"/>
    <w:qFormat/>
    <w:rsid w:val="00F96E1D"/>
    <w:pPr>
      <w:spacing w:before="120" w:after="120" w:line="240" w:lineRule="auto"/>
      <w:jc w:val="both"/>
    </w:pPr>
    <w:rPr>
      <w:rFonts w:asciiTheme="majorBidi" w:eastAsiaTheme="minorHAnsi" w:hAnsiTheme="majorBidi" w:cstheme="majorBid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E37"/>
    <w:rPr>
      <w:rFonts w:ascii="Tahoma" w:eastAsiaTheme="minorEastAsi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9E52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E52D6"/>
    <w:rPr>
      <w:rFonts w:eastAsiaTheme="minorEastAsia"/>
    </w:rPr>
  </w:style>
  <w:style w:type="character" w:customStyle="1" w:styleId="st">
    <w:name w:val="st"/>
    <w:basedOn w:val="DefaultParagraphFont"/>
    <w:rsid w:val="005614DD"/>
  </w:style>
  <w:style w:type="paragraph" w:customStyle="1" w:styleId="BodytextIndented">
    <w:name w:val="BodytextIndented"/>
    <w:basedOn w:val="Normal"/>
    <w:rsid w:val="00446999"/>
    <w:pPr>
      <w:spacing w:after="0" w:line="240" w:lineRule="auto"/>
      <w:ind w:firstLine="284"/>
      <w:jc w:val="both"/>
    </w:pPr>
    <w:rPr>
      <w:rFonts w:ascii="Times" w:eastAsia="Times New Roman" w:hAnsi="Times" w:cs="Times New Roman"/>
      <w:iCs/>
      <w:color w:val="000000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446999"/>
    <w:rPr>
      <w:rFonts w:ascii="Calibri" w:eastAsiaTheme="minorEastAsia" w:hAnsi="Calibri" w:cs="Arial"/>
    </w:rPr>
  </w:style>
  <w:style w:type="paragraph" w:customStyle="1" w:styleId="PMEReferences">
    <w:name w:val="PME References"/>
    <w:basedOn w:val="Normal"/>
    <w:uiPriority w:val="99"/>
    <w:rsid w:val="00B5082D"/>
    <w:pPr>
      <w:autoSpaceDE w:val="0"/>
      <w:autoSpaceDN w:val="0"/>
      <w:spacing w:after="120" w:line="260" w:lineRule="atLeast"/>
      <w:ind w:left="289" w:hanging="289"/>
      <w:jc w:val="both"/>
    </w:pPr>
    <w:rPr>
      <w:rFonts w:ascii="Times New Roman" w:eastAsia="PMingLiU" w:hAnsi="Times New Roman" w:cs="Times New Roman"/>
      <w:sz w:val="26"/>
      <w:szCs w:val="26"/>
      <w:lang w:val="en-AU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journals.ums.ac.id/index.php/jramathed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journals.ums.ac.id/index.php/jramathedu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u.lipi.go.id/1475213773" TargetMode="External"/><Relationship Id="rId1" Type="http://schemas.openxmlformats.org/officeDocument/2006/relationships/hyperlink" Target="http://u.lipi.go.id/14587188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751A5-72F9-4F65-9C8F-94197DF56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Editor</dc:creator>
  <cp:lastModifiedBy>Lutvaniyah</cp:lastModifiedBy>
  <cp:revision>3</cp:revision>
  <cp:lastPrinted>2020-01-22T07:18:00Z</cp:lastPrinted>
  <dcterms:created xsi:type="dcterms:W3CDTF">2021-11-07T14:20:00Z</dcterms:created>
  <dcterms:modified xsi:type="dcterms:W3CDTF">2021-11-16T05:20:00Z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http://www.zotero.org/styles/american-chemical-society</vt:lpwstr>
  </property>
  <property fmtid="{D5CDD505-2E9C-101B-9397-08002B2CF9AE}" pid="3" name="Mendeley Recent Style Name 0_1">
    <vt:lpwstr>American Chemical Society</vt:lpwstr>
  </property>
  <property fmtid="{D5CDD505-2E9C-101B-9397-08002B2CF9AE}" pid="4" name="Mendeley Recent Style Id 1_1">
    <vt:lpwstr>http://www.zotero.org/styles/apa-6th-edition</vt:lpwstr>
  </property>
  <property fmtid="{D5CDD505-2E9C-101B-9397-08002B2CF9AE}" pid="5" name="Mendeley Recent Style Name 1_1">
    <vt:lpwstr>American Psychological Association 6th edition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http://www.zotero.org/styles/emerald-harvard</vt:lpwstr>
  </property>
  <property fmtid="{D5CDD505-2E9C-101B-9397-08002B2CF9AE}" pid="13" name="Mendeley Recent Style Name 5_1">
    <vt:lpwstr>Emerald - Harvard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http://www.zotero.org/styles/saudi-journal-of-biological-sciences</vt:lpwstr>
  </property>
  <property fmtid="{D5CDD505-2E9C-101B-9397-08002B2CF9AE}" pid="17" name="Mendeley Recent Style Name 7_1">
    <vt:lpwstr>Saudi Journal of Biological Sciences</vt:lpwstr>
  </property>
  <property fmtid="{D5CDD505-2E9C-101B-9397-08002B2CF9AE}" pid="18" name="Mendeley Recent Style Id 8_1">
    <vt:lpwstr>http://www.zotero.org/styles/vancouver-brackets-only-year-no-issue</vt:lpwstr>
  </property>
  <property fmtid="{D5CDD505-2E9C-101B-9397-08002B2CF9AE}" pid="19" name="Mendeley Recent Style Name 8_1">
    <vt:lpwstr>Vancouver (brackets, only year in date, no issue numbers)</vt:lpwstr>
  </property>
  <property fmtid="{D5CDD505-2E9C-101B-9397-08002B2CF9AE}" pid="20" name="Mendeley Recent Style Id 9_1">
    <vt:lpwstr>http://www.zotero.org/styles/vancouver-superscript</vt:lpwstr>
  </property>
  <property fmtid="{D5CDD505-2E9C-101B-9397-08002B2CF9AE}" pid="21" name="Mendeley Recent Style Name 9_1">
    <vt:lpwstr>Vancouver (superscript)</vt:lpwstr>
  </property>
  <property fmtid="{D5CDD505-2E9C-101B-9397-08002B2CF9AE}" pid="22" name="Mendeley Document_1">
    <vt:lpwstr>True</vt:lpwstr>
  </property>
  <property fmtid="{D5CDD505-2E9C-101B-9397-08002B2CF9AE}" pid="23" name="Mendeley Citation Style_1">
    <vt:lpwstr>http://www.zotero.org/styles/apa-6th-edition</vt:lpwstr>
  </property>
  <property fmtid="{D5CDD505-2E9C-101B-9397-08002B2CF9AE}" pid="24" name="Mendeley Unique User Id_1">
    <vt:lpwstr>c489dab0-c199-35f0-812e-200fa64adbeb</vt:lpwstr>
  </property>
</Properties>
</file>