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BDA" w:rsidRDefault="00930BDA" w:rsidP="00930BDA">
      <w:pPr>
        <w:pStyle w:val="NoSpacing"/>
        <w:jc w:val="center"/>
        <w:rPr>
          <w:rFonts w:ascii="Times New Roman" w:hAnsi="Times New Roman" w:cs="Times New Roman"/>
          <w:b/>
          <w:i/>
          <w:sz w:val="24"/>
          <w:szCs w:val="24"/>
        </w:rPr>
      </w:pPr>
      <w:r>
        <w:rPr>
          <w:rFonts w:ascii="Times New Roman" w:hAnsi="Times New Roman" w:cs="Times New Roman"/>
          <w:b/>
          <w:i/>
          <w:sz w:val="24"/>
          <w:szCs w:val="24"/>
        </w:rPr>
        <w:t>INNOVATION OF ISLAMIC BANKING INDUSTRY</w:t>
      </w:r>
    </w:p>
    <w:p w:rsidR="00930BDA" w:rsidRDefault="00930BDA" w:rsidP="00930BDA">
      <w:pPr>
        <w:pStyle w:val="NoSpacing"/>
        <w:jc w:val="center"/>
        <w:rPr>
          <w:rFonts w:ascii="Times New Roman" w:hAnsi="Times New Roman" w:cs="Times New Roman"/>
          <w:b/>
          <w:i/>
          <w:sz w:val="24"/>
          <w:szCs w:val="24"/>
        </w:rPr>
      </w:pPr>
      <w:r>
        <w:rPr>
          <w:rFonts w:ascii="Times New Roman" w:hAnsi="Times New Roman" w:cs="Times New Roman"/>
          <w:b/>
          <w:i/>
          <w:sz w:val="24"/>
          <w:szCs w:val="24"/>
        </w:rPr>
        <w:t>AS AN ALTERNATIVE ISLAMIC ECONOMIC DEVELOPMENT</w:t>
      </w:r>
    </w:p>
    <w:p w:rsidR="00930BDA" w:rsidRDefault="00930BDA" w:rsidP="00930BDA">
      <w:pPr>
        <w:pStyle w:val="NoSpacing"/>
        <w:jc w:val="center"/>
        <w:rPr>
          <w:rFonts w:ascii="Times New Roman" w:hAnsi="Times New Roman" w:cs="Times New Roman"/>
          <w:b/>
          <w:i/>
          <w:sz w:val="24"/>
          <w:szCs w:val="24"/>
        </w:rPr>
      </w:pPr>
      <w:r>
        <w:rPr>
          <w:rFonts w:ascii="Times New Roman" w:hAnsi="Times New Roman" w:cs="Times New Roman"/>
          <w:b/>
          <w:i/>
          <w:sz w:val="24"/>
          <w:szCs w:val="24"/>
        </w:rPr>
        <w:t>IN INDONESIA</w:t>
      </w:r>
    </w:p>
    <w:p w:rsidR="00930BDA" w:rsidRDefault="00930BDA" w:rsidP="00930BDA">
      <w:pPr>
        <w:pStyle w:val="NoSpacing"/>
        <w:jc w:val="center"/>
        <w:rPr>
          <w:rFonts w:ascii="Times New Roman" w:hAnsi="Times New Roman" w:cs="Times New Roman"/>
          <w:b/>
          <w:i/>
          <w:sz w:val="24"/>
          <w:szCs w:val="24"/>
        </w:rPr>
      </w:pPr>
    </w:p>
    <w:p w:rsidR="00930BDA" w:rsidRDefault="00540C6E" w:rsidP="00930BDA">
      <w:pPr>
        <w:spacing w:after="0" w:line="240" w:lineRule="auto"/>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Nurhani Fithriah</w:t>
      </w:r>
      <w:r>
        <w:rPr>
          <w:rFonts w:ascii="Times New Roman" w:hAnsi="Times New Roman" w:cs="Times New Roman"/>
          <w:b/>
          <w:color w:val="000000" w:themeColor="text1"/>
          <w:sz w:val="24"/>
          <w:szCs w:val="24"/>
        </w:rPr>
        <w:t xml:space="preserve"> </w:t>
      </w:r>
      <w:bookmarkStart w:id="0" w:name="_GoBack"/>
      <w:bookmarkEnd w:id="0"/>
      <w:r>
        <w:rPr>
          <w:rFonts w:ascii="Times New Roman" w:hAnsi="Times New Roman" w:cs="Times New Roman"/>
          <w:b/>
          <w:color w:val="000000" w:themeColor="text1"/>
          <w:sz w:val="24"/>
          <w:szCs w:val="24"/>
        </w:rPr>
        <w:t>&amp;</w:t>
      </w:r>
      <w:r>
        <w:rPr>
          <w:rFonts w:ascii="Times New Roman" w:hAnsi="Times New Roman" w:cs="Times New Roman"/>
          <w:b/>
          <w:color w:val="000000" w:themeColor="text1"/>
          <w:sz w:val="24"/>
          <w:szCs w:val="24"/>
        </w:rPr>
        <w:t xml:space="preserve"> </w:t>
      </w:r>
      <w:r w:rsidR="00930BDA">
        <w:rPr>
          <w:rFonts w:ascii="Times New Roman" w:hAnsi="Times New Roman" w:cs="Times New Roman"/>
          <w:b/>
          <w:color w:val="000000" w:themeColor="text1"/>
          <w:sz w:val="24"/>
          <w:szCs w:val="24"/>
        </w:rPr>
        <w:t xml:space="preserve">Renny Supriyatni B. </w:t>
      </w:r>
    </w:p>
    <w:p w:rsidR="00930BDA" w:rsidRDefault="00930BDA" w:rsidP="00930BDA">
      <w:pPr>
        <w:spacing w:after="0" w:line="240" w:lineRule="auto"/>
        <w:contextualSpacing/>
        <w:jc w:val="center"/>
        <w:rPr>
          <w:rFonts w:ascii="Times New Roman" w:hAnsi="Times New Roman" w:cs="Times New Roman"/>
          <w:b/>
          <w:color w:val="000000" w:themeColor="text1"/>
          <w:sz w:val="24"/>
          <w:szCs w:val="24"/>
        </w:rPr>
      </w:pPr>
    </w:p>
    <w:p w:rsidR="00930BDA" w:rsidRDefault="00930BDA" w:rsidP="00930BDA">
      <w:pPr>
        <w:spacing w:after="0" w:line="240" w:lineRule="auto"/>
        <w:contextualSpacing/>
        <w:jc w:val="center"/>
        <w:rPr>
          <w:rFonts w:ascii="Times New Roman" w:hAnsi="Times New Roman" w:cs="Times New Roman"/>
          <w:b/>
          <w:i/>
          <w:color w:val="000000" w:themeColor="text1"/>
          <w:sz w:val="24"/>
          <w:szCs w:val="24"/>
        </w:rPr>
      </w:pPr>
      <w:r w:rsidRPr="00930BDA">
        <w:rPr>
          <w:rFonts w:ascii="Times New Roman" w:hAnsi="Times New Roman" w:cs="Times New Roman"/>
          <w:b/>
          <w:i/>
          <w:color w:val="000000" w:themeColor="text1"/>
          <w:sz w:val="24"/>
          <w:szCs w:val="24"/>
        </w:rPr>
        <w:t>Abstrack</w:t>
      </w:r>
    </w:p>
    <w:p w:rsidR="00930BDA" w:rsidRPr="00930BDA" w:rsidRDefault="00930BDA" w:rsidP="00930BDA">
      <w:pPr>
        <w:spacing w:after="0" w:line="240" w:lineRule="auto"/>
        <w:contextualSpacing/>
        <w:jc w:val="center"/>
        <w:rPr>
          <w:rFonts w:ascii="Times New Roman" w:hAnsi="Times New Roman" w:cs="Times New Roman"/>
          <w:b/>
          <w:i/>
          <w:color w:val="000000" w:themeColor="text1"/>
          <w:sz w:val="24"/>
          <w:szCs w:val="24"/>
        </w:rPr>
      </w:pPr>
    </w:p>
    <w:p w:rsidR="00930BDA" w:rsidRDefault="00930BDA" w:rsidP="00930BDA">
      <w:pPr>
        <w:ind w:left="-360" w:firstLine="360"/>
        <w:jc w:val="both"/>
        <w:rPr>
          <w:rFonts w:ascii="Times New Roman" w:hAnsi="Times New Roman" w:cs="Times New Roman"/>
          <w:i/>
          <w:sz w:val="24"/>
          <w:szCs w:val="24"/>
        </w:rPr>
      </w:pPr>
      <w:r>
        <w:rPr>
          <w:rFonts w:ascii="Times New Roman" w:hAnsi="Times New Roman" w:cs="Times New Roman"/>
          <w:i/>
          <w:sz w:val="24"/>
          <w:szCs w:val="24"/>
        </w:rPr>
        <w:t>One of potential exploration and manifestation of the community's contribution to the national economy, is the development of an economic system based on the value of Islamic (Sharia) by lifting its principles into the National Legal System. Shariah principles based on the values of fairness, expediency, balance, and universality (rahmatan lil 'alamin). Those values are applied in banking regulation that is based on the so-called Sharia Islamic Banking. Principles of Islamic Banking is part of Islamic teachings related to the economy. In addition, to provide assurance to the people who still doubt shariah Islamic Banking operations during this time also set of business activities that do not conflict with Sharia Principles include business activities that do not contain elements of riba, maisir gharar, haram, and zalim. A separate regulation for Islamic Banking is an urgent thing to do, to ensure compliance with Shariah principles, the principles of the Bank for Islamic Bank, and no less important is expected to mobilize funds from other countries that requires the regulation of the Islamic Bank. Problems faced, how the strategy and the constraints faced in Islamic Banking Industry Product Innovation in developing the economy in Indonesia by Islamic Banking Act. This study aims to look for and find in the practice of the ways and forms of Islamic banking product innovation, as well as the constraints that it faces.</w:t>
      </w:r>
    </w:p>
    <w:p w:rsidR="00930BDA" w:rsidRDefault="00930BDA" w:rsidP="00930BDA">
      <w:pPr>
        <w:ind w:left="-360" w:firstLine="360"/>
        <w:jc w:val="both"/>
        <w:rPr>
          <w:rFonts w:ascii="Times New Roman" w:hAnsi="Times New Roman" w:cs="Times New Roman"/>
          <w:i/>
          <w:sz w:val="24"/>
          <w:szCs w:val="24"/>
        </w:rPr>
      </w:pPr>
      <w:r>
        <w:rPr>
          <w:rFonts w:ascii="Times New Roman" w:hAnsi="Times New Roman" w:cs="Times New Roman"/>
          <w:i/>
          <w:sz w:val="24"/>
          <w:szCs w:val="24"/>
        </w:rPr>
        <w:t>This research, analytical, descriptive and normative juridical approach, and aims to provide a complete picture of the facts and the systematic application of Sharing in Islamic banks. Furthermore, the data were analyzed through statutory provisions in force, which among one another should not be contradictory, pay attention to the hierarchy with the aim to achieve legal certainty, by searching and digging law who live in the community, whether it is written or unwritten (Islamic law).</w:t>
      </w:r>
    </w:p>
    <w:p w:rsidR="00930BDA" w:rsidRDefault="00930BDA" w:rsidP="00930BDA">
      <w:pPr>
        <w:ind w:left="-360" w:firstLine="360"/>
        <w:jc w:val="both"/>
        <w:rPr>
          <w:rFonts w:ascii="Times New Roman" w:hAnsi="Times New Roman" w:cs="Times New Roman"/>
          <w:i/>
          <w:sz w:val="24"/>
          <w:szCs w:val="24"/>
        </w:rPr>
      </w:pPr>
      <w:r>
        <w:rPr>
          <w:rFonts w:ascii="Times New Roman" w:hAnsi="Times New Roman" w:cs="Times New Roman"/>
          <w:i/>
          <w:sz w:val="24"/>
          <w:szCs w:val="24"/>
        </w:rPr>
        <w:t>The results showed that the strategy which remove products of Islamic banking industry innovation, improve human resources SDI), and marketing of products strategically. Constraints faced in Islamic Banking Industry Product Innovation in developing the economy in Indonesia, it is very difficult to do because fixated on Islamic principles. Suggestions put forward, should disseminate innovative products to the public and the effectiveness of supervision of Islamic banks (Internal &amp; ekstenal).</w:t>
      </w:r>
    </w:p>
    <w:p w:rsidR="00930BDA" w:rsidRDefault="00930BDA" w:rsidP="00930BDA">
      <w:pPr>
        <w:ind w:left="-360" w:firstLine="360"/>
        <w:jc w:val="both"/>
        <w:rPr>
          <w:rFonts w:ascii="Times New Roman" w:hAnsi="Times New Roman" w:cs="Times New Roman"/>
          <w:i/>
          <w:sz w:val="24"/>
          <w:szCs w:val="24"/>
        </w:rPr>
      </w:pPr>
      <w:r>
        <w:rPr>
          <w:rFonts w:ascii="Times New Roman" w:hAnsi="Times New Roman" w:cs="Times New Roman"/>
          <w:b/>
          <w:i/>
          <w:sz w:val="24"/>
          <w:szCs w:val="24"/>
        </w:rPr>
        <w:t>Key words</w:t>
      </w:r>
      <w:r>
        <w:rPr>
          <w:rFonts w:ascii="Times New Roman" w:hAnsi="Times New Roman" w:cs="Times New Roman"/>
          <w:i/>
          <w:sz w:val="24"/>
          <w:szCs w:val="24"/>
        </w:rPr>
        <w:t>: Innovation, Islamic Banking and Economics Indonesia.</w:t>
      </w:r>
    </w:p>
    <w:p w:rsidR="00CC1C41" w:rsidRPr="009024D6" w:rsidRDefault="00FF6EF8" w:rsidP="00CC1C41">
      <w:pPr>
        <w:spacing w:after="0" w:line="240" w:lineRule="auto"/>
        <w:ind w:left="187"/>
        <w:contextualSpacing/>
        <w:jc w:val="center"/>
        <w:rPr>
          <w:rFonts w:ascii="Times New Roman" w:hAnsi="Times New Roman" w:cs="Times New Roman"/>
          <w:b/>
          <w:color w:val="000000" w:themeColor="text1"/>
        </w:rPr>
      </w:pPr>
      <w:r w:rsidRPr="009024D6">
        <w:rPr>
          <w:rFonts w:ascii="Times New Roman" w:hAnsi="Times New Roman" w:cs="Times New Roman"/>
          <w:b/>
          <w:color w:val="000000" w:themeColor="text1"/>
        </w:rPr>
        <w:lastRenderedPageBreak/>
        <w:t xml:space="preserve">INOVASI INDUSTRI PERBANKAN SYARIAH </w:t>
      </w:r>
    </w:p>
    <w:p w:rsidR="00CC1C41" w:rsidRPr="009024D6" w:rsidRDefault="00FF6EF8" w:rsidP="00CC1C41">
      <w:pPr>
        <w:spacing w:after="0" w:line="240" w:lineRule="auto"/>
        <w:ind w:left="187"/>
        <w:contextualSpacing/>
        <w:jc w:val="center"/>
        <w:rPr>
          <w:rFonts w:ascii="Times New Roman" w:hAnsi="Times New Roman" w:cs="Times New Roman"/>
          <w:b/>
          <w:color w:val="000000" w:themeColor="text1"/>
        </w:rPr>
      </w:pPr>
      <w:r w:rsidRPr="009024D6">
        <w:rPr>
          <w:rFonts w:ascii="Times New Roman" w:hAnsi="Times New Roman" w:cs="Times New Roman"/>
          <w:b/>
          <w:color w:val="000000" w:themeColor="text1"/>
        </w:rPr>
        <w:t xml:space="preserve">SEBAGAI ALTERNATIF PENGEMBANGAN EKONOMI </w:t>
      </w:r>
      <w:r w:rsidR="00CC1C41" w:rsidRPr="009024D6">
        <w:rPr>
          <w:rFonts w:ascii="Times New Roman" w:hAnsi="Times New Roman" w:cs="Times New Roman"/>
          <w:b/>
          <w:color w:val="000000" w:themeColor="text1"/>
        </w:rPr>
        <w:t>SYARIAH</w:t>
      </w:r>
    </w:p>
    <w:p w:rsidR="00FF6EF8" w:rsidRDefault="00FF6EF8" w:rsidP="00CC1C41">
      <w:pPr>
        <w:spacing w:after="0" w:line="240" w:lineRule="auto"/>
        <w:ind w:left="187"/>
        <w:contextualSpacing/>
        <w:jc w:val="center"/>
        <w:rPr>
          <w:rFonts w:ascii="Times New Roman" w:hAnsi="Times New Roman" w:cs="Times New Roman"/>
          <w:b/>
          <w:color w:val="000000" w:themeColor="text1"/>
        </w:rPr>
      </w:pPr>
      <w:r w:rsidRPr="009024D6">
        <w:rPr>
          <w:rFonts w:ascii="Times New Roman" w:hAnsi="Times New Roman" w:cs="Times New Roman"/>
          <w:b/>
          <w:color w:val="000000" w:themeColor="text1"/>
        </w:rPr>
        <w:t>DI INDONESIA</w:t>
      </w:r>
    </w:p>
    <w:p w:rsidR="00930BDA" w:rsidRPr="009024D6" w:rsidRDefault="00930BDA" w:rsidP="00CC1C41">
      <w:pPr>
        <w:spacing w:after="0" w:line="240" w:lineRule="auto"/>
        <w:ind w:left="187"/>
        <w:contextualSpacing/>
        <w:jc w:val="center"/>
        <w:rPr>
          <w:rFonts w:ascii="Times New Roman" w:hAnsi="Times New Roman" w:cs="Times New Roman"/>
          <w:b/>
          <w:color w:val="000000" w:themeColor="text1"/>
        </w:rPr>
      </w:pPr>
    </w:p>
    <w:p w:rsidR="00FF6EF8" w:rsidRDefault="00B77CC1" w:rsidP="002F49B5">
      <w:pPr>
        <w:spacing w:after="0" w:line="240" w:lineRule="auto"/>
        <w:contextualSpacing/>
        <w:jc w:val="center"/>
        <w:rPr>
          <w:rFonts w:ascii="Times New Roman" w:hAnsi="Times New Roman" w:cs="Times New Roman"/>
          <w:b/>
          <w:color w:val="000000" w:themeColor="text1"/>
          <w:sz w:val="24"/>
          <w:szCs w:val="24"/>
        </w:rPr>
      </w:pPr>
      <w:r w:rsidRPr="009024D6">
        <w:rPr>
          <w:rFonts w:ascii="Times New Roman" w:hAnsi="Times New Roman" w:cs="Times New Roman"/>
          <w:b/>
          <w:color w:val="000000" w:themeColor="text1"/>
          <w:sz w:val="24"/>
          <w:szCs w:val="24"/>
        </w:rPr>
        <w:t>Renny Supriyatni B.</w:t>
      </w:r>
      <w:r w:rsidR="006F5E7B" w:rsidRPr="009024D6">
        <w:rPr>
          <w:rFonts w:ascii="Times New Roman" w:hAnsi="Times New Roman" w:cs="Times New Roman"/>
          <w:b/>
          <w:color w:val="000000" w:themeColor="text1"/>
          <w:sz w:val="24"/>
          <w:szCs w:val="24"/>
        </w:rPr>
        <w:t xml:space="preserve"> &amp; </w:t>
      </w:r>
      <w:r w:rsidR="00FF6EF8" w:rsidRPr="009024D6">
        <w:rPr>
          <w:rFonts w:ascii="Times New Roman" w:hAnsi="Times New Roman" w:cs="Times New Roman"/>
          <w:b/>
          <w:color w:val="000000" w:themeColor="text1"/>
          <w:sz w:val="24"/>
          <w:szCs w:val="24"/>
        </w:rPr>
        <w:t>Nurhani Fithriah</w:t>
      </w:r>
    </w:p>
    <w:p w:rsidR="00930BDA" w:rsidRDefault="00930BDA" w:rsidP="002F49B5">
      <w:pPr>
        <w:spacing w:after="0" w:line="240" w:lineRule="auto"/>
        <w:contextualSpacing/>
        <w:jc w:val="center"/>
        <w:rPr>
          <w:rFonts w:ascii="Times New Roman" w:hAnsi="Times New Roman" w:cs="Times New Roman"/>
          <w:b/>
          <w:color w:val="000000" w:themeColor="text1"/>
          <w:sz w:val="24"/>
          <w:szCs w:val="24"/>
        </w:rPr>
      </w:pPr>
    </w:p>
    <w:p w:rsidR="00757C56" w:rsidRDefault="00757C56" w:rsidP="002F49B5">
      <w:pPr>
        <w:spacing w:after="0" w:line="240" w:lineRule="auto"/>
        <w:contextualSpacing/>
        <w:jc w:val="center"/>
        <w:rPr>
          <w:rFonts w:ascii="Times New Roman" w:hAnsi="Times New Roman" w:cs="Times New Roman"/>
          <w:b/>
          <w:color w:val="000000" w:themeColor="text1"/>
          <w:sz w:val="24"/>
          <w:szCs w:val="24"/>
        </w:rPr>
      </w:pPr>
      <w:r w:rsidRPr="009024D6">
        <w:rPr>
          <w:rFonts w:ascii="Times New Roman" w:hAnsi="Times New Roman" w:cs="Times New Roman"/>
          <w:b/>
          <w:color w:val="000000" w:themeColor="text1"/>
          <w:sz w:val="24"/>
          <w:szCs w:val="24"/>
        </w:rPr>
        <w:t>Abstrak</w:t>
      </w:r>
    </w:p>
    <w:p w:rsidR="00930BDA" w:rsidRPr="009024D6" w:rsidRDefault="00930BDA" w:rsidP="002F49B5">
      <w:pPr>
        <w:spacing w:after="0" w:line="240" w:lineRule="auto"/>
        <w:contextualSpacing/>
        <w:jc w:val="center"/>
        <w:rPr>
          <w:rFonts w:ascii="Times New Roman" w:hAnsi="Times New Roman" w:cs="Times New Roman"/>
          <w:b/>
          <w:color w:val="000000" w:themeColor="text1"/>
          <w:sz w:val="24"/>
          <w:szCs w:val="24"/>
        </w:rPr>
      </w:pPr>
    </w:p>
    <w:p w:rsidR="00417B8F" w:rsidRPr="009024D6" w:rsidRDefault="00F02DAA" w:rsidP="002259A3">
      <w:pPr>
        <w:autoSpaceDE w:val="0"/>
        <w:autoSpaceDN w:val="0"/>
        <w:adjustRightInd w:val="0"/>
        <w:spacing w:after="0" w:line="240" w:lineRule="auto"/>
        <w:ind w:left="-360" w:firstLine="360"/>
        <w:jc w:val="both"/>
        <w:rPr>
          <w:rFonts w:ascii="Times New Roman" w:hAnsi="Times New Roman" w:cs="Times New Roman"/>
          <w:color w:val="000000" w:themeColor="text1"/>
          <w:sz w:val="24"/>
          <w:szCs w:val="24"/>
        </w:rPr>
      </w:pPr>
      <w:r w:rsidRPr="009024D6">
        <w:rPr>
          <w:rFonts w:ascii="Times New Roman" w:hAnsi="Times New Roman" w:cs="Times New Roman"/>
          <w:sz w:val="24"/>
          <w:szCs w:val="24"/>
        </w:rPr>
        <w:t xml:space="preserve">Salah satu bentuk penggalian potensi dan wujud kontribusi masyarakat dalam perekonomian nasional, adalah pengembangan sistem ekonomi berdasarkan nilai Islam (Syariah) dengan mengangkat prinsip-prinsipnya ke dalam Sistem Hukum Nasional. Prinsip Syariah berlandaskan pada nilai-nilai keadilan, kemanfaatan, keseimbangan, dan keuniversalan </w:t>
      </w:r>
      <w:r w:rsidRPr="009024D6">
        <w:rPr>
          <w:rFonts w:ascii="Times New Roman" w:hAnsi="Times New Roman" w:cs="Times New Roman"/>
          <w:i/>
          <w:iCs/>
          <w:sz w:val="24"/>
          <w:szCs w:val="24"/>
        </w:rPr>
        <w:t xml:space="preserve">(rahmatan lil ‘alamin). </w:t>
      </w:r>
      <w:r w:rsidRPr="009024D6">
        <w:rPr>
          <w:rFonts w:ascii="Times New Roman" w:hAnsi="Times New Roman" w:cs="Times New Roman"/>
          <w:sz w:val="24"/>
          <w:szCs w:val="24"/>
        </w:rPr>
        <w:t>Nilai-nilai tersebut diterapkan dalam pengaturan perbankan yang didasarkan pada Prinsip Syariah yang disebut Perbankan Syariah.</w:t>
      </w:r>
      <w:r w:rsidR="009A2CDF" w:rsidRPr="009024D6">
        <w:rPr>
          <w:rFonts w:ascii="Times New Roman" w:hAnsi="Times New Roman" w:cs="Times New Roman"/>
          <w:sz w:val="24"/>
          <w:szCs w:val="24"/>
        </w:rPr>
        <w:t xml:space="preserve"> </w:t>
      </w:r>
      <w:r w:rsidR="009A2CDF" w:rsidRPr="009024D6">
        <w:rPr>
          <w:rFonts w:ascii="Times New Roman" w:hAnsi="Times New Roman" w:cs="Times New Roman"/>
          <w:sz w:val="24"/>
          <w:szCs w:val="24"/>
          <w:lang w:val="sv-SE"/>
        </w:rPr>
        <w:t xml:space="preserve">Prinsip Perbankan Syariah merupakan bagian dari ajaran Islam yang berkaitan dengan ekonomi. </w:t>
      </w:r>
      <w:r w:rsidR="00D571B0" w:rsidRPr="009024D6">
        <w:rPr>
          <w:rFonts w:ascii="Times New Roman" w:hAnsi="Times New Roman" w:cs="Times New Roman"/>
          <w:sz w:val="24"/>
          <w:szCs w:val="24"/>
        </w:rPr>
        <w:t>Se</w:t>
      </w:r>
      <w:r w:rsidR="00B03BD9" w:rsidRPr="009024D6">
        <w:rPr>
          <w:rFonts w:ascii="Times New Roman" w:hAnsi="Times New Roman" w:cs="Times New Roman"/>
          <w:sz w:val="24"/>
          <w:szCs w:val="24"/>
        </w:rPr>
        <w:t xml:space="preserve">lain </w:t>
      </w:r>
      <w:r w:rsidR="00D571B0" w:rsidRPr="009024D6">
        <w:rPr>
          <w:rFonts w:ascii="Times New Roman" w:hAnsi="Times New Roman" w:cs="Times New Roman"/>
          <w:sz w:val="24"/>
          <w:szCs w:val="24"/>
        </w:rPr>
        <w:t xml:space="preserve">itu, untuk memberikan keyakinan pada masyarakat yang masih meragukan kesyariahan operasional Perbankan Syariah selama ini, diatur pula kegiatan usaha yang tidak bertentangan dengan Prinsip Syariah meliputi kegiatan usaha yang tidak mengandung unsur-unsur riba, </w:t>
      </w:r>
      <w:r w:rsidR="00D571B0" w:rsidRPr="009024D6">
        <w:rPr>
          <w:rFonts w:ascii="Times New Roman" w:hAnsi="Times New Roman" w:cs="Times New Roman"/>
          <w:i/>
          <w:iCs/>
          <w:sz w:val="24"/>
          <w:szCs w:val="24"/>
        </w:rPr>
        <w:t>maisir</w:t>
      </w:r>
      <w:r w:rsidR="00D571B0" w:rsidRPr="009024D6">
        <w:rPr>
          <w:rFonts w:ascii="Times New Roman" w:hAnsi="Times New Roman" w:cs="Times New Roman"/>
          <w:sz w:val="24"/>
          <w:szCs w:val="24"/>
        </w:rPr>
        <w:t xml:space="preserve">, </w:t>
      </w:r>
      <w:r w:rsidR="00D571B0" w:rsidRPr="009024D6">
        <w:rPr>
          <w:rFonts w:ascii="Times New Roman" w:hAnsi="Times New Roman" w:cs="Times New Roman"/>
          <w:i/>
          <w:iCs/>
          <w:sz w:val="24"/>
          <w:szCs w:val="24"/>
        </w:rPr>
        <w:t>gharar</w:t>
      </w:r>
      <w:r w:rsidR="00D571B0" w:rsidRPr="009024D6">
        <w:rPr>
          <w:rFonts w:ascii="Times New Roman" w:hAnsi="Times New Roman" w:cs="Times New Roman"/>
          <w:sz w:val="24"/>
          <w:szCs w:val="24"/>
        </w:rPr>
        <w:t>,haram, dan zalim.</w:t>
      </w:r>
      <w:r w:rsidR="00A273FA" w:rsidRPr="009024D6">
        <w:rPr>
          <w:rFonts w:ascii="Times New Roman" w:hAnsi="Times New Roman" w:cs="Times New Roman"/>
          <w:sz w:val="24"/>
          <w:szCs w:val="24"/>
        </w:rPr>
        <w:t xml:space="preserve"> </w:t>
      </w:r>
      <w:r w:rsidR="00A608FD" w:rsidRPr="009024D6">
        <w:rPr>
          <w:rFonts w:ascii="Times New Roman" w:hAnsi="Times New Roman" w:cs="Times New Roman"/>
          <w:sz w:val="24"/>
          <w:szCs w:val="24"/>
        </w:rPr>
        <w:t>P</w:t>
      </w:r>
      <w:r w:rsidR="00A273FA" w:rsidRPr="009024D6">
        <w:rPr>
          <w:rFonts w:ascii="Times New Roman" w:hAnsi="Times New Roman" w:cs="Times New Roman"/>
          <w:sz w:val="24"/>
          <w:szCs w:val="24"/>
        </w:rPr>
        <w:t>engaturan tersendiri bagi Perbankan Syariah merupakan hal yang mendesak dilakukan, untuk menjamin terpenuhinya prinsip-prinsip Syariah, prinsip kesehatan Bank bagi Bank Syariah, dan yang tidak kalah penting diharapkan dapat memobilisasi dana dari negara lain yang mensyaratkan pengaturan terhadap Bank Syariah</w:t>
      </w:r>
      <w:r w:rsidR="00A608FD" w:rsidRPr="009024D6">
        <w:rPr>
          <w:rFonts w:ascii="Times New Roman" w:hAnsi="Times New Roman" w:cs="Times New Roman"/>
          <w:sz w:val="24"/>
          <w:szCs w:val="24"/>
        </w:rPr>
        <w:t>.</w:t>
      </w:r>
      <w:r w:rsidR="00417B8F" w:rsidRPr="009024D6">
        <w:rPr>
          <w:rFonts w:ascii="Times New Roman" w:hAnsi="Times New Roman" w:cs="Times New Roman"/>
          <w:sz w:val="24"/>
          <w:szCs w:val="24"/>
        </w:rPr>
        <w:t xml:space="preserve"> Permasalahan yang dihadapi, bagaimanakah strategi dan kendala-kendala yang dihadapi dalam Inovasi</w:t>
      </w:r>
      <w:r w:rsidR="00417B8F" w:rsidRPr="009024D6">
        <w:rPr>
          <w:rFonts w:ascii="Times New Roman" w:hAnsi="Times New Roman" w:cs="Times New Roman"/>
          <w:color w:val="000000" w:themeColor="text1"/>
          <w:sz w:val="24"/>
          <w:szCs w:val="24"/>
        </w:rPr>
        <w:t xml:space="preserve"> Produk Industri Perbankan Syariah dalam mengembangkan perekonomian di Indonesia berdasarkan Undang-Undang Perbankan Syariah. Penelitian ini bertujuan </w:t>
      </w:r>
      <w:r w:rsidR="0096469F" w:rsidRPr="009024D6">
        <w:rPr>
          <w:rFonts w:ascii="Times New Roman" w:hAnsi="Times New Roman" w:cs="Times New Roman"/>
          <w:color w:val="000000" w:themeColor="text1"/>
          <w:sz w:val="24"/>
          <w:szCs w:val="24"/>
        </w:rPr>
        <w:t xml:space="preserve">mencari dan menemukan dalam praktik mengenai cara-cara dan bentuk-bentuk </w:t>
      </w:r>
      <w:r w:rsidR="005F3AE7" w:rsidRPr="009024D6">
        <w:rPr>
          <w:rFonts w:ascii="Times New Roman" w:hAnsi="Times New Roman" w:cs="Times New Roman"/>
          <w:color w:val="000000" w:themeColor="text1"/>
          <w:sz w:val="24"/>
          <w:szCs w:val="24"/>
        </w:rPr>
        <w:t>inovasi produk perbankan syariah, serta kendala-kendala yang dihadapinya.</w:t>
      </w:r>
      <w:r w:rsidR="0096469F" w:rsidRPr="009024D6">
        <w:rPr>
          <w:rFonts w:ascii="Times New Roman" w:hAnsi="Times New Roman" w:cs="Times New Roman"/>
          <w:color w:val="000000" w:themeColor="text1"/>
          <w:sz w:val="24"/>
          <w:szCs w:val="24"/>
        </w:rPr>
        <w:t xml:space="preserve"> </w:t>
      </w:r>
    </w:p>
    <w:p w:rsidR="000D3A7D" w:rsidRPr="009024D6" w:rsidRDefault="000D3A7D" w:rsidP="000D3A7D">
      <w:pPr>
        <w:pStyle w:val="ListParagraph"/>
        <w:spacing w:line="240" w:lineRule="auto"/>
        <w:ind w:left="-360" w:firstLine="360"/>
        <w:jc w:val="both"/>
        <w:rPr>
          <w:rFonts w:ascii="Times New Roman" w:hAnsi="Times New Roman" w:cs="Times New Roman"/>
          <w:sz w:val="24"/>
          <w:szCs w:val="24"/>
          <w:lang w:val="sv-SE"/>
        </w:rPr>
      </w:pPr>
      <w:r w:rsidRPr="009024D6">
        <w:rPr>
          <w:rFonts w:ascii="Times New Roman" w:hAnsi="Times New Roman" w:cs="Times New Roman"/>
          <w:sz w:val="24"/>
          <w:szCs w:val="24"/>
          <w:lang w:val="sv-SE"/>
        </w:rPr>
        <w:t>P</w:t>
      </w:r>
      <w:r w:rsidR="00F02430" w:rsidRPr="009024D6">
        <w:rPr>
          <w:rFonts w:ascii="Times New Roman" w:hAnsi="Times New Roman" w:cs="Times New Roman"/>
          <w:sz w:val="24"/>
          <w:szCs w:val="24"/>
          <w:lang w:val="sv-SE"/>
        </w:rPr>
        <w:t>enelitian ini</w:t>
      </w:r>
      <w:r w:rsidR="005D1D59" w:rsidRPr="009024D6">
        <w:rPr>
          <w:rFonts w:ascii="Times New Roman" w:hAnsi="Times New Roman" w:cs="Times New Roman"/>
          <w:sz w:val="24"/>
          <w:szCs w:val="24"/>
          <w:lang w:val="sv-SE"/>
        </w:rPr>
        <w:t>, bersifat</w:t>
      </w:r>
      <w:r w:rsidRPr="009024D6">
        <w:rPr>
          <w:rFonts w:ascii="Times New Roman" w:hAnsi="Times New Roman" w:cs="Times New Roman"/>
          <w:sz w:val="24"/>
          <w:szCs w:val="24"/>
          <w:lang w:val="sv-SE"/>
        </w:rPr>
        <w:t xml:space="preserve"> deskriptif analitis dan </w:t>
      </w:r>
      <w:r w:rsidR="00F02430" w:rsidRPr="009024D6">
        <w:rPr>
          <w:rFonts w:ascii="Times New Roman" w:hAnsi="Times New Roman" w:cs="Times New Roman"/>
          <w:sz w:val="24"/>
          <w:szCs w:val="24"/>
          <w:lang w:val="sv-SE"/>
        </w:rPr>
        <w:t xml:space="preserve"> </w:t>
      </w:r>
      <w:r w:rsidRPr="009024D6">
        <w:rPr>
          <w:rFonts w:ascii="Times New Roman" w:hAnsi="Times New Roman" w:cs="Times New Roman"/>
          <w:sz w:val="24"/>
          <w:szCs w:val="24"/>
          <w:lang w:val="sv-SE"/>
        </w:rPr>
        <w:t>pendekatan yuridis normatif</w:t>
      </w:r>
      <w:r w:rsidR="00913DD3" w:rsidRPr="009024D6">
        <w:rPr>
          <w:rFonts w:ascii="Times New Roman" w:hAnsi="Times New Roman" w:cs="Times New Roman"/>
          <w:sz w:val="24"/>
          <w:szCs w:val="24"/>
          <w:lang w:val="sv-SE"/>
        </w:rPr>
        <w:t xml:space="preserve">, serta </w:t>
      </w:r>
      <w:r w:rsidR="00F02430" w:rsidRPr="009024D6">
        <w:rPr>
          <w:rFonts w:ascii="Times New Roman" w:hAnsi="Times New Roman" w:cs="Times New Roman"/>
          <w:sz w:val="24"/>
          <w:szCs w:val="24"/>
          <w:lang w:val="sv-SE"/>
        </w:rPr>
        <w:t>bertujuan untuk memberikan gambaran secara lengkap dan sistematis mengenai fakta penerapan Bagi Hasil pada bank syariah</w:t>
      </w:r>
      <w:r w:rsidR="00913DD3" w:rsidRPr="009024D6">
        <w:rPr>
          <w:rFonts w:ascii="Times New Roman" w:hAnsi="Times New Roman" w:cs="Times New Roman"/>
          <w:sz w:val="24"/>
          <w:szCs w:val="24"/>
          <w:lang w:val="sv-SE"/>
        </w:rPr>
        <w:t>. Selanjutnya data di</w:t>
      </w:r>
      <w:r w:rsidR="00F02430" w:rsidRPr="009024D6">
        <w:rPr>
          <w:rFonts w:ascii="Times New Roman" w:hAnsi="Times New Roman" w:cs="Times New Roman"/>
          <w:sz w:val="24"/>
          <w:szCs w:val="24"/>
          <w:lang w:val="sv-SE"/>
        </w:rPr>
        <w:t xml:space="preserve">analisis </w:t>
      </w:r>
      <w:r w:rsidR="00913DD3" w:rsidRPr="009024D6">
        <w:rPr>
          <w:rFonts w:ascii="Times New Roman" w:hAnsi="Times New Roman" w:cs="Times New Roman"/>
          <w:sz w:val="24"/>
          <w:szCs w:val="24"/>
          <w:lang w:val="sv-SE"/>
        </w:rPr>
        <w:t xml:space="preserve">melalui </w:t>
      </w:r>
      <w:r w:rsidR="00F02430" w:rsidRPr="009024D6">
        <w:rPr>
          <w:rFonts w:ascii="Times New Roman" w:hAnsi="Times New Roman" w:cs="Times New Roman"/>
          <w:sz w:val="24"/>
          <w:szCs w:val="24"/>
          <w:lang w:val="sv-SE"/>
        </w:rPr>
        <w:t>ketentuan perundang-undangan yang berlaku</w:t>
      </w:r>
      <w:r w:rsidR="00913DD3" w:rsidRPr="009024D6">
        <w:rPr>
          <w:rFonts w:ascii="Times New Roman" w:hAnsi="Times New Roman" w:cs="Times New Roman"/>
          <w:sz w:val="24"/>
          <w:szCs w:val="24"/>
          <w:lang w:val="sv-SE"/>
        </w:rPr>
        <w:t xml:space="preserve">, dimana </w:t>
      </w:r>
      <w:r w:rsidRPr="009024D6">
        <w:rPr>
          <w:rFonts w:ascii="Times New Roman" w:hAnsi="Times New Roman" w:cs="Times New Roman"/>
          <w:color w:val="000000" w:themeColor="text1"/>
          <w:sz w:val="24"/>
          <w:szCs w:val="24"/>
        </w:rPr>
        <w:t>antara satu dengan yang lainnya tidak boleh saling bertentangan, m</w:t>
      </w:r>
      <w:r w:rsidRPr="009024D6">
        <w:rPr>
          <w:rFonts w:ascii="Times New Roman" w:hAnsi="Times New Roman" w:cs="Times New Roman"/>
          <w:color w:val="000000" w:themeColor="text1"/>
          <w:sz w:val="24"/>
          <w:szCs w:val="24"/>
          <w:lang w:val="sv-SE"/>
        </w:rPr>
        <w:t xml:space="preserve">emperhatikan khierarkhi dengan tujuan untuk mewujudkan kepastian hukum, dengan </w:t>
      </w:r>
      <w:r w:rsidRPr="009024D6">
        <w:rPr>
          <w:rFonts w:ascii="Times New Roman" w:hAnsi="Times New Roman" w:cs="Times New Roman"/>
          <w:color w:val="000000" w:themeColor="text1"/>
          <w:sz w:val="24"/>
          <w:szCs w:val="24"/>
        </w:rPr>
        <w:t>mencari dan menggali hukum yang hidup di dalam masyarakat, baik itu yang tertulis maupun tidak tertulis (Hukum Islam).</w:t>
      </w:r>
    </w:p>
    <w:p w:rsidR="00290ED9" w:rsidRPr="009024D6" w:rsidRDefault="000D3A7D" w:rsidP="00290ED9">
      <w:pPr>
        <w:pStyle w:val="ListParagraph"/>
        <w:spacing w:line="240" w:lineRule="auto"/>
        <w:ind w:left="-360" w:firstLine="360"/>
        <w:jc w:val="both"/>
        <w:rPr>
          <w:rFonts w:ascii="Times New Roman" w:hAnsi="Times New Roman" w:cs="Times New Roman"/>
          <w:sz w:val="24"/>
          <w:szCs w:val="24"/>
        </w:rPr>
      </w:pPr>
      <w:r w:rsidRPr="009024D6">
        <w:rPr>
          <w:rFonts w:ascii="Times New Roman" w:hAnsi="Times New Roman" w:cs="Times New Roman"/>
          <w:sz w:val="24"/>
          <w:szCs w:val="24"/>
          <w:lang w:val="sv-SE"/>
        </w:rPr>
        <w:t xml:space="preserve"> </w:t>
      </w:r>
      <w:r w:rsidR="00F02430" w:rsidRPr="009024D6">
        <w:rPr>
          <w:rFonts w:ascii="Times New Roman" w:hAnsi="Times New Roman" w:cs="Times New Roman"/>
          <w:sz w:val="24"/>
          <w:szCs w:val="24"/>
          <w:lang w:val="sv-SE"/>
        </w:rPr>
        <w:t xml:space="preserve"> </w:t>
      </w:r>
      <w:r w:rsidR="002F19AF" w:rsidRPr="009024D6">
        <w:rPr>
          <w:rFonts w:ascii="Times New Roman" w:hAnsi="Times New Roman" w:cs="Times New Roman"/>
          <w:sz w:val="24"/>
          <w:szCs w:val="24"/>
          <w:lang w:val="sv-SE"/>
        </w:rPr>
        <w:t xml:space="preserve">Hasil penelitian menunjukkan bahwa, </w:t>
      </w:r>
      <w:r w:rsidR="002F19AF" w:rsidRPr="009024D6">
        <w:rPr>
          <w:rFonts w:ascii="Times New Roman" w:hAnsi="Times New Roman" w:cs="Times New Roman"/>
          <w:sz w:val="24"/>
          <w:szCs w:val="24"/>
        </w:rPr>
        <w:t>strategi</w:t>
      </w:r>
      <w:r w:rsidR="00896AF0" w:rsidRPr="009024D6">
        <w:rPr>
          <w:rFonts w:ascii="Times New Roman" w:hAnsi="Times New Roman" w:cs="Times New Roman"/>
          <w:sz w:val="24"/>
          <w:szCs w:val="24"/>
        </w:rPr>
        <w:t xml:space="preserve">nya yaitu </w:t>
      </w:r>
      <w:r w:rsidR="00336201" w:rsidRPr="009024D6">
        <w:rPr>
          <w:rFonts w:ascii="Times New Roman" w:hAnsi="Times New Roman" w:cs="Times New Roman"/>
          <w:color w:val="000000" w:themeColor="text1"/>
          <w:sz w:val="24"/>
          <w:szCs w:val="24"/>
        </w:rPr>
        <w:t>mengeluarkan produk-produk inovasi industri perbankan syariah, meningkatkan Sumber Daya Insani</w:t>
      </w:r>
      <w:r w:rsidR="00896AF0" w:rsidRPr="009024D6">
        <w:rPr>
          <w:rFonts w:ascii="Times New Roman" w:hAnsi="Times New Roman" w:cs="Times New Roman"/>
          <w:color w:val="000000" w:themeColor="text1"/>
          <w:sz w:val="24"/>
          <w:szCs w:val="24"/>
        </w:rPr>
        <w:t xml:space="preserve"> SDI)</w:t>
      </w:r>
      <w:r w:rsidR="00336201" w:rsidRPr="009024D6">
        <w:rPr>
          <w:rFonts w:ascii="Times New Roman" w:hAnsi="Times New Roman" w:cs="Times New Roman"/>
          <w:color w:val="000000" w:themeColor="text1"/>
          <w:sz w:val="24"/>
          <w:szCs w:val="24"/>
        </w:rPr>
        <w:t xml:space="preserve">, dan </w:t>
      </w:r>
      <w:r w:rsidR="00336201" w:rsidRPr="009024D6">
        <w:rPr>
          <w:rFonts w:ascii="Times New Roman" w:hAnsi="Times New Roman" w:cs="Times New Roman"/>
          <w:sz w:val="24"/>
          <w:szCs w:val="24"/>
        </w:rPr>
        <w:t>pemasaran produk yang secara strategis.</w:t>
      </w:r>
      <w:r w:rsidR="00896AF0" w:rsidRPr="009024D6">
        <w:rPr>
          <w:rFonts w:ascii="Times New Roman" w:hAnsi="Times New Roman" w:cs="Times New Roman"/>
          <w:sz w:val="24"/>
          <w:szCs w:val="24"/>
        </w:rPr>
        <w:t xml:space="preserve"> </w:t>
      </w:r>
      <w:r w:rsidR="00336201" w:rsidRPr="009024D6">
        <w:rPr>
          <w:rFonts w:ascii="Times New Roman" w:hAnsi="Times New Roman" w:cs="Times New Roman"/>
          <w:sz w:val="24"/>
          <w:szCs w:val="24"/>
        </w:rPr>
        <w:t>K</w:t>
      </w:r>
      <w:r w:rsidR="002F19AF" w:rsidRPr="009024D6">
        <w:rPr>
          <w:rFonts w:ascii="Times New Roman" w:hAnsi="Times New Roman" w:cs="Times New Roman"/>
          <w:sz w:val="24"/>
          <w:szCs w:val="24"/>
        </w:rPr>
        <w:t>endala-kendala yang dihadapi dalam Inovasi</w:t>
      </w:r>
      <w:r w:rsidR="002F19AF" w:rsidRPr="009024D6">
        <w:rPr>
          <w:rFonts w:ascii="Times New Roman" w:hAnsi="Times New Roman" w:cs="Times New Roman"/>
          <w:color w:val="000000" w:themeColor="text1"/>
          <w:sz w:val="24"/>
          <w:szCs w:val="24"/>
        </w:rPr>
        <w:t xml:space="preserve"> Produk Industri Perbankan Syariah dalam mengembangkan perekonomian di Indonesia</w:t>
      </w:r>
      <w:r w:rsidR="00896AF0" w:rsidRPr="009024D6">
        <w:rPr>
          <w:rFonts w:ascii="Times New Roman" w:hAnsi="Times New Roman" w:cs="Times New Roman"/>
          <w:color w:val="000000" w:themeColor="text1"/>
          <w:sz w:val="24"/>
          <w:szCs w:val="24"/>
        </w:rPr>
        <w:t xml:space="preserve">, adalah </w:t>
      </w:r>
      <w:r w:rsidR="000B74BD" w:rsidRPr="009024D6">
        <w:rPr>
          <w:rFonts w:ascii="Times New Roman" w:hAnsi="Times New Roman" w:cs="Times New Roman"/>
          <w:color w:val="000000" w:themeColor="text1"/>
          <w:sz w:val="24"/>
          <w:szCs w:val="24"/>
        </w:rPr>
        <w:t>sangat sulit untuk dilakukan karena terpaku pada prinsip syariah. Saran diajukan</w:t>
      </w:r>
      <w:r w:rsidR="00290ED9" w:rsidRPr="009024D6">
        <w:rPr>
          <w:rFonts w:ascii="Times New Roman" w:hAnsi="Times New Roman" w:cs="Times New Roman"/>
          <w:color w:val="000000" w:themeColor="text1"/>
          <w:sz w:val="24"/>
          <w:szCs w:val="24"/>
        </w:rPr>
        <w:t xml:space="preserve">, sebaiknya melakukan sosialisasi produk-produk inovatif kepada masyarakat dan </w:t>
      </w:r>
      <w:r w:rsidR="0076019D" w:rsidRPr="009024D6">
        <w:rPr>
          <w:rFonts w:ascii="Times New Roman" w:hAnsi="Times New Roman" w:cs="Times New Roman"/>
          <w:color w:val="000000" w:themeColor="text1"/>
          <w:sz w:val="24"/>
          <w:szCs w:val="24"/>
        </w:rPr>
        <w:t>p</w:t>
      </w:r>
      <w:r w:rsidR="0076019D" w:rsidRPr="009024D6">
        <w:rPr>
          <w:rFonts w:ascii="Times New Roman" w:hAnsi="Times New Roman" w:cs="Times New Roman"/>
          <w:sz w:val="24"/>
          <w:szCs w:val="24"/>
        </w:rPr>
        <w:t>erangkat bank syariah mengefektifkan pengawasan (Internal &amp; ekstenal)</w:t>
      </w:r>
      <w:r w:rsidR="009024D6" w:rsidRPr="009024D6">
        <w:rPr>
          <w:rFonts w:ascii="Times New Roman" w:hAnsi="Times New Roman" w:cs="Times New Roman"/>
          <w:sz w:val="24"/>
          <w:szCs w:val="24"/>
        </w:rPr>
        <w:t>.</w:t>
      </w:r>
    </w:p>
    <w:p w:rsidR="009024D6" w:rsidRPr="009024D6" w:rsidRDefault="009024D6" w:rsidP="00290ED9">
      <w:pPr>
        <w:pStyle w:val="ListParagraph"/>
        <w:spacing w:line="240" w:lineRule="auto"/>
        <w:ind w:left="-360" w:firstLine="360"/>
        <w:jc w:val="both"/>
        <w:rPr>
          <w:rFonts w:ascii="Times New Roman" w:hAnsi="Times New Roman" w:cs="Times New Roman"/>
          <w:sz w:val="24"/>
          <w:szCs w:val="24"/>
        </w:rPr>
      </w:pPr>
    </w:p>
    <w:p w:rsidR="00757C56" w:rsidRDefault="0037635D" w:rsidP="00290ED9">
      <w:pPr>
        <w:pStyle w:val="ListParagraph"/>
        <w:spacing w:line="240" w:lineRule="auto"/>
        <w:ind w:left="-360" w:firstLine="360"/>
        <w:jc w:val="both"/>
        <w:rPr>
          <w:rFonts w:ascii="Times New Roman" w:hAnsi="Times New Roman" w:cs="Times New Roman"/>
          <w:color w:val="000000" w:themeColor="text1"/>
          <w:sz w:val="24"/>
          <w:szCs w:val="24"/>
        </w:rPr>
      </w:pPr>
      <w:r w:rsidRPr="009024D6">
        <w:rPr>
          <w:rFonts w:ascii="Times New Roman" w:hAnsi="Times New Roman" w:cs="Times New Roman"/>
          <w:b/>
          <w:color w:val="000000" w:themeColor="text1"/>
          <w:sz w:val="24"/>
          <w:szCs w:val="24"/>
        </w:rPr>
        <w:t xml:space="preserve">Kata-Kunci: </w:t>
      </w:r>
      <w:r w:rsidRPr="009024D6">
        <w:rPr>
          <w:rFonts w:ascii="Times New Roman" w:hAnsi="Times New Roman" w:cs="Times New Roman"/>
          <w:color w:val="000000" w:themeColor="text1"/>
          <w:sz w:val="24"/>
          <w:szCs w:val="24"/>
        </w:rPr>
        <w:t>Inovasi, Perbankan Syariah,</w:t>
      </w:r>
      <w:r w:rsidR="004A2B95" w:rsidRPr="009024D6">
        <w:rPr>
          <w:rFonts w:ascii="Times New Roman" w:hAnsi="Times New Roman" w:cs="Times New Roman"/>
          <w:color w:val="000000" w:themeColor="text1"/>
          <w:sz w:val="24"/>
          <w:szCs w:val="24"/>
        </w:rPr>
        <w:t xml:space="preserve"> dan</w:t>
      </w:r>
      <w:r w:rsidRPr="009024D6">
        <w:rPr>
          <w:rFonts w:ascii="Times New Roman" w:hAnsi="Times New Roman" w:cs="Times New Roman"/>
          <w:color w:val="000000" w:themeColor="text1"/>
          <w:sz w:val="24"/>
          <w:szCs w:val="24"/>
        </w:rPr>
        <w:t xml:space="preserve"> Ekonomi Indonesia.</w:t>
      </w:r>
    </w:p>
    <w:p w:rsidR="00EC2692" w:rsidRDefault="00EC2692" w:rsidP="00290ED9">
      <w:pPr>
        <w:pStyle w:val="ListParagraph"/>
        <w:spacing w:line="240" w:lineRule="auto"/>
        <w:ind w:left="-360" w:firstLine="360"/>
        <w:jc w:val="both"/>
        <w:rPr>
          <w:rFonts w:ascii="Times New Roman" w:hAnsi="Times New Roman" w:cs="Times New Roman"/>
          <w:color w:val="000000" w:themeColor="text1"/>
          <w:sz w:val="24"/>
          <w:szCs w:val="24"/>
        </w:rPr>
      </w:pPr>
    </w:p>
    <w:p w:rsidR="00E33302" w:rsidRPr="009024D6" w:rsidRDefault="00E33302" w:rsidP="006575A2">
      <w:pPr>
        <w:pStyle w:val="ListParagraph"/>
        <w:numPr>
          <w:ilvl w:val="0"/>
          <w:numId w:val="2"/>
        </w:numPr>
        <w:spacing w:after="0" w:line="360" w:lineRule="auto"/>
        <w:rPr>
          <w:rFonts w:ascii="Times New Roman" w:hAnsi="Times New Roman" w:cs="Times New Roman"/>
          <w:b/>
          <w:color w:val="000000" w:themeColor="text1"/>
          <w:sz w:val="24"/>
          <w:szCs w:val="24"/>
        </w:rPr>
      </w:pPr>
      <w:r w:rsidRPr="009024D6">
        <w:rPr>
          <w:rFonts w:ascii="Times New Roman" w:hAnsi="Times New Roman" w:cs="Times New Roman"/>
          <w:b/>
          <w:color w:val="000000" w:themeColor="text1"/>
          <w:sz w:val="24"/>
          <w:szCs w:val="24"/>
        </w:rPr>
        <w:lastRenderedPageBreak/>
        <w:t xml:space="preserve">Latar Belakang </w:t>
      </w:r>
    </w:p>
    <w:p w:rsidR="00DF4D44" w:rsidRPr="009024D6" w:rsidRDefault="001164D1" w:rsidP="006575A2">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9024D6">
        <w:rPr>
          <w:rFonts w:ascii="Times New Roman" w:hAnsi="Times New Roman" w:cs="Times New Roman"/>
          <w:sz w:val="24"/>
          <w:szCs w:val="24"/>
        </w:rPr>
        <w:t>I</w:t>
      </w:r>
      <w:r w:rsidR="008D04D7" w:rsidRPr="009024D6">
        <w:rPr>
          <w:rFonts w:ascii="Times New Roman" w:hAnsi="Times New Roman" w:cs="Times New Roman"/>
          <w:sz w:val="24"/>
          <w:szCs w:val="24"/>
        </w:rPr>
        <w:t xml:space="preserve">ndustri </w:t>
      </w:r>
      <w:r w:rsidR="00DC6346" w:rsidRPr="009024D6">
        <w:rPr>
          <w:rFonts w:ascii="Times New Roman" w:hAnsi="Times New Roman" w:cs="Times New Roman"/>
          <w:sz w:val="24"/>
          <w:szCs w:val="24"/>
        </w:rPr>
        <w:t>perbankan syariah</w:t>
      </w:r>
      <w:r w:rsidRPr="009024D6">
        <w:rPr>
          <w:rFonts w:ascii="Times New Roman" w:hAnsi="Times New Roman" w:cs="Times New Roman"/>
          <w:sz w:val="24"/>
          <w:szCs w:val="24"/>
        </w:rPr>
        <w:t xml:space="preserve"> saat ini</w:t>
      </w:r>
      <w:r w:rsidR="00DC6346" w:rsidRPr="009024D6">
        <w:rPr>
          <w:rFonts w:ascii="Times New Roman" w:hAnsi="Times New Roman" w:cs="Times New Roman"/>
          <w:sz w:val="24"/>
          <w:szCs w:val="24"/>
        </w:rPr>
        <w:t xml:space="preserve"> banyak</w:t>
      </w:r>
      <w:r w:rsidR="005A462F"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diminati oleh masyarakat Indonesia. Bahkan peminat</w:t>
      </w:r>
      <w:r w:rsidR="005A462F"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perbankan syari’ah cenderung meningkat dari tahun ke tahun.</w:t>
      </w:r>
      <w:r w:rsidR="005A462F"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Hal itu disebabkan karena perbankan syariah dinilai sangat</w:t>
      </w:r>
      <w:r w:rsidR="005A462F"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menjanjikan dan tidak merugikan bagi para nasabahnya. Selain</w:t>
      </w:r>
      <w:r w:rsidR="00534A59"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itu prospek kedepan juga dinilai jelas dan tidaklah</w:t>
      </w:r>
      <w:r w:rsidR="00534A59"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 xml:space="preserve">mengecewakan. Sehingga semakin </w:t>
      </w:r>
      <w:r w:rsidR="00534A59" w:rsidRPr="009024D6">
        <w:rPr>
          <w:rFonts w:ascii="Times New Roman" w:hAnsi="Times New Roman" w:cs="Times New Roman"/>
          <w:sz w:val="24"/>
          <w:szCs w:val="24"/>
        </w:rPr>
        <w:t xml:space="preserve">bertambah </w:t>
      </w:r>
      <w:r w:rsidR="00DC6346" w:rsidRPr="009024D6">
        <w:rPr>
          <w:rFonts w:ascii="Times New Roman" w:hAnsi="Times New Roman" w:cs="Times New Roman"/>
          <w:sz w:val="24"/>
          <w:szCs w:val="24"/>
        </w:rPr>
        <w:t>tahun</w:t>
      </w:r>
      <w:r w:rsidR="00534A59" w:rsidRPr="009024D6">
        <w:rPr>
          <w:rFonts w:ascii="Times New Roman" w:hAnsi="Times New Roman" w:cs="Times New Roman"/>
          <w:sz w:val="24"/>
          <w:szCs w:val="24"/>
        </w:rPr>
        <w:t>,</w:t>
      </w:r>
      <w:r w:rsidR="00DC6346" w:rsidRPr="009024D6">
        <w:rPr>
          <w:rFonts w:ascii="Times New Roman" w:hAnsi="Times New Roman" w:cs="Times New Roman"/>
          <w:sz w:val="24"/>
          <w:szCs w:val="24"/>
        </w:rPr>
        <w:t xml:space="preserve"> peranan </w:t>
      </w:r>
      <w:r w:rsidR="008D04D7" w:rsidRPr="009024D6">
        <w:rPr>
          <w:rFonts w:ascii="Times New Roman" w:hAnsi="Times New Roman" w:cs="Times New Roman"/>
          <w:sz w:val="24"/>
          <w:szCs w:val="24"/>
        </w:rPr>
        <w:t xml:space="preserve">industri </w:t>
      </w:r>
      <w:r w:rsidR="00DC6346" w:rsidRPr="009024D6">
        <w:rPr>
          <w:rFonts w:ascii="Times New Roman" w:hAnsi="Times New Roman" w:cs="Times New Roman"/>
          <w:sz w:val="24"/>
          <w:szCs w:val="24"/>
        </w:rPr>
        <w:t>perbankan</w:t>
      </w:r>
      <w:r w:rsidR="00534A59"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syariah semakin urgen bagi masyarakat Indonesia.</w:t>
      </w:r>
      <w:r w:rsidR="00CF06C9"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Karakteristik sistem perbankan syariah yang beroperasi</w:t>
      </w:r>
      <w:r w:rsidR="00534A59"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 xml:space="preserve">berdasarkan prinsip bagi hasil memberikan alternatif </w:t>
      </w:r>
      <w:r w:rsidR="00FE637F" w:rsidRPr="009024D6">
        <w:rPr>
          <w:rFonts w:ascii="Times New Roman" w:hAnsi="Times New Roman" w:cs="Times New Roman"/>
          <w:sz w:val="24"/>
          <w:szCs w:val="24"/>
        </w:rPr>
        <w:t>si</w:t>
      </w:r>
      <w:r w:rsidR="00534A59" w:rsidRPr="009024D6">
        <w:rPr>
          <w:rFonts w:ascii="Times New Roman" w:hAnsi="Times New Roman" w:cs="Times New Roman"/>
          <w:sz w:val="24"/>
          <w:szCs w:val="24"/>
        </w:rPr>
        <w:t xml:space="preserve">stem </w:t>
      </w:r>
      <w:r w:rsidR="00DC6346" w:rsidRPr="009024D6">
        <w:rPr>
          <w:rFonts w:ascii="Times New Roman" w:hAnsi="Times New Roman" w:cs="Times New Roman"/>
          <w:sz w:val="24"/>
          <w:szCs w:val="24"/>
        </w:rPr>
        <w:t>perbankan yang saling menguntungkan bagi masyarakat dan</w:t>
      </w:r>
      <w:r w:rsidR="00534A59"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bank, serta menonjolkan aspek keadilan dalam bertransaksi,investasi yang beretika, mengedepankan nilai-nilai</w:t>
      </w:r>
      <w:r w:rsidR="00534A59"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kebersamaan dan persaudaraan dalam berproduksi, dan</w:t>
      </w:r>
      <w:r w:rsidR="00534A59"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menghindari kegiatan spekulatif dalam bertransaksi keuangan.</w:t>
      </w:r>
    </w:p>
    <w:p w:rsidR="00B63FCB" w:rsidRPr="009024D6" w:rsidRDefault="00B63FCB" w:rsidP="00FE637F">
      <w:pPr>
        <w:spacing w:line="360" w:lineRule="auto"/>
        <w:ind w:firstLine="720"/>
        <w:contextualSpacing/>
        <w:jc w:val="both"/>
        <w:rPr>
          <w:rFonts w:ascii="Times New Roman" w:hAnsi="Times New Roman" w:cs="Times New Roman"/>
          <w:bCs/>
          <w:sz w:val="24"/>
          <w:szCs w:val="24"/>
          <w:lang w:val="sv-SE"/>
        </w:rPr>
      </w:pPr>
      <w:r w:rsidRPr="009024D6">
        <w:rPr>
          <w:rFonts w:ascii="Times New Roman" w:hAnsi="Times New Roman" w:cs="Times New Roman"/>
          <w:sz w:val="24"/>
          <w:szCs w:val="24"/>
          <w:lang w:val="sv-SE"/>
        </w:rPr>
        <w:t>Bagi Hasil (</w:t>
      </w:r>
      <w:r w:rsidRPr="009024D6">
        <w:rPr>
          <w:rFonts w:ascii="Times New Roman" w:hAnsi="Times New Roman" w:cs="Times New Roman"/>
          <w:i/>
          <w:sz w:val="24"/>
          <w:szCs w:val="24"/>
          <w:lang w:val="sv-SE"/>
        </w:rPr>
        <w:t>Profit and Loss Sharing</w:t>
      </w:r>
      <w:r w:rsidRPr="009024D6">
        <w:rPr>
          <w:rFonts w:ascii="Times New Roman" w:hAnsi="Times New Roman" w:cs="Times New Roman"/>
          <w:sz w:val="24"/>
          <w:szCs w:val="24"/>
          <w:lang w:val="sv-SE"/>
        </w:rPr>
        <w:t>) dalam perbankan Syariah yang membedakannya dengan Bank Konvensional yang menganut Sistem Bunga (</w:t>
      </w:r>
      <w:r w:rsidRPr="009024D6">
        <w:rPr>
          <w:rFonts w:ascii="Times New Roman" w:hAnsi="Times New Roman" w:cs="Times New Roman"/>
          <w:i/>
          <w:sz w:val="24"/>
          <w:szCs w:val="24"/>
          <w:lang w:val="sv-SE"/>
        </w:rPr>
        <w:t>Interest</w:t>
      </w:r>
      <w:r w:rsidR="00867800">
        <w:rPr>
          <w:rFonts w:ascii="Times New Roman" w:hAnsi="Times New Roman" w:cs="Times New Roman"/>
          <w:sz w:val="24"/>
          <w:szCs w:val="24"/>
          <w:lang w:val="sv-SE"/>
        </w:rPr>
        <w:t>) dalam setiap transaksinya. D</w:t>
      </w:r>
      <w:r w:rsidRPr="009024D6">
        <w:rPr>
          <w:rFonts w:ascii="Times New Roman" w:hAnsi="Times New Roman" w:cs="Times New Roman"/>
          <w:sz w:val="24"/>
          <w:szCs w:val="24"/>
          <w:lang w:val="sv-SE"/>
        </w:rPr>
        <w:t>i samping itu prinsip bank syariah sangat memperhatikan asas kemaslahatan bagi orang banyak (</w:t>
      </w:r>
      <w:r w:rsidRPr="009024D6">
        <w:rPr>
          <w:rFonts w:ascii="Times New Roman" w:hAnsi="Times New Roman" w:cs="Times New Roman"/>
          <w:i/>
          <w:sz w:val="24"/>
          <w:szCs w:val="24"/>
          <w:lang w:val="sv-SE"/>
        </w:rPr>
        <w:t>Maslahah al-ammanah</w:t>
      </w:r>
      <w:r w:rsidRPr="009024D6">
        <w:rPr>
          <w:rFonts w:ascii="Times New Roman" w:hAnsi="Times New Roman" w:cs="Times New Roman"/>
          <w:sz w:val="24"/>
          <w:szCs w:val="24"/>
          <w:lang w:val="sv-SE"/>
        </w:rPr>
        <w:t xml:space="preserve">). </w:t>
      </w:r>
      <w:r w:rsidR="00F635A9" w:rsidRPr="009024D6">
        <w:rPr>
          <w:rStyle w:val="FootnoteReference"/>
          <w:rFonts w:ascii="Times New Roman" w:hAnsi="Times New Roman" w:cs="Times New Roman"/>
          <w:sz w:val="24"/>
          <w:szCs w:val="24"/>
          <w:lang w:val="sv-SE"/>
        </w:rPr>
        <w:footnoteReference w:customMarkFollows="1" w:id="1"/>
        <w:t>1</w:t>
      </w:r>
      <w:r w:rsidRPr="009024D6">
        <w:rPr>
          <w:rFonts w:ascii="Times New Roman" w:hAnsi="Times New Roman" w:cs="Times New Roman"/>
          <w:bCs/>
          <w:sz w:val="24"/>
          <w:szCs w:val="24"/>
          <w:lang w:val="sv-SE"/>
        </w:rPr>
        <w:t>Hal mendasar yang membedakan antara Bank Syariah dan Bank Konvensional adalah terletak pada pengembalian dan pembagian keuntungan yang diberikan oleh nasabah kepada bank dan/atau yang dib</w:t>
      </w:r>
      <w:r w:rsidR="00867800">
        <w:rPr>
          <w:rFonts w:ascii="Times New Roman" w:hAnsi="Times New Roman" w:cs="Times New Roman"/>
          <w:bCs/>
          <w:sz w:val="24"/>
          <w:szCs w:val="24"/>
          <w:lang w:val="sv-SE"/>
        </w:rPr>
        <w:t>erikan oleh bank kepada nasabah.</w:t>
      </w:r>
      <w:r w:rsidRPr="009024D6">
        <w:rPr>
          <w:rFonts w:ascii="Times New Roman" w:hAnsi="Times New Roman" w:cs="Times New Roman"/>
          <w:bCs/>
          <w:sz w:val="24"/>
          <w:szCs w:val="24"/>
          <w:lang w:val="sv-SE"/>
        </w:rPr>
        <w:t xml:space="preserve"> </w:t>
      </w:r>
      <w:r w:rsidR="00867800">
        <w:rPr>
          <w:rFonts w:ascii="Times New Roman" w:hAnsi="Times New Roman" w:cs="Times New Roman"/>
          <w:bCs/>
          <w:sz w:val="24"/>
          <w:szCs w:val="24"/>
          <w:lang w:val="sv-SE"/>
        </w:rPr>
        <w:t>S</w:t>
      </w:r>
      <w:r w:rsidRPr="009024D6">
        <w:rPr>
          <w:rFonts w:ascii="Times New Roman" w:hAnsi="Times New Roman" w:cs="Times New Roman"/>
          <w:bCs/>
          <w:sz w:val="24"/>
          <w:szCs w:val="24"/>
          <w:lang w:val="sv-SE"/>
        </w:rPr>
        <w:t>ehingga terdapat istilah bunga dan bagi hasil. Untuk merealisasikan hal tersebut, sekarang pemerintah dan masyarakat khususnya yang beragama Islam telah mencoba mengembangkan paradigma perekonomian yang akan terus dikembangkan dalam rangka perbaikan ekonomi dan kesejahteraan umat. Caranya adalah berupa operasinya bank-bank syariah di Indonesia, dengan tidak mendasarkan pada bunga, namun dengan bagi hasil.</w:t>
      </w:r>
    </w:p>
    <w:p w:rsidR="00DF4D44" w:rsidRPr="009024D6" w:rsidRDefault="00FE637F" w:rsidP="00FE637F">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Bank Syariah </w:t>
      </w:r>
      <w:r w:rsidR="00DC6346" w:rsidRPr="009024D6">
        <w:rPr>
          <w:rFonts w:ascii="Times New Roman" w:hAnsi="Times New Roman" w:cs="Times New Roman"/>
          <w:sz w:val="24"/>
          <w:szCs w:val="24"/>
        </w:rPr>
        <w:t>menyediakan beragam produk</w:t>
      </w:r>
      <w:r w:rsidRPr="009024D6">
        <w:rPr>
          <w:rFonts w:ascii="Times New Roman" w:hAnsi="Times New Roman" w:cs="Times New Roman"/>
          <w:sz w:val="24"/>
          <w:szCs w:val="24"/>
        </w:rPr>
        <w:t>,</w:t>
      </w:r>
      <w:r w:rsidR="00DC6346" w:rsidRPr="009024D6">
        <w:rPr>
          <w:rFonts w:ascii="Times New Roman" w:hAnsi="Times New Roman" w:cs="Times New Roman"/>
          <w:sz w:val="24"/>
          <w:szCs w:val="24"/>
        </w:rPr>
        <w:t xml:space="preserve"> </w:t>
      </w:r>
      <w:r w:rsidRPr="009024D6">
        <w:rPr>
          <w:rFonts w:ascii="Times New Roman" w:hAnsi="Times New Roman" w:cs="Times New Roman"/>
          <w:sz w:val="24"/>
          <w:szCs w:val="24"/>
        </w:rPr>
        <w:t xml:space="preserve">dan </w:t>
      </w:r>
      <w:r w:rsidR="00DC6346" w:rsidRPr="009024D6">
        <w:rPr>
          <w:rFonts w:ascii="Times New Roman" w:hAnsi="Times New Roman" w:cs="Times New Roman"/>
          <w:sz w:val="24"/>
          <w:szCs w:val="24"/>
        </w:rPr>
        <w:t>layanan</w:t>
      </w:r>
      <w:r w:rsidR="001C7BE2"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jasa perbankan yang beragam dengan skema keuangan yang</w:t>
      </w:r>
      <w:r w:rsidR="001C7BE2" w:rsidRPr="009024D6">
        <w:rPr>
          <w:rFonts w:ascii="Times New Roman" w:hAnsi="Times New Roman" w:cs="Times New Roman"/>
          <w:sz w:val="24"/>
          <w:szCs w:val="24"/>
        </w:rPr>
        <w:t xml:space="preserve"> </w:t>
      </w:r>
      <w:r w:rsidRPr="009024D6">
        <w:rPr>
          <w:rFonts w:ascii="Times New Roman" w:hAnsi="Times New Roman" w:cs="Times New Roman"/>
          <w:sz w:val="24"/>
          <w:szCs w:val="24"/>
        </w:rPr>
        <w:t xml:space="preserve">lebih bervariatif. </w:t>
      </w:r>
      <w:r w:rsidR="00DC6346" w:rsidRPr="009024D6">
        <w:rPr>
          <w:rFonts w:ascii="Times New Roman" w:hAnsi="Times New Roman" w:cs="Times New Roman"/>
          <w:sz w:val="24"/>
          <w:szCs w:val="24"/>
        </w:rPr>
        <w:t xml:space="preserve"> </w:t>
      </w:r>
      <w:r w:rsidRPr="009024D6">
        <w:rPr>
          <w:rFonts w:ascii="Times New Roman" w:hAnsi="Times New Roman" w:cs="Times New Roman"/>
          <w:sz w:val="24"/>
          <w:szCs w:val="24"/>
        </w:rPr>
        <w:t>P</w:t>
      </w:r>
      <w:r w:rsidR="00DC6346" w:rsidRPr="009024D6">
        <w:rPr>
          <w:rFonts w:ascii="Times New Roman" w:hAnsi="Times New Roman" w:cs="Times New Roman"/>
          <w:sz w:val="24"/>
          <w:szCs w:val="24"/>
        </w:rPr>
        <w:t xml:space="preserve">erbankan syariah menjadi </w:t>
      </w:r>
      <w:r w:rsidR="00DC6346" w:rsidRPr="009024D6">
        <w:rPr>
          <w:rFonts w:ascii="Times New Roman" w:hAnsi="Times New Roman" w:cs="Times New Roman"/>
          <w:sz w:val="24"/>
          <w:szCs w:val="24"/>
        </w:rPr>
        <w:lastRenderedPageBreak/>
        <w:t xml:space="preserve">alternatif </w:t>
      </w:r>
      <w:r w:rsidRPr="009024D6">
        <w:rPr>
          <w:rFonts w:ascii="Times New Roman" w:hAnsi="Times New Roman" w:cs="Times New Roman"/>
          <w:sz w:val="24"/>
          <w:szCs w:val="24"/>
        </w:rPr>
        <w:t xml:space="preserve">system </w:t>
      </w:r>
      <w:r w:rsidR="00DC6346" w:rsidRPr="009024D6">
        <w:rPr>
          <w:rFonts w:ascii="Times New Roman" w:hAnsi="Times New Roman" w:cs="Times New Roman"/>
          <w:sz w:val="24"/>
          <w:szCs w:val="24"/>
        </w:rPr>
        <w:t>perbankan yang kredibel dan dapat di</w:t>
      </w:r>
      <w:r w:rsidR="008D04D7" w:rsidRPr="009024D6">
        <w:rPr>
          <w:rFonts w:ascii="Times New Roman" w:hAnsi="Times New Roman" w:cs="Times New Roman"/>
          <w:sz w:val="24"/>
          <w:szCs w:val="24"/>
        </w:rPr>
        <w:t>m</w:t>
      </w:r>
      <w:r w:rsidR="00DC6346" w:rsidRPr="009024D6">
        <w:rPr>
          <w:rFonts w:ascii="Times New Roman" w:hAnsi="Times New Roman" w:cs="Times New Roman"/>
          <w:sz w:val="24"/>
          <w:szCs w:val="24"/>
        </w:rPr>
        <w:t>i</w:t>
      </w:r>
      <w:r w:rsidR="008D04D7" w:rsidRPr="009024D6">
        <w:rPr>
          <w:rFonts w:ascii="Times New Roman" w:hAnsi="Times New Roman" w:cs="Times New Roman"/>
          <w:sz w:val="24"/>
          <w:szCs w:val="24"/>
        </w:rPr>
        <w:t>n</w:t>
      </w:r>
      <w:r w:rsidR="00DC6346" w:rsidRPr="009024D6">
        <w:rPr>
          <w:rFonts w:ascii="Times New Roman" w:hAnsi="Times New Roman" w:cs="Times New Roman"/>
          <w:sz w:val="24"/>
          <w:szCs w:val="24"/>
        </w:rPr>
        <w:t>ati oleh seluruh</w:t>
      </w:r>
      <w:r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golongan masyarakat Indonesia tanpa terkecuali.</w:t>
      </w:r>
      <w:r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Dalam konteks pengelolaan perekonomian makro</w:t>
      </w:r>
      <w:r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 xml:space="preserve">meluasnya penggunaan berbagai produk dan </w:t>
      </w:r>
      <w:r w:rsidR="00DF4D44" w:rsidRPr="009024D6">
        <w:rPr>
          <w:rFonts w:ascii="Times New Roman" w:hAnsi="Times New Roman" w:cs="Times New Roman"/>
          <w:sz w:val="24"/>
          <w:szCs w:val="24"/>
        </w:rPr>
        <w:t xml:space="preserve">instrument </w:t>
      </w:r>
      <w:r w:rsidR="00867800">
        <w:rPr>
          <w:rFonts w:ascii="Times New Roman" w:hAnsi="Times New Roman" w:cs="Times New Roman"/>
          <w:sz w:val="24"/>
          <w:szCs w:val="24"/>
        </w:rPr>
        <w:t xml:space="preserve">keuangan syariah </w:t>
      </w:r>
      <w:r w:rsidR="00DC6346" w:rsidRPr="009024D6">
        <w:rPr>
          <w:rFonts w:ascii="Times New Roman" w:hAnsi="Times New Roman" w:cs="Times New Roman"/>
          <w:sz w:val="24"/>
          <w:szCs w:val="24"/>
        </w:rPr>
        <w:t xml:space="preserve"> dapat merekatkan hubungan antara</w:t>
      </w:r>
      <w:r w:rsidR="00803241"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sektor keuangan dengan sektor riil serta menciptakan</w:t>
      </w:r>
      <w:r w:rsidR="00803241"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harmonisasi di antara kedua sektor tersebut. Semakin</w:t>
      </w:r>
      <w:r w:rsidR="00803241"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meluasnya penggunaan produk dan instrumen syariah</w:t>
      </w:r>
      <w:r w:rsidR="00803241"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disamping akan mendukung kegiatan keuangan dan bisnis</w:t>
      </w:r>
      <w:r w:rsidR="00803241"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masyarakat juga akan mengurangi transaksi-transaksi yang</w:t>
      </w:r>
      <w:r w:rsidR="00803241"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 xml:space="preserve">bersifat spekulatif, sehingga mendukung stabilitas </w:t>
      </w:r>
      <w:r w:rsidR="00A57242" w:rsidRPr="009024D6">
        <w:rPr>
          <w:rFonts w:ascii="Times New Roman" w:hAnsi="Times New Roman" w:cs="Times New Roman"/>
          <w:sz w:val="24"/>
          <w:szCs w:val="24"/>
        </w:rPr>
        <w:t>si</w:t>
      </w:r>
      <w:r w:rsidR="00803241" w:rsidRPr="009024D6">
        <w:rPr>
          <w:rFonts w:ascii="Times New Roman" w:hAnsi="Times New Roman" w:cs="Times New Roman"/>
          <w:sz w:val="24"/>
          <w:szCs w:val="24"/>
        </w:rPr>
        <w:t xml:space="preserve">stem </w:t>
      </w:r>
      <w:r w:rsidR="00DC6346" w:rsidRPr="009024D6">
        <w:rPr>
          <w:rFonts w:ascii="Times New Roman" w:hAnsi="Times New Roman" w:cs="Times New Roman"/>
          <w:sz w:val="24"/>
          <w:szCs w:val="24"/>
        </w:rPr>
        <w:t>keuangan secara keseluruhan, yang pada gilirannya akan</w:t>
      </w:r>
      <w:r w:rsidR="00803241"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memberikan kontribusi yang signifikan terhadap pencapaian</w:t>
      </w:r>
      <w:r w:rsidR="00803241"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kestabilan harga jangka menengah-panjang.</w:t>
      </w:r>
    </w:p>
    <w:p w:rsidR="005F1F9A" w:rsidRDefault="00494125" w:rsidP="00F6741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9024D6">
        <w:rPr>
          <w:rFonts w:ascii="Times New Roman" w:hAnsi="Times New Roman" w:cs="Times New Roman"/>
          <w:sz w:val="24"/>
          <w:szCs w:val="24"/>
        </w:rPr>
        <w:t>U</w:t>
      </w:r>
      <w:r w:rsidR="00DC6346" w:rsidRPr="009024D6">
        <w:rPr>
          <w:rFonts w:ascii="Times New Roman" w:hAnsi="Times New Roman" w:cs="Times New Roman"/>
          <w:sz w:val="24"/>
          <w:szCs w:val="24"/>
        </w:rPr>
        <w:t xml:space="preserve">rgensitas </w:t>
      </w:r>
      <w:r w:rsidR="008D04D7" w:rsidRPr="009024D6">
        <w:rPr>
          <w:rFonts w:ascii="Times New Roman" w:hAnsi="Times New Roman" w:cs="Times New Roman"/>
          <w:sz w:val="24"/>
          <w:szCs w:val="24"/>
        </w:rPr>
        <w:t>industri</w:t>
      </w:r>
      <w:r w:rsidR="00DC6346" w:rsidRPr="009024D6">
        <w:rPr>
          <w:rFonts w:ascii="Times New Roman" w:hAnsi="Times New Roman" w:cs="Times New Roman"/>
          <w:sz w:val="24"/>
          <w:szCs w:val="24"/>
        </w:rPr>
        <w:t xml:space="preserve"> perbankan</w:t>
      </w:r>
      <w:r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syariah di Indonesia</w:t>
      </w:r>
      <w:r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setid</w:t>
      </w:r>
      <w:r w:rsidR="0014213E" w:rsidRPr="009024D6">
        <w:rPr>
          <w:rFonts w:ascii="Times New Roman" w:hAnsi="Times New Roman" w:cs="Times New Roman"/>
          <w:sz w:val="24"/>
          <w:szCs w:val="24"/>
        </w:rPr>
        <w:t>aknya mencakup empat hal, yakni</w:t>
      </w:r>
      <w:r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sebagai alternatif jasa keuangan, transaksi non spekulatif</w:t>
      </w:r>
      <w:r w:rsidR="00A57242" w:rsidRPr="009024D6">
        <w:rPr>
          <w:rFonts w:ascii="Times New Roman" w:hAnsi="Times New Roman" w:cs="Times New Roman"/>
          <w:sz w:val="24"/>
          <w:szCs w:val="24"/>
        </w:rPr>
        <w:t xml:space="preserve">, </w:t>
      </w:r>
      <w:r w:rsidR="00DC6346" w:rsidRPr="009024D6">
        <w:rPr>
          <w:rFonts w:ascii="Times New Roman" w:hAnsi="Times New Roman" w:cs="Times New Roman"/>
          <w:i/>
          <w:sz w:val="24"/>
          <w:szCs w:val="24"/>
        </w:rPr>
        <w:t>reattachment</w:t>
      </w:r>
      <w:r w:rsidR="00DC6346" w:rsidRPr="009024D6">
        <w:rPr>
          <w:rFonts w:ascii="Times New Roman" w:hAnsi="Times New Roman" w:cs="Times New Roman"/>
          <w:sz w:val="24"/>
          <w:szCs w:val="24"/>
        </w:rPr>
        <w:t>,</w:t>
      </w:r>
      <w:r w:rsidRPr="009024D6">
        <w:rPr>
          <w:rFonts w:ascii="Times New Roman" w:hAnsi="Times New Roman" w:cs="Times New Roman"/>
          <w:sz w:val="24"/>
          <w:szCs w:val="24"/>
        </w:rPr>
        <w:t xml:space="preserve"> </w:t>
      </w:r>
      <w:r w:rsidR="00DC6346" w:rsidRPr="009024D6">
        <w:rPr>
          <w:rFonts w:ascii="Times New Roman" w:hAnsi="Times New Roman" w:cs="Times New Roman"/>
          <w:sz w:val="24"/>
          <w:szCs w:val="24"/>
        </w:rPr>
        <w:t>dan fungsi so</w:t>
      </w:r>
      <w:r w:rsidR="008E37B0" w:rsidRPr="009024D6">
        <w:rPr>
          <w:rFonts w:ascii="Times New Roman" w:hAnsi="Times New Roman" w:cs="Times New Roman"/>
          <w:sz w:val="24"/>
          <w:szCs w:val="24"/>
        </w:rPr>
        <w:t>s</w:t>
      </w:r>
      <w:r w:rsidR="00DC6346" w:rsidRPr="009024D6">
        <w:rPr>
          <w:rFonts w:ascii="Times New Roman" w:hAnsi="Times New Roman" w:cs="Times New Roman"/>
          <w:sz w:val="24"/>
          <w:szCs w:val="24"/>
        </w:rPr>
        <w:t>ial.</w:t>
      </w:r>
      <w:r w:rsidRPr="009024D6">
        <w:rPr>
          <w:rFonts w:ascii="Times New Roman" w:hAnsi="Times New Roman" w:cs="Times New Roman"/>
          <w:sz w:val="24"/>
          <w:szCs w:val="24"/>
        </w:rPr>
        <w:t xml:space="preserve"> P</w:t>
      </w:r>
      <w:r w:rsidR="008D04D7" w:rsidRPr="009024D6">
        <w:rPr>
          <w:rFonts w:ascii="Times New Roman" w:hAnsi="Times New Roman" w:cs="Times New Roman"/>
          <w:sz w:val="24"/>
          <w:szCs w:val="24"/>
        </w:rPr>
        <w:t>erkembangan industri perbankan syariah yang semakin tahun</w:t>
      </w:r>
      <w:r w:rsidRPr="009024D6">
        <w:rPr>
          <w:rFonts w:ascii="Times New Roman" w:hAnsi="Times New Roman" w:cs="Times New Roman"/>
          <w:sz w:val="24"/>
          <w:szCs w:val="24"/>
        </w:rPr>
        <w:t>,</w:t>
      </w:r>
      <w:r w:rsidR="008D04D7" w:rsidRPr="009024D6">
        <w:rPr>
          <w:rFonts w:ascii="Times New Roman" w:hAnsi="Times New Roman" w:cs="Times New Roman"/>
          <w:sz w:val="24"/>
          <w:szCs w:val="24"/>
        </w:rPr>
        <w:t xml:space="preserve"> semakin meningkat harus diimbangi dengan inovasi produk-produk perbankan syariah agar stabilitas perbankan sy</w:t>
      </w:r>
      <w:r w:rsidR="008E37B0" w:rsidRPr="009024D6">
        <w:rPr>
          <w:rFonts w:ascii="Times New Roman" w:hAnsi="Times New Roman" w:cs="Times New Roman"/>
          <w:sz w:val="24"/>
          <w:szCs w:val="24"/>
        </w:rPr>
        <w:t>ar</w:t>
      </w:r>
      <w:r w:rsidR="008D04D7" w:rsidRPr="009024D6">
        <w:rPr>
          <w:rFonts w:ascii="Times New Roman" w:hAnsi="Times New Roman" w:cs="Times New Roman"/>
          <w:sz w:val="24"/>
          <w:szCs w:val="24"/>
        </w:rPr>
        <w:t xml:space="preserve">iah dalam eksistensinya mengembangkan perekonomian Indonesia agar tetap stabil. </w:t>
      </w:r>
      <w:r w:rsidR="0014213E" w:rsidRPr="009024D6">
        <w:rPr>
          <w:rFonts w:ascii="Times New Roman" w:hAnsi="Times New Roman" w:cs="Times New Roman"/>
          <w:sz w:val="24"/>
          <w:szCs w:val="24"/>
        </w:rPr>
        <w:t>Indonesia terlebih saat</w:t>
      </w:r>
      <w:r w:rsidR="008D04D7" w:rsidRPr="009024D6">
        <w:rPr>
          <w:rFonts w:ascii="Times New Roman" w:hAnsi="Times New Roman" w:cs="Times New Roman"/>
          <w:sz w:val="24"/>
          <w:szCs w:val="24"/>
        </w:rPr>
        <w:t xml:space="preserve"> ini</w:t>
      </w:r>
      <w:r w:rsidR="0014213E" w:rsidRPr="009024D6">
        <w:rPr>
          <w:rFonts w:ascii="Times New Roman" w:hAnsi="Times New Roman" w:cs="Times New Roman"/>
          <w:sz w:val="24"/>
          <w:szCs w:val="24"/>
        </w:rPr>
        <w:t>,</w:t>
      </w:r>
      <w:r w:rsidR="008D04D7" w:rsidRPr="009024D6">
        <w:rPr>
          <w:rFonts w:ascii="Times New Roman" w:hAnsi="Times New Roman" w:cs="Times New Roman"/>
          <w:sz w:val="24"/>
          <w:szCs w:val="24"/>
        </w:rPr>
        <w:t xml:space="preserve"> sedang mengadapi Masyarakat Ekonomi Asean (MEA)</w:t>
      </w:r>
      <w:r w:rsidR="00A57242" w:rsidRPr="009024D6">
        <w:rPr>
          <w:rStyle w:val="FootnoteReference"/>
          <w:rFonts w:ascii="Times New Roman" w:hAnsi="Times New Roman" w:cs="Times New Roman"/>
          <w:sz w:val="24"/>
          <w:szCs w:val="24"/>
        </w:rPr>
        <w:footnoteReference w:customMarkFollows="1" w:id="2"/>
        <w:t>2</w:t>
      </w:r>
      <w:r w:rsidR="008D04D7" w:rsidRPr="009024D6">
        <w:rPr>
          <w:rFonts w:ascii="Times New Roman" w:hAnsi="Times New Roman" w:cs="Times New Roman"/>
          <w:sz w:val="24"/>
          <w:szCs w:val="24"/>
        </w:rPr>
        <w:t xml:space="preserve"> tentunya yang menjadi persaingan bukan h</w:t>
      </w:r>
      <w:r w:rsidR="00867800">
        <w:rPr>
          <w:rFonts w:ascii="Times New Roman" w:hAnsi="Times New Roman" w:cs="Times New Roman"/>
          <w:sz w:val="24"/>
          <w:szCs w:val="24"/>
        </w:rPr>
        <w:t xml:space="preserve">anya dari tingkat nasional </w:t>
      </w:r>
      <w:r w:rsidR="008D04D7" w:rsidRPr="009024D6">
        <w:rPr>
          <w:rFonts w:ascii="Times New Roman" w:hAnsi="Times New Roman" w:cs="Times New Roman"/>
          <w:sz w:val="24"/>
          <w:szCs w:val="24"/>
        </w:rPr>
        <w:t xml:space="preserve">tetapi </w:t>
      </w:r>
      <w:r w:rsidR="00867800">
        <w:rPr>
          <w:rFonts w:ascii="Times New Roman" w:hAnsi="Times New Roman" w:cs="Times New Roman"/>
          <w:sz w:val="24"/>
          <w:szCs w:val="24"/>
        </w:rPr>
        <w:t xml:space="preserve">juga </w:t>
      </w:r>
      <w:r w:rsidR="008D04D7" w:rsidRPr="009024D6">
        <w:rPr>
          <w:rFonts w:ascii="Times New Roman" w:hAnsi="Times New Roman" w:cs="Times New Roman"/>
          <w:sz w:val="24"/>
          <w:szCs w:val="24"/>
        </w:rPr>
        <w:t xml:space="preserve">tingkat internasional. </w:t>
      </w:r>
      <w:r w:rsidR="00430CC6" w:rsidRPr="009024D6">
        <w:rPr>
          <w:rFonts w:ascii="Times New Roman" w:hAnsi="Times New Roman" w:cs="Times New Roman"/>
          <w:sz w:val="24"/>
          <w:szCs w:val="24"/>
        </w:rPr>
        <w:t>Oleh karena itu perlu adanya setrategi-setrategi inovasi yang harus dibangun oleh perbankan syariah supaya mampu bersaing dengan berbankan nasional maupun internasional.</w:t>
      </w:r>
      <w:r w:rsidR="005F7D20" w:rsidRPr="009024D6">
        <w:rPr>
          <w:rFonts w:ascii="Times New Roman" w:hAnsi="Times New Roman" w:cs="Times New Roman"/>
          <w:sz w:val="24"/>
          <w:szCs w:val="24"/>
        </w:rPr>
        <w:t xml:space="preserve"> </w:t>
      </w:r>
      <w:r w:rsidR="00967F0D" w:rsidRPr="009024D6">
        <w:rPr>
          <w:rFonts w:ascii="Times New Roman" w:hAnsi="Times New Roman" w:cs="Times New Roman"/>
          <w:sz w:val="24"/>
          <w:szCs w:val="24"/>
        </w:rPr>
        <w:t xml:space="preserve">Berdasarkan </w:t>
      </w:r>
      <w:r w:rsidR="00430CC6" w:rsidRPr="009024D6">
        <w:rPr>
          <w:rFonts w:ascii="Times New Roman" w:hAnsi="Times New Roman" w:cs="Times New Roman"/>
          <w:sz w:val="24"/>
          <w:szCs w:val="24"/>
        </w:rPr>
        <w:t>latar belakang tersebut</w:t>
      </w:r>
      <w:r w:rsidR="00967F0D" w:rsidRPr="009024D6">
        <w:rPr>
          <w:rFonts w:ascii="Times New Roman" w:hAnsi="Times New Roman" w:cs="Times New Roman"/>
          <w:sz w:val="24"/>
          <w:szCs w:val="24"/>
        </w:rPr>
        <w:t xml:space="preserve"> di atas,</w:t>
      </w:r>
      <w:r w:rsidR="00430CC6" w:rsidRPr="009024D6">
        <w:rPr>
          <w:rFonts w:ascii="Times New Roman" w:hAnsi="Times New Roman" w:cs="Times New Roman"/>
          <w:sz w:val="24"/>
          <w:szCs w:val="24"/>
        </w:rPr>
        <w:t xml:space="preserve"> penulis tertarik meneliti </w:t>
      </w:r>
      <w:r w:rsidR="002E3209" w:rsidRPr="009024D6">
        <w:rPr>
          <w:rFonts w:ascii="Times New Roman" w:hAnsi="Times New Roman" w:cs="Times New Roman"/>
          <w:sz w:val="24"/>
          <w:szCs w:val="24"/>
        </w:rPr>
        <w:t>dan membahas tentang s</w:t>
      </w:r>
      <w:r w:rsidR="00430CC6" w:rsidRPr="009024D6">
        <w:rPr>
          <w:rFonts w:ascii="Times New Roman" w:hAnsi="Times New Roman" w:cs="Times New Roman"/>
          <w:sz w:val="24"/>
          <w:szCs w:val="24"/>
        </w:rPr>
        <w:t>trategi inovasi produk industi perbankan syariah</w:t>
      </w:r>
      <w:r w:rsidR="008E37B0" w:rsidRPr="009024D6">
        <w:rPr>
          <w:rFonts w:ascii="Times New Roman" w:hAnsi="Times New Roman" w:cs="Times New Roman"/>
          <w:sz w:val="24"/>
          <w:szCs w:val="24"/>
        </w:rPr>
        <w:t xml:space="preserve"> yang </w:t>
      </w:r>
      <w:r w:rsidR="002E3209" w:rsidRPr="009024D6">
        <w:rPr>
          <w:rFonts w:ascii="Times New Roman" w:hAnsi="Times New Roman" w:cs="Times New Roman"/>
          <w:sz w:val="24"/>
          <w:szCs w:val="24"/>
        </w:rPr>
        <w:t>permasalahannya didentifikasi, sebagai berikut</w:t>
      </w:r>
      <w:r w:rsidR="00E3030D" w:rsidRPr="009024D6">
        <w:rPr>
          <w:rFonts w:ascii="Times New Roman" w:hAnsi="Times New Roman" w:cs="Times New Roman"/>
          <w:sz w:val="24"/>
          <w:szCs w:val="24"/>
        </w:rPr>
        <w:t>, b</w:t>
      </w:r>
      <w:r w:rsidR="005F1F9A" w:rsidRPr="009024D6">
        <w:rPr>
          <w:rFonts w:ascii="Times New Roman" w:hAnsi="Times New Roman" w:cs="Times New Roman"/>
          <w:color w:val="000000" w:themeColor="text1"/>
          <w:sz w:val="24"/>
          <w:szCs w:val="24"/>
        </w:rPr>
        <w:t xml:space="preserve">agaimanakah </w:t>
      </w:r>
      <w:r w:rsidR="00E3030D" w:rsidRPr="009024D6">
        <w:rPr>
          <w:rFonts w:ascii="Times New Roman" w:hAnsi="Times New Roman" w:cs="Times New Roman"/>
          <w:color w:val="000000" w:themeColor="text1"/>
          <w:sz w:val="24"/>
          <w:szCs w:val="24"/>
        </w:rPr>
        <w:t>s</w:t>
      </w:r>
      <w:r w:rsidR="005F1F9A" w:rsidRPr="009024D6">
        <w:rPr>
          <w:rFonts w:ascii="Times New Roman" w:hAnsi="Times New Roman" w:cs="Times New Roman"/>
          <w:color w:val="000000" w:themeColor="text1"/>
          <w:sz w:val="24"/>
          <w:szCs w:val="24"/>
        </w:rPr>
        <w:t xml:space="preserve">trategi </w:t>
      </w:r>
      <w:r w:rsidR="00F6741C" w:rsidRPr="009024D6">
        <w:rPr>
          <w:rFonts w:ascii="Times New Roman" w:hAnsi="Times New Roman" w:cs="Times New Roman"/>
          <w:color w:val="000000" w:themeColor="text1"/>
          <w:sz w:val="24"/>
          <w:szCs w:val="24"/>
        </w:rPr>
        <w:t>dan kendala</w:t>
      </w:r>
      <w:r w:rsidR="00E3030D" w:rsidRPr="009024D6">
        <w:rPr>
          <w:rFonts w:ascii="Times New Roman" w:hAnsi="Times New Roman" w:cs="Times New Roman"/>
          <w:color w:val="000000" w:themeColor="text1"/>
          <w:sz w:val="24"/>
          <w:szCs w:val="24"/>
        </w:rPr>
        <w:t>-kendala</w:t>
      </w:r>
      <w:r w:rsidR="00F6741C" w:rsidRPr="009024D6">
        <w:rPr>
          <w:rFonts w:ascii="Times New Roman" w:hAnsi="Times New Roman" w:cs="Times New Roman"/>
          <w:color w:val="000000" w:themeColor="text1"/>
          <w:sz w:val="24"/>
          <w:szCs w:val="24"/>
        </w:rPr>
        <w:t xml:space="preserve"> yang dihadapi dalam </w:t>
      </w:r>
      <w:r w:rsidR="005F1F9A" w:rsidRPr="009024D6">
        <w:rPr>
          <w:rFonts w:ascii="Times New Roman" w:hAnsi="Times New Roman" w:cs="Times New Roman"/>
          <w:color w:val="000000" w:themeColor="text1"/>
          <w:sz w:val="24"/>
          <w:szCs w:val="24"/>
        </w:rPr>
        <w:t>Inovasi</w:t>
      </w:r>
      <w:r w:rsidR="002E3209" w:rsidRPr="009024D6">
        <w:rPr>
          <w:rFonts w:ascii="Times New Roman" w:hAnsi="Times New Roman" w:cs="Times New Roman"/>
          <w:color w:val="000000" w:themeColor="text1"/>
          <w:sz w:val="24"/>
          <w:szCs w:val="24"/>
        </w:rPr>
        <w:t xml:space="preserve"> </w:t>
      </w:r>
      <w:r w:rsidR="00582DF7" w:rsidRPr="009024D6">
        <w:rPr>
          <w:rFonts w:ascii="Times New Roman" w:hAnsi="Times New Roman" w:cs="Times New Roman"/>
          <w:color w:val="000000" w:themeColor="text1"/>
          <w:sz w:val="24"/>
          <w:szCs w:val="24"/>
        </w:rPr>
        <w:t xml:space="preserve">Produk </w:t>
      </w:r>
      <w:r w:rsidR="005F1F9A" w:rsidRPr="009024D6">
        <w:rPr>
          <w:rFonts w:ascii="Times New Roman" w:hAnsi="Times New Roman" w:cs="Times New Roman"/>
          <w:color w:val="000000" w:themeColor="text1"/>
          <w:sz w:val="24"/>
          <w:szCs w:val="24"/>
        </w:rPr>
        <w:t xml:space="preserve">Industri Perbankan Syariah </w:t>
      </w:r>
      <w:r w:rsidR="00E3030D" w:rsidRPr="009024D6">
        <w:rPr>
          <w:rFonts w:ascii="Times New Roman" w:hAnsi="Times New Roman" w:cs="Times New Roman"/>
          <w:color w:val="000000" w:themeColor="text1"/>
          <w:sz w:val="24"/>
          <w:szCs w:val="24"/>
        </w:rPr>
        <w:t>d</w:t>
      </w:r>
      <w:r w:rsidR="005F1F9A" w:rsidRPr="009024D6">
        <w:rPr>
          <w:rFonts w:ascii="Times New Roman" w:hAnsi="Times New Roman" w:cs="Times New Roman"/>
          <w:color w:val="000000" w:themeColor="text1"/>
          <w:sz w:val="24"/>
          <w:szCs w:val="24"/>
        </w:rPr>
        <w:t xml:space="preserve">alam </w:t>
      </w:r>
      <w:r w:rsidR="00E3030D" w:rsidRPr="009024D6">
        <w:rPr>
          <w:rFonts w:ascii="Times New Roman" w:hAnsi="Times New Roman" w:cs="Times New Roman"/>
          <w:color w:val="000000" w:themeColor="text1"/>
          <w:sz w:val="24"/>
          <w:szCs w:val="24"/>
        </w:rPr>
        <w:t>m</w:t>
      </w:r>
      <w:r w:rsidR="005F1F9A" w:rsidRPr="009024D6">
        <w:rPr>
          <w:rFonts w:ascii="Times New Roman" w:hAnsi="Times New Roman" w:cs="Times New Roman"/>
          <w:color w:val="000000" w:themeColor="text1"/>
          <w:sz w:val="24"/>
          <w:szCs w:val="24"/>
        </w:rPr>
        <w:t xml:space="preserve">engembangkan </w:t>
      </w:r>
      <w:r w:rsidR="00E3030D" w:rsidRPr="009024D6">
        <w:rPr>
          <w:rFonts w:ascii="Times New Roman" w:hAnsi="Times New Roman" w:cs="Times New Roman"/>
          <w:color w:val="000000" w:themeColor="text1"/>
          <w:sz w:val="24"/>
          <w:szCs w:val="24"/>
        </w:rPr>
        <w:t>p</w:t>
      </w:r>
      <w:r w:rsidR="005F1F9A" w:rsidRPr="009024D6">
        <w:rPr>
          <w:rFonts w:ascii="Times New Roman" w:hAnsi="Times New Roman" w:cs="Times New Roman"/>
          <w:color w:val="000000" w:themeColor="text1"/>
          <w:sz w:val="24"/>
          <w:szCs w:val="24"/>
        </w:rPr>
        <w:t xml:space="preserve">erekonomian </w:t>
      </w:r>
      <w:r w:rsidR="0091430C" w:rsidRPr="009024D6">
        <w:rPr>
          <w:rFonts w:ascii="Times New Roman" w:hAnsi="Times New Roman" w:cs="Times New Roman"/>
          <w:color w:val="000000" w:themeColor="text1"/>
          <w:sz w:val="24"/>
          <w:szCs w:val="24"/>
        </w:rPr>
        <w:t>d</w:t>
      </w:r>
      <w:r w:rsidR="00A57242" w:rsidRPr="009024D6">
        <w:rPr>
          <w:rFonts w:ascii="Times New Roman" w:hAnsi="Times New Roman" w:cs="Times New Roman"/>
          <w:color w:val="000000" w:themeColor="text1"/>
          <w:sz w:val="24"/>
          <w:szCs w:val="24"/>
        </w:rPr>
        <w:t>i Indonesia b</w:t>
      </w:r>
      <w:r w:rsidR="005F1F9A" w:rsidRPr="009024D6">
        <w:rPr>
          <w:rFonts w:ascii="Times New Roman" w:hAnsi="Times New Roman" w:cs="Times New Roman"/>
          <w:color w:val="000000" w:themeColor="text1"/>
          <w:sz w:val="24"/>
          <w:szCs w:val="24"/>
        </w:rPr>
        <w:t>erdasarkan Undang-Undang Perbankan Syariah?</w:t>
      </w:r>
    </w:p>
    <w:p w:rsidR="009024D6" w:rsidRDefault="009024D6" w:rsidP="00F6741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rsidR="009024D6" w:rsidRPr="009024D6" w:rsidRDefault="009024D6" w:rsidP="00F6741C">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rsidR="00E210A8" w:rsidRPr="009024D6" w:rsidRDefault="00E210A8" w:rsidP="00182E61">
      <w:pPr>
        <w:pStyle w:val="ListParagraph"/>
        <w:numPr>
          <w:ilvl w:val="0"/>
          <w:numId w:val="2"/>
        </w:numPr>
        <w:spacing w:after="0" w:line="360" w:lineRule="auto"/>
        <w:rPr>
          <w:rFonts w:ascii="Times New Roman" w:hAnsi="Times New Roman" w:cs="Times New Roman"/>
          <w:b/>
          <w:color w:val="000000" w:themeColor="text1"/>
          <w:sz w:val="24"/>
          <w:szCs w:val="24"/>
        </w:rPr>
      </w:pPr>
      <w:r w:rsidRPr="009024D6">
        <w:rPr>
          <w:rFonts w:ascii="Times New Roman" w:hAnsi="Times New Roman" w:cs="Times New Roman"/>
          <w:b/>
          <w:color w:val="000000" w:themeColor="text1"/>
          <w:sz w:val="24"/>
          <w:szCs w:val="24"/>
        </w:rPr>
        <w:lastRenderedPageBreak/>
        <w:t xml:space="preserve">Inovasi </w:t>
      </w:r>
      <w:r w:rsidR="005F7D20" w:rsidRPr="009024D6">
        <w:rPr>
          <w:rFonts w:ascii="Times New Roman" w:hAnsi="Times New Roman" w:cs="Times New Roman"/>
          <w:b/>
          <w:color w:val="000000" w:themeColor="text1"/>
          <w:sz w:val="24"/>
          <w:szCs w:val="24"/>
        </w:rPr>
        <w:t xml:space="preserve">Produk </w:t>
      </w:r>
      <w:r w:rsidR="00B87C68" w:rsidRPr="009024D6">
        <w:rPr>
          <w:rFonts w:ascii="Times New Roman" w:hAnsi="Times New Roman" w:cs="Times New Roman"/>
          <w:b/>
          <w:color w:val="000000" w:themeColor="text1"/>
          <w:sz w:val="24"/>
          <w:szCs w:val="24"/>
        </w:rPr>
        <w:t xml:space="preserve">Dan </w:t>
      </w:r>
      <w:r w:rsidR="005F7D20" w:rsidRPr="009024D6">
        <w:rPr>
          <w:rFonts w:ascii="Times New Roman" w:hAnsi="Times New Roman" w:cs="Times New Roman"/>
          <w:b/>
          <w:color w:val="000000" w:themeColor="text1"/>
          <w:sz w:val="24"/>
          <w:szCs w:val="24"/>
        </w:rPr>
        <w:t xml:space="preserve">Industri </w:t>
      </w:r>
    </w:p>
    <w:p w:rsidR="002D2C1A" w:rsidRPr="009024D6" w:rsidRDefault="00E33302" w:rsidP="00E206AD">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024D6">
        <w:rPr>
          <w:rFonts w:ascii="Times New Roman" w:hAnsi="Times New Roman" w:cs="Times New Roman"/>
          <w:color w:val="000000" w:themeColor="text1"/>
          <w:sz w:val="24"/>
          <w:szCs w:val="24"/>
        </w:rPr>
        <w:t xml:space="preserve">Inovasi adalah salah satu pilihan korporasi dalam menghadapi persaingan pasar dan pengelolaan yang berkelanjutan. </w:t>
      </w:r>
      <w:r w:rsidR="005F7D20" w:rsidRPr="009024D6">
        <w:rPr>
          <w:rFonts w:ascii="Times New Roman" w:hAnsi="Times New Roman" w:cs="Times New Roman"/>
          <w:color w:val="000000" w:themeColor="text1"/>
          <w:sz w:val="24"/>
          <w:szCs w:val="24"/>
        </w:rPr>
        <w:t xml:space="preserve">Inovasi dianggap </w:t>
      </w:r>
      <w:r w:rsidRPr="009024D6">
        <w:rPr>
          <w:rFonts w:ascii="Times New Roman" w:hAnsi="Times New Roman" w:cs="Times New Roman"/>
          <w:color w:val="000000" w:themeColor="text1"/>
          <w:sz w:val="24"/>
          <w:szCs w:val="24"/>
        </w:rPr>
        <w:t xml:space="preserve"> sebagai upaya dari perusahaan melalui penggunaan teknologi dan informasi untuk mengembangkan, memproduksi dan memasarkan produk yang baru untuk industri.</w:t>
      </w:r>
      <w:r w:rsidR="00A57242" w:rsidRPr="009024D6">
        <w:rPr>
          <w:rStyle w:val="FootnoteReference"/>
          <w:rFonts w:ascii="Times New Roman" w:hAnsi="Times New Roman" w:cs="Times New Roman"/>
          <w:color w:val="000000" w:themeColor="text1"/>
          <w:sz w:val="24"/>
          <w:szCs w:val="24"/>
        </w:rPr>
        <w:footnoteReference w:customMarkFollows="1" w:id="3"/>
        <w:t>3</w:t>
      </w:r>
      <w:r w:rsidR="00867800">
        <w:rPr>
          <w:rFonts w:ascii="Times New Roman" w:hAnsi="Times New Roman" w:cs="Times New Roman"/>
          <w:color w:val="000000" w:themeColor="text1"/>
          <w:sz w:val="24"/>
          <w:szCs w:val="24"/>
        </w:rPr>
        <w:t xml:space="preserve"> </w:t>
      </w:r>
      <w:r w:rsidRPr="009024D6">
        <w:rPr>
          <w:rFonts w:ascii="Times New Roman" w:hAnsi="Times New Roman" w:cs="Times New Roman"/>
          <w:color w:val="000000" w:themeColor="text1"/>
          <w:sz w:val="24"/>
          <w:szCs w:val="24"/>
        </w:rPr>
        <w:t xml:space="preserve">Dengan kata lain inovasi adalah modifikasi atau penemuan ide perbaikan secara terus-menerus </w:t>
      </w:r>
      <w:r w:rsidR="00182E61" w:rsidRPr="009024D6">
        <w:rPr>
          <w:rFonts w:ascii="Times New Roman" w:hAnsi="Times New Roman" w:cs="Times New Roman"/>
          <w:color w:val="000000" w:themeColor="text1"/>
          <w:sz w:val="24"/>
          <w:szCs w:val="24"/>
        </w:rPr>
        <w:t xml:space="preserve">dan </w:t>
      </w:r>
      <w:r w:rsidRPr="009024D6">
        <w:rPr>
          <w:rFonts w:ascii="Times New Roman" w:hAnsi="Times New Roman" w:cs="Times New Roman"/>
          <w:color w:val="000000" w:themeColor="text1"/>
          <w:sz w:val="24"/>
          <w:szCs w:val="24"/>
        </w:rPr>
        <w:t xml:space="preserve">pengembangan untuk memenuhi kebutuhan pelanggan. </w:t>
      </w:r>
      <w:r w:rsidR="00CA4F83" w:rsidRPr="009024D6">
        <w:rPr>
          <w:rFonts w:ascii="Times New Roman" w:hAnsi="Times New Roman" w:cs="Times New Roman"/>
          <w:color w:val="000000" w:themeColor="text1"/>
          <w:sz w:val="24"/>
          <w:szCs w:val="24"/>
        </w:rPr>
        <w:t>I</w:t>
      </w:r>
      <w:r w:rsidRPr="009024D6">
        <w:rPr>
          <w:rFonts w:ascii="Times New Roman" w:hAnsi="Times New Roman" w:cs="Times New Roman"/>
          <w:color w:val="000000" w:themeColor="text1"/>
          <w:sz w:val="24"/>
          <w:szCs w:val="24"/>
        </w:rPr>
        <w:t xml:space="preserve">novasi perusahaan dapat menghasilkan </w:t>
      </w:r>
      <w:r w:rsidR="00182E61" w:rsidRPr="009024D6">
        <w:rPr>
          <w:rFonts w:ascii="Times New Roman" w:hAnsi="Times New Roman" w:cs="Times New Roman"/>
          <w:i/>
          <w:iCs/>
          <w:color w:val="000000" w:themeColor="text1"/>
          <w:sz w:val="24"/>
          <w:szCs w:val="24"/>
        </w:rPr>
        <w:t xml:space="preserve">Research and Development </w:t>
      </w:r>
      <w:r w:rsidRPr="009024D6">
        <w:rPr>
          <w:rFonts w:ascii="Times New Roman" w:hAnsi="Times New Roman" w:cs="Times New Roman"/>
          <w:i/>
          <w:iCs/>
          <w:color w:val="000000" w:themeColor="text1"/>
          <w:sz w:val="24"/>
          <w:szCs w:val="24"/>
        </w:rPr>
        <w:t>(</w:t>
      </w:r>
      <w:r w:rsidR="00182E61" w:rsidRPr="009024D6">
        <w:rPr>
          <w:rFonts w:ascii="Times New Roman" w:hAnsi="Times New Roman" w:cs="Times New Roman"/>
          <w:i/>
          <w:iCs/>
          <w:color w:val="000000" w:themeColor="text1"/>
          <w:sz w:val="24"/>
          <w:szCs w:val="24"/>
        </w:rPr>
        <w:t>R&amp;D</w:t>
      </w:r>
      <w:r w:rsidRPr="009024D6">
        <w:rPr>
          <w:rFonts w:ascii="Times New Roman" w:hAnsi="Times New Roman" w:cs="Times New Roman"/>
          <w:i/>
          <w:iCs/>
          <w:color w:val="000000" w:themeColor="text1"/>
          <w:sz w:val="24"/>
          <w:szCs w:val="24"/>
        </w:rPr>
        <w:t xml:space="preserve">), </w:t>
      </w:r>
      <w:r w:rsidRPr="009024D6">
        <w:rPr>
          <w:rFonts w:ascii="Times New Roman" w:hAnsi="Times New Roman" w:cs="Times New Roman"/>
          <w:color w:val="000000" w:themeColor="text1"/>
          <w:sz w:val="24"/>
          <w:szCs w:val="24"/>
        </w:rPr>
        <w:t xml:space="preserve">produksi </w:t>
      </w:r>
      <w:r w:rsidR="00182E61" w:rsidRPr="009024D6">
        <w:rPr>
          <w:rFonts w:ascii="Times New Roman" w:hAnsi="Times New Roman" w:cs="Times New Roman"/>
          <w:color w:val="000000" w:themeColor="text1"/>
          <w:sz w:val="24"/>
          <w:szCs w:val="24"/>
        </w:rPr>
        <w:t xml:space="preserve">dan </w:t>
      </w:r>
      <w:r w:rsidRPr="009024D6">
        <w:rPr>
          <w:rFonts w:ascii="Times New Roman" w:hAnsi="Times New Roman" w:cs="Times New Roman"/>
          <w:color w:val="000000" w:themeColor="text1"/>
          <w:sz w:val="24"/>
          <w:szCs w:val="24"/>
        </w:rPr>
        <w:t xml:space="preserve">pendekatan pemasaran </w:t>
      </w:r>
      <w:r w:rsidR="00182E61" w:rsidRPr="009024D6">
        <w:rPr>
          <w:rFonts w:ascii="Times New Roman" w:hAnsi="Times New Roman" w:cs="Times New Roman"/>
          <w:color w:val="000000" w:themeColor="text1"/>
          <w:sz w:val="24"/>
          <w:szCs w:val="24"/>
        </w:rPr>
        <w:t xml:space="preserve">serta </w:t>
      </w:r>
      <w:r w:rsidRPr="009024D6">
        <w:rPr>
          <w:rFonts w:ascii="Times New Roman" w:hAnsi="Times New Roman" w:cs="Times New Roman"/>
          <w:color w:val="000000" w:themeColor="text1"/>
          <w:sz w:val="24"/>
          <w:szCs w:val="24"/>
        </w:rPr>
        <w:t>akhirnya mengarah kepada k</w:t>
      </w:r>
      <w:r w:rsidR="002D2C1A" w:rsidRPr="009024D6">
        <w:rPr>
          <w:rFonts w:ascii="Times New Roman" w:hAnsi="Times New Roman" w:cs="Times New Roman"/>
          <w:color w:val="000000" w:themeColor="text1"/>
          <w:sz w:val="24"/>
          <w:szCs w:val="24"/>
        </w:rPr>
        <w:t>omersialisasi inovasi tersebut. I</w:t>
      </w:r>
      <w:r w:rsidRPr="009024D6">
        <w:rPr>
          <w:rFonts w:ascii="Times New Roman" w:hAnsi="Times New Roman" w:cs="Times New Roman"/>
          <w:color w:val="000000" w:themeColor="text1"/>
          <w:sz w:val="24"/>
          <w:szCs w:val="24"/>
        </w:rPr>
        <w:t xml:space="preserve">novasi </w:t>
      </w:r>
      <w:r w:rsidR="00182E61" w:rsidRPr="009024D6">
        <w:rPr>
          <w:rFonts w:ascii="Times New Roman" w:hAnsi="Times New Roman" w:cs="Times New Roman"/>
          <w:color w:val="000000" w:themeColor="text1"/>
          <w:sz w:val="24"/>
          <w:szCs w:val="24"/>
        </w:rPr>
        <w:t xml:space="preserve">merupakan </w:t>
      </w:r>
      <w:r w:rsidRPr="009024D6">
        <w:rPr>
          <w:rFonts w:ascii="Times New Roman" w:hAnsi="Times New Roman" w:cs="Times New Roman"/>
          <w:color w:val="000000" w:themeColor="text1"/>
          <w:sz w:val="24"/>
          <w:szCs w:val="24"/>
        </w:rPr>
        <w:t>proses mewujudkan ide baru, yang berbeda dengan yang dulu, dengan cara produksi atau dengan membuatnya menjadi nyata, dimana inovasi termasuk generasi evaluasi, konsep baru dan implementasi.</w:t>
      </w:r>
    </w:p>
    <w:p w:rsidR="00414F46" w:rsidRPr="009024D6" w:rsidRDefault="00182E61" w:rsidP="00E206AD">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024D6">
        <w:rPr>
          <w:rFonts w:ascii="Times New Roman" w:hAnsi="Times New Roman" w:cs="Times New Roman"/>
          <w:color w:val="000000" w:themeColor="text1"/>
          <w:sz w:val="24"/>
          <w:szCs w:val="24"/>
        </w:rPr>
        <w:t>P</w:t>
      </w:r>
      <w:r w:rsidR="00E33302" w:rsidRPr="009024D6">
        <w:rPr>
          <w:rFonts w:ascii="Times New Roman" w:hAnsi="Times New Roman" w:cs="Times New Roman"/>
          <w:color w:val="000000" w:themeColor="text1"/>
          <w:sz w:val="24"/>
          <w:szCs w:val="24"/>
        </w:rPr>
        <w:t>enggunaan metode baru dan berbeda serta teknologi untuk meningkatkan kualitas biaya atau lebih rendah, untuk memenuhi atau melampaui target perusahaan.</w:t>
      </w:r>
      <w:r w:rsidR="00A57242" w:rsidRPr="009024D6">
        <w:rPr>
          <w:rStyle w:val="FootnoteReference"/>
          <w:rFonts w:ascii="Times New Roman" w:hAnsi="Times New Roman" w:cs="Times New Roman"/>
          <w:color w:val="000000" w:themeColor="text1"/>
          <w:sz w:val="24"/>
          <w:szCs w:val="24"/>
        </w:rPr>
        <w:footnoteReference w:customMarkFollows="1" w:id="4"/>
        <w:t>4</w:t>
      </w:r>
      <w:r w:rsidR="00867800">
        <w:rPr>
          <w:rStyle w:val="FootnoteReference"/>
          <w:rFonts w:ascii="Times New Roman" w:hAnsi="Times New Roman" w:cs="Times New Roman"/>
          <w:color w:val="000000" w:themeColor="text1"/>
          <w:sz w:val="24"/>
          <w:szCs w:val="24"/>
        </w:rPr>
        <w:t xml:space="preserve"> </w:t>
      </w:r>
      <w:r w:rsidR="00CA4F83" w:rsidRPr="009024D6">
        <w:rPr>
          <w:rFonts w:ascii="Times New Roman" w:hAnsi="Times New Roman" w:cs="Times New Roman"/>
          <w:color w:val="000000" w:themeColor="text1"/>
          <w:sz w:val="24"/>
          <w:szCs w:val="24"/>
        </w:rPr>
        <w:t>I</w:t>
      </w:r>
      <w:r w:rsidR="00E33302" w:rsidRPr="009024D6">
        <w:rPr>
          <w:rFonts w:ascii="Times New Roman" w:hAnsi="Times New Roman" w:cs="Times New Roman"/>
          <w:color w:val="000000" w:themeColor="text1"/>
          <w:sz w:val="24"/>
          <w:szCs w:val="24"/>
        </w:rPr>
        <w:t>novasi tidak hanya terbatas pada benda atau barang hasil produksi, tetapi juga mencakup sikap hidup,</w:t>
      </w:r>
      <w:r w:rsidR="003A169C" w:rsidRPr="009024D6">
        <w:rPr>
          <w:rFonts w:ascii="Times New Roman" w:hAnsi="Times New Roman" w:cs="Times New Roman"/>
          <w:color w:val="000000" w:themeColor="text1"/>
          <w:sz w:val="24"/>
          <w:szCs w:val="24"/>
        </w:rPr>
        <w:t xml:space="preserve"> </w:t>
      </w:r>
      <w:r w:rsidR="00E33302" w:rsidRPr="009024D6">
        <w:rPr>
          <w:rFonts w:ascii="Times New Roman" w:hAnsi="Times New Roman" w:cs="Times New Roman"/>
          <w:color w:val="000000" w:themeColor="text1"/>
          <w:sz w:val="24"/>
          <w:szCs w:val="24"/>
        </w:rPr>
        <w:t>perilaku, atau gerakan-gerakan menuju proses perubahan di dalam segala bentuk tata kehidupan masyarakat. Jadi, secara umum, inovasi berarti suatu ide, produk, informasi teknologi, kelembagaan, perilaku, nilai-nilai, dan praktik-praktik baru yang</w:t>
      </w:r>
      <w:r w:rsidR="00414F46" w:rsidRPr="009024D6">
        <w:rPr>
          <w:rFonts w:ascii="Times New Roman" w:hAnsi="Times New Roman" w:cs="Times New Roman"/>
          <w:color w:val="000000" w:themeColor="text1"/>
          <w:sz w:val="24"/>
          <w:szCs w:val="24"/>
        </w:rPr>
        <w:t xml:space="preserve"> belum banyak diketahui, diterima, dan digunakan atau diterapkan oleh sebagianbesar warga masyarakat dalam suatu lokalitas tertentu, yang dapat digunakan atau mendorong terjadinya perubahan-perubahan di segala aspek kehidupan masyarakat demi terwujudnya perbaikan mutu setiap individu dan seluruh warga masyarakat yang bersangkutan.</w:t>
      </w:r>
      <w:r w:rsidR="003F2490" w:rsidRPr="009024D6">
        <w:rPr>
          <w:rStyle w:val="FootnoteReference"/>
          <w:rFonts w:ascii="Times New Roman" w:hAnsi="Times New Roman" w:cs="Times New Roman"/>
          <w:color w:val="000000" w:themeColor="text1"/>
          <w:sz w:val="24"/>
          <w:szCs w:val="24"/>
        </w:rPr>
        <w:footnoteReference w:customMarkFollows="1" w:id="5"/>
        <w:t>5</w:t>
      </w:r>
    </w:p>
    <w:p w:rsidR="00654C2E" w:rsidRPr="009024D6" w:rsidRDefault="00654C2E" w:rsidP="00654C2E">
      <w:pPr>
        <w:pStyle w:val="Default"/>
        <w:spacing w:line="360" w:lineRule="auto"/>
        <w:ind w:firstLine="720"/>
        <w:jc w:val="both"/>
        <w:rPr>
          <w:color w:val="auto"/>
        </w:rPr>
      </w:pPr>
      <w:r w:rsidRPr="009024D6">
        <w:rPr>
          <w:color w:val="auto"/>
        </w:rPr>
        <w:t xml:space="preserve">Selanjutnya </w:t>
      </w:r>
      <w:r w:rsidR="00263BDA" w:rsidRPr="009024D6">
        <w:rPr>
          <w:color w:val="auto"/>
        </w:rPr>
        <w:t xml:space="preserve">Industri secara umum adalah suatu kegiatan mengolah bahan mentah atau bahan barang setengah jadi menjadi barang jadi yang memiliki nilai tambah untuk mendapatkan keuntungan. Menurut Undang-Undang No 5 Tahun 1984 tentang perindustrian, Industri adalah kegiatan ekonomi yang mengolah bahan mentah, </w:t>
      </w:r>
      <w:r w:rsidR="00263BDA" w:rsidRPr="009024D6">
        <w:rPr>
          <w:color w:val="auto"/>
        </w:rPr>
        <w:lastRenderedPageBreak/>
        <w:t xml:space="preserve">bahan baku, barang setengah jadi, dan/atau barang jadi menjadi barang dengan nilai yang lebih tinggi untuk penggunaannya, termasuk kegiatan rancang bangun dan perekayasaan industri. Industri identik dengan sebuah perusahaan. Memang benar, tapi setiap perusahaan tidak harus besar dan menggunakan mesin. Kata Industri berasal dari bahasa latin, yakni </w:t>
      </w:r>
      <w:r w:rsidR="00263BDA" w:rsidRPr="009024D6">
        <w:rPr>
          <w:i/>
          <w:iCs/>
          <w:color w:val="auto"/>
        </w:rPr>
        <w:t xml:space="preserve">industria </w:t>
      </w:r>
      <w:r w:rsidR="00263BDA" w:rsidRPr="009024D6">
        <w:rPr>
          <w:color w:val="auto"/>
        </w:rPr>
        <w:t>yang artinya buruh atau tenaga kerja. Industri juga bisa diartikan sebagai semua bentuk kegiatan manusia dalam bidang ekonomi yang bersifat produktif untuk memenuhi kebutuhan hidup manusia dan mendapatkan keuntungan dari barang produksi yang dihasilkan.</w:t>
      </w:r>
      <w:r w:rsidR="003F2490" w:rsidRPr="009024D6">
        <w:rPr>
          <w:rStyle w:val="FootnoteReference"/>
          <w:color w:val="auto"/>
        </w:rPr>
        <w:footnoteReference w:customMarkFollows="1" w:id="6"/>
        <w:t>6</w:t>
      </w:r>
      <w:r w:rsidR="00263BDA" w:rsidRPr="009024D6">
        <w:rPr>
          <w:color w:val="auto"/>
        </w:rPr>
        <w:t xml:space="preserve"> Menurut Badan Pusat Statistik (2015), Industri merupakan sebuah kesatuan unit usaha yang menjalankan suatu aktivitas ekonomi yang bertujuan untuk menghasilkan barang maupun jasa yang berdomisili pada suatu tempat atau lokasi tertentu dan memiliki catatan administrasi masing-masing.</w:t>
      </w:r>
      <w:r w:rsidRPr="009024D6">
        <w:rPr>
          <w:color w:val="auto"/>
        </w:rPr>
        <w:t xml:space="preserve"> </w:t>
      </w:r>
    </w:p>
    <w:p w:rsidR="00263BDA" w:rsidRPr="009024D6" w:rsidRDefault="00263BDA" w:rsidP="00654C2E">
      <w:pPr>
        <w:pStyle w:val="Default"/>
        <w:spacing w:line="360" w:lineRule="auto"/>
        <w:ind w:firstLine="720"/>
        <w:jc w:val="both"/>
        <w:rPr>
          <w:color w:val="auto"/>
        </w:rPr>
      </w:pPr>
      <w:r w:rsidRPr="009024D6">
        <w:rPr>
          <w:color w:val="auto"/>
        </w:rPr>
        <w:t>Industri memiliki arti secara mikro dan makro. Secara mikro, Industri adalah kumpulan dari perusahaan-perusahaan yang menghasilkan barang-barang yang homogen atau barang-barang yang mempunyai sifat yang saling mengganti sangat erat.</w:t>
      </w:r>
      <w:r w:rsidR="0074067E" w:rsidRPr="009024D6">
        <w:rPr>
          <w:rStyle w:val="FootnoteReference"/>
          <w:color w:val="auto"/>
        </w:rPr>
        <w:footnoteReference w:customMarkFollows="1" w:id="7"/>
        <w:t>7</w:t>
      </w:r>
      <w:r w:rsidRPr="009024D6">
        <w:rPr>
          <w:color w:val="auto"/>
        </w:rPr>
        <w:t xml:space="preserve"> Dari segi makro, Industri adalah kegiatan ekonomi yang menciptakan nilai tambah. Industri adalah kegiatan ekonomi yang mengolah bahan mentah, bahan baku, barang setengah jadi, dan atau barang jadi menjadi barang dengan nilai yang lebih lagi penggunaannya, termasuk kegiatan rancang bangun industri dan perekayasaan industri.</w:t>
      </w:r>
      <w:r w:rsidR="00935DC3" w:rsidRPr="009024D6">
        <w:rPr>
          <w:rStyle w:val="FootnoteReference"/>
          <w:color w:val="auto"/>
        </w:rPr>
        <w:footnoteReference w:customMarkFollows="1" w:id="8"/>
        <w:t>8</w:t>
      </w:r>
    </w:p>
    <w:p w:rsidR="00E210A8" w:rsidRPr="009024D6" w:rsidRDefault="00E210A8" w:rsidP="00E206AD">
      <w:pPr>
        <w:pStyle w:val="ListParagraph"/>
        <w:numPr>
          <w:ilvl w:val="0"/>
          <w:numId w:val="2"/>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9024D6">
        <w:rPr>
          <w:rFonts w:ascii="Times New Roman" w:hAnsi="Times New Roman" w:cs="Times New Roman"/>
          <w:b/>
          <w:color w:val="000000" w:themeColor="text1"/>
          <w:sz w:val="24"/>
          <w:szCs w:val="24"/>
        </w:rPr>
        <w:t xml:space="preserve">Faktor Penunjang </w:t>
      </w:r>
      <w:r w:rsidR="0047212B" w:rsidRPr="009024D6">
        <w:rPr>
          <w:rFonts w:ascii="Times New Roman" w:hAnsi="Times New Roman" w:cs="Times New Roman"/>
          <w:b/>
          <w:color w:val="000000" w:themeColor="text1"/>
          <w:sz w:val="24"/>
          <w:szCs w:val="24"/>
        </w:rPr>
        <w:t xml:space="preserve">Dan </w:t>
      </w:r>
      <w:r w:rsidRPr="009024D6">
        <w:rPr>
          <w:rFonts w:ascii="Times New Roman" w:hAnsi="Times New Roman" w:cs="Times New Roman"/>
          <w:b/>
          <w:color w:val="000000" w:themeColor="text1"/>
          <w:sz w:val="24"/>
          <w:szCs w:val="24"/>
        </w:rPr>
        <w:t xml:space="preserve">Manfaat Inovasi </w:t>
      </w:r>
    </w:p>
    <w:p w:rsidR="008F7C78" w:rsidRPr="009024D6" w:rsidRDefault="00643C60" w:rsidP="00643C60">
      <w:pPr>
        <w:tabs>
          <w:tab w:val="left" w:pos="0"/>
          <w:tab w:val="left" w:pos="426"/>
        </w:tabs>
        <w:autoSpaceDE w:val="0"/>
        <w:autoSpaceDN w:val="0"/>
        <w:adjustRightInd w:val="0"/>
        <w:spacing w:after="0" w:line="360" w:lineRule="auto"/>
        <w:jc w:val="both"/>
        <w:rPr>
          <w:rFonts w:ascii="Times New Roman" w:hAnsi="Times New Roman" w:cs="Times New Roman"/>
          <w:color w:val="000000" w:themeColor="text1"/>
          <w:sz w:val="24"/>
          <w:szCs w:val="24"/>
        </w:rPr>
      </w:pPr>
      <w:r w:rsidRPr="009024D6">
        <w:rPr>
          <w:rFonts w:ascii="Times New Roman" w:hAnsi="Times New Roman" w:cs="Times New Roman"/>
          <w:color w:val="000000" w:themeColor="text1"/>
          <w:sz w:val="24"/>
          <w:szCs w:val="24"/>
        </w:rPr>
        <w:tab/>
      </w:r>
      <w:r w:rsidRPr="009024D6">
        <w:rPr>
          <w:rFonts w:ascii="Times New Roman" w:hAnsi="Times New Roman" w:cs="Times New Roman"/>
          <w:color w:val="000000" w:themeColor="text1"/>
          <w:sz w:val="24"/>
          <w:szCs w:val="24"/>
        </w:rPr>
        <w:tab/>
      </w:r>
      <w:r w:rsidR="00CA4F83" w:rsidRPr="009024D6">
        <w:rPr>
          <w:rFonts w:ascii="Times New Roman" w:hAnsi="Times New Roman" w:cs="Times New Roman"/>
          <w:sz w:val="24"/>
          <w:szCs w:val="24"/>
        </w:rPr>
        <w:t>I</w:t>
      </w:r>
      <w:r w:rsidR="00E210A8" w:rsidRPr="009024D6">
        <w:rPr>
          <w:rFonts w:ascii="Times New Roman" w:hAnsi="Times New Roman" w:cs="Times New Roman"/>
          <w:sz w:val="24"/>
          <w:szCs w:val="24"/>
        </w:rPr>
        <w:t>novasi tidak</w:t>
      </w:r>
      <w:r w:rsidR="00E210A8" w:rsidRPr="009024D6">
        <w:rPr>
          <w:rFonts w:ascii="Times New Roman" w:hAnsi="Times New Roman" w:cs="Times New Roman"/>
          <w:color w:val="000000" w:themeColor="text1"/>
          <w:sz w:val="24"/>
          <w:szCs w:val="24"/>
        </w:rPr>
        <w:t xml:space="preserve"> hanya berurusan dengan pengetahuan baru dan cara-cara baru, tetapi juga dengan nilai-nilai,karena harus bisa membawa hasil yang lebih baik, jadi selain melibatkan iptek baru, inovasi juga melibatkan cara pandang dan perubahan sosial. Inovasi dapat memberikan beberapa manfaat sebagai berikut</w:t>
      </w:r>
      <w:r w:rsidR="00935DC3" w:rsidRPr="009024D6">
        <w:rPr>
          <w:rStyle w:val="FootnoteReference"/>
          <w:rFonts w:ascii="Times New Roman" w:hAnsi="Times New Roman" w:cs="Times New Roman"/>
          <w:color w:val="000000" w:themeColor="text1"/>
          <w:sz w:val="24"/>
          <w:szCs w:val="24"/>
        </w:rPr>
        <w:footnoteReference w:customMarkFollows="1" w:id="9"/>
        <w:t>9</w:t>
      </w:r>
      <w:r w:rsidR="00E210A8" w:rsidRPr="009024D6">
        <w:rPr>
          <w:rFonts w:ascii="Times New Roman" w:hAnsi="Times New Roman" w:cs="Times New Roman"/>
          <w:color w:val="000000" w:themeColor="text1"/>
          <w:sz w:val="24"/>
          <w:szCs w:val="24"/>
        </w:rPr>
        <w:t>:</w:t>
      </w:r>
    </w:p>
    <w:p w:rsidR="008F7C78" w:rsidRPr="009024D6" w:rsidRDefault="00E210A8" w:rsidP="00CF06C9">
      <w:pPr>
        <w:pStyle w:val="ListParagraph"/>
        <w:numPr>
          <w:ilvl w:val="0"/>
          <w:numId w:val="6"/>
        </w:numPr>
        <w:tabs>
          <w:tab w:val="left" w:pos="0"/>
          <w:tab w:val="left" w:pos="426"/>
        </w:tabs>
        <w:autoSpaceDE w:val="0"/>
        <w:autoSpaceDN w:val="0"/>
        <w:adjustRightInd w:val="0"/>
        <w:spacing w:after="0" w:line="360" w:lineRule="auto"/>
        <w:jc w:val="both"/>
        <w:rPr>
          <w:rFonts w:ascii="Times New Roman" w:hAnsi="Times New Roman" w:cs="Times New Roman"/>
          <w:color w:val="000000" w:themeColor="text1"/>
          <w:sz w:val="24"/>
          <w:szCs w:val="24"/>
        </w:rPr>
      </w:pPr>
      <w:r w:rsidRPr="009024D6">
        <w:rPr>
          <w:rFonts w:ascii="Times New Roman" w:hAnsi="Times New Roman" w:cs="Times New Roman"/>
          <w:color w:val="000000" w:themeColor="text1"/>
          <w:sz w:val="24"/>
          <w:szCs w:val="24"/>
        </w:rPr>
        <w:lastRenderedPageBreak/>
        <w:t xml:space="preserve">Peningkatan kualitas hidup manusia melalui penemuan-penemuan baru yang membantu dalam proses pemenuhan kebutuhan hidup manusia. </w:t>
      </w:r>
    </w:p>
    <w:p w:rsidR="008F7C78" w:rsidRPr="009024D6" w:rsidRDefault="00E210A8" w:rsidP="00CF06C9">
      <w:pPr>
        <w:pStyle w:val="ListParagraph"/>
        <w:numPr>
          <w:ilvl w:val="0"/>
          <w:numId w:val="6"/>
        </w:numPr>
        <w:tabs>
          <w:tab w:val="left" w:pos="0"/>
          <w:tab w:val="left" w:pos="426"/>
        </w:tabs>
        <w:autoSpaceDE w:val="0"/>
        <w:autoSpaceDN w:val="0"/>
        <w:adjustRightInd w:val="0"/>
        <w:spacing w:after="0" w:line="360" w:lineRule="auto"/>
        <w:jc w:val="both"/>
        <w:rPr>
          <w:rFonts w:ascii="Times New Roman" w:hAnsi="Times New Roman" w:cs="Times New Roman"/>
          <w:color w:val="000000" w:themeColor="text1"/>
          <w:sz w:val="24"/>
          <w:szCs w:val="24"/>
        </w:rPr>
      </w:pPr>
      <w:r w:rsidRPr="009024D6">
        <w:rPr>
          <w:rFonts w:ascii="Times New Roman" w:hAnsi="Times New Roman" w:cs="Times New Roman"/>
          <w:color w:val="000000" w:themeColor="text1"/>
          <w:sz w:val="24"/>
          <w:szCs w:val="24"/>
        </w:rPr>
        <w:t xml:space="preserve">Memungkinkan suatu perusahaan untuk meningkatkan penjualan dan keuntungan yang dapat diperolehnya. </w:t>
      </w:r>
    </w:p>
    <w:p w:rsidR="008F7C78" w:rsidRPr="009024D6" w:rsidRDefault="00E210A8" w:rsidP="00CF06C9">
      <w:pPr>
        <w:pStyle w:val="ListParagraph"/>
        <w:numPr>
          <w:ilvl w:val="0"/>
          <w:numId w:val="6"/>
        </w:numPr>
        <w:tabs>
          <w:tab w:val="left" w:pos="0"/>
          <w:tab w:val="left" w:pos="426"/>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9024D6">
        <w:rPr>
          <w:rFonts w:ascii="Times New Roman" w:hAnsi="Times New Roman" w:cs="Times New Roman"/>
          <w:color w:val="000000" w:themeColor="text1"/>
          <w:sz w:val="24"/>
          <w:szCs w:val="24"/>
        </w:rPr>
        <w:t xml:space="preserve">Adanya peningkatan dalam kemampuan mendistribusikan kreativitas kedalam wadahpenciptaan sesuatu hal yang baru. </w:t>
      </w:r>
    </w:p>
    <w:p w:rsidR="008F7C78" w:rsidRPr="009024D6" w:rsidRDefault="00E210A8" w:rsidP="00CF06C9">
      <w:pPr>
        <w:pStyle w:val="ListParagraph"/>
        <w:numPr>
          <w:ilvl w:val="0"/>
          <w:numId w:val="6"/>
        </w:numPr>
        <w:tabs>
          <w:tab w:val="left" w:pos="0"/>
          <w:tab w:val="left" w:pos="426"/>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9024D6">
        <w:rPr>
          <w:rFonts w:ascii="Times New Roman" w:hAnsi="Times New Roman" w:cs="Times New Roman"/>
          <w:color w:val="000000" w:themeColor="text1"/>
          <w:sz w:val="24"/>
          <w:szCs w:val="24"/>
        </w:rPr>
        <w:t>Adanya keanekaragaman produk dan jenisnya didalam pasar</w:t>
      </w:r>
      <w:r w:rsidR="005E7B33" w:rsidRPr="009024D6">
        <w:rPr>
          <w:rFonts w:ascii="Times New Roman" w:hAnsi="Times New Roman" w:cs="Times New Roman"/>
          <w:color w:val="000000" w:themeColor="text1"/>
          <w:sz w:val="24"/>
          <w:szCs w:val="24"/>
        </w:rPr>
        <w:t>.</w:t>
      </w:r>
    </w:p>
    <w:p w:rsidR="00E210A8" w:rsidRPr="009024D6" w:rsidRDefault="008F7C78" w:rsidP="00CF06C9">
      <w:pPr>
        <w:tabs>
          <w:tab w:val="left" w:pos="0"/>
        </w:tabs>
        <w:autoSpaceDE w:val="0"/>
        <w:autoSpaceDN w:val="0"/>
        <w:adjustRightInd w:val="0"/>
        <w:spacing w:after="0" w:line="360" w:lineRule="auto"/>
        <w:ind w:left="360" w:hanging="567"/>
        <w:jc w:val="both"/>
        <w:rPr>
          <w:rFonts w:ascii="Times New Roman" w:hAnsi="Times New Roman" w:cs="Times New Roman"/>
          <w:color w:val="000000" w:themeColor="text1"/>
          <w:sz w:val="24"/>
          <w:szCs w:val="24"/>
        </w:rPr>
      </w:pPr>
      <w:r w:rsidRPr="009024D6">
        <w:rPr>
          <w:rFonts w:ascii="Times New Roman" w:hAnsi="Times New Roman" w:cs="Times New Roman"/>
          <w:color w:val="000000" w:themeColor="text1"/>
          <w:sz w:val="24"/>
          <w:szCs w:val="24"/>
        </w:rPr>
        <w:tab/>
      </w:r>
      <w:r w:rsidRPr="009024D6">
        <w:rPr>
          <w:rFonts w:ascii="Times New Roman" w:hAnsi="Times New Roman" w:cs="Times New Roman"/>
          <w:color w:val="000000" w:themeColor="text1"/>
          <w:sz w:val="24"/>
          <w:szCs w:val="24"/>
        </w:rPr>
        <w:tab/>
      </w:r>
      <w:r w:rsidR="005F1F9A" w:rsidRPr="009024D6">
        <w:rPr>
          <w:rFonts w:ascii="Times New Roman" w:hAnsi="Times New Roman" w:cs="Times New Roman"/>
          <w:color w:val="000000" w:themeColor="text1"/>
          <w:sz w:val="24"/>
          <w:szCs w:val="24"/>
        </w:rPr>
        <w:tab/>
      </w:r>
      <w:r w:rsidR="00E210A8" w:rsidRPr="009024D6">
        <w:rPr>
          <w:rFonts w:ascii="Times New Roman" w:hAnsi="Times New Roman" w:cs="Times New Roman"/>
          <w:color w:val="000000" w:themeColor="text1"/>
          <w:sz w:val="24"/>
          <w:szCs w:val="24"/>
        </w:rPr>
        <w:t xml:space="preserve">Inovasi dapat ditunjang oleh beberapa factor </w:t>
      </w:r>
      <w:r w:rsidR="00867800">
        <w:rPr>
          <w:rFonts w:ascii="Times New Roman" w:hAnsi="Times New Roman" w:cs="Times New Roman"/>
          <w:color w:val="000000" w:themeColor="text1"/>
          <w:sz w:val="24"/>
          <w:szCs w:val="24"/>
        </w:rPr>
        <w:t>pendukung seperti</w:t>
      </w:r>
      <w:r w:rsidR="00B95DCF" w:rsidRPr="009024D6">
        <w:rPr>
          <w:rFonts w:ascii="Times New Roman" w:hAnsi="Times New Roman" w:cs="Times New Roman"/>
          <w:color w:val="000000" w:themeColor="text1"/>
          <w:sz w:val="24"/>
          <w:szCs w:val="24"/>
        </w:rPr>
        <w:t>: (</w:t>
      </w:r>
      <w:r w:rsidR="0074067E" w:rsidRPr="009024D6">
        <w:rPr>
          <w:rFonts w:ascii="Times New Roman" w:hAnsi="Times New Roman" w:cs="Times New Roman"/>
          <w:color w:val="000000" w:themeColor="text1"/>
          <w:sz w:val="24"/>
          <w:szCs w:val="24"/>
        </w:rPr>
        <w:t>a</w:t>
      </w:r>
      <w:r w:rsidR="00867800">
        <w:rPr>
          <w:rFonts w:ascii="Times New Roman" w:hAnsi="Times New Roman" w:cs="Times New Roman"/>
          <w:color w:val="000000" w:themeColor="text1"/>
          <w:sz w:val="24"/>
          <w:szCs w:val="24"/>
        </w:rPr>
        <w:t>)</w:t>
      </w:r>
      <w:r w:rsidR="00B95DCF" w:rsidRPr="009024D6">
        <w:rPr>
          <w:rFonts w:ascii="Times New Roman" w:hAnsi="Times New Roman" w:cs="Times New Roman"/>
          <w:color w:val="000000" w:themeColor="text1"/>
          <w:sz w:val="24"/>
          <w:szCs w:val="24"/>
        </w:rPr>
        <w:t xml:space="preserve"> K</w:t>
      </w:r>
      <w:r w:rsidR="00E210A8" w:rsidRPr="009024D6">
        <w:rPr>
          <w:rFonts w:ascii="Times New Roman" w:hAnsi="Times New Roman" w:cs="Times New Roman"/>
          <w:color w:val="000000" w:themeColor="text1"/>
          <w:sz w:val="24"/>
          <w:szCs w:val="24"/>
        </w:rPr>
        <w:t>einginan untuk merubah diri, dari tidak bisa menjadi bisa dan dari tidak tahu menjadi tahu. (</w:t>
      </w:r>
      <w:r w:rsidR="0074067E" w:rsidRPr="009024D6">
        <w:rPr>
          <w:rFonts w:ascii="Times New Roman" w:hAnsi="Times New Roman" w:cs="Times New Roman"/>
          <w:color w:val="000000" w:themeColor="text1"/>
          <w:sz w:val="24"/>
          <w:szCs w:val="24"/>
        </w:rPr>
        <w:t>b</w:t>
      </w:r>
      <w:r w:rsidR="00867800">
        <w:rPr>
          <w:rFonts w:ascii="Times New Roman" w:hAnsi="Times New Roman" w:cs="Times New Roman"/>
          <w:color w:val="000000" w:themeColor="text1"/>
          <w:sz w:val="24"/>
          <w:szCs w:val="24"/>
        </w:rPr>
        <w:t xml:space="preserve">) </w:t>
      </w:r>
      <w:r w:rsidR="00E210A8" w:rsidRPr="009024D6">
        <w:rPr>
          <w:rFonts w:ascii="Times New Roman" w:hAnsi="Times New Roman" w:cs="Times New Roman"/>
          <w:color w:val="000000" w:themeColor="text1"/>
          <w:sz w:val="24"/>
          <w:szCs w:val="24"/>
        </w:rPr>
        <w:t>Adanya kebebasan untuk berekspresi. (</w:t>
      </w:r>
      <w:r w:rsidR="0074067E" w:rsidRPr="009024D6">
        <w:rPr>
          <w:rFonts w:ascii="Times New Roman" w:hAnsi="Times New Roman" w:cs="Times New Roman"/>
          <w:color w:val="000000" w:themeColor="text1"/>
          <w:sz w:val="24"/>
          <w:szCs w:val="24"/>
        </w:rPr>
        <w:t>c</w:t>
      </w:r>
      <w:r w:rsidR="00867800">
        <w:rPr>
          <w:rFonts w:ascii="Times New Roman" w:hAnsi="Times New Roman" w:cs="Times New Roman"/>
          <w:color w:val="000000" w:themeColor="text1"/>
          <w:sz w:val="24"/>
          <w:szCs w:val="24"/>
        </w:rPr>
        <w:t xml:space="preserve">) </w:t>
      </w:r>
      <w:r w:rsidR="00E210A8" w:rsidRPr="009024D6">
        <w:rPr>
          <w:rFonts w:ascii="Times New Roman" w:hAnsi="Times New Roman" w:cs="Times New Roman"/>
          <w:color w:val="000000" w:themeColor="text1"/>
          <w:sz w:val="24"/>
          <w:szCs w:val="24"/>
        </w:rPr>
        <w:t>Adanya pembimbing yang berwawasan luas dan kreaktif (</w:t>
      </w:r>
      <w:r w:rsidR="0074067E" w:rsidRPr="009024D6">
        <w:rPr>
          <w:rFonts w:ascii="Times New Roman" w:hAnsi="Times New Roman" w:cs="Times New Roman"/>
          <w:color w:val="000000" w:themeColor="text1"/>
          <w:sz w:val="24"/>
          <w:szCs w:val="24"/>
        </w:rPr>
        <w:t>d</w:t>
      </w:r>
      <w:r w:rsidR="00E210A8" w:rsidRPr="009024D6">
        <w:rPr>
          <w:rFonts w:ascii="Times New Roman" w:hAnsi="Times New Roman" w:cs="Times New Roman"/>
          <w:color w:val="000000" w:themeColor="text1"/>
          <w:sz w:val="24"/>
          <w:szCs w:val="24"/>
        </w:rPr>
        <w:t>). Tersedianya sarana dan prasarana. (</w:t>
      </w:r>
      <w:r w:rsidR="0074067E" w:rsidRPr="009024D6">
        <w:rPr>
          <w:rFonts w:ascii="Times New Roman" w:hAnsi="Times New Roman" w:cs="Times New Roman"/>
          <w:color w:val="000000" w:themeColor="text1"/>
          <w:sz w:val="24"/>
          <w:szCs w:val="24"/>
        </w:rPr>
        <w:t>e</w:t>
      </w:r>
      <w:r w:rsidR="00867800">
        <w:rPr>
          <w:rFonts w:ascii="Times New Roman" w:hAnsi="Times New Roman" w:cs="Times New Roman"/>
          <w:color w:val="000000" w:themeColor="text1"/>
          <w:sz w:val="24"/>
          <w:szCs w:val="24"/>
        </w:rPr>
        <w:t>)</w:t>
      </w:r>
      <w:r w:rsidR="00E210A8" w:rsidRPr="009024D6">
        <w:rPr>
          <w:rFonts w:ascii="Times New Roman" w:hAnsi="Times New Roman" w:cs="Times New Roman"/>
          <w:color w:val="000000" w:themeColor="text1"/>
          <w:sz w:val="24"/>
          <w:szCs w:val="24"/>
        </w:rPr>
        <w:t xml:space="preserve"> Kondisi lingkungan yang harmonis, baik</w:t>
      </w:r>
      <w:r w:rsidR="00935DC3" w:rsidRPr="009024D6">
        <w:rPr>
          <w:rFonts w:ascii="Times New Roman" w:hAnsi="Times New Roman" w:cs="Times New Roman"/>
          <w:color w:val="000000" w:themeColor="text1"/>
          <w:sz w:val="24"/>
          <w:szCs w:val="24"/>
        </w:rPr>
        <w:t xml:space="preserve"> </w:t>
      </w:r>
      <w:r w:rsidR="00E210A8" w:rsidRPr="009024D6">
        <w:rPr>
          <w:rFonts w:ascii="Times New Roman" w:hAnsi="Times New Roman" w:cs="Times New Roman"/>
          <w:color w:val="000000" w:themeColor="text1"/>
          <w:sz w:val="24"/>
          <w:szCs w:val="24"/>
        </w:rPr>
        <w:t>lingkungan keluarga, pergaulan, maupun sekolah.</w:t>
      </w:r>
    </w:p>
    <w:p w:rsidR="00BF2401" w:rsidRPr="009024D6" w:rsidRDefault="0091430C" w:rsidP="00767112">
      <w:pPr>
        <w:pStyle w:val="ListParagraph"/>
        <w:numPr>
          <w:ilvl w:val="0"/>
          <w:numId w:val="2"/>
        </w:numPr>
        <w:tabs>
          <w:tab w:val="left" w:pos="0"/>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9024D6">
        <w:rPr>
          <w:rFonts w:ascii="Times New Roman" w:hAnsi="Times New Roman" w:cs="Times New Roman"/>
          <w:b/>
          <w:color w:val="000000" w:themeColor="text1"/>
          <w:sz w:val="24"/>
          <w:szCs w:val="24"/>
        </w:rPr>
        <w:t xml:space="preserve">Perbankan Syariah </w:t>
      </w:r>
    </w:p>
    <w:p w:rsidR="00DD36AF" w:rsidRPr="009024D6" w:rsidRDefault="00997EF6" w:rsidP="00DD36AF">
      <w:pPr>
        <w:pStyle w:val="Default"/>
        <w:spacing w:line="360" w:lineRule="auto"/>
        <w:ind w:firstLine="720"/>
        <w:jc w:val="both"/>
      </w:pPr>
      <w:r w:rsidRPr="009024D6">
        <w:rPr>
          <w:color w:val="auto"/>
        </w:rPr>
        <w:t>Berdasarkan</w:t>
      </w:r>
      <w:r w:rsidRPr="009024D6">
        <w:t xml:space="preserve"> U</w:t>
      </w:r>
      <w:r w:rsidR="00B95DCF" w:rsidRPr="009024D6">
        <w:t>ndang-undang Nomor 21 Tahun 2008 Tentang</w:t>
      </w:r>
      <w:r w:rsidRPr="009024D6">
        <w:t xml:space="preserve"> Perbankan Syariah</w:t>
      </w:r>
      <w:r w:rsidR="002D775F" w:rsidRPr="009024D6">
        <w:t xml:space="preserve"> (selanjutnya ditulis UUPS)</w:t>
      </w:r>
      <w:r w:rsidRPr="009024D6">
        <w:t xml:space="preserve"> Pasal 1 Ayat </w:t>
      </w:r>
      <w:r w:rsidR="00B95DCF" w:rsidRPr="009024D6">
        <w:t>(</w:t>
      </w:r>
      <w:r w:rsidRPr="009024D6">
        <w:t>1</w:t>
      </w:r>
      <w:r w:rsidR="00B95DCF" w:rsidRPr="009024D6">
        <w:t>)</w:t>
      </w:r>
      <w:r w:rsidR="002D775F" w:rsidRPr="009024D6">
        <w:t>, dijelaskan bahwa,</w:t>
      </w:r>
      <w:r w:rsidRPr="009024D6">
        <w:t xml:space="preserve"> Perbankan Syariah adalah segala sesuatu yang menyangkut tentang Bank Syariah dan Unit Usaha Syariah, mencakup kelembagaan, kegiatan usaha, serta cara dan proses dalam melaksanakan kegiatan usahanya. Pada ayat selanjutnya disebutkan mengenai produk perbankan syariah. Akad yang dipergunakan diantaranya adalah akad wadi’ah atau Akad lain yang tidak bertentangan dengan Prinsip Syariah dalam bentuk Giro, Tabungan, atau bentuk lainnya yang dipersamakan dengan itu.</w:t>
      </w:r>
      <w:r w:rsidR="00DD36AF" w:rsidRPr="009024D6">
        <w:t xml:space="preserve"> </w:t>
      </w:r>
      <w:r w:rsidRPr="009024D6">
        <w:rPr>
          <w:lang w:val="id-ID"/>
        </w:rPr>
        <w:t>Pada Peraturan Bank I</w:t>
      </w:r>
      <w:r w:rsidR="009C5832" w:rsidRPr="009024D6">
        <w:t>n</w:t>
      </w:r>
      <w:r w:rsidRPr="009024D6">
        <w:rPr>
          <w:lang w:val="id-ID"/>
        </w:rPr>
        <w:t xml:space="preserve">donesia </w:t>
      </w:r>
      <w:r w:rsidR="008E2CAF" w:rsidRPr="009024D6">
        <w:t>10/16/PBI/2008</w:t>
      </w:r>
      <w:r w:rsidR="008E2CAF" w:rsidRPr="009024D6">
        <w:rPr>
          <w:sz w:val="26"/>
          <w:szCs w:val="26"/>
        </w:rPr>
        <w:t xml:space="preserve"> </w:t>
      </w:r>
      <w:r w:rsidR="008E2CAF" w:rsidRPr="009024D6">
        <w:t xml:space="preserve">Tentang Perubahan </w:t>
      </w:r>
      <w:r w:rsidR="008E2CAF" w:rsidRPr="009024D6">
        <w:rPr>
          <w:lang w:val="id-ID"/>
        </w:rPr>
        <w:t>Peraturan Bank I</w:t>
      </w:r>
      <w:r w:rsidR="008E2CAF" w:rsidRPr="009024D6">
        <w:t>n</w:t>
      </w:r>
      <w:r w:rsidR="008E2CAF" w:rsidRPr="009024D6">
        <w:rPr>
          <w:lang w:val="id-ID"/>
        </w:rPr>
        <w:t xml:space="preserve">donesia </w:t>
      </w:r>
      <w:r w:rsidRPr="009024D6">
        <w:rPr>
          <w:lang w:val="id-ID"/>
        </w:rPr>
        <w:t>Nomor 9/</w:t>
      </w:r>
      <w:r w:rsidR="00DD36AF" w:rsidRPr="009024D6">
        <w:rPr>
          <w:lang w:val="id-ID"/>
        </w:rPr>
        <w:t>19/PBI/2007 Tentang Pelaksanaan</w:t>
      </w:r>
      <w:r w:rsidR="00DD36AF" w:rsidRPr="009024D6">
        <w:t xml:space="preserve"> </w:t>
      </w:r>
      <w:r w:rsidRPr="009024D6">
        <w:rPr>
          <w:lang w:val="id-ID"/>
        </w:rPr>
        <w:t xml:space="preserve">Prinsip Syariah </w:t>
      </w:r>
      <w:r w:rsidR="009C5832" w:rsidRPr="009024D6">
        <w:t xml:space="preserve">(selanjutnya </w:t>
      </w:r>
      <w:r w:rsidRPr="009024D6">
        <w:rPr>
          <w:lang w:val="id-ID"/>
        </w:rPr>
        <w:t>ditulis P</w:t>
      </w:r>
      <w:r w:rsidR="009C5832" w:rsidRPr="009024D6">
        <w:rPr>
          <w:lang w:val="id-ID"/>
        </w:rPr>
        <w:t>BI</w:t>
      </w:r>
      <w:r w:rsidR="009C5832" w:rsidRPr="009024D6">
        <w:t xml:space="preserve">) </w:t>
      </w:r>
      <w:r w:rsidR="00DD36AF" w:rsidRPr="009024D6">
        <w:rPr>
          <w:lang w:val="sv-SE"/>
        </w:rPr>
        <w:t xml:space="preserve">Dlm kegiatan Penghimpunan Dana Dan Penyaluran Dana Serta Pelayanan Jasa Bank Syariah </w:t>
      </w:r>
      <w:r w:rsidR="00DD36AF" w:rsidRPr="009024D6">
        <w:t xml:space="preserve">(selanjutnya </w:t>
      </w:r>
      <w:r w:rsidR="00DD36AF" w:rsidRPr="009024D6">
        <w:rPr>
          <w:lang w:val="id-ID"/>
        </w:rPr>
        <w:t>ditulis PBI</w:t>
      </w:r>
      <w:r w:rsidR="00DD36AF" w:rsidRPr="009024D6">
        <w:t>)</w:t>
      </w:r>
      <w:r w:rsidR="00DD36AF" w:rsidRPr="009024D6">
        <w:rPr>
          <w:lang w:val="sv-SE"/>
        </w:rPr>
        <w:t xml:space="preserve"> dan SEBI No.10/14/DPbS  Perihal Prinsip syariah Dlm kegiatan Penghimpunan Dana Dan Penyaluran Dana Serta Pelayanan Jasa Bank Syariah, </w:t>
      </w:r>
      <w:r w:rsidRPr="009024D6">
        <w:rPr>
          <w:lang w:val="id-ID"/>
        </w:rPr>
        <w:t xml:space="preserve">pada Pasal 2, bank syariah dalam kegiatan penghimpunan dana, penyalurannya wajib menggunakan prinsip syariah. </w:t>
      </w:r>
    </w:p>
    <w:p w:rsidR="00997EF6" w:rsidRPr="009024D6" w:rsidRDefault="00997EF6" w:rsidP="00DD36AF">
      <w:pPr>
        <w:pStyle w:val="Default"/>
        <w:spacing w:line="360" w:lineRule="auto"/>
        <w:ind w:firstLine="720"/>
        <w:jc w:val="both"/>
      </w:pPr>
      <w:r w:rsidRPr="009024D6">
        <w:rPr>
          <w:lang w:val="id-ID"/>
        </w:rPr>
        <w:lastRenderedPageBreak/>
        <w:t>Ketentuan Undang-Undang Nomor 10 Tahun 1998 Tentang Perubahan Undang-undang Nomor 7 Tahun 1992 Tentang Perbankan</w:t>
      </w:r>
      <w:r w:rsidR="00BA0EF5" w:rsidRPr="009024D6">
        <w:t xml:space="preserve"> (selanjutnya ditulis UUP)</w:t>
      </w:r>
      <w:r w:rsidRPr="009024D6">
        <w:rPr>
          <w:lang w:val="id-ID"/>
        </w:rPr>
        <w:t xml:space="preserve">, </w:t>
      </w:r>
      <w:r w:rsidRPr="009024D6">
        <w:t>m</w:t>
      </w:r>
      <w:r w:rsidRPr="009024D6">
        <w:rPr>
          <w:lang w:val="id-ID"/>
        </w:rPr>
        <w:t xml:space="preserve">erumuskan prinsip syariah yang terdapat pada Pasal 1 Angka </w:t>
      </w:r>
      <w:r w:rsidR="009C5832" w:rsidRPr="009024D6">
        <w:t>(</w:t>
      </w:r>
      <w:r w:rsidRPr="009024D6">
        <w:rPr>
          <w:lang w:val="id-ID"/>
        </w:rPr>
        <w:t>13</w:t>
      </w:r>
      <w:r w:rsidR="009C5832" w:rsidRPr="009024D6">
        <w:t>)</w:t>
      </w:r>
      <w:r w:rsidRPr="009024D6">
        <w:rPr>
          <w:lang w:val="id-ID"/>
        </w:rPr>
        <w:t>, yaitu:</w:t>
      </w:r>
    </w:p>
    <w:p w:rsidR="00997EF6" w:rsidRPr="009024D6" w:rsidRDefault="00997EF6" w:rsidP="002D775F">
      <w:pPr>
        <w:spacing w:after="0" w:line="240" w:lineRule="auto"/>
        <w:ind w:left="720"/>
        <w:contextualSpacing/>
        <w:jc w:val="both"/>
        <w:rPr>
          <w:rFonts w:ascii="Times New Roman" w:hAnsi="Times New Roman" w:cs="Times New Roman"/>
          <w:sz w:val="24"/>
          <w:szCs w:val="24"/>
        </w:rPr>
      </w:pPr>
      <w:r w:rsidRPr="009024D6">
        <w:rPr>
          <w:rFonts w:ascii="Times New Roman" w:hAnsi="Times New Roman" w:cs="Times New Roman"/>
          <w:sz w:val="24"/>
          <w:szCs w:val="24"/>
          <w:lang w:val="id-ID"/>
        </w:rPr>
        <w:t>“Prinsip syariah adalah aturan perjanjian berdasarkan hukum Islam antara bank dengan pihak lain untuk menyimpan dana dan atau pembiayaan kegiatan usaha, atau kegiatan lainnya yang dinyatakan sesuai syariah, antara lain, pembiayaan berdasarkan prinsip bagi hasil (</w:t>
      </w:r>
      <w:r w:rsidRPr="009024D6">
        <w:rPr>
          <w:rFonts w:ascii="Times New Roman" w:hAnsi="Times New Roman" w:cs="Times New Roman"/>
          <w:i/>
          <w:sz w:val="24"/>
          <w:szCs w:val="24"/>
          <w:lang w:val="id-ID"/>
        </w:rPr>
        <w:t>mudharabah</w:t>
      </w:r>
      <w:r w:rsidRPr="009024D6">
        <w:rPr>
          <w:rFonts w:ascii="Times New Roman" w:hAnsi="Times New Roman" w:cs="Times New Roman"/>
          <w:sz w:val="24"/>
          <w:szCs w:val="24"/>
          <w:lang w:val="id-ID"/>
        </w:rPr>
        <w:t>), pembiayaan berdasarkan prinsip penyertaan mosal (</w:t>
      </w:r>
      <w:r w:rsidRPr="009024D6">
        <w:rPr>
          <w:rFonts w:ascii="Times New Roman" w:hAnsi="Times New Roman" w:cs="Times New Roman"/>
          <w:i/>
          <w:sz w:val="24"/>
          <w:szCs w:val="24"/>
          <w:lang w:val="id-ID"/>
        </w:rPr>
        <w:t>musharakah</w:t>
      </w:r>
      <w:r w:rsidRPr="009024D6">
        <w:rPr>
          <w:rFonts w:ascii="Times New Roman" w:hAnsi="Times New Roman" w:cs="Times New Roman"/>
          <w:sz w:val="24"/>
          <w:szCs w:val="24"/>
          <w:lang w:val="id-ID"/>
        </w:rPr>
        <w:t>), prinsip jual beli barang dengan memperoleh keuntungan (</w:t>
      </w:r>
      <w:r w:rsidRPr="009024D6">
        <w:rPr>
          <w:rFonts w:ascii="Times New Roman" w:hAnsi="Times New Roman" w:cs="Times New Roman"/>
          <w:i/>
          <w:sz w:val="24"/>
          <w:szCs w:val="24"/>
          <w:lang w:val="id-ID"/>
        </w:rPr>
        <w:t>murabahah</w:t>
      </w:r>
      <w:r w:rsidRPr="009024D6">
        <w:rPr>
          <w:rFonts w:ascii="Times New Roman" w:hAnsi="Times New Roman" w:cs="Times New Roman"/>
          <w:sz w:val="24"/>
          <w:szCs w:val="24"/>
          <w:lang w:val="id-ID"/>
        </w:rPr>
        <w:t>), atau pembiayaan barang modal berdasarkan prinsip sewa murni tanpa pilihan (</w:t>
      </w:r>
      <w:r w:rsidRPr="009024D6">
        <w:rPr>
          <w:rFonts w:ascii="Times New Roman" w:hAnsi="Times New Roman" w:cs="Times New Roman"/>
          <w:i/>
          <w:sz w:val="24"/>
          <w:szCs w:val="24"/>
          <w:lang w:val="id-ID"/>
        </w:rPr>
        <w:t>ijarah</w:t>
      </w:r>
      <w:r w:rsidRPr="009024D6">
        <w:rPr>
          <w:rFonts w:ascii="Times New Roman" w:hAnsi="Times New Roman" w:cs="Times New Roman"/>
          <w:sz w:val="24"/>
          <w:szCs w:val="24"/>
          <w:lang w:val="id-ID"/>
        </w:rPr>
        <w:t>), atau dengan adanya pilihan pemindahan kepemilikan atas barang yang disewa dari pihak bank oleh pihak lain (</w:t>
      </w:r>
      <w:r w:rsidRPr="009024D6">
        <w:rPr>
          <w:rFonts w:ascii="Times New Roman" w:hAnsi="Times New Roman" w:cs="Times New Roman"/>
          <w:i/>
          <w:sz w:val="24"/>
          <w:szCs w:val="24"/>
          <w:lang w:val="id-ID"/>
        </w:rPr>
        <w:t>ijarah wa iqtinai</w:t>
      </w:r>
      <w:r w:rsidRPr="009024D6">
        <w:rPr>
          <w:rFonts w:ascii="Times New Roman" w:hAnsi="Times New Roman" w:cs="Times New Roman"/>
          <w:sz w:val="24"/>
          <w:szCs w:val="24"/>
          <w:lang w:val="id-ID"/>
        </w:rPr>
        <w:t xml:space="preserve">).”  </w:t>
      </w:r>
    </w:p>
    <w:p w:rsidR="009C5832" w:rsidRPr="009024D6" w:rsidRDefault="009C5832" w:rsidP="009C5832">
      <w:pPr>
        <w:spacing w:after="0" w:line="240" w:lineRule="auto"/>
        <w:ind w:left="426"/>
        <w:contextualSpacing/>
        <w:jc w:val="both"/>
        <w:rPr>
          <w:rFonts w:ascii="Times New Roman" w:hAnsi="Times New Roman" w:cs="Times New Roman"/>
          <w:sz w:val="24"/>
          <w:szCs w:val="24"/>
        </w:rPr>
      </w:pPr>
    </w:p>
    <w:p w:rsidR="00997EF6" w:rsidRPr="009024D6" w:rsidRDefault="00997EF6" w:rsidP="009C5832">
      <w:pPr>
        <w:spacing w:after="0" w:line="360" w:lineRule="auto"/>
        <w:jc w:val="both"/>
        <w:rPr>
          <w:rFonts w:ascii="Times New Roman" w:hAnsi="Times New Roman" w:cs="Times New Roman"/>
          <w:sz w:val="24"/>
          <w:szCs w:val="24"/>
          <w:lang w:val="id-ID"/>
        </w:rPr>
      </w:pPr>
      <w:r w:rsidRPr="009024D6">
        <w:rPr>
          <w:rFonts w:ascii="Times New Roman" w:hAnsi="Times New Roman" w:cs="Times New Roman"/>
          <w:sz w:val="24"/>
          <w:szCs w:val="24"/>
          <w:lang w:val="id-ID"/>
        </w:rPr>
        <w:t>Prinsip-prinsip tersebut secara luas merupakan prinsip yang diterapkan dalam suatu produk perbankan syariah. Namun, Pasal 1 Angka 12</w:t>
      </w:r>
      <w:r w:rsidR="002D775F" w:rsidRPr="009024D6">
        <w:rPr>
          <w:rFonts w:ascii="Times New Roman" w:hAnsi="Times New Roman" w:cs="Times New Roman"/>
          <w:sz w:val="24"/>
          <w:szCs w:val="24"/>
        </w:rPr>
        <w:t xml:space="preserve"> </w:t>
      </w:r>
      <w:r w:rsidR="002D775F" w:rsidRPr="009024D6">
        <w:rPr>
          <w:rFonts w:ascii="Times New Roman" w:hAnsi="Times New Roman" w:cs="Times New Roman"/>
          <w:sz w:val="24"/>
          <w:szCs w:val="24"/>
          <w:lang w:val="id-ID"/>
        </w:rPr>
        <w:t>UUPS</w:t>
      </w:r>
      <w:r w:rsidRPr="009024D6">
        <w:rPr>
          <w:rFonts w:ascii="Times New Roman" w:hAnsi="Times New Roman" w:cs="Times New Roman"/>
          <w:sz w:val="24"/>
          <w:szCs w:val="24"/>
          <w:lang w:val="id-ID"/>
        </w:rPr>
        <w:t>, dijelaskan bahwa “Prinsip syariah adalah prinsip hukum Islam dalam kegiatan perbankan berdasarkan fatwa yang dikeluarkan oleh lembaga yang memiliki kewenangan dalam penetapan fatwa di bidang syariah.”</w:t>
      </w:r>
    </w:p>
    <w:p w:rsidR="002D775F" w:rsidRPr="009024D6" w:rsidRDefault="00997EF6" w:rsidP="005847C1">
      <w:pPr>
        <w:pStyle w:val="Default"/>
        <w:spacing w:line="360" w:lineRule="auto"/>
        <w:ind w:firstLine="720"/>
        <w:contextualSpacing/>
        <w:jc w:val="both"/>
        <w:rPr>
          <w:rFonts w:eastAsia="Calibri"/>
          <w:lang w:val="fi-FI" w:bidi="he-IL"/>
        </w:rPr>
      </w:pPr>
      <w:r w:rsidRPr="009024D6">
        <w:rPr>
          <w:color w:val="auto"/>
          <w:lang w:val="id-ID"/>
        </w:rPr>
        <w:t xml:space="preserve">Dewan Syariah Nasional </w:t>
      </w:r>
      <w:r w:rsidR="00A60057" w:rsidRPr="009024D6">
        <w:rPr>
          <w:color w:val="auto"/>
        </w:rPr>
        <w:t>(</w:t>
      </w:r>
      <w:r w:rsidRPr="009024D6">
        <w:rPr>
          <w:color w:val="auto"/>
          <w:lang w:val="id-ID"/>
        </w:rPr>
        <w:t>selanjutnya ditulis DSN</w:t>
      </w:r>
      <w:r w:rsidR="00A60057" w:rsidRPr="009024D6">
        <w:rPr>
          <w:color w:val="auto"/>
        </w:rPr>
        <w:t>)</w:t>
      </w:r>
      <w:r w:rsidRPr="009024D6">
        <w:rPr>
          <w:color w:val="auto"/>
          <w:lang w:val="id-ID"/>
        </w:rPr>
        <w:t xml:space="preserve"> mengeluarkan fatwa</w:t>
      </w:r>
      <w:r w:rsidRPr="009024D6">
        <w:rPr>
          <w:color w:val="FF0000"/>
          <w:lang w:val="id-ID"/>
        </w:rPr>
        <w:t xml:space="preserve"> </w:t>
      </w:r>
      <w:r w:rsidRPr="009024D6">
        <w:rPr>
          <w:lang w:val="id-ID"/>
        </w:rPr>
        <w:t xml:space="preserve">mengenai prinsip syariah yang terdapat pada perbankan syariah. </w:t>
      </w:r>
      <w:r w:rsidR="002D775F" w:rsidRPr="009024D6">
        <w:t>P</w:t>
      </w:r>
      <w:r w:rsidRPr="009024D6">
        <w:rPr>
          <w:lang w:val="id-ID"/>
        </w:rPr>
        <w:t>rinsip syariah yang dimaksud adalah;</w:t>
      </w:r>
      <w:r w:rsidR="00F635A9" w:rsidRPr="009024D6">
        <w:rPr>
          <w:rStyle w:val="FootnoteReference"/>
          <w:lang w:val="id-ID"/>
        </w:rPr>
        <w:footnoteReference w:customMarkFollows="1" w:id="10"/>
        <w:t>10</w:t>
      </w:r>
      <w:r w:rsidRPr="009024D6">
        <w:rPr>
          <w:lang w:val="id-ID"/>
        </w:rPr>
        <w:t>prinsip keadilan (</w:t>
      </w:r>
      <w:r w:rsidRPr="009024D6">
        <w:rPr>
          <w:i/>
          <w:lang w:val="id-ID"/>
        </w:rPr>
        <w:t>‘adl</w:t>
      </w:r>
      <w:r w:rsidRPr="009024D6">
        <w:rPr>
          <w:lang w:val="id-ID"/>
        </w:rPr>
        <w:t>), keseimbangan (</w:t>
      </w:r>
      <w:r w:rsidRPr="009024D6">
        <w:rPr>
          <w:i/>
          <w:lang w:val="id-ID"/>
        </w:rPr>
        <w:t>tawazun</w:t>
      </w:r>
      <w:r w:rsidRPr="009024D6">
        <w:rPr>
          <w:lang w:val="id-ID"/>
        </w:rPr>
        <w:t>), kemaslahatan (</w:t>
      </w:r>
      <w:r w:rsidRPr="009024D6">
        <w:rPr>
          <w:i/>
          <w:lang w:val="id-ID"/>
        </w:rPr>
        <w:t>maslahah</w:t>
      </w:r>
      <w:r w:rsidRPr="009024D6">
        <w:rPr>
          <w:lang w:val="id-ID"/>
        </w:rPr>
        <w:t>) dan universalisme (</w:t>
      </w:r>
      <w:r w:rsidRPr="009024D6">
        <w:rPr>
          <w:i/>
          <w:lang w:val="id-ID"/>
        </w:rPr>
        <w:t>alamiya</w:t>
      </w:r>
      <w:r w:rsidRPr="009024D6">
        <w:rPr>
          <w:lang w:val="id-ID"/>
        </w:rPr>
        <w:t>). U</w:t>
      </w:r>
      <w:r w:rsidR="00B01D67" w:rsidRPr="009024D6">
        <w:t>ndang-undang Nomor 21 Tahun 2008 Te</w:t>
      </w:r>
      <w:r w:rsidR="002D775F" w:rsidRPr="009024D6">
        <w:t>n</w:t>
      </w:r>
      <w:r w:rsidR="00B01D67" w:rsidRPr="009024D6">
        <w:t>tang</w:t>
      </w:r>
      <w:r w:rsidRPr="009024D6">
        <w:rPr>
          <w:lang w:val="id-ID"/>
        </w:rPr>
        <w:t xml:space="preserve"> Perbankan Syariah</w:t>
      </w:r>
      <w:r w:rsidR="00B01D67" w:rsidRPr="009024D6">
        <w:t>,</w:t>
      </w:r>
      <w:r w:rsidRPr="009024D6">
        <w:rPr>
          <w:lang w:val="id-ID"/>
        </w:rPr>
        <w:t xml:space="preserve"> merupakan payung hukum </w:t>
      </w:r>
      <w:r w:rsidR="00B01D67" w:rsidRPr="009024D6">
        <w:t xml:space="preserve">dalam operasional dan kegiatan </w:t>
      </w:r>
      <w:r w:rsidRPr="009024D6">
        <w:rPr>
          <w:lang w:val="id-ID"/>
        </w:rPr>
        <w:t>perbankan syariah. Kegiatan usaha oleh bank</w:t>
      </w:r>
      <w:r w:rsidR="00B01D67" w:rsidRPr="009024D6">
        <w:t xml:space="preserve"> syariah</w:t>
      </w:r>
      <w:r w:rsidRPr="009024D6">
        <w:rPr>
          <w:lang w:val="id-ID"/>
        </w:rPr>
        <w:t xml:space="preserve"> merupakan ruang lingkup Hukum Islam dalam arti khusus. Salah satu ruang lingkup hukum islam, yaitu:</w:t>
      </w:r>
      <w:r w:rsidR="00F635A9" w:rsidRPr="009024D6">
        <w:rPr>
          <w:rStyle w:val="FootnoteReference"/>
          <w:i/>
          <w:lang w:val="id-ID"/>
        </w:rPr>
        <w:footnoteReference w:customMarkFollows="1" w:id="11"/>
        <w:t>11</w:t>
      </w:r>
      <w:r w:rsidRPr="009024D6">
        <w:rPr>
          <w:i/>
          <w:lang w:val="id-ID"/>
        </w:rPr>
        <w:t>Muamalat</w:t>
      </w:r>
      <w:r w:rsidRPr="009024D6">
        <w:rPr>
          <w:lang w:val="id-ID"/>
        </w:rPr>
        <w:t xml:space="preserve"> (dalam arti khusus), mengatur masalah kebendaan dan hak-hak atas benda, tata hubungan manusia dalam jual beli, sewa-menyewa, pinjam meminjam, perserikatan dan lain sebagainya.</w:t>
      </w:r>
      <w:r w:rsidR="005847C1" w:rsidRPr="009024D6">
        <w:t xml:space="preserve"> </w:t>
      </w:r>
      <w:r w:rsidR="002D775F" w:rsidRPr="009024D6">
        <w:rPr>
          <w:rFonts w:eastAsia="Calibri"/>
          <w:lang w:val="fi-FI" w:bidi="he-IL"/>
        </w:rPr>
        <w:t>Demikian pula, Pasal 19 ayat (1) H</w:t>
      </w:r>
      <w:r w:rsidR="005847C1" w:rsidRPr="009024D6">
        <w:rPr>
          <w:lang w:val="fi-FI" w:bidi="he-IL"/>
        </w:rPr>
        <w:t xml:space="preserve">uruf (c) menyatakan bahwa, </w:t>
      </w:r>
      <w:r w:rsidR="002D775F" w:rsidRPr="009024D6">
        <w:rPr>
          <w:rFonts w:eastAsia="Calibri"/>
          <w:lang w:val="fi-FI" w:bidi="he-IL"/>
        </w:rPr>
        <w:t xml:space="preserve">”Kegiatan usaha Bank Umum Syariah meliputi: menyalurkan Pembiayaan bagi hasil berdasarkan Akad </w:t>
      </w:r>
      <w:r w:rsidR="002D775F" w:rsidRPr="009024D6">
        <w:rPr>
          <w:rFonts w:eastAsia="Calibri"/>
          <w:i/>
          <w:iCs/>
          <w:lang w:val="fi-FI" w:bidi="he-IL"/>
        </w:rPr>
        <w:t>mudharabah</w:t>
      </w:r>
      <w:r w:rsidR="002D775F" w:rsidRPr="009024D6">
        <w:rPr>
          <w:rFonts w:eastAsia="Calibri"/>
          <w:lang w:val="fi-FI" w:bidi="he-IL"/>
        </w:rPr>
        <w:t xml:space="preserve">, Akad </w:t>
      </w:r>
      <w:r w:rsidR="002D775F" w:rsidRPr="009024D6">
        <w:rPr>
          <w:rFonts w:eastAsia="Calibri"/>
          <w:i/>
          <w:iCs/>
          <w:lang w:val="fi-FI" w:bidi="he-IL"/>
        </w:rPr>
        <w:t>musyarakah</w:t>
      </w:r>
      <w:r w:rsidR="002D775F" w:rsidRPr="009024D6">
        <w:rPr>
          <w:rFonts w:eastAsia="Calibri"/>
          <w:lang w:val="fi-FI" w:bidi="he-IL"/>
        </w:rPr>
        <w:t>, atau Akad lain yang tidak bertentangan dengan Prinsip Syariah .......”</w:t>
      </w:r>
    </w:p>
    <w:p w:rsidR="004D0992" w:rsidRPr="009024D6" w:rsidRDefault="004D0992" w:rsidP="005847C1">
      <w:pPr>
        <w:spacing w:after="0" w:line="360" w:lineRule="auto"/>
        <w:ind w:firstLine="720"/>
        <w:jc w:val="both"/>
        <w:rPr>
          <w:rFonts w:ascii="Times New Roman" w:hAnsi="Times New Roman" w:cs="Times New Roman"/>
          <w:sz w:val="24"/>
          <w:szCs w:val="24"/>
        </w:rPr>
      </w:pPr>
      <w:r w:rsidRPr="009024D6">
        <w:rPr>
          <w:rFonts w:ascii="Times New Roman" w:hAnsi="Times New Roman" w:cs="Times New Roman"/>
          <w:sz w:val="24"/>
          <w:szCs w:val="24"/>
          <w:lang w:val="id-ID"/>
        </w:rPr>
        <w:lastRenderedPageBreak/>
        <w:t>Prinsip-prinsip syariah yang dimaksudkan tersebut</w:t>
      </w:r>
      <w:r w:rsidR="001375DD" w:rsidRPr="009024D6">
        <w:rPr>
          <w:rFonts w:ascii="Times New Roman" w:hAnsi="Times New Roman" w:cs="Times New Roman"/>
          <w:sz w:val="24"/>
          <w:szCs w:val="24"/>
        </w:rPr>
        <w:t>,</w:t>
      </w:r>
      <w:r w:rsidRPr="009024D6">
        <w:rPr>
          <w:rFonts w:ascii="Times New Roman" w:hAnsi="Times New Roman" w:cs="Times New Roman"/>
          <w:sz w:val="24"/>
          <w:szCs w:val="24"/>
          <w:lang w:val="id-ID"/>
        </w:rPr>
        <w:t xml:space="preserve"> secara garis besar sama dengan prinsip-prinsip syariah yang dimaksudkan dalam Pasal 2 Undang-Undang Nomor 21 Tahun 2008 Tentang Perbankan Syariah yang menjabarkan bahwa, “Perbankan Syariah dalam melakukan kegiatan usahanya berasaskan </w:t>
      </w:r>
      <w:r w:rsidRPr="009024D6">
        <w:rPr>
          <w:rFonts w:ascii="Times New Roman" w:hAnsi="Times New Roman" w:cs="Times New Roman"/>
          <w:b/>
          <w:sz w:val="24"/>
          <w:szCs w:val="24"/>
          <w:lang w:val="id-ID"/>
        </w:rPr>
        <w:t>Prinsip Syariah</w:t>
      </w:r>
      <w:r w:rsidRPr="009024D6">
        <w:rPr>
          <w:rFonts w:ascii="Times New Roman" w:hAnsi="Times New Roman" w:cs="Times New Roman"/>
          <w:sz w:val="24"/>
          <w:szCs w:val="24"/>
          <w:lang w:val="id-ID"/>
        </w:rPr>
        <w:t>, demokrasi ekonomi, dan prinsip kehati-hatian”, dimana di dalam bagian Penjelasan Pasal 2 UUPS dijabarkan bahwa kegiatan usaha yang berasaskan prinsip syariah yang dimaksud di</w:t>
      </w:r>
      <w:r w:rsidR="007E1DE5" w:rsidRPr="009024D6">
        <w:rPr>
          <w:rFonts w:ascii="Times New Roman" w:hAnsi="Times New Roman" w:cs="Times New Roman"/>
          <w:sz w:val="24"/>
          <w:szCs w:val="24"/>
        </w:rPr>
        <w:t xml:space="preserve"> </w:t>
      </w:r>
      <w:r w:rsidRPr="009024D6">
        <w:rPr>
          <w:rFonts w:ascii="Times New Roman" w:hAnsi="Times New Roman" w:cs="Times New Roman"/>
          <w:sz w:val="24"/>
          <w:szCs w:val="24"/>
          <w:lang w:val="id-ID"/>
        </w:rPr>
        <w:t>atas antara lain, adalah kegiatan us</w:t>
      </w:r>
      <w:r w:rsidR="007E1DE5" w:rsidRPr="009024D6">
        <w:rPr>
          <w:rFonts w:ascii="Times New Roman" w:hAnsi="Times New Roman" w:cs="Times New Roman"/>
          <w:sz w:val="24"/>
          <w:szCs w:val="24"/>
          <w:lang w:val="id-ID"/>
        </w:rPr>
        <w:t>aha yang tidak mengandung unsur</w:t>
      </w:r>
      <w:r w:rsidRPr="009024D6">
        <w:rPr>
          <w:rFonts w:ascii="Times New Roman" w:hAnsi="Times New Roman" w:cs="Times New Roman"/>
          <w:sz w:val="24"/>
          <w:szCs w:val="24"/>
          <w:lang w:val="id-ID"/>
        </w:rPr>
        <w:t>:</w:t>
      </w:r>
    </w:p>
    <w:p w:rsidR="004D0992" w:rsidRPr="009024D6" w:rsidRDefault="004D0992" w:rsidP="007E1DE5">
      <w:pPr>
        <w:pStyle w:val="ListParagraph"/>
        <w:numPr>
          <w:ilvl w:val="0"/>
          <w:numId w:val="15"/>
        </w:numPr>
        <w:spacing w:after="0" w:line="240" w:lineRule="auto"/>
        <w:jc w:val="both"/>
        <w:rPr>
          <w:rFonts w:ascii="Times New Roman" w:hAnsi="Times New Roman" w:cs="Times New Roman"/>
          <w:sz w:val="24"/>
          <w:szCs w:val="24"/>
          <w:lang w:val="id-ID"/>
        </w:rPr>
      </w:pPr>
      <w:r w:rsidRPr="009024D6">
        <w:rPr>
          <w:rFonts w:ascii="Times New Roman" w:hAnsi="Times New Roman" w:cs="Times New Roman"/>
          <w:b/>
          <w:i/>
          <w:sz w:val="24"/>
          <w:szCs w:val="24"/>
          <w:lang w:val="id-ID"/>
        </w:rPr>
        <w:t>Riba</w:t>
      </w:r>
      <w:r w:rsidRPr="009024D6">
        <w:rPr>
          <w:rFonts w:ascii="Times New Roman" w:hAnsi="Times New Roman" w:cs="Times New Roman"/>
          <w:b/>
          <w:sz w:val="24"/>
          <w:szCs w:val="24"/>
          <w:lang w:val="id-ID"/>
        </w:rPr>
        <w:t>,</w:t>
      </w:r>
      <w:r w:rsidRPr="009024D6">
        <w:rPr>
          <w:rFonts w:ascii="Times New Roman" w:hAnsi="Times New Roman" w:cs="Times New Roman"/>
          <w:sz w:val="24"/>
          <w:szCs w:val="24"/>
          <w:lang w:val="id-ID"/>
        </w:rPr>
        <w:t xml:space="preserve"> yaitu penambahan pendapatan secara tidak sah (batil) antara lain dalam transaksi pertukaran barang sejenis yang tidak sama kualitas, kuantitas, dan waktu penyerahan (</w:t>
      </w:r>
      <w:r w:rsidRPr="009024D6">
        <w:rPr>
          <w:rFonts w:ascii="Times New Roman" w:hAnsi="Times New Roman" w:cs="Times New Roman"/>
          <w:i/>
          <w:sz w:val="24"/>
          <w:szCs w:val="24"/>
          <w:lang w:val="id-ID"/>
        </w:rPr>
        <w:t>fadhl</w:t>
      </w:r>
      <w:r w:rsidRPr="009024D6">
        <w:rPr>
          <w:rFonts w:ascii="Times New Roman" w:hAnsi="Times New Roman" w:cs="Times New Roman"/>
          <w:sz w:val="24"/>
          <w:szCs w:val="24"/>
          <w:lang w:val="id-ID"/>
        </w:rPr>
        <w:t>), atau dalam transaksi pinjam-meminjam yang mempersyaratkan nasabah penerima fasilitas mengembalikan dana yang diterima melebihi pokok pinjaman karena berjalannya waktu (</w:t>
      </w:r>
      <w:r w:rsidRPr="009024D6">
        <w:rPr>
          <w:rFonts w:ascii="Times New Roman" w:hAnsi="Times New Roman" w:cs="Times New Roman"/>
          <w:i/>
          <w:sz w:val="24"/>
          <w:szCs w:val="24"/>
          <w:lang w:val="id-ID"/>
        </w:rPr>
        <w:t>nasi’ah</w:t>
      </w:r>
      <w:r w:rsidRPr="009024D6">
        <w:rPr>
          <w:rFonts w:ascii="Times New Roman" w:hAnsi="Times New Roman" w:cs="Times New Roman"/>
          <w:sz w:val="24"/>
          <w:szCs w:val="24"/>
          <w:lang w:val="id-ID"/>
        </w:rPr>
        <w:t>). Pengertian secara bahasa, riba adalah tambahan namun yang dimaksud riba dalam ayat Al-Quran (QS. Ar-Rum ayat 39) yaitu setiap penambahan yang diambil tanpa adanya suatu ‘iwad (penyeimbang atau pengganti) yang dibenarkan syariah. Riba dalam segala bentuknya dilarang bahkan dalam ayat Al-Quran tentang pelarangan riba yang terakhir yaitu surat Al-Baqarah ayat 278-</w:t>
      </w:r>
      <w:r w:rsidR="00E93C8D" w:rsidRPr="009024D6">
        <w:rPr>
          <w:rFonts w:ascii="Times New Roman" w:hAnsi="Times New Roman" w:cs="Times New Roman"/>
          <w:sz w:val="24"/>
          <w:szCs w:val="24"/>
          <w:lang w:val="id-ID"/>
        </w:rPr>
        <w:t xml:space="preserve">279 yang </w:t>
      </w:r>
      <w:r w:rsidR="00E93C8D" w:rsidRPr="009024D6">
        <w:rPr>
          <w:rFonts w:ascii="Times New Roman" w:hAnsi="Times New Roman" w:cs="Times New Roman"/>
          <w:sz w:val="24"/>
          <w:szCs w:val="24"/>
        </w:rPr>
        <w:t>artinya</w:t>
      </w:r>
      <w:r w:rsidRPr="009024D6">
        <w:rPr>
          <w:rFonts w:ascii="Times New Roman" w:hAnsi="Times New Roman" w:cs="Times New Roman"/>
          <w:sz w:val="24"/>
          <w:szCs w:val="24"/>
          <w:lang w:val="id-ID"/>
        </w:rPr>
        <w:t>:</w:t>
      </w:r>
    </w:p>
    <w:p w:rsidR="004D0992" w:rsidRPr="009024D6" w:rsidRDefault="004D0992" w:rsidP="00E93C8D">
      <w:pPr>
        <w:spacing w:after="0" w:line="240" w:lineRule="auto"/>
        <w:ind w:left="720"/>
        <w:jc w:val="both"/>
        <w:rPr>
          <w:rFonts w:ascii="Times New Roman" w:hAnsi="Times New Roman" w:cs="Times New Roman"/>
          <w:sz w:val="24"/>
          <w:szCs w:val="24"/>
        </w:rPr>
      </w:pPr>
      <w:r w:rsidRPr="009024D6">
        <w:rPr>
          <w:rFonts w:ascii="Times New Roman" w:hAnsi="Times New Roman" w:cs="Times New Roman"/>
          <w:sz w:val="24"/>
          <w:szCs w:val="24"/>
          <w:lang w:val="id-ID"/>
        </w:rPr>
        <w:t>“Hai orang-orang yang beriman takutlah kepada Allah dan tinggalkanlah sisa-sisa riba itu jika kamu orang beriman. Kalau kamu tiada memperbuatnya ketahuilah ada peperangan dari Allah dan Rasul-Nya terhadapmu dan jika kamu bertobat maka untukmu pokok-pokok hartamu kamu tidak menganiaya dan tidak pula teraniaya”;</w:t>
      </w:r>
    </w:p>
    <w:p w:rsidR="004D0992" w:rsidRPr="009024D6" w:rsidRDefault="004D0992" w:rsidP="007E1DE5">
      <w:pPr>
        <w:pStyle w:val="ListParagraph"/>
        <w:numPr>
          <w:ilvl w:val="0"/>
          <w:numId w:val="15"/>
        </w:numPr>
        <w:spacing w:after="0" w:line="240" w:lineRule="auto"/>
        <w:jc w:val="both"/>
        <w:rPr>
          <w:rFonts w:ascii="Times New Roman" w:hAnsi="Times New Roman" w:cs="Times New Roman"/>
          <w:sz w:val="24"/>
          <w:szCs w:val="24"/>
          <w:lang w:val="id-ID"/>
        </w:rPr>
      </w:pPr>
      <w:r w:rsidRPr="009024D6">
        <w:rPr>
          <w:rFonts w:ascii="Times New Roman" w:hAnsi="Times New Roman" w:cs="Times New Roman"/>
          <w:b/>
          <w:i/>
          <w:sz w:val="24"/>
          <w:szCs w:val="24"/>
          <w:lang w:val="id-ID"/>
        </w:rPr>
        <w:t>Maisir</w:t>
      </w:r>
      <w:r w:rsidRPr="009024D6">
        <w:rPr>
          <w:rFonts w:ascii="Times New Roman" w:hAnsi="Times New Roman" w:cs="Times New Roman"/>
          <w:sz w:val="24"/>
          <w:szCs w:val="24"/>
          <w:lang w:val="id-ID"/>
        </w:rPr>
        <w:t>, yaitu transaksi yang digantungkan kepada suatu keadaan yang tidak pasti dan bersifat untung-untungan.</w:t>
      </w:r>
      <w:r w:rsidR="00F635A9" w:rsidRPr="009024D6">
        <w:rPr>
          <w:rStyle w:val="FootnoteReference"/>
          <w:rFonts w:ascii="Times New Roman" w:hAnsi="Times New Roman" w:cs="Times New Roman"/>
          <w:sz w:val="24"/>
          <w:szCs w:val="24"/>
          <w:lang w:val="id-ID"/>
        </w:rPr>
        <w:footnoteReference w:customMarkFollows="1" w:id="12"/>
        <w:t>12</w:t>
      </w:r>
      <w:r w:rsidRPr="009024D6">
        <w:rPr>
          <w:rFonts w:ascii="Times New Roman" w:hAnsi="Times New Roman" w:cs="Times New Roman"/>
          <w:sz w:val="24"/>
          <w:szCs w:val="24"/>
          <w:lang w:val="id-ID"/>
        </w:rPr>
        <w:t xml:space="preserve"> Menurut pendapat Muhammad Ali as-Sayis adalah </w:t>
      </w:r>
      <w:r w:rsidRPr="009024D6">
        <w:rPr>
          <w:rFonts w:ascii="Times New Roman" w:hAnsi="Times New Roman" w:cs="Times New Roman"/>
          <w:i/>
          <w:sz w:val="24"/>
          <w:szCs w:val="24"/>
          <w:lang w:val="id-ID"/>
        </w:rPr>
        <w:t>AL-maisir</w:t>
      </w:r>
      <w:r w:rsidRPr="009024D6">
        <w:rPr>
          <w:rFonts w:ascii="Times New Roman" w:hAnsi="Times New Roman" w:cs="Times New Roman"/>
          <w:sz w:val="24"/>
          <w:szCs w:val="24"/>
          <w:lang w:val="id-ID"/>
        </w:rPr>
        <w:t xml:space="preserve"> asalnya dari kata taisir yang berarti yang memudahkan, yaitu suatu cara pembagian yang didasarkan atas kesepakatan sebagaimana yang dilakukan pembagian dalam judi.</w:t>
      </w:r>
      <w:r w:rsidR="00F635A9" w:rsidRPr="009024D6">
        <w:rPr>
          <w:rStyle w:val="FootnoteReference"/>
          <w:rFonts w:ascii="Times New Roman" w:hAnsi="Times New Roman" w:cs="Times New Roman"/>
          <w:sz w:val="24"/>
          <w:szCs w:val="24"/>
          <w:lang w:val="id-ID"/>
        </w:rPr>
        <w:footnoteReference w:customMarkFollows="1" w:id="13"/>
        <w:t>13</w:t>
      </w:r>
      <w:r w:rsidRPr="009024D6">
        <w:rPr>
          <w:rFonts w:ascii="Times New Roman" w:hAnsi="Times New Roman" w:cs="Times New Roman"/>
          <w:sz w:val="24"/>
          <w:szCs w:val="24"/>
          <w:lang w:val="id-ID"/>
        </w:rPr>
        <w:t>Al-maisir atau judi adalah suatu permainan yang mengandung unsur taruhan yang dilakukan secara berhadap-hadapan atau langsung antara dua orang atau lebih</w:t>
      </w:r>
      <w:r w:rsidR="00F635A9" w:rsidRPr="009024D6">
        <w:rPr>
          <w:rStyle w:val="FootnoteReference"/>
          <w:rFonts w:ascii="Times New Roman" w:hAnsi="Times New Roman" w:cs="Times New Roman"/>
          <w:sz w:val="24"/>
          <w:szCs w:val="24"/>
          <w:lang w:val="id-ID"/>
        </w:rPr>
        <w:footnoteReference w:customMarkFollows="1" w:id="14"/>
        <w:t>14</w:t>
      </w:r>
      <w:r w:rsidRPr="009024D6">
        <w:rPr>
          <w:rFonts w:ascii="Times New Roman" w:hAnsi="Times New Roman" w:cs="Times New Roman"/>
          <w:sz w:val="24"/>
          <w:szCs w:val="24"/>
          <w:lang w:val="id-ID"/>
        </w:rPr>
        <w:t>;</w:t>
      </w:r>
    </w:p>
    <w:p w:rsidR="004D0992" w:rsidRPr="009024D6" w:rsidRDefault="004D0992" w:rsidP="007E1DE5">
      <w:pPr>
        <w:pStyle w:val="ListParagraph"/>
        <w:numPr>
          <w:ilvl w:val="0"/>
          <w:numId w:val="15"/>
        </w:numPr>
        <w:spacing w:after="0" w:line="240" w:lineRule="auto"/>
        <w:jc w:val="both"/>
        <w:rPr>
          <w:rFonts w:ascii="Times New Roman" w:hAnsi="Times New Roman" w:cs="Times New Roman"/>
          <w:sz w:val="24"/>
          <w:szCs w:val="24"/>
          <w:lang w:val="id-ID"/>
        </w:rPr>
      </w:pPr>
      <w:r w:rsidRPr="009024D6">
        <w:rPr>
          <w:rFonts w:ascii="Times New Roman" w:hAnsi="Times New Roman" w:cs="Times New Roman"/>
          <w:b/>
          <w:i/>
          <w:sz w:val="24"/>
          <w:szCs w:val="24"/>
          <w:lang w:val="id-ID"/>
        </w:rPr>
        <w:t>Gharar</w:t>
      </w:r>
      <w:r w:rsidRPr="009024D6">
        <w:rPr>
          <w:rFonts w:ascii="Times New Roman" w:hAnsi="Times New Roman" w:cs="Times New Roman"/>
          <w:sz w:val="24"/>
          <w:szCs w:val="24"/>
          <w:lang w:val="id-ID"/>
        </w:rPr>
        <w:t>, yaitu transaksi yang objeknya tidak jelas, tidak dimiliki, tidak diketahui keberadaannya, atau tidak dapat diserahkan pada saat transaksi dilakukan kecuali diatur dalam syariah.</w:t>
      </w:r>
      <w:r w:rsidR="00DF612D" w:rsidRPr="009024D6">
        <w:rPr>
          <w:rFonts w:ascii="Times New Roman" w:hAnsi="Times New Roman" w:cs="Times New Roman"/>
          <w:sz w:val="24"/>
          <w:szCs w:val="24"/>
          <w:lang w:val="id-ID"/>
        </w:rPr>
        <w:t xml:space="preserve"> </w:t>
      </w:r>
      <w:r w:rsidRPr="009024D6">
        <w:rPr>
          <w:rFonts w:ascii="Times New Roman" w:hAnsi="Times New Roman" w:cs="Times New Roman"/>
          <w:sz w:val="24"/>
          <w:szCs w:val="24"/>
          <w:lang w:val="id-ID"/>
        </w:rPr>
        <w:t xml:space="preserve">Gharar menurut bahasa artinya keraguan, tipuan, atau tindakan yang bertujuan merugikan pihak lain. Pengertian gharar menurut ulama fikih Imam al-Qarafi sebagaimana dikutip oleh M. Ali Hasan adalah sebagai berikut: Imam al-Qarafi mengemukakan </w:t>
      </w:r>
      <w:r w:rsidRPr="009024D6">
        <w:rPr>
          <w:rFonts w:ascii="Times New Roman" w:hAnsi="Times New Roman" w:cs="Times New Roman"/>
          <w:i/>
          <w:sz w:val="24"/>
          <w:szCs w:val="24"/>
          <w:lang w:val="id-ID"/>
        </w:rPr>
        <w:t>gharar</w:t>
      </w:r>
      <w:r w:rsidRPr="009024D6">
        <w:rPr>
          <w:rFonts w:ascii="Times New Roman" w:hAnsi="Times New Roman" w:cs="Times New Roman"/>
          <w:sz w:val="24"/>
          <w:szCs w:val="24"/>
          <w:lang w:val="id-ID"/>
        </w:rPr>
        <w:t xml:space="preserve"> adalah suatu akad yang tidak diketahui dengan tegas, apakah efek akad terlaksana atau tidak, seperti melakukan </w:t>
      </w:r>
      <w:r w:rsidRPr="009024D6">
        <w:rPr>
          <w:rFonts w:ascii="Times New Roman" w:hAnsi="Times New Roman" w:cs="Times New Roman"/>
          <w:sz w:val="24"/>
          <w:szCs w:val="24"/>
          <w:lang w:val="id-ID"/>
        </w:rPr>
        <w:lastRenderedPageBreak/>
        <w:t>jual beli ikan yang masih dalam air (tambak).</w:t>
      </w:r>
      <w:r w:rsidR="00F635A9" w:rsidRPr="009024D6">
        <w:rPr>
          <w:rStyle w:val="FootnoteReference"/>
          <w:rFonts w:ascii="Times New Roman" w:hAnsi="Times New Roman" w:cs="Times New Roman"/>
          <w:sz w:val="24"/>
          <w:szCs w:val="24"/>
          <w:lang w:val="id-ID"/>
        </w:rPr>
        <w:footnoteReference w:customMarkFollows="1" w:id="15"/>
        <w:t>15</w:t>
      </w:r>
      <w:r w:rsidRPr="009024D6">
        <w:rPr>
          <w:rFonts w:ascii="Times New Roman" w:hAnsi="Times New Roman" w:cs="Times New Roman"/>
          <w:sz w:val="24"/>
          <w:szCs w:val="24"/>
          <w:lang w:val="id-ID"/>
        </w:rPr>
        <w:t xml:space="preserve"> Larangan </w:t>
      </w:r>
      <w:r w:rsidRPr="009024D6">
        <w:rPr>
          <w:rFonts w:ascii="Times New Roman" w:hAnsi="Times New Roman" w:cs="Times New Roman"/>
          <w:i/>
          <w:sz w:val="24"/>
          <w:szCs w:val="24"/>
          <w:lang w:val="id-ID"/>
        </w:rPr>
        <w:t>gharar</w:t>
      </w:r>
      <w:r w:rsidRPr="009024D6">
        <w:rPr>
          <w:rFonts w:ascii="Times New Roman" w:hAnsi="Times New Roman" w:cs="Times New Roman"/>
          <w:sz w:val="24"/>
          <w:szCs w:val="24"/>
          <w:lang w:val="id-ID"/>
        </w:rPr>
        <w:t xml:space="preserve"> dilarang dalam Islam berdasarkan pada al-Quran yang melarang memakan harta orang lain dengan cara batil, sebagaimana firman Allah dalam QS. An-Nisa ayat: 29</w:t>
      </w:r>
      <w:r w:rsidR="007E1DE5" w:rsidRPr="009024D6">
        <w:rPr>
          <w:rFonts w:ascii="Times New Roman" w:hAnsi="Times New Roman" w:cs="Times New Roman"/>
          <w:sz w:val="24"/>
          <w:szCs w:val="24"/>
        </w:rPr>
        <w:t>, yang artinya</w:t>
      </w:r>
      <w:r w:rsidRPr="009024D6">
        <w:rPr>
          <w:rFonts w:ascii="Times New Roman" w:hAnsi="Times New Roman" w:cs="Times New Roman"/>
          <w:sz w:val="24"/>
          <w:szCs w:val="24"/>
          <w:lang w:val="id-ID"/>
        </w:rPr>
        <w:t>:</w:t>
      </w:r>
    </w:p>
    <w:p w:rsidR="004D0992" w:rsidRPr="009024D6" w:rsidRDefault="004D0992" w:rsidP="007E1DE5">
      <w:pPr>
        <w:spacing w:after="0" w:line="240" w:lineRule="auto"/>
        <w:ind w:left="1080"/>
        <w:jc w:val="both"/>
        <w:rPr>
          <w:rFonts w:ascii="Times New Roman" w:hAnsi="Times New Roman" w:cs="Times New Roman"/>
          <w:sz w:val="24"/>
          <w:szCs w:val="24"/>
        </w:rPr>
      </w:pPr>
      <w:r w:rsidRPr="009024D6">
        <w:rPr>
          <w:rFonts w:ascii="Times New Roman" w:hAnsi="Times New Roman" w:cs="Times New Roman"/>
          <w:sz w:val="24"/>
          <w:szCs w:val="24"/>
          <w:lang w:val="id-ID"/>
        </w:rPr>
        <w:t>“Hai orang-orang yang beriman, janganlah kamu saling memakan harta sesamamu dengan jalan yang batil, kecuali dengan jalan perniagaan yang berlaku dengan suka sama-suka di antara kamu. Dan janganlah kamu membunuh dirimu. Sesungguhnya Allah adalah Maha Penyayang kepadamu”;</w:t>
      </w:r>
    </w:p>
    <w:p w:rsidR="004D0992" w:rsidRPr="009024D6" w:rsidRDefault="004D0992" w:rsidP="007E1DE5">
      <w:pPr>
        <w:pStyle w:val="ListParagraph"/>
        <w:numPr>
          <w:ilvl w:val="0"/>
          <w:numId w:val="15"/>
        </w:numPr>
        <w:spacing w:after="0" w:line="240" w:lineRule="auto"/>
        <w:jc w:val="both"/>
        <w:rPr>
          <w:rFonts w:ascii="Times New Roman" w:hAnsi="Times New Roman" w:cs="Times New Roman"/>
          <w:sz w:val="24"/>
          <w:szCs w:val="24"/>
          <w:lang w:val="id-ID"/>
        </w:rPr>
      </w:pPr>
      <w:r w:rsidRPr="009024D6">
        <w:rPr>
          <w:rFonts w:ascii="Times New Roman" w:hAnsi="Times New Roman" w:cs="Times New Roman"/>
          <w:b/>
          <w:i/>
          <w:sz w:val="24"/>
          <w:szCs w:val="24"/>
          <w:lang w:val="id-ID"/>
        </w:rPr>
        <w:t>Haram</w:t>
      </w:r>
      <w:r w:rsidRPr="009024D6">
        <w:rPr>
          <w:rFonts w:ascii="Times New Roman" w:hAnsi="Times New Roman" w:cs="Times New Roman"/>
          <w:sz w:val="24"/>
          <w:szCs w:val="24"/>
          <w:lang w:val="id-ID"/>
        </w:rPr>
        <w:t>, yaitu transaksi yang objeknya dilarang dalam syariah.</w:t>
      </w:r>
      <w:r w:rsidR="00BF3135" w:rsidRPr="009024D6">
        <w:rPr>
          <w:rFonts w:ascii="Times New Roman" w:hAnsi="Times New Roman" w:cs="Times New Roman"/>
          <w:sz w:val="24"/>
          <w:szCs w:val="24"/>
        </w:rPr>
        <w:t xml:space="preserve"> </w:t>
      </w:r>
      <w:r w:rsidRPr="009024D6">
        <w:rPr>
          <w:rFonts w:ascii="Times New Roman" w:hAnsi="Times New Roman" w:cs="Times New Roman"/>
          <w:sz w:val="24"/>
          <w:szCs w:val="24"/>
          <w:lang w:val="id-ID"/>
        </w:rPr>
        <w:t>Haram adalah sesuatu yang secara tegas dilarang Allah untuk dikerjakan dan pelakunya diancam siksa serta hukumannya secara permanen di akhirat bahkan terkadang ditambah dengan sanksi di dunia;</w:t>
      </w:r>
    </w:p>
    <w:p w:rsidR="004D0992" w:rsidRPr="009024D6" w:rsidRDefault="004D0992" w:rsidP="007E1DE5">
      <w:pPr>
        <w:pStyle w:val="ListParagraph"/>
        <w:numPr>
          <w:ilvl w:val="0"/>
          <w:numId w:val="15"/>
        </w:numPr>
        <w:spacing w:after="0" w:line="240" w:lineRule="auto"/>
        <w:jc w:val="both"/>
        <w:rPr>
          <w:rFonts w:ascii="Times New Roman" w:hAnsi="Times New Roman" w:cs="Times New Roman"/>
          <w:sz w:val="24"/>
          <w:szCs w:val="24"/>
          <w:lang w:val="id-ID"/>
        </w:rPr>
      </w:pPr>
      <w:r w:rsidRPr="009024D6">
        <w:rPr>
          <w:rFonts w:ascii="Times New Roman" w:hAnsi="Times New Roman" w:cs="Times New Roman"/>
          <w:b/>
          <w:i/>
          <w:sz w:val="24"/>
          <w:szCs w:val="24"/>
          <w:lang w:val="id-ID"/>
        </w:rPr>
        <w:t>Zalim</w:t>
      </w:r>
      <w:r w:rsidRPr="009024D6">
        <w:rPr>
          <w:rFonts w:ascii="Times New Roman" w:hAnsi="Times New Roman" w:cs="Times New Roman"/>
          <w:sz w:val="24"/>
          <w:szCs w:val="24"/>
          <w:lang w:val="id-ID"/>
        </w:rPr>
        <w:t>, yaitu transaksi yang menimbulkan ketidakadilan bagi pihak lainnya.</w:t>
      </w:r>
      <w:r w:rsidR="00562DC1" w:rsidRPr="009024D6">
        <w:rPr>
          <w:rStyle w:val="FootnoteReference"/>
          <w:rFonts w:ascii="Times New Roman" w:hAnsi="Times New Roman" w:cs="Times New Roman"/>
          <w:sz w:val="24"/>
          <w:szCs w:val="24"/>
          <w:lang w:val="id-ID"/>
        </w:rPr>
        <w:footnoteReference w:customMarkFollows="1" w:id="16"/>
        <w:t>16</w:t>
      </w:r>
      <w:r w:rsidRPr="009024D6">
        <w:rPr>
          <w:rFonts w:ascii="Times New Roman" w:hAnsi="Times New Roman" w:cs="Times New Roman"/>
          <w:sz w:val="24"/>
          <w:szCs w:val="24"/>
          <w:lang w:val="id-ID"/>
        </w:rPr>
        <w:t xml:space="preserve"> Zalim merupakan perbuatan yang dilarang oleh Allah S</w:t>
      </w:r>
      <w:r w:rsidR="00083763" w:rsidRPr="009024D6">
        <w:rPr>
          <w:rFonts w:ascii="Times New Roman" w:hAnsi="Times New Roman" w:cs="Times New Roman"/>
          <w:sz w:val="24"/>
          <w:szCs w:val="24"/>
        </w:rPr>
        <w:t>wt.</w:t>
      </w:r>
      <w:r w:rsidRPr="009024D6">
        <w:rPr>
          <w:rFonts w:ascii="Times New Roman" w:hAnsi="Times New Roman" w:cs="Times New Roman"/>
          <w:sz w:val="24"/>
          <w:szCs w:val="24"/>
          <w:lang w:val="id-ID"/>
        </w:rPr>
        <w:t xml:space="preserve"> dan termasuk dari salah satu dosar-dosa besar. Manusia yang berbuat zalim akan mendapatkan balasan di dunia dan siksa yang pedih di akhirat kelak. Sebagaimana firman Allah S</w:t>
      </w:r>
      <w:r w:rsidR="00083763" w:rsidRPr="009024D6">
        <w:rPr>
          <w:rFonts w:ascii="Times New Roman" w:hAnsi="Times New Roman" w:cs="Times New Roman"/>
          <w:sz w:val="24"/>
          <w:szCs w:val="24"/>
        </w:rPr>
        <w:t xml:space="preserve">wt. </w:t>
      </w:r>
      <w:r w:rsidRPr="009024D6">
        <w:rPr>
          <w:rFonts w:ascii="Times New Roman" w:hAnsi="Times New Roman" w:cs="Times New Roman"/>
          <w:sz w:val="24"/>
          <w:szCs w:val="24"/>
          <w:lang w:val="id-ID"/>
        </w:rPr>
        <w:t>dalam QS. As-Syura ayat 42</w:t>
      </w:r>
      <w:r w:rsidR="0061459F" w:rsidRPr="009024D6">
        <w:rPr>
          <w:rFonts w:ascii="Times New Roman" w:hAnsi="Times New Roman" w:cs="Times New Roman"/>
          <w:sz w:val="24"/>
          <w:szCs w:val="24"/>
        </w:rPr>
        <w:t>, yang artinya</w:t>
      </w:r>
      <w:r w:rsidRPr="009024D6">
        <w:rPr>
          <w:rFonts w:ascii="Times New Roman" w:hAnsi="Times New Roman" w:cs="Times New Roman"/>
          <w:sz w:val="24"/>
          <w:szCs w:val="24"/>
          <w:lang w:val="id-ID"/>
        </w:rPr>
        <w:t>:</w:t>
      </w:r>
    </w:p>
    <w:p w:rsidR="004D0992" w:rsidRPr="009024D6" w:rsidRDefault="004D0992" w:rsidP="0061459F">
      <w:pPr>
        <w:pStyle w:val="ListParagraph"/>
        <w:spacing w:after="0" w:line="240" w:lineRule="auto"/>
        <w:ind w:left="1080"/>
        <w:jc w:val="both"/>
        <w:rPr>
          <w:rFonts w:ascii="Times New Roman" w:hAnsi="Times New Roman" w:cs="Times New Roman"/>
          <w:sz w:val="24"/>
          <w:szCs w:val="24"/>
        </w:rPr>
      </w:pPr>
      <w:r w:rsidRPr="009024D6">
        <w:rPr>
          <w:rFonts w:ascii="Times New Roman" w:hAnsi="Times New Roman" w:cs="Times New Roman"/>
          <w:sz w:val="24"/>
          <w:szCs w:val="24"/>
          <w:lang w:val="id-ID"/>
        </w:rPr>
        <w:t>“Sesungguhnya dosa besar itu atas orang-orang yang berbuat zalim kepada manusia dan melampaui batas di muka bumi tanpa hak. Mereka itu mendapat azab yang pedih”;</w:t>
      </w:r>
    </w:p>
    <w:p w:rsidR="008145D2" w:rsidRPr="009024D6" w:rsidRDefault="008145D2" w:rsidP="0061459F">
      <w:pPr>
        <w:pStyle w:val="ListParagraph"/>
        <w:spacing w:after="0" w:line="240" w:lineRule="auto"/>
        <w:ind w:left="1080"/>
        <w:jc w:val="both"/>
        <w:rPr>
          <w:rFonts w:ascii="Times New Roman" w:hAnsi="Times New Roman" w:cs="Times New Roman"/>
          <w:sz w:val="24"/>
          <w:szCs w:val="24"/>
        </w:rPr>
      </w:pPr>
    </w:p>
    <w:p w:rsidR="00C63F5E" w:rsidRPr="009024D6" w:rsidRDefault="009212C0" w:rsidP="00C63F5E">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Selanjutnya bank syariah di </w:t>
      </w:r>
      <w:r w:rsidR="005847C1" w:rsidRPr="009024D6">
        <w:rPr>
          <w:rFonts w:ascii="Times New Roman" w:hAnsi="Times New Roman" w:cs="Times New Roman"/>
          <w:sz w:val="24"/>
          <w:szCs w:val="24"/>
        </w:rPr>
        <w:t>Indonesia hanya menawarkan produk-produk perbankan Islam klasik</w:t>
      </w:r>
      <w:r w:rsidRPr="009024D6">
        <w:rPr>
          <w:rFonts w:ascii="Times New Roman" w:hAnsi="Times New Roman" w:cs="Times New Roman"/>
          <w:sz w:val="24"/>
          <w:szCs w:val="24"/>
        </w:rPr>
        <w:t>,</w:t>
      </w:r>
      <w:r w:rsidR="005847C1" w:rsidRPr="009024D6">
        <w:rPr>
          <w:rFonts w:ascii="Times New Roman" w:hAnsi="Times New Roman" w:cs="Times New Roman"/>
          <w:sz w:val="24"/>
          <w:szCs w:val="24"/>
        </w:rPr>
        <w:t xml:space="preserve"> yang telah disetujui oleh para ahli </w:t>
      </w:r>
      <w:r w:rsidR="005847C1" w:rsidRPr="009024D6">
        <w:rPr>
          <w:rFonts w:ascii="Times New Roman" w:hAnsi="Times New Roman" w:cs="Times New Roman"/>
          <w:i/>
          <w:sz w:val="24"/>
          <w:szCs w:val="24"/>
        </w:rPr>
        <w:t>fiqh</w:t>
      </w:r>
      <w:r w:rsidR="005847C1" w:rsidRPr="009024D6">
        <w:rPr>
          <w:rFonts w:ascii="Times New Roman" w:hAnsi="Times New Roman" w:cs="Times New Roman"/>
          <w:sz w:val="24"/>
          <w:szCs w:val="24"/>
        </w:rPr>
        <w:t xml:space="preserve"> seperti </w:t>
      </w:r>
      <w:r w:rsidR="005847C1" w:rsidRPr="009024D6">
        <w:rPr>
          <w:rFonts w:ascii="Times New Roman" w:hAnsi="Times New Roman" w:cs="Times New Roman"/>
          <w:i/>
          <w:sz w:val="24"/>
          <w:szCs w:val="24"/>
        </w:rPr>
        <w:t>Mudharabah, Murabahah, Ijrah</w:t>
      </w:r>
      <w:r w:rsidR="005847C1" w:rsidRPr="009024D6">
        <w:rPr>
          <w:rFonts w:ascii="Times New Roman" w:hAnsi="Times New Roman" w:cs="Times New Roman"/>
          <w:sz w:val="24"/>
          <w:szCs w:val="24"/>
        </w:rPr>
        <w:t>, dan lain-lain.</w:t>
      </w:r>
      <w:r w:rsidR="00562DC1" w:rsidRPr="009024D6">
        <w:rPr>
          <w:rStyle w:val="FootnoteReference"/>
          <w:rFonts w:ascii="Times New Roman" w:hAnsi="Times New Roman" w:cs="Times New Roman"/>
          <w:sz w:val="24"/>
          <w:szCs w:val="24"/>
        </w:rPr>
        <w:footnoteReference w:customMarkFollows="1" w:id="17"/>
        <w:t>17</w:t>
      </w:r>
      <w:r w:rsidR="005847C1" w:rsidRPr="009024D6">
        <w:rPr>
          <w:rFonts w:ascii="Times New Roman" w:hAnsi="Times New Roman" w:cs="Times New Roman"/>
          <w:sz w:val="24"/>
          <w:szCs w:val="24"/>
        </w:rPr>
        <w:t>Produk perbankan yang berada</w:t>
      </w:r>
      <w:r w:rsidR="001A4020" w:rsidRPr="009024D6">
        <w:rPr>
          <w:rFonts w:ascii="Times New Roman" w:hAnsi="Times New Roman" w:cs="Times New Roman"/>
          <w:sz w:val="24"/>
          <w:szCs w:val="24"/>
        </w:rPr>
        <w:t xml:space="preserve"> </w:t>
      </w:r>
      <w:r w:rsidR="005847C1" w:rsidRPr="009024D6">
        <w:rPr>
          <w:rFonts w:ascii="Times New Roman" w:hAnsi="Times New Roman" w:cs="Times New Roman"/>
          <w:sz w:val="24"/>
          <w:szCs w:val="24"/>
        </w:rPr>
        <w:t xml:space="preserve">pada bank syariah diantaranya deposito, </w:t>
      </w:r>
      <w:r w:rsidR="005847C1" w:rsidRPr="009024D6">
        <w:rPr>
          <w:rFonts w:ascii="Times New Roman" w:hAnsi="Times New Roman" w:cs="Times New Roman"/>
          <w:i/>
          <w:sz w:val="24"/>
          <w:szCs w:val="24"/>
        </w:rPr>
        <w:t>wadi’ah,</w:t>
      </w:r>
      <w:r w:rsidR="005847C1" w:rsidRPr="009024D6">
        <w:rPr>
          <w:rFonts w:ascii="Times New Roman" w:hAnsi="Times New Roman" w:cs="Times New Roman"/>
          <w:sz w:val="24"/>
          <w:szCs w:val="24"/>
        </w:rPr>
        <w:t xml:space="preserve"> giro, </w:t>
      </w:r>
      <w:r w:rsidR="005847C1" w:rsidRPr="009024D6">
        <w:rPr>
          <w:rFonts w:ascii="Times New Roman" w:hAnsi="Times New Roman" w:cs="Times New Roman"/>
          <w:i/>
          <w:sz w:val="24"/>
          <w:szCs w:val="24"/>
        </w:rPr>
        <w:t>murabahah</w:t>
      </w:r>
      <w:r w:rsidR="005847C1" w:rsidRPr="009024D6">
        <w:rPr>
          <w:rFonts w:ascii="Times New Roman" w:hAnsi="Times New Roman" w:cs="Times New Roman"/>
          <w:sz w:val="24"/>
          <w:szCs w:val="24"/>
        </w:rPr>
        <w:t>,</w:t>
      </w:r>
      <w:r w:rsidR="001A4020" w:rsidRPr="009024D6">
        <w:rPr>
          <w:rFonts w:ascii="Times New Roman" w:hAnsi="Times New Roman" w:cs="Times New Roman"/>
          <w:sz w:val="24"/>
          <w:szCs w:val="24"/>
        </w:rPr>
        <w:t xml:space="preserve"> </w:t>
      </w:r>
      <w:r w:rsidR="005847C1" w:rsidRPr="009024D6">
        <w:rPr>
          <w:rFonts w:ascii="Times New Roman" w:hAnsi="Times New Roman" w:cs="Times New Roman"/>
          <w:i/>
          <w:sz w:val="24"/>
          <w:szCs w:val="24"/>
        </w:rPr>
        <w:t>mudharabah</w:t>
      </w:r>
      <w:r w:rsidR="005847C1" w:rsidRPr="009024D6">
        <w:rPr>
          <w:rFonts w:ascii="Times New Roman" w:hAnsi="Times New Roman" w:cs="Times New Roman"/>
          <w:sz w:val="24"/>
          <w:szCs w:val="24"/>
        </w:rPr>
        <w:t xml:space="preserve">, dan </w:t>
      </w:r>
      <w:r w:rsidR="005847C1" w:rsidRPr="009024D6">
        <w:rPr>
          <w:rFonts w:ascii="Times New Roman" w:hAnsi="Times New Roman" w:cs="Times New Roman"/>
          <w:i/>
          <w:sz w:val="24"/>
          <w:szCs w:val="24"/>
        </w:rPr>
        <w:t>musyarakah</w:t>
      </w:r>
      <w:r w:rsidR="005847C1" w:rsidRPr="009024D6">
        <w:rPr>
          <w:rFonts w:ascii="Times New Roman" w:hAnsi="Times New Roman" w:cs="Times New Roman"/>
          <w:sz w:val="24"/>
          <w:szCs w:val="24"/>
        </w:rPr>
        <w:t>. Kurang berkembangnya produk bank syariah dikarenakan bank tetap harus berpegang pada prinsip syariah.</w:t>
      </w:r>
      <w:r w:rsidR="00497369" w:rsidRPr="009024D6">
        <w:rPr>
          <w:rFonts w:ascii="Times New Roman" w:hAnsi="Times New Roman" w:cs="Times New Roman"/>
          <w:sz w:val="24"/>
          <w:szCs w:val="24"/>
        </w:rPr>
        <w:t xml:space="preserve"> </w:t>
      </w:r>
      <w:r w:rsidR="00C63F5E" w:rsidRPr="009024D6">
        <w:rPr>
          <w:rFonts w:ascii="Times New Roman" w:hAnsi="Times New Roman" w:cs="Times New Roman"/>
          <w:sz w:val="24"/>
          <w:szCs w:val="24"/>
        </w:rPr>
        <w:t>Produk- produk Pembiayaan bank syariah merupakan penyediaan dana atau tagihan yang dipersamakan dengan itu berupa:</w:t>
      </w:r>
    </w:p>
    <w:p w:rsidR="00C63F5E" w:rsidRPr="009024D6" w:rsidRDefault="00C63F5E" w:rsidP="00C63F5E">
      <w:pPr>
        <w:autoSpaceDE w:val="0"/>
        <w:autoSpaceDN w:val="0"/>
        <w:adjustRightInd w:val="0"/>
        <w:spacing w:after="0" w:line="240" w:lineRule="auto"/>
        <w:ind w:left="950" w:hanging="475"/>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a. </w:t>
      </w:r>
      <w:r w:rsidRPr="009024D6">
        <w:rPr>
          <w:rFonts w:ascii="Times New Roman" w:hAnsi="Times New Roman" w:cs="Times New Roman"/>
          <w:sz w:val="24"/>
          <w:szCs w:val="24"/>
        </w:rPr>
        <w:tab/>
        <w:t xml:space="preserve">transaksi bagi hasil dalam bentuk </w:t>
      </w:r>
      <w:r w:rsidRPr="009024D6">
        <w:rPr>
          <w:rFonts w:ascii="Times New Roman" w:hAnsi="Times New Roman" w:cs="Times New Roman"/>
          <w:i/>
          <w:iCs/>
          <w:sz w:val="24"/>
          <w:szCs w:val="24"/>
        </w:rPr>
        <w:t xml:space="preserve">mudharabah </w:t>
      </w:r>
      <w:r w:rsidRPr="009024D6">
        <w:rPr>
          <w:rFonts w:ascii="Times New Roman" w:hAnsi="Times New Roman" w:cs="Times New Roman"/>
          <w:sz w:val="24"/>
          <w:szCs w:val="24"/>
        </w:rPr>
        <w:t xml:space="preserve">dan </w:t>
      </w:r>
      <w:r w:rsidRPr="009024D6">
        <w:rPr>
          <w:rFonts w:ascii="Times New Roman" w:hAnsi="Times New Roman" w:cs="Times New Roman"/>
          <w:i/>
          <w:iCs/>
          <w:sz w:val="24"/>
          <w:szCs w:val="24"/>
        </w:rPr>
        <w:t>musyarakah</w:t>
      </w:r>
      <w:r w:rsidRPr="009024D6">
        <w:rPr>
          <w:rFonts w:ascii="Times New Roman" w:hAnsi="Times New Roman" w:cs="Times New Roman"/>
          <w:sz w:val="24"/>
          <w:szCs w:val="24"/>
        </w:rPr>
        <w:t>;</w:t>
      </w:r>
    </w:p>
    <w:p w:rsidR="00C63F5E" w:rsidRPr="009024D6" w:rsidRDefault="00C63F5E" w:rsidP="00C63F5E">
      <w:pPr>
        <w:autoSpaceDE w:val="0"/>
        <w:autoSpaceDN w:val="0"/>
        <w:adjustRightInd w:val="0"/>
        <w:spacing w:after="0" w:line="240" w:lineRule="auto"/>
        <w:ind w:left="950" w:hanging="475"/>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b. </w:t>
      </w:r>
      <w:r w:rsidRPr="009024D6">
        <w:rPr>
          <w:rFonts w:ascii="Times New Roman" w:hAnsi="Times New Roman" w:cs="Times New Roman"/>
          <w:sz w:val="24"/>
          <w:szCs w:val="24"/>
        </w:rPr>
        <w:tab/>
        <w:t xml:space="preserve">transaksi sewa-menyewa dalam bentuk ijarah atau sewa beli dalam bentuk </w:t>
      </w:r>
      <w:r w:rsidRPr="009024D6">
        <w:rPr>
          <w:rFonts w:ascii="Times New Roman" w:hAnsi="Times New Roman" w:cs="Times New Roman"/>
          <w:i/>
          <w:iCs/>
          <w:sz w:val="24"/>
          <w:szCs w:val="24"/>
        </w:rPr>
        <w:t>ijarah muntahiya bittamlik</w:t>
      </w:r>
      <w:r w:rsidRPr="009024D6">
        <w:rPr>
          <w:rFonts w:ascii="Times New Roman" w:hAnsi="Times New Roman" w:cs="Times New Roman"/>
          <w:sz w:val="24"/>
          <w:szCs w:val="24"/>
        </w:rPr>
        <w:t>;</w:t>
      </w:r>
    </w:p>
    <w:p w:rsidR="00C63F5E" w:rsidRPr="009024D6" w:rsidRDefault="00C63F5E" w:rsidP="00C63F5E">
      <w:pPr>
        <w:autoSpaceDE w:val="0"/>
        <w:autoSpaceDN w:val="0"/>
        <w:adjustRightInd w:val="0"/>
        <w:spacing w:after="0" w:line="240" w:lineRule="auto"/>
        <w:ind w:left="950" w:hanging="475"/>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c. </w:t>
      </w:r>
      <w:r w:rsidRPr="009024D6">
        <w:rPr>
          <w:rFonts w:ascii="Times New Roman" w:hAnsi="Times New Roman" w:cs="Times New Roman"/>
          <w:sz w:val="24"/>
          <w:szCs w:val="24"/>
        </w:rPr>
        <w:tab/>
        <w:t xml:space="preserve">transaksi jual beli dalam bentuk piutang </w:t>
      </w:r>
      <w:r w:rsidRPr="009024D6">
        <w:rPr>
          <w:rFonts w:ascii="Times New Roman" w:hAnsi="Times New Roman" w:cs="Times New Roman"/>
          <w:i/>
          <w:iCs/>
          <w:sz w:val="24"/>
          <w:szCs w:val="24"/>
        </w:rPr>
        <w:t>murabahah</w:t>
      </w:r>
      <w:r w:rsidRPr="009024D6">
        <w:rPr>
          <w:rFonts w:ascii="Times New Roman" w:hAnsi="Times New Roman" w:cs="Times New Roman"/>
          <w:sz w:val="24"/>
          <w:szCs w:val="24"/>
        </w:rPr>
        <w:t xml:space="preserve">, </w:t>
      </w:r>
      <w:r w:rsidRPr="009024D6">
        <w:rPr>
          <w:rFonts w:ascii="Times New Roman" w:hAnsi="Times New Roman" w:cs="Times New Roman"/>
          <w:i/>
          <w:iCs/>
          <w:sz w:val="24"/>
          <w:szCs w:val="24"/>
        </w:rPr>
        <w:t>salam</w:t>
      </w:r>
      <w:r w:rsidRPr="009024D6">
        <w:rPr>
          <w:rFonts w:ascii="Times New Roman" w:hAnsi="Times New Roman" w:cs="Times New Roman"/>
          <w:sz w:val="24"/>
          <w:szCs w:val="24"/>
        </w:rPr>
        <w:t xml:space="preserve">, dan </w:t>
      </w:r>
      <w:r w:rsidRPr="009024D6">
        <w:rPr>
          <w:rFonts w:ascii="Times New Roman" w:hAnsi="Times New Roman" w:cs="Times New Roman"/>
          <w:i/>
          <w:iCs/>
          <w:sz w:val="24"/>
          <w:szCs w:val="24"/>
        </w:rPr>
        <w:t>istishna’</w:t>
      </w:r>
      <w:r w:rsidRPr="009024D6">
        <w:rPr>
          <w:rFonts w:ascii="Times New Roman" w:hAnsi="Times New Roman" w:cs="Times New Roman"/>
          <w:sz w:val="24"/>
          <w:szCs w:val="24"/>
        </w:rPr>
        <w:t>;</w:t>
      </w:r>
    </w:p>
    <w:p w:rsidR="00C63F5E" w:rsidRPr="009024D6" w:rsidRDefault="00C63F5E" w:rsidP="00C63F5E">
      <w:pPr>
        <w:autoSpaceDE w:val="0"/>
        <w:autoSpaceDN w:val="0"/>
        <w:adjustRightInd w:val="0"/>
        <w:spacing w:after="0" w:line="240" w:lineRule="auto"/>
        <w:ind w:left="950" w:hanging="475"/>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d. </w:t>
      </w:r>
      <w:r w:rsidRPr="009024D6">
        <w:rPr>
          <w:rFonts w:ascii="Times New Roman" w:hAnsi="Times New Roman" w:cs="Times New Roman"/>
          <w:sz w:val="24"/>
          <w:szCs w:val="24"/>
        </w:rPr>
        <w:tab/>
        <w:t xml:space="preserve">transaksi pinjam meminjam dalam bentuk piutang </w:t>
      </w:r>
      <w:r w:rsidRPr="009024D6">
        <w:rPr>
          <w:rFonts w:ascii="Times New Roman" w:hAnsi="Times New Roman" w:cs="Times New Roman"/>
          <w:i/>
          <w:iCs/>
          <w:sz w:val="24"/>
          <w:szCs w:val="24"/>
        </w:rPr>
        <w:t>qardh</w:t>
      </w:r>
      <w:r w:rsidRPr="009024D6">
        <w:rPr>
          <w:rFonts w:ascii="Times New Roman" w:hAnsi="Times New Roman" w:cs="Times New Roman"/>
          <w:sz w:val="24"/>
          <w:szCs w:val="24"/>
        </w:rPr>
        <w:t>; dan</w:t>
      </w:r>
    </w:p>
    <w:p w:rsidR="00C63F5E" w:rsidRPr="009024D6" w:rsidRDefault="00C63F5E" w:rsidP="00C63F5E">
      <w:pPr>
        <w:autoSpaceDE w:val="0"/>
        <w:autoSpaceDN w:val="0"/>
        <w:adjustRightInd w:val="0"/>
        <w:spacing w:after="0" w:line="240" w:lineRule="auto"/>
        <w:ind w:left="950" w:hanging="475"/>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e. </w:t>
      </w:r>
      <w:r w:rsidRPr="009024D6">
        <w:rPr>
          <w:rFonts w:ascii="Times New Roman" w:hAnsi="Times New Roman" w:cs="Times New Roman"/>
          <w:sz w:val="24"/>
          <w:szCs w:val="24"/>
        </w:rPr>
        <w:tab/>
        <w:t xml:space="preserve">transaksi sewa-menyewa jasa dalam bentuk ijarah untuk transaksi multijasa berdasarkan persetujuan atau kesepakatan antara Bank Syariah dan/atau UUS dan pihak lain yang mewajibkan pihak yang dibiayai dan/atau diberi fasilitas </w:t>
      </w:r>
      <w:r w:rsidRPr="009024D6">
        <w:rPr>
          <w:rFonts w:ascii="Times New Roman" w:hAnsi="Times New Roman" w:cs="Times New Roman"/>
          <w:sz w:val="24"/>
          <w:szCs w:val="24"/>
        </w:rPr>
        <w:lastRenderedPageBreak/>
        <w:t xml:space="preserve">dana untuk mengembalikan dana tersebut setelah jangka waktu tertentu dengan imbalan </w:t>
      </w:r>
      <w:r w:rsidRPr="009024D6">
        <w:rPr>
          <w:rFonts w:ascii="Times New Roman" w:hAnsi="Times New Roman" w:cs="Times New Roman"/>
          <w:i/>
          <w:iCs/>
          <w:sz w:val="24"/>
          <w:szCs w:val="24"/>
        </w:rPr>
        <w:t>ujrah</w:t>
      </w:r>
      <w:r w:rsidRPr="009024D6">
        <w:rPr>
          <w:rFonts w:ascii="Times New Roman" w:hAnsi="Times New Roman" w:cs="Times New Roman"/>
          <w:sz w:val="24"/>
          <w:szCs w:val="24"/>
        </w:rPr>
        <w:t>, tanpa imbalan, atau bagi hasil.</w:t>
      </w:r>
    </w:p>
    <w:p w:rsidR="00A7183B" w:rsidRPr="009024D6" w:rsidRDefault="00A7183B" w:rsidP="00C63F5E">
      <w:pPr>
        <w:autoSpaceDE w:val="0"/>
        <w:autoSpaceDN w:val="0"/>
        <w:adjustRightInd w:val="0"/>
        <w:spacing w:after="0" w:line="240" w:lineRule="auto"/>
        <w:ind w:left="950" w:hanging="475"/>
        <w:contextualSpacing/>
        <w:jc w:val="both"/>
        <w:rPr>
          <w:rFonts w:ascii="Times New Roman" w:hAnsi="Times New Roman" w:cs="Times New Roman"/>
          <w:sz w:val="24"/>
          <w:szCs w:val="24"/>
        </w:rPr>
      </w:pPr>
    </w:p>
    <w:p w:rsidR="00497369" w:rsidRPr="009024D6" w:rsidRDefault="00D7676F" w:rsidP="004B54AD">
      <w:pPr>
        <w:pStyle w:val="ListParagraph"/>
        <w:numPr>
          <w:ilvl w:val="0"/>
          <w:numId w:val="2"/>
        </w:numPr>
        <w:spacing w:after="0" w:line="240" w:lineRule="auto"/>
        <w:jc w:val="both"/>
        <w:rPr>
          <w:rFonts w:ascii="Times New Roman" w:hAnsi="Times New Roman" w:cs="Times New Roman"/>
          <w:b/>
          <w:sz w:val="24"/>
          <w:szCs w:val="24"/>
        </w:rPr>
      </w:pPr>
      <w:r w:rsidRPr="009024D6">
        <w:rPr>
          <w:rFonts w:ascii="Times New Roman" w:hAnsi="Times New Roman" w:cs="Times New Roman"/>
          <w:b/>
          <w:sz w:val="24"/>
          <w:szCs w:val="24"/>
        </w:rPr>
        <w:t xml:space="preserve">Pembahasan </w:t>
      </w:r>
    </w:p>
    <w:p w:rsidR="005835DF" w:rsidRPr="009024D6" w:rsidRDefault="005835DF" w:rsidP="004B54AD">
      <w:pPr>
        <w:pStyle w:val="ListParagraph"/>
        <w:numPr>
          <w:ilvl w:val="0"/>
          <w:numId w:val="16"/>
        </w:numPr>
        <w:autoSpaceDE w:val="0"/>
        <w:autoSpaceDN w:val="0"/>
        <w:adjustRightInd w:val="0"/>
        <w:spacing w:after="0" w:line="240" w:lineRule="auto"/>
        <w:jc w:val="both"/>
        <w:rPr>
          <w:rFonts w:ascii="Times New Roman" w:hAnsi="Times New Roman" w:cs="Times New Roman"/>
          <w:b/>
          <w:sz w:val="24"/>
          <w:szCs w:val="24"/>
        </w:rPr>
      </w:pPr>
      <w:r w:rsidRPr="009024D6">
        <w:rPr>
          <w:rFonts w:ascii="Times New Roman" w:hAnsi="Times New Roman" w:cs="Times New Roman"/>
          <w:b/>
          <w:sz w:val="24"/>
          <w:szCs w:val="24"/>
        </w:rPr>
        <w:t>Inovasi Produk Perbankan Syariah</w:t>
      </w:r>
    </w:p>
    <w:p w:rsidR="00756A66" w:rsidRPr="009024D6" w:rsidRDefault="008755B5" w:rsidP="009A6155">
      <w:pPr>
        <w:autoSpaceDE w:val="0"/>
        <w:autoSpaceDN w:val="0"/>
        <w:adjustRightInd w:val="0"/>
        <w:spacing w:after="0" w:line="360" w:lineRule="auto"/>
        <w:ind w:firstLine="720"/>
        <w:jc w:val="both"/>
        <w:rPr>
          <w:rFonts w:ascii="Times New Roman" w:hAnsi="Times New Roman" w:cs="Times New Roman"/>
          <w:sz w:val="24"/>
          <w:szCs w:val="24"/>
        </w:rPr>
      </w:pPr>
      <w:r w:rsidRPr="009024D6">
        <w:rPr>
          <w:rFonts w:ascii="Times New Roman" w:hAnsi="Times New Roman" w:cs="Times New Roman"/>
          <w:sz w:val="24"/>
          <w:szCs w:val="24"/>
        </w:rPr>
        <w:t>Perbankan Syariah berkembang sejak diubahnya Undang-Undang Nomor 7 Tahun 1992 Tentang Perbankan</w:t>
      </w:r>
      <w:r w:rsidR="00BD039B" w:rsidRPr="009024D6">
        <w:rPr>
          <w:rFonts w:ascii="Times New Roman" w:hAnsi="Times New Roman" w:cs="Times New Roman"/>
          <w:sz w:val="24"/>
          <w:szCs w:val="24"/>
        </w:rPr>
        <w:t>, akan tetapi belum begitu pesat perkembangannya. Setelah Undang-Undang Nomor 21 Tahun 2008 Tentang Perbankan Syariah keluar</w:t>
      </w:r>
      <w:r w:rsidR="00D7676F" w:rsidRPr="009024D6">
        <w:rPr>
          <w:rFonts w:ascii="Times New Roman" w:hAnsi="Times New Roman" w:cs="Times New Roman"/>
          <w:sz w:val="24"/>
          <w:szCs w:val="24"/>
        </w:rPr>
        <w:t>,</w:t>
      </w:r>
      <w:r w:rsidR="00BD039B" w:rsidRPr="009024D6">
        <w:rPr>
          <w:rFonts w:ascii="Times New Roman" w:hAnsi="Times New Roman" w:cs="Times New Roman"/>
          <w:sz w:val="24"/>
          <w:szCs w:val="24"/>
        </w:rPr>
        <w:t xml:space="preserve"> perkembangan industri perbankan syariah sangat pesat sekali</w:t>
      </w:r>
      <w:r w:rsidR="00D7676F" w:rsidRPr="009024D6">
        <w:rPr>
          <w:rFonts w:ascii="Times New Roman" w:hAnsi="Times New Roman" w:cs="Times New Roman"/>
          <w:sz w:val="24"/>
          <w:szCs w:val="24"/>
        </w:rPr>
        <w:t>. P</w:t>
      </w:r>
      <w:r w:rsidR="00BD039B" w:rsidRPr="009024D6">
        <w:rPr>
          <w:rFonts w:ascii="Times New Roman" w:hAnsi="Times New Roman" w:cs="Times New Roman"/>
          <w:sz w:val="24"/>
          <w:szCs w:val="24"/>
        </w:rPr>
        <w:t xml:space="preserve">erbankan syariah di Indonesia </w:t>
      </w:r>
      <w:r w:rsidR="00D7676F" w:rsidRPr="009024D6">
        <w:rPr>
          <w:rFonts w:ascii="Times New Roman" w:hAnsi="Times New Roman" w:cs="Times New Roman"/>
          <w:sz w:val="24"/>
          <w:szCs w:val="24"/>
        </w:rPr>
        <w:t xml:space="preserve">tercatat </w:t>
      </w:r>
      <w:r w:rsidR="00BD039B" w:rsidRPr="009024D6">
        <w:rPr>
          <w:rFonts w:ascii="Times New Roman" w:hAnsi="Times New Roman" w:cs="Times New Roman"/>
          <w:sz w:val="24"/>
          <w:szCs w:val="24"/>
        </w:rPr>
        <w:t>urutan ke empat dari perkembangan perbanka</w:t>
      </w:r>
      <w:r w:rsidR="00D7676F" w:rsidRPr="009024D6">
        <w:rPr>
          <w:rFonts w:ascii="Times New Roman" w:hAnsi="Times New Roman" w:cs="Times New Roman"/>
          <w:sz w:val="24"/>
          <w:szCs w:val="24"/>
        </w:rPr>
        <w:t>n syariah di dunia, dan</w:t>
      </w:r>
      <w:r w:rsidR="00BD039B" w:rsidRPr="009024D6">
        <w:rPr>
          <w:rFonts w:ascii="Times New Roman" w:hAnsi="Times New Roman" w:cs="Times New Roman"/>
          <w:sz w:val="24"/>
          <w:szCs w:val="24"/>
        </w:rPr>
        <w:t xml:space="preserve"> perbankan syariah di Indonesia mampu bertahan mengkadapi krisis ekonomi pada masa Orde Baru.</w:t>
      </w:r>
      <w:r w:rsidR="00AD16DE" w:rsidRPr="009024D6">
        <w:rPr>
          <w:rStyle w:val="FootnoteReference"/>
          <w:rFonts w:ascii="Times New Roman" w:hAnsi="Times New Roman" w:cs="Times New Roman"/>
          <w:sz w:val="24"/>
          <w:szCs w:val="24"/>
        </w:rPr>
        <w:footnoteReference w:id="18"/>
      </w:r>
      <w:r w:rsidR="00AD16DE" w:rsidRPr="009024D6">
        <w:rPr>
          <w:rStyle w:val="FootnoteReference"/>
          <w:rFonts w:ascii="Times New Roman" w:hAnsi="Times New Roman" w:cs="Times New Roman"/>
          <w:sz w:val="24"/>
          <w:szCs w:val="24"/>
        </w:rPr>
        <w:t>18</w:t>
      </w:r>
      <w:r w:rsidR="001F1B5D" w:rsidRPr="009024D6">
        <w:rPr>
          <w:rFonts w:ascii="Times New Roman" w:hAnsi="Times New Roman" w:cs="Times New Roman"/>
          <w:sz w:val="24"/>
          <w:szCs w:val="24"/>
        </w:rPr>
        <w:t xml:space="preserve">Seiring dengan perkembangan </w:t>
      </w:r>
      <w:r w:rsidR="00141D87" w:rsidRPr="009024D6">
        <w:rPr>
          <w:rFonts w:ascii="Times New Roman" w:hAnsi="Times New Roman" w:cs="Times New Roman"/>
          <w:sz w:val="24"/>
          <w:szCs w:val="24"/>
        </w:rPr>
        <w:t>industri</w:t>
      </w:r>
      <w:r w:rsidR="00920621"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 xml:space="preserve">perbankan Syariah diIndonesia yang semakin </w:t>
      </w:r>
      <w:r w:rsidR="000A5058" w:rsidRPr="009024D6">
        <w:rPr>
          <w:rFonts w:ascii="Times New Roman" w:hAnsi="Times New Roman" w:cs="Times New Roman"/>
          <w:sz w:val="24"/>
          <w:szCs w:val="24"/>
        </w:rPr>
        <w:t>pesat</w:t>
      </w:r>
      <w:r w:rsidR="001F1B5D" w:rsidRPr="009024D6">
        <w:rPr>
          <w:rFonts w:ascii="Times New Roman" w:hAnsi="Times New Roman" w:cs="Times New Roman"/>
          <w:sz w:val="24"/>
          <w:szCs w:val="24"/>
        </w:rPr>
        <w:t>, maka perlu untuk</w:t>
      </w:r>
      <w:r w:rsidR="00920621"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dipahami segala hal yang berkaitan dengan</w:t>
      </w:r>
      <w:r w:rsidR="000759F7" w:rsidRPr="009024D6">
        <w:rPr>
          <w:rFonts w:ascii="Times New Roman" w:hAnsi="Times New Roman" w:cs="Times New Roman"/>
          <w:sz w:val="24"/>
          <w:szCs w:val="24"/>
        </w:rPr>
        <w:t xml:space="preserve"> </w:t>
      </w:r>
      <w:r w:rsidR="00221892" w:rsidRPr="009024D6">
        <w:rPr>
          <w:rFonts w:ascii="Times New Roman" w:hAnsi="Times New Roman" w:cs="Times New Roman"/>
          <w:sz w:val="24"/>
          <w:szCs w:val="24"/>
        </w:rPr>
        <w:t>industri</w:t>
      </w:r>
      <w:r w:rsidR="00920621" w:rsidRPr="009024D6">
        <w:rPr>
          <w:rFonts w:ascii="Times New Roman" w:hAnsi="Times New Roman" w:cs="Times New Roman"/>
          <w:sz w:val="24"/>
          <w:szCs w:val="24"/>
        </w:rPr>
        <w:t xml:space="preserve"> </w:t>
      </w:r>
      <w:r w:rsidR="000759F7" w:rsidRPr="009024D6">
        <w:rPr>
          <w:rFonts w:ascii="Times New Roman" w:hAnsi="Times New Roman" w:cs="Times New Roman"/>
          <w:sz w:val="24"/>
          <w:szCs w:val="24"/>
        </w:rPr>
        <w:t>p</w:t>
      </w:r>
      <w:r w:rsidR="001F1B5D" w:rsidRPr="009024D6">
        <w:rPr>
          <w:rFonts w:ascii="Times New Roman" w:hAnsi="Times New Roman" w:cs="Times New Roman"/>
          <w:sz w:val="24"/>
          <w:szCs w:val="24"/>
        </w:rPr>
        <w:t xml:space="preserve">erbankan </w:t>
      </w:r>
      <w:r w:rsidR="000759F7" w:rsidRPr="009024D6">
        <w:rPr>
          <w:rFonts w:ascii="Times New Roman" w:hAnsi="Times New Roman" w:cs="Times New Roman"/>
          <w:sz w:val="24"/>
          <w:szCs w:val="24"/>
        </w:rPr>
        <w:t>s</w:t>
      </w:r>
      <w:r w:rsidR="001F1B5D" w:rsidRPr="009024D6">
        <w:rPr>
          <w:rFonts w:ascii="Times New Roman" w:hAnsi="Times New Roman" w:cs="Times New Roman"/>
          <w:sz w:val="24"/>
          <w:szCs w:val="24"/>
        </w:rPr>
        <w:t>yariah</w:t>
      </w:r>
      <w:r w:rsidR="00920621"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di Indonesia ini.</w:t>
      </w:r>
      <w:r w:rsidR="00920621"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Salah satu hal penting adalah inovasi produk</w:t>
      </w:r>
      <w:r w:rsidR="000759F7" w:rsidRPr="009024D6">
        <w:rPr>
          <w:rFonts w:ascii="Times New Roman" w:hAnsi="Times New Roman" w:cs="Times New Roman"/>
          <w:sz w:val="24"/>
          <w:szCs w:val="24"/>
        </w:rPr>
        <w:t xml:space="preserve"> industri</w:t>
      </w:r>
      <w:r w:rsidR="001F1B5D" w:rsidRPr="009024D6">
        <w:rPr>
          <w:rFonts w:ascii="Times New Roman" w:hAnsi="Times New Roman" w:cs="Times New Roman"/>
          <w:sz w:val="24"/>
          <w:szCs w:val="24"/>
        </w:rPr>
        <w:t xml:space="preserve"> perbankan</w:t>
      </w:r>
      <w:r w:rsidR="00920621"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 xml:space="preserve">syariah. </w:t>
      </w:r>
    </w:p>
    <w:p w:rsidR="001F1B5D" w:rsidRPr="009024D6" w:rsidRDefault="00920621" w:rsidP="009A6155">
      <w:pPr>
        <w:autoSpaceDE w:val="0"/>
        <w:autoSpaceDN w:val="0"/>
        <w:adjustRightInd w:val="0"/>
        <w:spacing w:after="0" w:line="360" w:lineRule="auto"/>
        <w:ind w:firstLine="720"/>
        <w:jc w:val="both"/>
        <w:rPr>
          <w:rFonts w:ascii="Times New Roman" w:hAnsi="Times New Roman" w:cs="Times New Roman"/>
          <w:sz w:val="24"/>
          <w:szCs w:val="24"/>
        </w:rPr>
      </w:pPr>
      <w:r w:rsidRPr="009024D6">
        <w:rPr>
          <w:rFonts w:ascii="Times New Roman" w:hAnsi="Times New Roman" w:cs="Times New Roman"/>
          <w:sz w:val="24"/>
          <w:szCs w:val="24"/>
        </w:rPr>
        <w:t>Perbankan syariah s</w:t>
      </w:r>
      <w:r w:rsidR="00756A66" w:rsidRPr="009024D6">
        <w:rPr>
          <w:rFonts w:ascii="Times New Roman" w:hAnsi="Times New Roman" w:cs="Times New Roman"/>
          <w:sz w:val="24"/>
          <w:szCs w:val="24"/>
        </w:rPr>
        <w:t xml:space="preserve">eiring dengan </w:t>
      </w:r>
      <w:r w:rsidR="001F1B5D" w:rsidRPr="009024D6">
        <w:rPr>
          <w:rFonts w:ascii="Times New Roman" w:hAnsi="Times New Roman" w:cs="Times New Roman"/>
          <w:sz w:val="24"/>
          <w:szCs w:val="24"/>
        </w:rPr>
        <w:t>perkembangan</w:t>
      </w:r>
      <w:r w:rsidRPr="009024D6">
        <w:rPr>
          <w:rFonts w:ascii="Times New Roman" w:hAnsi="Times New Roman" w:cs="Times New Roman"/>
          <w:sz w:val="24"/>
          <w:szCs w:val="24"/>
        </w:rPr>
        <w:t>nya,dari waktu ke waktu</w:t>
      </w:r>
      <w:r w:rsidR="001F1B5D" w:rsidRPr="009024D6">
        <w:rPr>
          <w:rFonts w:ascii="Times New Roman" w:hAnsi="Times New Roman" w:cs="Times New Roman"/>
          <w:sz w:val="24"/>
          <w:szCs w:val="24"/>
        </w:rPr>
        <w:t xml:space="preserve"> </w:t>
      </w:r>
      <w:r w:rsidRPr="009024D6">
        <w:rPr>
          <w:rFonts w:ascii="Times New Roman" w:hAnsi="Times New Roman" w:cs="Times New Roman"/>
          <w:sz w:val="24"/>
          <w:szCs w:val="24"/>
        </w:rPr>
        <w:t>mem</w:t>
      </w:r>
      <w:r w:rsidR="001F1B5D" w:rsidRPr="009024D6">
        <w:rPr>
          <w:rFonts w:ascii="Times New Roman" w:hAnsi="Times New Roman" w:cs="Times New Roman"/>
          <w:sz w:val="24"/>
          <w:szCs w:val="24"/>
        </w:rPr>
        <w:t>butuh</w:t>
      </w:r>
      <w:r w:rsidRPr="009024D6">
        <w:rPr>
          <w:rFonts w:ascii="Times New Roman" w:hAnsi="Times New Roman" w:cs="Times New Roman"/>
          <w:sz w:val="24"/>
          <w:szCs w:val="24"/>
        </w:rPr>
        <w:t>k</w:t>
      </w:r>
      <w:r w:rsidR="001F1B5D" w:rsidRPr="009024D6">
        <w:rPr>
          <w:rFonts w:ascii="Times New Roman" w:hAnsi="Times New Roman" w:cs="Times New Roman"/>
          <w:sz w:val="24"/>
          <w:szCs w:val="24"/>
        </w:rPr>
        <w:t>an pengembangan produk</w:t>
      </w:r>
      <w:r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juga semakin bertambah.</w:t>
      </w:r>
      <w:r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Inovasi dalam rangka pengembangan produk dan jasa</w:t>
      </w:r>
      <w:r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perbankan yang baru dinilai penting karena masih banyak</w:t>
      </w:r>
      <w:r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bentuk-bentuk layanan jasa keuangan yang perlu</w:t>
      </w:r>
      <w:r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dikembangkan untuk memenuhi kebutuhan dunia usaha dan</w:t>
      </w:r>
      <w:r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masyarakat secara umum yang terus berkembang. Dalam</w:t>
      </w:r>
      <w:r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rangka memastikan produk dan jasa baru yang akan</w:t>
      </w:r>
      <w:r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dikeluarkan, bank syariah dan Unit Usaha Syariah wajib</w:t>
      </w:r>
      <w:r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menyampaikan rencana pengeluaran produk dan jasa baru</w:t>
      </w:r>
      <w:r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tersebut kepada Bank Indonesia melalui salah satu dari dua</w:t>
      </w:r>
      <w:r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mekanisme yaitu laporan rencana pengeluaran produk baru</w:t>
      </w:r>
      <w:r w:rsidR="009A6155" w:rsidRPr="009024D6">
        <w:rPr>
          <w:rFonts w:ascii="Times New Roman" w:hAnsi="Times New Roman" w:cs="Times New Roman"/>
          <w:sz w:val="24"/>
          <w:szCs w:val="24"/>
        </w:rPr>
        <w:t xml:space="preserve"> </w:t>
      </w:r>
      <w:r w:rsidR="001F1B5D" w:rsidRPr="009024D6">
        <w:rPr>
          <w:rFonts w:ascii="Times New Roman" w:hAnsi="Times New Roman" w:cs="Times New Roman"/>
          <w:sz w:val="24"/>
          <w:szCs w:val="24"/>
        </w:rPr>
        <w:t>atau mengajukan permohonan persetujuan produk baru (izin).</w:t>
      </w:r>
    </w:p>
    <w:p w:rsidR="0052665C" w:rsidRPr="009024D6" w:rsidRDefault="001F1B5D" w:rsidP="00141D87">
      <w:pPr>
        <w:autoSpaceDE w:val="0"/>
        <w:autoSpaceDN w:val="0"/>
        <w:adjustRightInd w:val="0"/>
        <w:spacing w:after="0" w:line="360" w:lineRule="auto"/>
        <w:ind w:firstLine="720"/>
        <w:jc w:val="both"/>
        <w:rPr>
          <w:rFonts w:ascii="Times New Roman" w:hAnsi="Times New Roman" w:cs="Times New Roman"/>
          <w:sz w:val="24"/>
          <w:szCs w:val="24"/>
        </w:rPr>
      </w:pPr>
      <w:r w:rsidRPr="009024D6">
        <w:rPr>
          <w:rFonts w:ascii="Times New Roman" w:hAnsi="Times New Roman" w:cs="Times New Roman"/>
          <w:sz w:val="24"/>
          <w:szCs w:val="24"/>
        </w:rPr>
        <w:t>Mekanisme pertama yaitu pelaporan produk</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diberlakukan untuk produk baru bank yang telah ditetapkan</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dalam Buku Kodifikasi Produk Perbankan Syariah. Bank melaporkan rencana</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pengeluaran produk tersebut kepada Bank Indonesia untuk</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mendapatkan penegasan paling lambat 15 hari sebelum produk</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 xml:space="preserve">baru dimaksud </w:t>
      </w:r>
      <w:r w:rsidRPr="009024D6">
        <w:rPr>
          <w:rFonts w:ascii="Times New Roman" w:hAnsi="Times New Roman" w:cs="Times New Roman"/>
          <w:sz w:val="24"/>
          <w:szCs w:val="24"/>
        </w:rPr>
        <w:lastRenderedPageBreak/>
        <w:t xml:space="preserve">dikeluarkan. </w:t>
      </w:r>
      <w:r w:rsidR="00141D87" w:rsidRPr="009024D6">
        <w:rPr>
          <w:rFonts w:ascii="Times New Roman" w:hAnsi="Times New Roman" w:cs="Times New Roman"/>
          <w:sz w:val="24"/>
          <w:szCs w:val="24"/>
        </w:rPr>
        <w:t>P</w:t>
      </w:r>
      <w:r w:rsidRPr="009024D6">
        <w:rPr>
          <w:rFonts w:ascii="Times New Roman" w:hAnsi="Times New Roman" w:cs="Times New Roman"/>
          <w:sz w:val="24"/>
          <w:szCs w:val="24"/>
        </w:rPr>
        <w:t>roduk baru yang belum</w:t>
      </w:r>
      <w:r w:rsidR="00141D87" w:rsidRPr="009024D6">
        <w:rPr>
          <w:rFonts w:ascii="Times New Roman" w:hAnsi="Times New Roman" w:cs="Times New Roman"/>
          <w:sz w:val="24"/>
          <w:szCs w:val="24"/>
        </w:rPr>
        <w:t xml:space="preserve"> </w:t>
      </w:r>
      <w:r w:rsidRPr="009024D6">
        <w:rPr>
          <w:rFonts w:ascii="Times New Roman" w:hAnsi="Times New Roman" w:cs="Times New Roman"/>
          <w:i/>
          <w:iCs/>
          <w:sz w:val="24"/>
          <w:szCs w:val="24"/>
        </w:rPr>
        <w:t xml:space="preserve">Inovasi Produk </w:t>
      </w:r>
      <w:r w:rsidR="0052665C" w:rsidRPr="009024D6">
        <w:rPr>
          <w:rFonts w:ascii="Times New Roman" w:hAnsi="Times New Roman" w:cs="Times New Roman"/>
          <w:i/>
          <w:iCs/>
          <w:sz w:val="24"/>
          <w:szCs w:val="24"/>
        </w:rPr>
        <w:t xml:space="preserve">Industri </w:t>
      </w:r>
      <w:r w:rsidRPr="009024D6">
        <w:rPr>
          <w:rFonts w:ascii="Times New Roman" w:hAnsi="Times New Roman" w:cs="Times New Roman"/>
          <w:i/>
          <w:iCs/>
          <w:sz w:val="24"/>
          <w:szCs w:val="24"/>
        </w:rPr>
        <w:t>Perbankan Syariah di Indonesia</w:t>
      </w:r>
      <w:r w:rsidR="00141D87" w:rsidRPr="009024D6">
        <w:rPr>
          <w:rFonts w:ascii="Times New Roman" w:hAnsi="Times New Roman" w:cs="Times New Roman"/>
          <w:i/>
          <w:iCs/>
          <w:sz w:val="24"/>
          <w:szCs w:val="24"/>
        </w:rPr>
        <w:t xml:space="preserve"> </w:t>
      </w:r>
      <w:r w:rsidRPr="009024D6">
        <w:rPr>
          <w:rFonts w:ascii="Times New Roman" w:hAnsi="Times New Roman" w:cs="Times New Roman"/>
          <w:sz w:val="24"/>
          <w:szCs w:val="24"/>
        </w:rPr>
        <w:t>ditetapkan dalam Buku Kodifikasi Produk Perbankan Syariah,diberlakukan mekanisme kedua.</w:t>
      </w:r>
    </w:p>
    <w:p w:rsidR="00F15580" w:rsidRPr="009024D6" w:rsidRDefault="006B4D7A" w:rsidP="00141D87">
      <w:pPr>
        <w:autoSpaceDE w:val="0"/>
        <w:autoSpaceDN w:val="0"/>
        <w:adjustRightInd w:val="0"/>
        <w:spacing w:after="0" w:line="360" w:lineRule="auto"/>
        <w:ind w:firstLine="720"/>
        <w:jc w:val="both"/>
        <w:rPr>
          <w:rFonts w:ascii="Times New Roman" w:hAnsi="Times New Roman" w:cs="Times New Roman"/>
          <w:sz w:val="24"/>
          <w:szCs w:val="24"/>
        </w:rPr>
      </w:pPr>
      <w:r w:rsidRPr="009024D6">
        <w:rPr>
          <w:rFonts w:ascii="Times New Roman" w:hAnsi="Times New Roman" w:cs="Times New Roman"/>
          <w:sz w:val="24"/>
          <w:szCs w:val="24"/>
        </w:rPr>
        <w:t xml:space="preserve">Selanjutnya, </w:t>
      </w:r>
      <w:r w:rsidR="000A5058" w:rsidRPr="009024D6">
        <w:rPr>
          <w:rFonts w:ascii="Times New Roman" w:hAnsi="Times New Roman" w:cs="Times New Roman"/>
          <w:sz w:val="24"/>
          <w:szCs w:val="24"/>
        </w:rPr>
        <w:t>dalam</w:t>
      </w:r>
      <w:r w:rsidR="000759F7" w:rsidRPr="009024D6">
        <w:rPr>
          <w:rFonts w:ascii="Times New Roman" w:hAnsi="Times New Roman" w:cs="Times New Roman"/>
          <w:sz w:val="24"/>
          <w:szCs w:val="24"/>
        </w:rPr>
        <w:t xml:space="preserve"> pemanfaatan dan optimalisasi Kodifikasi Produk Perbankan Syariah Internasional </w:t>
      </w:r>
      <w:r w:rsidR="000A5058" w:rsidRPr="009024D6">
        <w:rPr>
          <w:rFonts w:ascii="Times New Roman" w:hAnsi="Times New Roman" w:cs="Times New Roman"/>
          <w:sz w:val="24"/>
          <w:szCs w:val="24"/>
        </w:rPr>
        <w:t xml:space="preserve">perlu adanya pengkajian dari </w:t>
      </w:r>
      <w:r w:rsidR="000759F7" w:rsidRPr="009024D6">
        <w:rPr>
          <w:rFonts w:ascii="Times New Roman" w:hAnsi="Times New Roman" w:cs="Times New Roman"/>
          <w:sz w:val="24"/>
          <w:szCs w:val="24"/>
        </w:rPr>
        <w:t xml:space="preserve">DSN-MUI untuk memilih dan memilah produk dalam kodifikasi tersebut yang dapat dipertimbangkan untuk dikembangkan di Indonesia. Diantara produk yang memerlukan fatwa yang diusulkan sudah terdapat dalam kodifikasi produk </w:t>
      </w:r>
      <w:r w:rsidR="000A5058" w:rsidRPr="009024D6">
        <w:rPr>
          <w:rFonts w:ascii="Times New Roman" w:hAnsi="Times New Roman" w:cs="Times New Roman"/>
          <w:sz w:val="24"/>
          <w:szCs w:val="24"/>
        </w:rPr>
        <w:t>i</w:t>
      </w:r>
      <w:r w:rsidR="000759F7" w:rsidRPr="009024D6">
        <w:rPr>
          <w:rFonts w:ascii="Times New Roman" w:hAnsi="Times New Roman" w:cs="Times New Roman"/>
          <w:sz w:val="24"/>
          <w:szCs w:val="24"/>
        </w:rPr>
        <w:t>nternasional tersebut.</w:t>
      </w:r>
      <w:r w:rsidR="00141D87" w:rsidRPr="009024D6">
        <w:rPr>
          <w:rFonts w:ascii="Times New Roman" w:hAnsi="Times New Roman" w:cs="Times New Roman"/>
          <w:sz w:val="24"/>
          <w:szCs w:val="24"/>
        </w:rPr>
        <w:t xml:space="preserve"> </w:t>
      </w:r>
      <w:r w:rsidR="00F15580" w:rsidRPr="009024D6">
        <w:rPr>
          <w:rFonts w:ascii="Times New Roman" w:hAnsi="Times New Roman" w:cs="Times New Roman"/>
          <w:sz w:val="24"/>
          <w:szCs w:val="24"/>
        </w:rPr>
        <w:t xml:space="preserve">Saat ini, </w:t>
      </w:r>
      <w:r w:rsidR="00CA3EBB" w:rsidRPr="009024D6">
        <w:rPr>
          <w:rFonts w:ascii="Times New Roman" w:hAnsi="Times New Roman" w:cs="Times New Roman"/>
          <w:sz w:val="24"/>
          <w:szCs w:val="24"/>
        </w:rPr>
        <w:t xml:space="preserve">industri </w:t>
      </w:r>
      <w:r w:rsidR="00F15580" w:rsidRPr="009024D6">
        <w:rPr>
          <w:rFonts w:ascii="Times New Roman" w:hAnsi="Times New Roman" w:cs="Times New Roman"/>
          <w:sz w:val="24"/>
          <w:szCs w:val="24"/>
        </w:rPr>
        <w:t>perbankan secara umum diidentifikasi mengarah kepada permintaan terhadap layanan pinjaman cepat seperti kredit tanpa agunan dan kredit skala kecil (mikro). Hal yang sama terjadi pada perbankan syariah disebabkan target pasar yang sama dan adanya kecendrungan replikasi produk (</w:t>
      </w:r>
      <w:r w:rsidR="00F15580" w:rsidRPr="009024D6">
        <w:rPr>
          <w:rFonts w:ascii="Times New Roman" w:hAnsi="Times New Roman" w:cs="Times New Roman"/>
          <w:i/>
          <w:iCs/>
          <w:sz w:val="24"/>
          <w:szCs w:val="24"/>
        </w:rPr>
        <w:t>product mirroring</w:t>
      </w:r>
      <w:r w:rsidR="00F15580" w:rsidRPr="009024D6">
        <w:rPr>
          <w:rFonts w:ascii="Times New Roman" w:hAnsi="Times New Roman" w:cs="Times New Roman"/>
          <w:sz w:val="24"/>
          <w:szCs w:val="24"/>
        </w:rPr>
        <w:t>) perbankan syariah dari perbankan konvensional.</w:t>
      </w:r>
    </w:p>
    <w:p w:rsidR="00F15580" w:rsidRPr="009024D6" w:rsidRDefault="00141D87" w:rsidP="00141D87">
      <w:pPr>
        <w:autoSpaceDE w:val="0"/>
        <w:autoSpaceDN w:val="0"/>
        <w:adjustRightInd w:val="0"/>
        <w:spacing w:after="0" w:line="360" w:lineRule="auto"/>
        <w:ind w:firstLine="720"/>
        <w:jc w:val="both"/>
        <w:rPr>
          <w:rFonts w:ascii="Times New Roman" w:hAnsi="Times New Roman" w:cs="Times New Roman"/>
          <w:sz w:val="24"/>
          <w:szCs w:val="24"/>
        </w:rPr>
      </w:pPr>
      <w:r w:rsidRPr="009024D6">
        <w:rPr>
          <w:rFonts w:ascii="Times New Roman" w:hAnsi="Times New Roman" w:cs="Times New Roman"/>
          <w:sz w:val="24"/>
          <w:szCs w:val="24"/>
        </w:rPr>
        <w:t>Produk tersebut,</w:t>
      </w:r>
      <w:r w:rsidR="00F15580" w:rsidRPr="009024D6">
        <w:rPr>
          <w:rFonts w:ascii="Times New Roman" w:hAnsi="Times New Roman" w:cs="Times New Roman"/>
          <w:sz w:val="24"/>
          <w:szCs w:val="24"/>
        </w:rPr>
        <w:t xml:space="preserve"> dapat menyebabkan peningkatan pembiayaan yang bersifat konsumtif. Oleh karena itu diperlukan produk penyeimbang yang mendukung sektor produktif. Selain itu, produk yang meningkatkan kebersamaan bank dan nasabah juga perlu dikaji dan dikembangkan, agar </w:t>
      </w:r>
      <w:r w:rsidR="00F15580" w:rsidRPr="009024D6">
        <w:rPr>
          <w:rFonts w:ascii="Times New Roman" w:hAnsi="Times New Roman" w:cs="Times New Roman"/>
          <w:i/>
          <w:iCs/>
          <w:sz w:val="24"/>
          <w:szCs w:val="24"/>
        </w:rPr>
        <w:t xml:space="preserve">core product </w:t>
      </w:r>
      <w:r w:rsidR="00F15580" w:rsidRPr="009024D6">
        <w:rPr>
          <w:rFonts w:ascii="Times New Roman" w:hAnsi="Times New Roman" w:cs="Times New Roman"/>
          <w:sz w:val="24"/>
          <w:szCs w:val="24"/>
        </w:rPr>
        <w:t xml:space="preserve">perbankan syariah yang merupakan </w:t>
      </w:r>
      <w:r w:rsidR="00F15580" w:rsidRPr="009024D6">
        <w:rPr>
          <w:rFonts w:ascii="Times New Roman" w:hAnsi="Times New Roman" w:cs="Times New Roman"/>
          <w:i/>
          <w:iCs/>
          <w:sz w:val="24"/>
          <w:szCs w:val="24"/>
        </w:rPr>
        <w:t xml:space="preserve">sharing economics </w:t>
      </w:r>
      <w:r w:rsidR="00F15580" w:rsidRPr="009024D6">
        <w:rPr>
          <w:rFonts w:ascii="Times New Roman" w:hAnsi="Times New Roman" w:cs="Times New Roman"/>
          <w:sz w:val="24"/>
          <w:szCs w:val="24"/>
        </w:rPr>
        <w:t xml:space="preserve">tetap dapat dipertahankan. Untuk keperluan tersebut, kajian mengenai produk bagi hasil, yaitu </w:t>
      </w:r>
      <w:r w:rsidR="00F15580" w:rsidRPr="009024D6">
        <w:rPr>
          <w:rFonts w:ascii="Times New Roman" w:hAnsi="Times New Roman" w:cs="Times New Roman"/>
          <w:i/>
          <w:iCs/>
          <w:sz w:val="24"/>
          <w:szCs w:val="24"/>
        </w:rPr>
        <w:t xml:space="preserve">musyarakah mutanaqisah </w:t>
      </w:r>
      <w:r w:rsidR="00F15580" w:rsidRPr="009024D6">
        <w:rPr>
          <w:rFonts w:ascii="Times New Roman" w:hAnsi="Times New Roman" w:cs="Times New Roman"/>
          <w:sz w:val="24"/>
          <w:szCs w:val="24"/>
        </w:rPr>
        <w:t xml:space="preserve">dan </w:t>
      </w:r>
      <w:r w:rsidR="00F15580" w:rsidRPr="009024D6">
        <w:rPr>
          <w:rFonts w:ascii="Times New Roman" w:hAnsi="Times New Roman" w:cs="Times New Roman"/>
          <w:i/>
          <w:iCs/>
          <w:sz w:val="24"/>
          <w:szCs w:val="24"/>
        </w:rPr>
        <w:t xml:space="preserve">mudharabah muqayyadah </w:t>
      </w:r>
      <w:r w:rsidR="00F15580" w:rsidRPr="009024D6">
        <w:rPr>
          <w:rFonts w:ascii="Times New Roman" w:hAnsi="Times New Roman" w:cs="Times New Roman"/>
          <w:sz w:val="24"/>
          <w:szCs w:val="24"/>
        </w:rPr>
        <w:t>harus giat dilaksanakan. Tentu saja upaya pengkajian seperti ini mesti melibatkan semua pihak, termasuk di dalamnya industri dan lembaga pendukung.</w:t>
      </w:r>
    </w:p>
    <w:p w:rsidR="00F15580" w:rsidRPr="009024D6" w:rsidRDefault="00F15580" w:rsidP="00141D87">
      <w:pPr>
        <w:autoSpaceDE w:val="0"/>
        <w:autoSpaceDN w:val="0"/>
        <w:adjustRightInd w:val="0"/>
        <w:spacing w:after="0" w:line="360" w:lineRule="auto"/>
        <w:ind w:firstLine="720"/>
        <w:jc w:val="both"/>
        <w:rPr>
          <w:rFonts w:ascii="Times New Roman" w:hAnsi="Times New Roman" w:cs="Times New Roman"/>
          <w:sz w:val="24"/>
          <w:szCs w:val="24"/>
        </w:rPr>
      </w:pPr>
      <w:r w:rsidRPr="009024D6">
        <w:rPr>
          <w:rFonts w:ascii="Times New Roman" w:hAnsi="Times New Roman" w:cs="Times New Roman"/>
          <w:sz w:val="24"/>
          <w:szCs w:val="24"/>
        </w:rPr>
        <w:t>Selain itu dalam rangka percepatan pertumbuhan industri, produk-produk yang telah dipasarkan di negara lain harus terus dikaji untuk penerapannya di tanah air.</w:t>
      </w:r>
      <w:r w:rsidR="00141D87" w:rsidRPr="009024D6">
        <w:rPr>
          <w:rFonts w:ascii="Times New Roman" w:hAnsi="Times New Roman" w:cs="Times New Roman"/>
          <w:sz w:val="24"/>
          <w:szCs w:val="24"/>
        </w:rPr>
        <w:t xml:space="preserve"> K</w:t>
      </w:r>
      <w:r w:rsidRPr="009024D6">
        <w:rPr>
          <w:rFonts w:ascii="Times New Roman" w:hAnsi="Times New Roman" w:cs="Times New Roman"/>
          <w:sz w:val="24"/>
          <w:szCs w:val="24"/>
        </w:rPr>
        <w:t>einginan masyarakat dan</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dunia industr</w:t>
      </w:r>
      <w:r w:rsidR="00CA3EBB" w:rsidRPr="009024D6">
        <w:rPr>
          <w:rFonts w:ascii="Times New Roman" w:hAnsi="Times New Roman" w:cs="Times New Roman"/>
          <w:sz w:val="24"/>
          <w:szCs w:val="24"/>
        </w:rPr>
        <w:t>i</w:t>
      </w:r>
      <w:r w:rsidRPr="009024D6">
        <w:rPr>
          <w:rFonts w:ascii="Times New Roman" w:hAnsi="Times New Roman" w:cs="Times New Roman"/>
          <w:sz w:val="24"/>
          <w:szCs w:val="24"/>
        </w:rPr>
        <w:t xml:space="preserve"> tersebut, </w:t>
      </w:r>
      <w:r w:rsidR="00141D87" w:rsidRPr="009024D6">
        <w:rPr>
          <w:rFonts w:ascii="Times New Roman" w:hAnsi="Times New Roman" w:cs="Times New Roman"/>
          <w:sz w:val="24"/>
          <w:szCs w:val="24"/>
        </w:rPr>
        <w:t xml:space="preserve">ditindaklanjuti </w:t>
      </w:r>
      <w:r w:rsidRPr="009024D6">
        <w:rPr>
          <w:rFonts w:ascii="Times New Roman" w:hAnsi="Times New Roman" w:cs="Times New Roman"/>
          <w:sz w:val="24"/>
          <w:szCs w:val="24"/>
        </w:rPr>
        <w:t>sebuah komite kerja telah dibentuk</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oleh Bank Indonesia yang melibatkan lembaga terkait seperti</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Dewan Syariah Nasional-MUI dan Ikatan Akuntan Indonesia.</w:t>
      </w:r>
      <w:r w:rsidR="00141D87" w:rsidRPr="009024D6">
        <w:rPr>
          <w:rFonts w:ascii="Times New Roman" w:hAnsi="Times New Roman" w:cs="Times New Roman"/>
          <w:sz w:val="24"/>
          <w:szCs w:val="24"/>
        </w:rPr>
        <w:t xml:space="preserve"> Komite</w:t>
      </w:r>
      <w:r w:rsidRPr="009024D6">
        <w:rPr>
          <w:rFonts w:ascii="Times New Roman" w:hAnsi="Times New Roman" w:cs="Times New Roman"/>
          <w:sz w:val="24"/>
          <w:szCs w:val="24"/>
        </w:rPr>
        <w:t xml:space="preserve"> membahas antara lain kemungkinan penerapan</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produk-produk tersebut di tanah air</w:t>
      </w:r>
      <w:r w:rsidR="00141D87" w:rsidRPr="009024D6">
        <w:rPr>
          <w:rFonts w:ascii="Times New Roman" w:hAnsi="Times New Roman" w:cs="Times New Roman"/>
          <w:sz w:val="24"/>
          <w:szCs w:val="24"/>
        </w:rPr>
        <w:t>,</w:t>
      </w:r>
      <w:r w:rsidRPr="009024D6">
        <w:rPr>
          <w:rFonts w:ascii="Times New Roman" w:hAnsi="Times New Roman" w:cs="Times New Roman"/>
          <w:sz w:val="24"/>
          <w:szCs w:val="24"/>
        </w:rPr>
        <w:t xml:space="preserve"> dan dapat mengeluarkan</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lastRenderedPageBreak/>
        <w:t>rekomendasi kepada lembaga terkait agar memperoleh</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penjelasan dari sisi syariah, akuntansi dan lainnya.</w:t>
      </w:r>
      <w:r w:rsidR="00B62EE1" w:rsidRPr="009024D6">
        <w:rPr>
          <w:rStyle w:val="FootnoteReference"/>
          <w:rFonts w:ascii="Times New Roman" w:hAnsi="Times New Roman" w:cs="Times New Roman"/>
          <w:sz w:val="24"/>
          <w:szCs w:val="24"/>
        </w:rPr>
        <w:footnoteReference w:customMarkFollows="1" w:id="19"/>
        <w:t>19</w:t>
      </w:r>
    </w:p>
    <w:p w:rsidR="00F15580" w:rsidRPr="009024D6" w:rsidRDefault="00F15580" w:rsidP="00141D87">
      <w:pPr>
        <w:autoSpaceDE w:val="0"/>
        <w:autoSpaceDN w:val="0"/>
        <w:adjustRightInd w:val="0"/>
        <w:spacing w:after="0" w:line="360" w:lineRule="auto"/>
        <w:ind w:firstLine="720"/>
        <w:jc w:val="both"/>
        <w:rPr>
          <w:rFonts w:ascii="Times New Roman" w:hAnsi="Times New Roman" w:cs="Times New Roman"/>
          <w:sz w:val="24"/>
          <w:szCs w:val="24"/>
        </w:rPr>
      </w:pPr>
      <w:r w:rsidRPr="009024D6">
        <w:rPr>
          <w:rFonts w:ascii="Times New Roman" w:hAnsi="Times New Roman" w:cs="Times New Roman"/>
          <w:sz w:val="24"/>
          <w:szCs w:val="24"/>
        </w:rPr>
        <w:t>Strategi pemasaran produk mesti diselenggarakan</w:t>
      </w:r>
      <w:r w:rsidR="008400A7" w:rsidRPr="009024D6">
        <w:rPr>
          <w:rFonts w:ascii="Times New Roman" w:hAnsi="Times New Roman" w:cs="Times New Roman"/>
          <w:sz w:val="24"/>
          <w:szCs w:val="24"/>
        </w:rPr>
        <w:t xml:space="preserve"> </w:t>
      </w:r>
      <w:r w:rsidRPr="009024D6">
        <w:rPr>
          <w:rFonts w:ascii="Times New Roman" w:hAnsi="Times New Roman" w:cs="Times New Roman"/>
          <w:sz w:val="24"/>
          <w:szCs w:val="24"/>
        </w:rPr>
        <w:t>dengan melakukan aliansi strategis dengan media massa (radio,</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televisi dan media cetak) dan penyelenggara kegiatan (</w:t>
      </w:r>
      <w:r w:rsidRPr="009024D6">
        <w:rPr>
          <w:rFonts w:ascii="Times New Roman" w:hAnsi="Times New Roman" w:cs="Times New Roman"/>
          <w:i/>
          <w:iCs/>
          <w:sz w:val="24"/>
          <w:szCs w:val="24"/>
        </w:rPr>
        <w:t>eventorganizer</w:t>
      </w:r>
      <w:r w:rsidRPr="009024D6">
        <w:rPr>
          <w:rFonts w:ascii="Times New Roman" w:hAnsi="Times New Roman" w:cs="Times New Roman"/>
          <w:sz w:val="24"/>
          <w:szCs w:val="24"/>
        </w:rPr>
        <w:t>) berupa pameran (</w:t>
      </w:r>
      <w:r w:rsidRPr="009024D6">
        <w:rPr>
          <w:rFonts w:ascii="Times New Roman" w:hAnsi="Times New Roman" w:cs="Times New Roman"/>
          <w:i/>
          <w:sz w:val="24"/>
          <w:szCs w:val="24"/>
        </w:rPr>
        <w:t>expo</w:t>
      </w:r>
      <w:r w:rsidRPr="009024D6">
        <w:rPr>
          <w:rFonts w:ascii="Times New Roman" w:hAnsi="Times New Roman" w:cs="Times New Roman"/>
          <w:sz w:val="24"/>
          <w:szCs w:val="24"/>
        </w:rPr>
        <w:t>), agar produk tersebut dikenal</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luas dan langsung dirasakan manfaatnya oleh masyarakat luas.</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Dalam ekspo tertentu misalnya masyarakat dapat langsung</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mendaftar untuk kartu kredit syariah atau melakukan</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permohonan pembiayaan untuk pembelian produk syariah</w:t>
      </w:r>
      <w:r w:rsidR="00141D87" w:rsidRPr="009024D6">
        <w:rPr>
          <w:rFonts w:ascii="Times New Roman" w:hAnsi="Times New Roman" w:cs="Times New Roman"/>
          <w:sz w:val="24"/>
          <w:szCs w:val="24"/>
        </w:rPr>
        <w:t xml:space="preserve"> </w:t>
      </w:r>
      <w:r w:rsidRPr="009024D6">
        <w:rPr>
          <w:rFonts w:ascii="Times New Roman" w:hAnsi="Times New Roman" w:cs="Times New Roman"/>
          <w:sz w:val="24"/>
          <w:szCs w:val="24"/>
        </w:rPr>
        <w:t xml:space="preserve">yang sedang dipamerkan. </w:t>
      </w:r>
      <w:r w:rsidR="00141D87" w:rsidRPr="009024D6">
        <w:rPr>
          <w:rFonts w:ascii="Times New Roman" w:hAnsi="Times New Roman" w:cs="Times New Roman"/>
          <w:sz w:val="24"/>
          <w:szCs w:val="24"/>
        </w:rPr>
        <w:t>Strategi</w:t>
      </w:r>
      <w:r w:rsidRPr="009024D6">
        <w:rPr>
          <w:rFonts w:ascii="Times New Roman" w:hAnsi="Times New Roman" w:cs="Times New Roman"/>
          <w:sz w:val="24"/>
          <w:szCs w:val="24"/>
        </w:rPr>
        <w:t xml:space="preserve"> bank syariah </w:t>
      </w:r>
      <w:r w:rsidR="00141D87" w:rsidRPr="009024D6">
        <w:rPr>
          <w:rFonts w:ascii="Times New Roman" w:hAnsi="Times New Roman" w:cs="Times New Roman"/>
          <w:sz w:val="24"/>
          <w:szCs w:val="24"/>
        </w:rPr>
        <w:t xml:space="preserve">tersebut </w:t>
      </w:r>
      <w:r w:rsidR="008400A7" w:rsidRPr="009024D6">
        <w:rPr>
          <w:rFonts w:ascii="Times New Roman" w:hAnsi="Times New Roman" w:cs="Times New Roman"/>
          <w:sz w:val="24"/>
          <w:szCs w:val="24"/>
        </w:rPr>
        <w:t>bias</w:t>
      </w:r>
      <w:r w:rsidR="00141D87" w:rsidRPr="009024D6">
        <w:rPr>
          <w:rFonts w:ascii="Times New Roman" w:hAnsi="Times New Roman" w:cs="Times New Roman"/>
          <w:sz w:val="24"/>
          <w:szCs w:val="24"/>
        </w:rPr>
        <w:t>anya</w:t>
      </w:r>
      <w:r w:rsidR="008400A7" w:rsidRPr="009024D6">
        <w:rPr>
          <w:rFonts w:ascii="Times New Roman" w:hAnsi="Times New Roman" w:cs="Times New Roman"/>
          <w:sz w:val="24"/>
          <w:szCs w:val="24"/>
        </w:rPr>
        <w:t xml:space="preserve"> </w:t>
      </w:r>
      <w:r w:rsidRPr="009024D6">
        <w:rPr>
          <w:rFonts w:ascii="Times New Roman" w:hAnsi="Times New Roman" w:cs="Times New Roman"/>
          <w:sz w:val="24"/>
          <w:szCs w:val="24"/>
        </w:rPr>
        <w:t>mendapat banyak keberhasilan, baik dalam peningkatan</w:t>
      </w:r>
      <w:r w:rsidR="008400A7" w:rsidRPr="009024D6">
        <w:rPr>
          <w:rFonts w:ascii="Times New Roman" w:hAnsi="Times New Roman" w:cs="Times New Roman"/>
          <w:sz w:val="24"/>
          <w:szCs w:val="24"/>
        </w:rPr>
        <w:t xml:space="preserve"> </w:t>
      </w:r>
      <w:r w:rsidRPr="009024D6">
        <w:rPr>
          <w:rFonts w:ascii="Times New Roman" w:hAnsi="Times New Roman" w:cs="Times New Roman"/>
          <w:sz w:val="24"/>
          <w:szCs w:val="24"/>
        </w:rPr>
        <w:t>portofolio maupun pemasaran produk baru.</w:t>
      </w:r>
      <w:r w:rsidR="00631093" w:rsidRPr="009024D6">
        <w:rPr>
          <w:rFonts w:ascii="Times New Roman" w:hAnsi="Times New Roman" w:cs="Times New Roman"/>
          <w:sz w:val="24"/>
          <w:szCs w:val="24"/>
        </w:rPr>
        <w:t xml:space="preserve"> Produk-produk tersebut, antara lain </w:t>
      </w:r>
      <w:r w:rsidR="00631093" w:rsidRPr="009024D6">
        <w:rPr>
          <w:rFonts w:ascii="Times New Roman" w:hAnsi="Times New Roman" w:cs="Times New Roman"/>
          <w:i/>
          <w:sz w:val="24"/>
          <w:szCs w:val="24"/>
        </w:rPr>
        <w:t>Musharaqah Mutanaqisah</w:t>
      </w:r>
      <w:r w:rsidR="00631093" w:rsidRPr="009024D6">
        <w:rPr>
          <w:rFonts w:ascii="Times New Roman" w:hAnsi="Times New Roman" w:cs="Times New Roman"/>
          <w:sz w:val="24"/>
          <w:szCs w:val="24"/>
        </w:rPr>
        <w:t xml:space="preserve"> (MMq), Gadai Syariah (</w:t>
      </w:r>
      <w:r w:rsidR="00631093" w:rsidRPr="009024D6">
        <w:rPr>
          <w:rFonts w:ascii="Times New Roman" w:hAnsi="Times New Roman" w:cs="Times New Roman"/>
          <w:i/>
          <w:sz w:val="24"/>
          <w:szCs w:val="24"/>
        </w:rPr>
        <w:t>Rahn</w:t>
      </w:r>
      <w:r w:rsidR="00631093" w:rsidRPr="009024D6">
        <w:rPr>
          <w:rFonts w:ascii="Times New Roman" w:hAnsi="Times New Roman" w:cs="Times New Roman"/>
          <w:sz w:val="24"/>
          <w:szCs w:val="24"/>
        </w:rPr>
        <w:t xml:space="preserve">), </w:t>
      </w:r>
      <w:r w:rsidR="003B4DDE" w:rsidRPr="009024D6">
        <w:rPr>
          <w:rFonts w:ascii="Times New Roman" w:hAnsi="Times New Roman" w:cs="Times New Roman"/>
          <w:i/>
          <w:sz w:val="24"/>
          <w:szCs w:val="24"/>
        </w:rPr>
        <w:t>Kafalah</w:t>
      </w:r>
      <w:r w:rsidR="003B4DDE" w:rsidRPr="009024D6">
        <w:rPr>
          <w:rFonts w:ascii="Times New Roman" w:hAnsi="Times New Roman" w:cs="Times New Roman"/>
          <w:sz w:val="24"/>
          <w:szCs w:val="24"/>
        </w:rPr>
        <w:t xml:space="preserve">, </w:t>
      </w:r>
      <w:r w:rsidR="003B4DDE" w:rsidRPr="009024D6">
        <w:rPr>
          <w:rFonts w:ascii="Times New Roman" w:hAnsi="Times New Roman" w:cs="Times New Roman"/>
          <w:i/>
          <w:sz w:val="24"/>
          <w:szCs w:val="24"/>
        </w:rPr>
        <w:t>Hawalah</w:t>
      </w:r>
      <w:r w:rsidR="003B4DDE" w:rsidRPr="009024D6">
        <w:rPr>
          <w:rFonts w:ascii="Times New Roman" w:hAnsi="Times New Roman" w:cs="Times New Roman"/>
          <w:sz w:val="24"/>
          <w:szCs w:val="24"/>
        </w:rPr>
        <w:t xml:space="preserve"> dan lain-lain.</w:t>
      </w:r>
    </w:p>
    <w:p w:rsidR="009716BF" w:rsidRPr="009024D6" w:rsidRDefault="00631093" w:rsidP="00631093">
      <w:pPr>
        <w:pStyle w:val="ListParagraph"/>
        <w:numPr>
          <w:ilvl w:val="0"/>
          <w:numId w:val="16"/>
        </w:numPr>
        <w:tabs>
          <w:tab w:val="left" w:pos="0"/>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9024D6">
        <w:rPr>
          <w:rFonts w:ascii="Times New Roman" w:hAnsi="Times New Roman" w:cs="Times New Roman"/>
          <w:b/>
          <w:color w:val="000000" w:themeColor="text1"/>
          <w:sz w:val="24"/>
          <w:szCs w:val="24"/>
        </w:rPr>
        <w:t xml:space="preserve">Kendala-kendala Dalam </w:t>
      </w:r>
      <w:r w:rsidR="009716BF" w:rsidRPr="009024D6">
        <w:rPr>
          <w:rFonts w:ascii="Times New Roman" w:hAnsi="Times New Roman" w:cs="Times New Roman"/>
          <w:b/>
          <w:color w:val="000000" w:themeColor="text1"/>
          <w:sz w:val="24"/>
          <w:szCs w:val="24"/>
        </w:rPr>
        <w:t xml:space="preserve">Inovasi </w:t>
      </w:r>
      <w:r w:rsidR="00582DF7" w:rsidRPr="009024D6">
        <w:rPr>
          <w:rFonts w:ascii="Times New Roman" w:hAnsi="Times New Roman" w:cs="Times New Roman"/>
          <w:b/>
          <w:color w:val="000000" w:themeColor="text1"/>
          <w:sz w:val="24"/>
          <w:szCs w:val="24"/>
        </w:rPr>
        <w:t xml:space="preserve">Produk </w:t>
      </w:r>
      <w:r w:rsidR="009716BF" w:rsidRPr="009024D6">
        <w:rPr>
          <w:rFonts w:ascii="Times New Roman" w:hAnsi="Times New Roman" w:cs="Times New Roman"/>
          <w:b/>
          <w:color w:val="000000" w:themeColor="text1"/>
          <w:sz w:val="24"/>
          <w:szCs w:val="24"/>
        </w:rPr>
        <w:t xml:space="preserve">Industri Perbankan Syariah </w:t>
      </w:r>
    </w:p>
    <w:p w:rsidR="006575A2" w:rsidRPr="009024D6" w:rsidRDefault="006575A2" w:rsidP="00336201">
      <w:pPr>
        <w:autoSpaceDE w:val="0"/>
        <w:autoSpaceDN w:val="0"/>
        <w:adjustRightInd w:val="0"/>
        <w:spacing w:after="0" w:line="360" w:lineRule="auto"/>
        <w:ind w:firstLine="634"/>
        <w:contextualSpacing/>
        <w:jc w:val="both"/>
        <w:rPr>
          <w:rFonts w:ascii="Times New Roman" w:hAnsi="Times New Roman" w:cs="Times New Roman"/>
          <w:sz w:val="24"/>
          <w:szCs w:val="24"/>
        </w:rPr>
      </w:pPr>
      <w:r w:rsidRPr="009024D6">
        <w:rPr>
          <w:rFonts w:ascii="Times New Roman" w:hAnsi="Times New Roman" w:cs="Times New Roman"/>
          <w:sz w:val="24"/>
          <w:szCs w:val="24"/>
          <w:lang w:val="sv-SE"/>
        </w:rPr>
        <w:t xml:space="preserve">Prinsip bagi hasil pada Bank Syariah dapat menciptakan iklim investasi yang sehat dan adil karena semua pihak dapat saling berbagi baik keuntungan maupun potensi risiko yang timbul sehingga akan menciptakan posisi yang berimbang antara bank dan nasabahnya. Dalam jangka panjang, hal ini akan mendorong pemerataan ekonomi nasional karena hasil keuntungan tidak hanya dinikmati oleh pemilik modal saja, tetapi juga oleh pengelola modal. </w:t>
      </w:r>
      <w:r w:rsidR="00336201" w:rsidRPr="009024D6">
        <w:rPr>
          <w:rFonts w:ascii="Times New Roman" w:hAnsi="Times New Roman" w:cs="Times New Roman"/>
          <w:sz w:val="24"/>
          <w:szCs w:val="24"/>
          <w:lang w:val="sv-SE"/>
        </w:rPr>
        <w:t xml:space="preserve">Disamping itu, </w:t>
      </w:r>
      <w:r w:rsidRPr="009024D6">
        <w:rPr>
          <w:rFonts w:ascii="Times New Roman" w:hAnsi="Times New Roman" w:cs="Times New Roman"/>
          <w:sz w:val="24"/>
          <w:szCs w:val="24"/>
          <w:lang w:val="sv-SE"/>
        </w:rPr>
        <w:t>Perbankan Syariah sebagai salah satu sistem perbankan nasional memerlukan berbagai sarana pendukung agar dapat memberikan kontribusi yang maksimum bagi pengembangan ekonomi nasional.</w:t>
      </w:r>
    </w:p>
    <w:p w:rsidR="00267AA2" w:rsidRPr="009024D6" w:rsidRDefault="00267AA2" w:rsidP="00336201">
      <w:pPr>
        <w:pStyle w:val="NoSpacing"/>
        <w:spacing w:line="360" w:lineRule="auto"/>
        <w:ind w:firstLine="634"/>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Survei yang dilakukan oleh Bank Indonesia dan Mars Company selama periode 2000-2009 pada tahun 2008 mengungkapkan bahwa hampir semua orang Indonesia mendukung gagasan perbankan Islam. Aturan yang telah dikeluarkan oleh Bank Indonesia semata-mata mendukung pertumbuhan industri perbankan, khususnya perbankan syariah. </w:t>
      </w:r>
      <w:r w:rsidR="008400A7" w:rsidRPr="009024D6">
        <w:rPr>
          <w:rFonts w:ascii="Times New Roman" w:hAnsi="Times New Roman" w:cs="Times New Roman"/>
          <w:sz w:val="24"/>
          <w:szCs w:val="24"/>
        </w:rPr>
        <w:t>B</w:t>
      </w:r>
      <w:r w:rsidRPr="009024D6">
        <w:rPr>
          <w:rFonts w:ascii="Times New Roman" w:hAnsi="Times New Roman" w:cs="Times New Roman"/>
          <w:sz w:val="24"/>
          <w:szCs w:val="24"/>
        </w:rPr>
        <w:t>eberapa macam Bank Syariah yang berkembang di Indonesia. Diantaranya sebagai berikut:</w:t>
      </w:r>
      <w:r w:rsidR="00D83F85" w:rsidRPr="009024D6">
        <w:rPr>
          <w:rStyle w:val="FootnoteReference"/>
          <w:rFonts w:ascii="Times New Roman" w:hAnsi="Times New Roman" w:cs="Times New Roman"/>
          <w:sz w:val="24"/>
          <w:szCs w:val="24"/>
        </w:rPr>
        <w:footnoteReference w:customMarkFollows="1" w:id="20"/>
        <w:t>20</w:t>
      </w:r>
    </w:p>
    <w:p w:rsidR="00267AA2" w:rsidRPr="009024D6" w:rsidRDefault="00267AA2" w:rsidP="003A6D10">
      <w:pPr>
        <w:pStyle w:val="NoSpacing"/>
        <w:numPr>
          <w:ilvl w:val="0"/>
          <w:numId w:val="13"/>
        </w:numPr>
        <w:spacing w:line="360" w:lineRule="auto"/>
        <w:jc w:val="both"/>
        <w:rPr>
          <w:rFonts w:ascii="Times New Roman" w:hAnsi="Times New Roman" w:cs="Times New Roman"/>
          <w:sz w:val="24"/>
          <w:szCs w:val="24"/>
        </w:rPr>
      </w:pPr>
      <w:r w:rsidRPr="009024D6">
        <w:rPr>
          <w:rFonts w:ascii="Times New Roman" w:hAnsi="Times New Roman" w:cs="Times New Roman"/>
          <w:sz w:val="24"/>
          <w:szCs w:val="24"/>
        </w:rPr>
        <w:lastRenderedPageBreak/>
        <w:t>Bank Umum Syariah. Bank Umum Syariah adalah bank syariah yang dalam kegiatannya memberikan jasa dalam lalu lintas pembayaran (Pasal 1 Ayat 8 UUPS).</w:t>
      </w:r>
    </w:p>
    <w:p w:rsidR="00267AA2" w:rsidRPr="009024D6" w:rsidRDefault="00267AA2" w:rsidP="003A6D10">
      <w:pPr>
        <w:pStyle w:val="NoSpacing"/>
        <w:numPr>
          <w:ilvl w:val="0"/>
          <w:numId w:val="13"/>
        </w:numPr>
        <w:spacing w:line="360" w:lineRule="auto"/>
        <w:jc w:val="both"/>
        <w:rPr>
          <w:rFonts w:ascii="Times New Roman" w:hAnsi="Times New Roman" w:cs="Times New Roman"/>
          <w:sz w:val="24"/>
          <w:szCs w:val="24"/>
        </w:rPr>
      </w:pPr>
      <w:r w:rsidRPr="009024D6">
        <w:rPr>
          <w:rFonts w:ascii="Times New Roman" w:hAnsi="Times New Roman" w:cs="Times New Roman"/>
          <w:sz w:val="24"/>
          <w:szCs w:val="24"/>
        </w:rPr>
        <w:t>Bank Pembiayaan Rakyat Syariah. Bank Pembiayaan Rakyat Syariah adalah bank syariah yang dalam kegiatannya tidak memberikan jasa dalam lalu lintas pembayaran (Pasal 1 Ayat 9 UUPS).</w:t>
      </w:r>
    </w:p>
    <w:p w:rsidR="00A73EFB" w:rsidRPr="009024D6" w:rsidRDefault="00B21E7C" w:rsidP="00A73EFB">
      <w:pPr>
        <w:autoSpaceDE w:val="0"/>
        <w:autoSpaceDN w:val="0"/>
        <w:adjustRightInd w:val="0"/>
        <w:ind w:firstLine="630"/>
        <w:jc w:val="both"/>
        <w:rPr>
          <w:rFonts w:ascii="Times New Roman" w:hAnsi="Times New Roman" w:cs="Times New Roman"/>
        </w:rPr>
      </w:pPr>
      <w:r w:rsidRPr="009024D6">
        <w:rPr>
          <w:rFonts w:ascii="Times New Roman" w:hAnsi="Times New Roman" w:cs="Times New Roman"/>
          <w:sz w:val="24"/>
          <w:szCs w:val="24"/>
        </w:rPr>
        <w:t xml:space="preserve">Selanjutnya inovasi produk industri perbankan syariah dalam pelaksanaannya sangat sulit untuk dilakukan karena terpaku pada prinsip syariah yang apabila dikembangkan maka dapat muncul perdebatan. Saat ini belum dapat dikatakan bagi bank syariah untuk menerapkan secara murni apa yang terdapat dalam syariah, bahkan dapat dikatakan bank syariah adalah bank konvensional yang </w:t>
      </w:r>
      <w:r w:rsidRPr="009024D6">
        <w:rPr>
          <w:rFonts w:ascii="Times New Roman" w:hAnsi="Times New Roman" w:cs="Times New Roman"/>
          <w:b/>
          <w:sz w:val="24"/>
          <w:szCs w:val="24"/>
        </w:rPr>
        <w:t>“</w:t>
      </w:r>
      <w:r w:rsidRPr="009024D6">
        <w:rPr>
          <w:rFonts w:ascii="Times New Roman" w:hAnsi="Times New Roman" w:cs="Times New Roman"/>
          <w:sz w:val="24"/>
          <w:szCs w:val="24"/>
        </w:rPr>
        <w:t>disyariahkan</w:t>
      </w:r>
      <w:r w:rsidRPr="009024D6">
        <w:rPr>
          <w:rFonts w:ascii="Times New Roman" w:hAnsi="Times New Roman" w:cs="Times New Roman"/>
          <w:b/>
          <w:sz w:val="24"/>
          <w:szCs w:val="24"/>
        </w:rPr>
        <w:t>”</w:t>
      </w:r>
      <w:r w:rsidR="00483518" w:rsidRPr="009024D6">
        <w:rPr>
          <w:rStyle w:val="FootnoteReference"/>
          <w:rFonts w:ascii="Times New Roman" w:hAnsi="Times New Roman" w:cs="Times New Roman"/>
          <w:sz w:val="24"/>
          <w:szCs w:val="24"/>
        </w:rPr>
        <w:footnoteReference w:customMarkFollows="1" w:id="21"/>
        <w:t>21</w:t>
      </w:r>
      <w:r w:rsidRPr="009024D6">
        <w:rPr>
          <w:rFonts w:ascii="Times New Roman" w:hAnsi="Times New Roman" w:cs="Times New Roman"/>
          <w:sz w:val="24"/>
          <w:szCs w:val="24"/>
        </w:rPr>
        <w:t>dalam segala operasionalnya, baik produknya maupun transaksinya. Perdebatan</w:t>
      </w:r>
      <w:r w:rsidR="005E064F" w:rsidRPr="009024D6">
        <w:rPr>
          <w:rFonts w:ascii="Times New Roman" w:hAnsi="Times New Roman" w:cs="Times New Roman"/>
          <w:color w:val="000000" w:themeColor="text1"/>
          <w:sz w:val="24"/>
          <w:szCs w:val="24"/>
        </w:rPr>
        <w:t xml:space="preserve"> tersebut, </w:t>
      </w:r>
      <w:r w:rsidRPr="009024D6">
        <w:rPr>
          <w:rFonts w:ascii="Times New Roman" w:hAnsi="Times New Roman" w:cs="Times New Roman"/>
          <w:color w:val="000000" w:themeColor="text1"/>
          <w:sz w:val="24"/>
          <w:szCs w:val="24"/>
        </w:rPr>
        <w:t>yang dihindari oleh pihak bank syariah d</w:t>
      </w:r>
      <w:r w:rsidR="005E064F" w:rsidRPr="009024D6">
        <w:rPr>
          <w:rFonts w:ascii="Times New Roman" w:hAnsi="Times New Roman" w:cs="Times New Roman"/>
          <w:color w:val="000000" w:themeColor="text1"/>
          <w:sz w:val="24"/>
          <w:szCs w:val="24"/>
        </w:rPr>
        <w:t>alam menegakkan prinsip syariah</w:t>
      </w:r>
      <w:r w:rsidRPr="009024D6">
        <w:rPr>
          <w:rFonts w:ascii="Times New Roman" w:hAnsi="Times New Roman" w:cs="Times New Roman"/>
          <w:color w:val="000000" w:themeColor="text1"/>
          <w:sz w:val="24"/>
          <w:szCs w:val="24"/>
        </w:rPr>
        <w:t>.</w:t>
      </w:r>
      <w:r w:rsidR="002847F1" w:rsidRPr="009024D6">
        <w:rPr>
          <w:rFonts w:ascii="Times New Roman" w:hAnsi="Times New Roman" w:cs="Times New Roman"/>
          <w:color w:val="000000" w:themeColor="text1"/>
          <w:sz w:val="24"/>
          <w:szCs w:val="24"/>
        </w:rPr>
        <w:t xml:space="preserve"> </w:t>
      </w:r>
      <w:r w:rsidR="00A73EFB" w:rsidRPr="009024D6">
        <w:rPr>
          <w:rFonts w:ascii="Times New Roman" w:hAnsi="Times New Roman" w:cs="Times New Roman"/>
          <w:color w:val="000000" w:themeColor="text1"/>
          <w:sz w:val="24"/>
          <w:szCs w:val="24"/>
        </w:rPr>
        <w:t xml:space="preserve">Selain itu, </w:t>
      </w:r>
      <w:r w:rsidR="002847F1" w:rsidRPr="009024D6">
        <w:rPr>
          <w:rFonts w:ascii="Times New Roman" w:hAnsi="Times New Roman" w:cs="Times New Roman"/>
          <w:color w:val="000000" w:themeColor="text1"/>
          <w:sz w:val="24"/>
          <w:szCs w:val="24"/>
        </w:rPr>
        <w:t xml:space="preserve">Bank syariah </w:t>
      </w:r>
      <w:r w:rsidR="002847F1" w:rsidRPr="009024D6">
        <w:rPr>
          <w:rFonts w:ascii="Times New Roman" w:hAnsi="Times New Roman" w:cs="Times New Roman"/>
          <w:sz w:val="24"/>
          <w:szCs w:val="24"/>
        </w:rPr>
        <w:t>dalam menetapkan bagi hasil berdasarkan bagi pendapatan (</w:t>
      </w:r>
      <w:r w:rsidR="002847F1" w:rsidRPr="009024D6">
        <w:rPr>
          <w:rFonts w:ascii="Times New Roman" w:hAnsi="Times New Roman" w:cs="Times New Roman"/>
          <w:i/>
          <w:sz w:val="24"/>
          <w:szCs w:val="24"/>
        </w:rPr>
        <w:t>revenue sharing)</w:t>
      </w:r>
      <w:r w:rsidR="002847F1" w:rsidRPr="009024D6">
        <w:rPr>
          <w:rFonts w:ascii="Times New Roman" w:hAnsi="Times New Roman" w:cs="Times New Roman"/>
          <w:sz w:val="24"/>
          <w:szCs w:val="24"/>
        </w:rPr>
        <w:t xml:space="preserve"> bukan berdasarkan prinsip bagi untung dan rugi (</w:t>
      </w:r>
      <w:r w:rsidR="002847F1" w:rsidRPr="009024D6">
        <w:rPr>
          <w:rFonts w:ascii="Times New Roman" w:hAnsi="Times New Roman" w:cs="Times New Roman"/>
          <w:i/>
          <w:sz w:val="24"/>
          <w:szCs w:val="24"/>
        </w:rPr>
        <w:t>profit and loss sharing)</w:t>
      </w:r>
      <w:r w:rsidR="002847F1" w:rsidRPr="009024D6">
        <w:rPr>
          <w:rFonts w:ascii="Times New Roman" w:hAnsi="Times New Roman" w:cs="Times New Roman"/>
          <w:sz w:val="24"/>
          <w:szCs w:val="24"/>
        </w:rPr>
        <w:t>, dan bank sulit untuk membagi hasil/keuntungan karena skala pembiayaan sangat kecil.</w:t>
      </w:r>
      <w:r w:rsidR="00A73EFB" w:rsidRPr="009024D6">
        <w:rPr>
          <w:rFonts w:ascii="Times New Roman" w:hAnsi="Times New Roman" w:cs="Times New Roman"/>
          <w:sz w:val="24"/>
          <w:szCs w:val="24"/>
        </w:rPr>
        <w:t xml:space="preserve"> </w:t>
      </w:r>
      <w:r w:rsidR="00BB2D9A" w:rsidRPr="009024D6">
        <w:rPr>
          <w:rFonts w:ascii="Times New Roman" w:hAnsi="Times New Roman" w:cs="Times New Roman"/>
          <w:sz w:val="24"/>
          <w:szCs w:val="24"/>
        </w:rPr>
        <w:t>Sebagaimana yang diharapkan d</w:t>
      </w:r>
      <w:r w:rsidR="00A73EFB" w:rsidRPr="009024D6">
        <w:rPr>
          <w:rFonts w:ascii="Times New Roman" w:hAnsi="Times New Roman" w:cs="Times New Roman"/>
          <w:sz w:val="24"/>
          <w:szCs w:val="24"/>
        </w:rPr>
        <w:t xml:space="preserve">alam mencapai tujuan menunjang pelaksanaan pembangunan </w:t>
      </w:r>
      <w:r w:rsidR="002B28A0" w:rsidRPr="009024D6">
        <w:rPr>
          <w:rFonts w:ascii="Times New Roman" w:hAnsi="Times New Roman" w:cs="Times New Roman"/>
          <w:sz w:val="24"/>
          <w:szCs w:val="24"/>
        </w:rPr>
        <w:t xml:space="preserve">nasional, </w:t>
      </w:r>
      <w:r w:rsidR="00A73EFB" w:rsidRPr="009024D6">
        <w:rPr>
          <w:rFonts w:ascii="Times New Roman" w:hAnsi="Times New Roman" w:cs="Times New Roman"/>
          <w:sz w:val="24"/>
          <w:szCs w:val="24"/>
        </w:rPr>
        <w:t>Perbankan Syariah tetap berpegang pada Prinsip Syariah secara menyeluruh (</w:t>
      </w:r>
      <w:r w:rsidR="00A73EFB" w:rsidRPr="009024D6">
        <w:rPr>
          <w:rFonts w:ascii="Times New Roman" w:hAnsi="Times New Roman" w:cs="Times New Roman"/>
          <w:i/>
          <w:iCs/>
          <w:sz w:val="24"/>
          <w:szCs w:val="24"/>
        </w:rPr>
        <w:t>kaffah</w:t>
      </w:r>
      <w:r w:rsidR="00A73EFB" w:rsidRPr="009024D6">
        <w:rPr>
          <w:rFonts w:ascii="Times New Roman" w:hAnsi="Times New Roman" w:cs="Times New Roman"/>
          <w:sz w:val="24"/>
          <w:szCs w:val="24"/>
        </w:rPr>
        <w:t>) dan konsisten (</w:t>
      </w:r>
      <w:r w:rsidR="00A73EFB" w:rsidRPr="009024D6">
        <w:rPr>
          <w:rFonts w:ascii="Times New Roman" w:hAnsi="Times New Roman" w:cs="Times New Roman"/>
          <w:i/>
          <w:iCs/>
          <w:sz w:val="24"/>
          <w:szCs w:val="24"/>
        </w:rPr>
        <w:t>istiqamah</w:t>
      </w:r>
      <w:r w:rsidR="00A73EFB" w:rsidRPr="009024D6">
        <w:rPr>
          <w:rFonts w:ascii="Times New Roman" w:hAnsi="Times New Roman" w:cs="Times New Roman"/>
          <w:sz w:val="24"/>
          <w:szCs w:val="24"/>
        </w:rPr>
        <w:t>).</w:t>
      </w:r>
    </w:p>
    <w:p w:rsidR="002847F1" w:rsidRPr="009024D6" w:rsidRDefault="002847F1" w:rsidP="002847F1">
      <w:pPr>
        <w:autoSpaceDE w:val="0"/>
        <w:autoSpaceDN w:val="0"/>
        <w:adjustRightInd w:val="0"/>
        <w:spacing w:line="360" w:lineRule="auto"/>
        <w:ind w:firstLine="720"/>
        <w:jc w:val="both"/>
        <w:rPr>
          <w:rFonts w:ascii="Times New Roman" w:hAnsi="Times New Roman" w:cs="Times New Roman"/>
          <w:sz w:val="24"/>
          <w:szCs w:val="24"/>
        </w:rPr>
      </w:pPr>
    </w:p>
    <w:p w:rsidR="009716BF" w:rsidRPr="009024D6" w:rsidRDefault="009716BF" w:rsidP="003D73B8">
      <w:pPr>
        <w:pStyle w:val="ListParagraph"/>
        <w:numPr>
          <w:ilvl w:val="0"/>
          <w:numId w:val="2"/>
        </w:numPr>
        <w:tabs>
          <w:tab w:val="left" w:pos="0"/>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9024D6">
        <w:rPr>
          <w:rFonts w:ascii="Times New Roman" w:hAnsi="Times New Roman" w:cs="Times New Roman"/>
          <w:b/>
          <w:color w:val="000000" w:themeColor="text1"/>
          <w:sz w:val="24"/>
          <w:szCs w:val="24"/>
        </w:rPr>
        <w:t>P</w:t>
      </w:r>
      <w:r w:rsidR="003D73B8" w:rsidRPr="009024D6">
        <w:rPr>
          <w:rFonts w:ascii="Times New Roman" w:hAnsi="Times New Roman" w:cs="Times New Roman"/>
          <w:b/>
          <w:color w:val="000000" w:themeColor="text1"/>
          <w:sz w:val="24"/>
          <w:szCs w:val="24"/>
        </w:rPr>
        <w:t>enutup</w:t>
      </w:r>
    </w:p>
    <w:p w:rsidR="00CB2386" w:rsidRPr="009024D6" w:rsidRDefault="00CB2386" w:rsidP="00CB2386">
      <w:pPr>
        <w:pStyle w:val="ListParagraph"/>
        <w:numPr>
          <w:ilvl w:val="0"/>
          <w:numId w:val="12"/>
        </w:numPr>
        <w:tabs>
          <w:tab w:val="left" w:pos="0"/>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9024D6">
        <w:rPr>
          <w:rFonts w:ascii="Times New Roman" w:hAnsi="Times New Roman" w:cs="Times New Roman"/>
          <w:b/>
          <w:color w:val="000000" w:themeColor="text1"/>
          <w:sz w:val="24"/>
          <w:szCs w:val="24"/>
        </w:rPr>
        <w:t xml:space="preserve">Kesimpulan </w:t>
      </w:r>
    </w:p>
    <w:p w:rsidR="009716BF" w:rsidRPr="009024D6" w:rsidRDefault="006B4D7A" w:rsidP="002C5C06">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024D6">
        <w:rPr>
          <w:rFonts w:ascii="Times New Roman" w:hAnsi="Times New Roman" w:cs="Times New Roman"/>
          <w:color w:val="000000" w:themeColor="text1"/>
          <w:sz w:val="24"/>
          <w:szCs w:val="24"/>
        </w:rPr>
        <w:t>Strategi Inovasi Produk Industri Perbankan Syariah Dalam Mengembangkan Perekonomian di Indonesia Berdasarkan Undang-Undang Perbankan Syariah yakni perbankan syariah harus mampu mengeluarkan produk-produk inovasi industr</w:t>
      </w:r>
      <w:r w:rsidR="00077EAE" w:rsidRPr="009024D6">
        <w:rPr>
          <w:rFonts w:ascii="Times New Roman" w:hAnsi="Times New Roman" w:cs="Times New Roman"/>
          <w:color w:val="000000" w:themeColor="text1"/>
          <w:sz w:val="24"/>
          <w:szCs w:val="24"/>
        </w:rPr>
        <w:t>i</w:t>
      </w:r>
      <w:r w:rsidRPr="009024D6">
        <w:rPr>
          <w:rFonts w:ascii="Times New Roman" w:hAnsi="Times New Roman" w:cs="Times New Roman"/>
          <w:color w:val="000000" w:themeColor="text1"/>
          <w:sz w:val="24"/>
          <w:szCs w:val="24"/>
        </w:rPr>
        <w:t xml:space="preserve"> perbankan syariah</w:t>
      </w:r>
      <w:r w:rsidR="002C5C06" w:rsidRPr="009024D6">
        <w:rPr>
          <w:rFonts w:ascii="Times New Roman" w:hAnsi="Times New Roman" w:cs="Times New Roman"/>
          <w:color w:val="000000" w:themeColor="text1"/>
          <w:sz w:val="24"/>
          <w:szCs w:val="24"/>
        </w:rPr>
        <w:t xml:space="preserve"> (</w:t>
      </w:r>
      <w:r w:rsidR="002C5C06" w:rsidRPr="009024D6">
        <w:rPr>
          <w:rFonts w:ascii="Times New Roman" w:hAnsi="Times New Roman" w:cs="Times New Roman"/>
          <w:sz w:val="24"/>
          <w:szCs w:val="24"/>
        </w:rPr>
        <w:t xml:space="preserve">antara </w:t>
      </w:r>
      <w:r w:rsidR="002C5C06" w:rsidRPr="009024D6">
        <w:rPr>
          <w:rFonts w:ascii="Times New Roman" w:hAnsi="Times New Roman" w:cs="Times New Roman"/>
          <w:sz w:val="24"/>
          <w:szCs w:val="24"/>
        </w:rPr>
        <w:lastRenderedPageBreak/>
        <w:t xml:space="preserve">lain </w:t>
      </w:r>
      <w:r w:rsidR="002C5C06" w:rsidRPr="009024D6">
        <w:rPr>
          <w:rFonts w:ascii="Times New Roman" w:hAnsi="Times New Roman" w:cs="Times New Roman"/>
          <w:i/>
          <w:sz w:val="24"/>
          <w:szCs w:val="24"/>
        </w:rPr>
        <w:t>Musharaqah Mutanaqisah</w:t>
      </w:r>
      <w:r w:rsidR="002C5C06" w:rsidRPr="009024D6">
        <w:rPr>
          <w:rFonts w:ascii="Times New Roman" w:hAnsi="Times New Roman" w:cs="Times New Roman"/>
          <w:sz w:val="24"/>
          <w:szCs w:val="24"/>
        </w:rPr>
        <w:t xml:space="preserve"> (MMq), Gadai Syariah (</w:t>
      </w:r>
      <w:r w:rsidR="002C5C06" w:rsidRPr="009024D6">
        <w:rPr>
          <w:rFonts w:ascii="Times New Roman" w:hAnsi="Times New Roman" w:cs="Times New Roman"/>
          <w:i/>
          <w:sz w:val="24"/>
          <w:szCs w:val="24"/>
        </w:rPr>
        <w:t>Rahn</w:t>
      </w:r>
      <w:r w:rsidR="002C5C06" w:rsidRPr="009024D6">
        <w:rPr>
          <w:rFonts w:ascii="Times New Roman" w:hAnsi="Times New Roman" w:cs="Times New Roman"/>
          <w:sz w:val="24"/>
          <w:szCs w:val="24"/>
        </w:rPr>
        <w:t xml:space="preserve">), </w:t>
      </w:r>
      <w:r w:rsidR="002C5C06" w:rsidRPr="009024D6">
        <w:rPr>
          <w:rFonts w:ascii="Times New Roman" w:hAnsi="Times New Roman" w:cs="Times New Roman"/>
          <w:i/>
          <w:sz w:val="24"/>
          <w:szCs w:val="24"/>
        </w:rPr>
        <w:t>Kafalah</w:t>
      </w:r>
      <w:r w:rsidR="002C5C06" w:rsidRPr="009024D6">
        <w:rPr>
          <w:rFonts w:ascii="Times New Roman" w:hAnsi="Times New Roman" w:cs="Times New Roman"/>
          <w:sz w:val="24"/>
          <w:szCs w:val="24"/>
        </w:rPr>
        <w:t xml:space="preserve">, </w:t>
      </w:r>
      <w:r w:rsidR="002C5C06" w:rsidRPr="009024D6">
        <w:rPr>
          <w:rFonts w:ascii="Times New Roman" w:hAnsi="Times New Roman" w:cs="Times New Roman"/>
          <w:i/>
          <w:sz w:val="24"/>
          <w:szCs w:val="24"/>
        </w:rPr>
        <w:t>Hawalah</w:t>
      </w:r>
      <w:r w:rsidR="002C5C06" w:rsidRPr="009024D6">
        <w:rPr>
          <w:rFonts w:ascii="Times New Roman" w:hAnsi="Times New Roman" w:cs="Times New Roman"/>
          <w:sz w:val="24"/>
          <w:szCs w:val="24"/>
        </w:rPr>
        <w:t xml:space="preserve"> dan lain-lain),</w:t>
      </w:r>
      <w:r w:rsidR="00077EAE" w:rsidRPr="009024D6">
        <w:rPr>
          <w:rFonts w:ascii="Times New Roman" w:hAnsi="Times New Roman" w:cs="Times New Roman"/>
          <w:color w:val="000000" w:themeColor="text1"/>
          <w:sz w:val="24"/>
          <w:szCs w:val="24"/>
        </w:rPr>
        <w:t xml:space="preserve"> agar mampu bersaing dengan industr</w:t>
      </w:r>
      <w:r w:rsidR="000645FE" w:rsidRPr="009024D6">
        <w:rPr>
          <w:rFonts w:ascii="Times New Roman" w:hAnsi="Times New Roman" w:cs="Times New Roman"/>
          <w:color w:val="000000" w:themeColor="text1"/>
          <w:sz w:val="24"/>
          <w:szCs w:val="24"/>
        </w:rPr>
        <w:t>i</w:t>
      </w:r>
      <w:r w:rsidR="00077EAE" w:rsidRPr="009024D6">
        <w:rPr>
          <w:rFonts w:ascii="Times New Roman" w:hAnsi="Times New Roman" w:cs="Times New Roman"/>
          <w:color w:val="000000" w:themeColor="text1"/>
          <w:sz w:val="24"/>
          <w:szCs w:val="24"/>
        </w:rPr>
        <w:t xml:space="preserve"> perbankan lainnya</w:t>
      </w:r>
      <w:r w:rsidRPr="009024D6">
        <w:rPr>
          <w:rFonts w:ascii="Times New Roman" w:hAnsi="Times New Roman" w:cs="Times New Roman"/>
          <w:color w:val="000000" w:themeColor="text1"/>
          <w:sz w:val="24"/>
          <w:szCs w:val="24"/>
        </w:rPr>
        <w:t>,</w:t>
      </w:r>
      <w:r w:rsidR="002C5C06" w:rsidRPr="009024D6">
        <w:rPr>
          <w:rFonts w:ascii="Times New Roman" w:hAnsi="Times New Roman" w:cs="Times New Roman"/>
          <w:color w:val="000000" w:themeColor="text1"/>
          <w:sz w:val="24"/>
          <w:szCs w:val="24"/>
        </w:rPr>
        <w:t xml:space="preserve"> perbankan s</w:t>
      </w:r>
      <w:r w:rsidR="00077EAE" w:rsidRPr="009024D6">
        <w:rPr>
          <w:rFonts w:ascii="Times New Roman" w:hAnsi="Times New Roman" w:cs="Times New Roman"/>
          <w:color w:val="000000" w:themeColor="text1"/>
          <w:sz w:val="24"/>
          <w:szCs w:val="24"/>
        </w:rPr>
        <w:t>y</w:t>
      </w:r>
      <w:r w:rsidR="002C5C06" w:rsidRPr="009024D6">
        <w:rPr>
          <w:rFonts w:ascii="Times New Roman" w:hAnsi="Times New Roman" w:cs="Times New Roman"/>
          <w:color w:val="000000" w:themeColor="text1"/>
          <w:sz w:val="24"/>
          <w:szCs w:val="24"/>
        </w:rPr>
        <w:t>a</w:t>
      </w:r>
      <w:r w:rsidR="00077EAE" w:rsidRPr="009024D6">
        <w:rPr>
          <w:rFonts w:ascii="Times New Roman" w:hAnsi="Times New Roman" w:cs="Times New Roman"/>
          <w:color w:val="000000" w:themeColor="text1"/>
          <w:sz w:val="24"/>
          <w:szCs w:val="24"/>
        </w:rPr>
        <w:t>riah harus</w:t>
      </w:r>
      <w:r w:rsidR="000645FE" w:rsidRPr="009024D6">
        <w:rPr>
          <w:rFonts w:ascii="Times New Roman" w:hAnsi="Times New Roman" w:cs="Times New Roman"/>
          <w:color w:val="000000" w:themeColor="text1"/>
          <w:sz w:val="24"/>
          <w:szCs w:val="24"/>
        </w:rPr>
        <w:t xml:space="preserve"> mampu</w:t>
      </w:r>
      <w:r w:rsidR="00077EAE" w:rsidRPr="009024D6">
        <w:rPr>
          <w:rFonts w:ascii="Times New Roman" w:hAnsi="Times New Roman" w:cs="Times New Roman"/>
          <w:color w:val="000000" w:themeColor="text1"/>
          <w:sz w:val="24"/>
          <w:szCs w:val="24"/>
        </w:rPr>
        <w:t xml:space="preserve"> meningkatkan Sumber Daya Insani,</w:t>
      </w:r>
      <w:r w:rsidR="00745743" w:rsidRPr="009024D6">
        <w:rPr>
          <w:rFonts w:ascii="Times New Roman" w:hAnsi="Times New Roman" w:cs="Times New Roman"/>
          <w:color w:val="000000" w:themeColor="text1"/>
          <w:sz w:val="24"/>
          <w:szCs w:val="24"/>
        </w:rPr>
        <w:t xml:space="preserve"> </w:t>
      </w:r>
      <w:r w:rsidR="00077EAE" w:rsidRPr="009024D6">
        <w:rPr>
          <w:rFonts w:ascii="Times New Roman" w:hAnsi="Times New Roman" w:cs="Times New Roman"/>
          <w:color w:val="000000" w:themeColor="text1"/>
          <w:sz w:val="24"/>
          <w:szCs w:val="24"/>
        </w:rPr>
        <w:t xml:space="preserve">dan mampu membuat </w:t>
      </w:r>
      <w:r w:rsidR="000645FE" w:rsidRPr="009024D6">
        <w:rPr>
          <w:rFonts w:ascii="Times New Roman" w:hAnsi="Times New Roman" w:cs="Times New Roman"/>
          <w:sz w:val="24"/>
          <w:szCs w:val="24"/>
        </w:rPr>
        <w:t>s</w:t>
      </w:r>
      <w:r w:rsidR="00077EAE" w:rsidRPr="009024D6">
        <w:rPr>
          <w:rFonts w:ascii="Times New Roman" w:hAnsi="Times New Roman" w:cs="Times New Roman"/>
          <w:sz w:val="24"/>
          <w:szCs w:val="24"/>
        </w:rPr>
        <w:t xml:space="preserve">trategi pemasaran produk </w:t>
      </w:r>
      <w:r w:rsidR="00745743" w:rsidRPr="009024D6">
        <w:rPr>
          <w:rFonts w:ascii="Times New Roman" w:hAnsi="Times New Roman" w:cs="Times New Roman"/>
          <w:sz w:val="24"/>
          <w:szCs w:val="24"/>
        </w:rPr>
        <w:t xml:space="preserve">yang </w:t>
      </w:r>
      <w:r w:rsidR="00077EAE" w:rsidRPr="009024D6">
        <w:rPr>
          <w:rFonts w:ascii="Times New Roman" w:hAnsi="Times New Roman" w:cs="Times New Roman"/>
          <w:sz w:val="24"/>
          <w:szCs w:val="24"/>
        </w:rPr>
        <w:t>diselenggarakan dengan melakukan aliansi strategis</w:t>
      </w:r>
      <w:r w:rsidR="00745743" w:rsidRPr="009024D6">
        <w:rPr>
          <w:rFonts w:ascii="Times New Roman" w:hAnsi="Times New Roman" w:cs="Times New Roman"/>
          <w:sz w:val="24"/>
          <w:szCs w:val="24"/>
        </w:rPr>
        <w:t>, seperti:</w:t>
      </w:r>
      <w:r w:rsidR="00077EAE" w:rsidRPr="009024D6">
        <w:rPr>
          <w:rFonts w:ascii="Times New Roman" w:hAnsi="Times New Roman" w:cs="Times New Roman"/>
          <w:sz w:val="24"/>
          <w:szCs w:val="24"/>
        </w:rPr>
        <w:t xml:space="preserve"> media massa (radio,  televisi dan media cetak) dan penyelenggara kegiatan (</w:t>
      </w:r>
      <w:r w:rsidR="00077EAE" w:rsidRPr="009024D6">
        <w:rPr>
          <w:rFonts w:ascii="Times New Roman" w:hAnsi="Times New Roman" w:cs="Times New Roman"/>
          <w:i/>
          <w:iCs/>
          <w:sz w:val="24"/>
          <w:szCs w:val="24"/>
        </w:rPr>
        <w:t>event organizer</w:t>
      </w:r>
      <w:r w:rsidR="00077EAE" w:rsidRPr="009024D6">
        <w:rPr>
          <w:rFonts w:ascii="Times New Roman" w:hAnsi="Times New Roman" w:cs="Times New Roman"/>
          <w:sz w:val="24"/>
          <w:szCs w:val="24"/>
        </w:rPr>
        <w:t>) berupa pameran (expo), agar produk tersebut dikenal luas dan langsung dirasakan manfaatnya oleh masyarakat luas.</w:t>
      </w:r>
    </w:p>
    <w:p w:rsidR="000645FE" w:rsidRPr="009024D6" w:rsidRDefault="00267AA2" w:rsidP="00CB2386">
      <w:pPr>
        <w:pStyle w:val="ListParagraph"/>
        <w:numPr>
          <w:ilvl w:val="0"/>
          <w:numId w:val="17"/>
        </w:numPr>
        <w:tabs>
          <w:tab w:val="left" w:pos="0"/>
        </w:tabs>
        <w:autoSpaceDE w:val="0"/>
        <w:autoSpaceDN w:val="0"/>
        <w:adjustRightInd w:val="0"/>
        <w:spacing w:after="0" w:line="360" w:lineRule="auto"/>
        <w:jc w:val="both"/>
        <w:rPr>
          <w:rFonts w:ascii="Times New Roman" w:hAnsi="Times New Roman" w:cs="Times New Roman"/>
          <w:sz w:val="24"/>
          <w:szCs w:val="24"/>
        </w:rPr>
      </w:pPr>
      <w:r w:rsidRPr="009024D6">
        <w:rPr>
          <w:rFonts w:ascii="Times New Roman" w:hAnsi="Times New Roman" w:cs="Times New Roman"/>
          <w:color w:val="000000" w:themeColor="text1"/>
          <w:sz w:val="24"/>
          <w:szCs w:val="24"/>
        </w:rPr>
        <w:t>Inovasi produk industri perbankan syariah dalam pelaksanaannya</w:t>
      </w:r>
      <w:r w:rsidR="009B1BFD" w:rsidRPr="009024D6">
        <w:rPr>
          <w:rFonts w:ascii="Times New Roman" w:hAnsi="Times New Roman" w:cs="Times New Roman"/>
          <w:color w:val="000000" w:themeColor="text1"/>
          <w:sz w:val="24"/>
          <w:szCs w:val="24"/>
        </w:rPr>
        <w:t xml:space="preserve"> sangat sulit</w:t>
      </w:r>
      <w:r w:rsidR="005978A7" w:rsidRPr="009024D6">
        <w:rPr>
          <w:rFonts w:ascii="Times New Roman" w:hAnsi="Times New Roman" w:cs="Times New Roman"/>
          <w:color w:val="000000" w:themeColor="text1"/>
          <w:sz w:val="24"/>
          <w:szCs w:val="24"/>
        </w:rPr>
        <w:t xml:space="preserve"> untuk dilakukan karena terpaku pada prinsip syariah yang apabila dikembangkan maka dapat muncul perdebata</w:t>
      </w:r>
      <w:r w:rsidR="003D73B8" w:rsidRPr="009024D6">
        <w:rPr>
          <w:rFonts w:ascii="Times New Roman" w:hAnsi="Times New Roman" w:cs="Times New Roman"/>
          <w:color w:val="000000" w:themeColor="text1"/>
          <w:sz w:val="24"/>
          <w:szCs w:val="24"/>
        </w:rPr>
        <w:t>n</w:t>
      </w:r>
      <w:r w:rsidR="005978A7" w:rsidRPr="009024D6">
        <w:rPr>
          <w:rFonts w:ascii="Times New Roman" w:hAnsi="Times New Roman" w:cs="Times New Roman"/>
          <w:color w:val="000000" w:themeColor="text1"/>
          <w:sz w:val="24"/>
          <w:szCs w:val="24"/>
        </w:rPr>
        <w:t xml:space="preserve">. </w:t>
      </w:r>
      <w:r w:rsidR="0007224E" w:rsidRPr="009024D6">
        <w:rPr>
          <w:rFonts w:ascii="Times New Roman" w:hAnsi="Times New Roman" w:cs="Times New Roman"/>
          <w:color w:val="000000" w:themeColor="text1"/>
          <w:sz w:val="24"/>
          <w:szCs w:val="24"/>
        </w:rPr>
        <w:t>Selain itu,</w:t>
      </w:r>
      <w:r w:rsidR="00222554" w:rsidRPr="009024D6">
        <w:rPr>
          <w:rFonts w:ascii="Times New Roman" w:hAnsi="Times New Roman" w:cs="Times New Roman"/>
          <w:color w:val="000000" w:themeColor="text1"/>
          <w:sz w:val="24"/>
          <w:szCs w:val="24"/>
        </w:rPr>
        <w:t xml:space="preserve"> Bank syariah </w:t>
      </w:r>
      <w:r w:rsidR="00222554" w:rsidRPr="009024D6">
        <w:rPr>
          <w:rFonts w:ascii="Times New Roman" w:hAnsi="Times New Roman" w:cs="Times New Roman"/>
          <w:sz w:val="24"/>
          <w:szCs w:val="24"/>
        </w:rPr>
        <w:t>dalam menetapkan bagi hasil berdasarkan bagi pendapatan (</w:t>
      </w:r>
      <w:r w:rsidR="00222554" w:rsidRPr="009024D6">
        <w:rPr>
          <w:rFonts w:ascii="Times New Roman" w:hAnsi="Times New Roman" w:cs="Times New Roman"/>
          <w:i/>
          <w:sz w:val="24"/>
          <w:szCs w:val="24"/>
        </w:rPr>
        <w:t>revenue sharing)</w:t>
      </w:r>
      <w:r w:rsidR="00222554" w:rsidRPr="009024D6">
        <w:rPr>
          <w:rFonts w:ascii="Times New Roman" w:hAnsi="Times New Roman" w:cs="Times New Roman"/>
          <w:sz w:val="24"/>
          <w:szCs w:val="24"/>
        </w:rPr>
        <w:t xml:space="preserve"> bukan berdasarkan prinsip bagi untung dan rugi (</w:t>
      </w:r>
      <w:r w:rsidR="00222554" w:rsidRPr="009024D6">
        <w:rPr>
          <w:rFonts w:ascii="Times New Roman" w:hAnsi="Times New Roman" w:cs="Times New Roman"/>
          <w:i/>
          <w:sz w:val="24"/>
          <w:szCs w:val="24"/>
        </w:rPr>
        <w:t>profit and loss sharing)</w:t>
      </w:r>
      <w:r w:rsidR="00222554" w:rsidRPr="009024D6">
        <w:rPr>
          <w:rFonts w:ascii="Times New Roman" w:hAnsi="Times New Roman" w:cs="Times New Roman"/>
          <w:sz w:val="24"/>
          <w:szCs w:val="24"/>
        </w:rPr>
        <w:t>.</w:t>
      </w:r>
    </w:p>
    <w:p w:rsidR="00CB2386" w:rsidRPr="009024D6" w:rsidRDefault="00CB2386" w:rsidP="00CB2386">
      <w:pPr>
        <w:pStyle w:val="ListParagraph"/>
        <w:numPr>
          <w:ilvl w:val="0"/>
          <w:numId w:val="12"/>
        </w:numPr>
        <w:tabs>
          <w:tab w:val="left" w:pos="0"/>
        </w:tabs>
        <w:autoSpaceDE w:val="0"/>
        <w:autoSpaceDN w:val="0"/>
        <w:adjustRightInd w:val="0"/>
        <w:spacing w:after="0" w:line="360" w:lineRule="auto"/>
        <w:jc w:val="both"/>
        <w:rPr>
          <w:rFonts w:ascii="Times New Roman" w:hAnsi="Times New Roman" w:cs="Times New Roman"/>
          <w:b/>
          <w:sz w:val="24"/>
          <w:szCs w:val="24"/>
        </w:rPr>
      </w:pPr>
      <w:r w:rsidRPr="009024D6">
        <w:rPr>
          <w:rFonts w:ascii="Times New Roman" w:hAnsi="Times New Roman" w:cs="Times New Roman"/>
          <w:b/>
          <w:sz w:val="24"/>
          <w:szCs w:val="24"/>
          <w:lang w:bidi="he-IL"/>
        </w:rPr>
        <w:t>Saran</w:t>
      </w:r>
    </w:p>
    <w:p w:rsidR="008F1C63" w:rsidRPr="009024D6" w:rsidRDefault="00854BB1" w:rsidP="00CB2386">
      <w:pPr>
        <w:pStyle w:val="ListParagraph"/>
        <w:numPr>
          <w:ilvl w:val="0"/>
          <w:numId w:val="18"/>
        </w:numPr>
        <w:tabs>
          <w:tab w:val="left" w:pos="0"/>
        </w:tabs>
        <w:autoSpaceDE w:val="0"/>
        <w:autoSpaceDN w:val="0"/>
        <w:adjustRightInd w:val="0"/>
        <w:spacing w:after="0" w:line="360" w:lineRule="auto"/>
        <w:jc w:val="both"/>
        <w:rPr>
          <w:rFonts w:ascii="Times New Roman" w:hAnsi="Times New Roman" w:cs="Times New Roman"/>
          <w:b/>
          <w:sz w:val="24"/>
          <w:szCs w:val="24"/>
        </w:rPr>
      </w:pPr>
      <w:r w:rsidRPr="009024D6">
        <w:rPr>
          <w:rFonts w:ascii="Times New Roman" w:hAnsi="Times New Roman" w:cs="Times New Roman"/>
          <w:sz w:val="24"/>
          <w:szCs w:val="24"/>
          <w:lang w:bidi="he-IL"/>
        </w:rPr>
        <w:t xml:space="preserve">Mengingat bahwa penyaluran dana </w:t>
      </w:r>
      <w:r w:rsidR="00483518" w:rsidRPr="009024D6">
        <w:rPr>
          <w:rFonts w:ascii="Times New Roman" w:hAnsi="Times New Roman" w:cs="Times New Roman"/>
          <w:sz w:val="24"/>
          <w:szCs w:val="24"/>
          <w:lang w:bidi="he-IL"/>
        </w:rPr>
        <w:t xml:space="preserve">Pembiayaan </w:t>
      </w:r>
      <w:r w:rsidRPr="009024D6">
        <w:rPr>
          <w:rFonts w:ascii="Times New Roman" w:hAnsi="Times New Roman" w:cs="Times New Roman"/>
          <w:sz w:val="24"/>
          <w:szCs w:val="24"/>
          <w:lang w:bidi="he-IL"/>
        </w:rPr>
        <w:t>bersumber dari dana masyarakat yang disimpan pada Bank Syariah dan Unit Usaha Syariah (UUS), risiko yang dihadapi Bank Syariah dan Unit Usaha Syariah (UUS) dapat berpengaruh pula kepada keamanan dana masyarakat tersebut. Oleh karena itu, untuk memelihara kesehatan dan meningkatkan daya tahannya, bank diwajibkan menyebar risiko dengan mengatur penyaluran pemberian pembiayaan Syariah, pemberian jaminan ataupun fasilitas lain sedemikian rupa sehingga tidak terpusat pada nasabah debitur atau kelompok nasabah debitur tertentu.</w:t>
      </w:r>
    </w:p>
    <w:p w:rsidR="00CB2386" w:rsidRPr="009024D6" w:rsidRDefault="00F80D7D" w:rsidP="00CB2386">
      <w:pPr>
        <w:pStyle w:val="ListParagraph"/>
        <w:numPr>
          <w:ilvl w:val="0"/>
          <w:numId w:val="18"/>
        </w:numPr>
        <w:tabs>
          <w:tab w:val="left" w:pos="0"/>
        </w:tabs>
        <w:autoSpaceDE w:val="0"/>
        <w:autoSpaceDN w:val="0"/>
        <w:adjustRightInd w:val="0"/>
        <w:spacing w:after="0" w:line="360" w:lineRule="auto"/>
        <w:jc w:val="both"/>
        <w:rPr>
          <w:rFonts w:ascii="Times New Roman" w:hAnsi="Times New Roman" w:cs="Times New Roman"/>
          <w:sz w:val="24"/>
          <w:szCs w:val="24"/>
        </w:rPr>
      </w:pPr>
      <w:r w:rsidRPr="009024D6">
        <w:rPr>
          <w:rFonts w:ascii="Times New Roman" w:hAnsi="Times New Roman" w:cs="Times New Roman"/>
          <w:sz w:val="24"/>
          <w:szCs w:val="24"/>
        </w:rPr>
        <w:t>Perangkat bank syariah</w:t>
      </w:r>
      <w:r w:rsidR="00FB224A" w:rsidRPr="009024D6">
        <w:rPr>
          <w:rFonts w:ascii="Times New Roman" w:hAnsi="Times New Roman" w:cs="Times New Roman"/>
          <w:sz w:val="24"/>
          <w:szCs w:val="24"/>
        </w:rPr>
        <w:t xml:space="preserve"> dalam melaksanakan pengawasan</w:t>
      </w:r>
      <w:r w:rsidRPr="009024D6">
        <w:rPr>
          <w:rFonts w:ascii="Times New Roman" w:hAnsi="Times New Roman" w:cs="Times New Roman"/>
          <w:sz w:val="24"/>
          <w:szCs w:val="24"/>
        </w:rPr>
        <w:t xml:space="preserve"> baik bersifat </w:t>
      </w:r>
      <w:r w:rsidR="00C84B7F" w:rsidRPr="009024D6">
        <w:rPr>
          <w:rFonts w:ascii="Times New Roman" w:hAnsi="Times New Roman" w:cs="Times New Roman"/>
          <w:sz w:val="24"/>
          <w:szCs w:val="24"/>
        </w:rPr>
        <w:t>Internal maupun</w:t>
      </w:r>
      <w:r w:rsidRPr="009024D6">
        <w:rPr>
          <w:rFonts w:ascii="Times New Roman" w:hAnsi="Times New Roman" w:cs="Times New Roman"/>
          <w:sz w:val="24"/>
          <w:szCs w:val="24"/>
        </w:rPr>
        <w:t xml:space="preserve"> ekstenal Dewan Syariah Nasional</w:t>
      </w:r>
      <w:r w:rsidR="00C2199E" w:rsidRPr="009024D6">
        <w:rPr>
          <w:rFonts w:ascii="Times New Roman" w:hAnsi="Times New Roman" w:cs="Times New Roman"/>
          <w:sz w:val="24"/>
          <w:szCs w:val="24"/>
        </w:rPr>
        <w:t xml:space="preserve"> (DSN)</w:t>
      </w:r>
      <w:r w:rsidRPr="009024D6">
        <w:rPr>
          <w:rFonts w:ascii="Times New Roman" w:hAnsi="Times New Roman" w:cs="Times New Roman"/>
          <w:sz w:val="24"/>
          <w:szCs w:val="24"/>
        </w:rPr>
        <w:t xml:space="preserve">, </w:t>
      </w:r>
      <w:r w:rsidR="00BC76CA" w:rsidRPr="009024D6">
        <w:rPr>
          <w:rFonts w:ascii="Times New Roman" w:hAnsi="Times New Roman" w:cs="Times New Roman"/>
          <w:sz w:val="24"/>
          <w:szCs w:val="24"/>
        </w:rPr>
        <w:t>Komite</w:t>
      </w:r>
      <w:r w:rsidR="000E7ACA" w:rsidRPr="009024D6">
        <w:rPr>
          <w:rFonts w:ascii="Times New Roman" w:hAnsi="Times New Roman" w:cs="Times New Roman"/>
          <w:sz w:val="24"/>
          <w:szCs w:val="24"/>
        </w:rPr>
        <w:t xml:space="preserve"> (Depag, BI dan unsur masyarakat)</w:t>
      </w:r>
      <w:r w:rsidR="00BC76CA" w:rsidRPr="009024D6">
        <w:rPr>
          <w:rFonts w:ascii="Times New Roman" w:hAnsi="Times New Roman" w:cs="Times New Roman"/>
          <w:sz w:val="24"/>
          <w:szCs w:val="24"/>
        </w:rPr>
        <w:t xml:space="preserve">, </w:t>
      </w:r>
      <w:r w:rsidRPr="009024D6">
        <w:rPr>
          <w:rFonts w:ascii="Times New Roman" w:hAnsi="Times New Roman" w:cs="Times New Roman"/>
          <w:sz w:val="24"/>
          <w:szCs w:val="24"/>
        </w:rPr>
        <w:t>O</w:t>
      </w:r>
      <w:r w:rsidR="000E7ACA" w:rsidRPr="009024D6">
        <w:rPr>
          <w:rFonts w:ascii="Times New Roman" w:hAnsi="Times New Roman" w:cs="Times New Roman"/>
          <w:sz w:val="24"/>
          <w:szCs w:val="24"/>
        </w:rPr>
        <w:t xml:space="preserve">toritas </w:t>
      </w:r>
      <w:r w:rsidRPr="009024D6">
        <w:rPr>
          <w:rFonts w:ascii="Times New Roman" w:hAnsi="Times New Roman" w:cs="Times New Roman"/>
          <w:sz w:val="24"/>
          <w:szCs w:val="24"/>
        </w:rPr>
        <w:t>J</w:t>
      </w:r>
      <w:r w:rsidR="000E7ACA" w:rsidRPr="009024D6">
        <w:rPr>
          <w:rFonts w:ascii="Times New Roman" w:hAnsi="Times New Roman" w:cs="Times New Roman"/>
          <w:sz w:val="24"/>
          <w:szCs w:val="24"/>
        </w:rPr>
        <w:t xml:space="preserve">asa </w:t>
      </w:r>
      <w:r w:rsidRPr="009024D6">
        <w:rPr>
          <w:rFonts w:ascii="Times New Roman" w:hAnsi="Times New Roman" w:cs="Times New Roman"/>
          <w:sz w:val="24"/>
          <w:szCs w:val="24"/>
        </w:rPr>
        <w:t>K</w:t>
      </w:r>
      <w:r w:rsidR="000E7ACA" w:rsidRPr="009024D6">
        <w:rPr>
          <w:rFonts w:ascii="Times New Roman" w:hAnsi="Times New Roman" w:cs="Times New Roman"/>
          <w:sz w:val="24"/>
          <w:szCs w:val="24"/>
        </w:rPr>
        <w:t>euangan (OJK)</w:t>
      </w:r>
      <w:r w:rsidRPr="009024D6">
        <w:rPr>
          <w:rFonts w:ascii="Times New Roman" w:hAnsi="Times New Roman" w:cs="Times New Roman"/>
          <w:sz w:val="24"/>
          <w:szCs w:val="24"/>
        </w:rPr>
        <w:t>, DPS dan Nasabah</w:t>
      </w:r>
      <w:r w:rsidR="00C2199E" w:rsidRPr="009024D6">
        <w:rPr>
          <w:rFonts w:ascii="Times New Roman" w:hAnsi="Times New Roman" w:cs="Times New Roman"/>
          <w:sz w:val="24"/>
          <w:szCs w:val="24"/>
        </w:rPr>
        <w:t>,</w:t>
      </w:r>
      <w:r w:rsidRPr="009024D6">
        <w:rPr>
          <w:rFonts w:ascii="Times New Roman" w:hAnsi="Times New Roman" w:cs="Times New Roman"/>
          <w:sz w:val="24"/>
          <w:szCs w:val="24"/>
        </w:rPr>
        <w:t xml:space="preserve"> memberikan pengawasan yang optimal</w:t>
      </w:r>
      <w:r w:rsidR="00BC76CA" w:rsidRPr="009024D6">
        <w:rPr>
          <w:rFonts w:ascii="Times New Roman" w:hAnsi="Times New Roman" w:cs="Times New Roman"/>
          <w:sz w:val="24"/>
          <w:szCs w:val="24"/>
        </w:rPr>
        <w:t xml:space="preserve">. Hal tersebut akan memberikan dampak positif yakni </w:t>
      </w:r>
      <w:r w:rsidR="00FB224A" w:rsidRPr="009024D6">
        <w:rPr>
          <w:rFonts w:ascii="Times New Roman" w:hAnsi="Times New Roman" w:cs="Times New Roman"/>
          <w:sz w:val="24"/>
          <w:szCs w:val="24"/>
        </w:rPr>
        <w:t xml:space="preserve">menjalankan/terlaksananya </w:t>
      </w:r>
      <w:r w:rsidR="00BC76CA" w:rsidRPr="009024D6">
        <w:rPr>
          <w:rFonts w:ascii="Times New Roman" w:hAnsi="Times New Roman" w:cs="Times New Roman"/>
          <w:sz w:val="24"/>
          <w:szCs w:val="24"/>
        </w:rPr>
        <w:t xml:space="preserve">kepatuhan syariah </w:t>
      </w:r>
      <w:r w:rsidR="00BC76CA" w:rsidRPr="009024D6">
        <w:rPr>
          <w:rFonts w:ascii="Times New Roman" w:hAnsi="Times New Roman" w:cs="Times New Roman"/>
          <w:i/>
          <w:iCs/>
          <w:sz w:val="24"/>
          <w:szCs w:val="24"/>
        </w:rPr>
        <w:t xml:space="preserve">(syariah compliance) </w:t>
      </w:r>
      <w:r w:rsidR="00BC76CA" w:rsidRPr="009024D6">
        <w:rPr>
          <w:rFonts w:ascii="Times New Roman" w:hAnsi="Times New Roman" w:cs="Times New Roman"/>
          <w:sz w:val="24"/>
          <w:szCs w:val="24"/>
        </w:rPr>
        <w:t xml:space="preserve">yang kewenangannya berada pada Majelis </w:t>
      </w:r>
      <w:r w:rsidR="00BC76CA" w:rsidRPr="009024D6">
        <w:rPr>
          <w:rFonts w:ascii="Times New Roman" w:hAnsi="Times New Roman" w:cs="Times New Roman"/>
          <w:sz w:val="24"/>
          <w:szCs w:val="24"/>
        </w:rPr>
        <w:lastRenderedPageBreak/>
        <w:t>Ulama Indonesia (MUI) yang direpresentasikan melal</w:t>
      </w:r>
      <w:r w:rsidR="00FB224A" w:rsidRPr="009024D6">
        <w:rPr>
          <w:rFonts w:ascii="Times New Roman" w:hAnsi="Times New Roman" w:cs="Times New Roman"/>
          <w:sz w:val="24"/>
          <w:szCs w:val="24"/>
        </w:rPr>
        <w:t xml:space="preserve">ui Dewan Pengawas Syariah (DPS) </w:t>
      </w:r>
      <w:r w:rsidR="00BC76CA" w:rsidRPr="009024D6">
        <w:rPr>
          <w:rFonts w:ascii="Times New Roman" w:hAnsi="Times New Roman" w:cs="Times New Roman"/>
          <w:sz w:val="24"/>
          <w:szCs w:val="24"/>
        </w:rPr>
        <w:t xml:space="preserve">yang harus dibentuk pada masing-masing Bank Syariah dan </w:t>
      </w:r>
      <w:r w:rsidR="00934B65" w:rsidRPr="009024D6">
        <w:rPr>
          <w:rFonts w:ascii="Times New Roman" w:hAnsi="Times New Roman" w:cs="Times New Roman"/>
          <w:sz w:val="24"/>
          <w:szCs w:val="24"/>
        </w:rPr>
        <w:t>Unit Usaha Syariah (</w:t>
      </w:r>
      <w:r w:rsidR="00BC76CA" w:rsidRPr="009024D6">
        <w:rPr>
          <w:rFonts w:ascii="Times New Roman" w:hAnsi="Times New Roman" w:cs="Times New Roman"/>
          <w:sz w:val="24"/>
          <w:szCs w:val="24"/>
        </w:rPr>
        <w:t>UUS</w:t>
      </w:r>
      <w:r w:rsidR="00934B65" w:rsidRPr="009024D6">
        <w:rPr>
          <w:rFonts w:ascii="Times New Roman" w:hAnsi="Times New Roman" w:cs="Times New Roman"/>
          <w:sz w:val="24"/>
          <w:szCs w:val="24"/>
        </w:rPr>
        <w:t>)</w:t>
      </w:r>
      <w:r w:rsidR="00FB224A" w:rsidRPr="009024D6">
        <w:rPr>
          <w:rFonts w:ascii="Times New Roman" w:hAnsi="Times New Roman" w:cs="Times New Roman"/>
          <w:sz w:val="24"/>
          <w:szCs w:val="24"/>
        </w:rPr>
        <w:t xml:space="preserve"> akan efektif</w:t>
      </w:r>
      <w:r w:rsidR="00BC76CA" w:rsidRPr="009024D6">
        <w:rPr>
          <w:rFonts w:ascii="Times New Roman" w:hAnsi="Times New Roman" w:cs="Times New Roman"/>
          <w:sz w:val="24"/>
          <w:szCs w:val="24"/>
        </w:rPr>
        <w:t xml:space="preserve">. </w:t>
      </w:r>
      <w:r w:rsidRPr="009024D6">
        <w:rPr>
          <w:rFonts w:ascii="Times New Roman" w:hAnsi="Times New Roman" w:cs="Times New Roman"/>
          <w:sz w:val="24"/>
          <w:szCs w:val="24"/>
        </w:rPr>
        <w:t xml:space="preserve"> </w:t>
      </w:r>
    </w:p>
    <w:p w:rsidR="008F1C63" w:rsidRPr="009024D6" w:rsidRDefault="008F1C63" w:rsidP="00095DC4">
      <w:pPr>
        <w:tabs>
          <w:tab w:val="left" w:pos="0"/>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9024D6">
        <w:rPr>
          <w:rFonts w:ascii="Times New Roman" w:hAnsi="Times New Roman" w:cs="Times New Roman"/>
          <w:b/>
          <w:color w:val="000000" w:themeColor="text1"/>
          <w:sz w:val="24"/>
          <w:szCs w:val="24"/>
        </w:rPr>
        <w:t>D</w:t>
      </w:r>
      <w:r w:rsidR="009A2872" w:rsidRPr="009024D6">
        <w:rPr>
          <w:rFonts w:ascii="Times New Roman" w:hAnsi="Times New Roman" w:cs="Times New Roman"/>
          <w:b/>
          <w:color w:val="000000" w:themeColor="text1"/>
          <w:sz w:val="24"/>
          <w:szCs w:val="24"/>
        </w:rPr>
        <w:t>aftar Pustaka</w:t>
      </w:r>
    </w:p>
    <w:p w:rsidR="007E7788" w:rsidRPr="009024D6" w:rsidRDefault="007E7788" w:rsidP="00095DC4">
      <w:pPr>
        <w:autoSpaceDE w:val="0"/>
        <w:autoSpaceDN w:val="0"/>
        <w:adjustRightInd w:val="0"/>
        <w:spacing w:after="0" w:line="360" w:lineRule="auto"/>
        <w:ind w:left="630" w:hanging="630"/>
        <w:jc w:val="both"/>
        <w:rPr>
          <w:rFonts w:ascii="Times New Roman" w:hAnsi="Times New Roman" w:cs="Times New Roman"/>
          <w:b/>
          <w:sz w:val="24"/>
          <w:szCs w:val="24"/>
        </w:rPr>
      </w:pPr>
      <w:r w:rsidRPr="009024D6">
        <w:rPr>
          <w:rFonts w:ascii="Times New Roman" w:hAnsi="Times New Roman" w:cs="Times New Roman"/>
          <w:b/>
          <w:sz w:val="24"/>
          <w:szCs w:val="24"/>
        </w:rPr>
        <w:t>Buku-buku:</w:t>
      </w:r>
    </w:p>
    <w:p w:rsidR="00F16B8A" w:rsidRPr="009024D6" w:rsidRDefault="00F16B8A" w:rsidP="009A2872">
      <w:pPr>
        <w:autoSpaceDE w:val="0"/>
        <w:autoSpaceDN w:val="0"/>
        <w:adjustRightInd w:val="0"/>
        <w:spacing w:after="0" w:line="240" w:lineRule="auto"/>
        <w:ind w:left="634" w:hanging="634"/>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Arsyad, Lincolin, 2007, </w:t>
      </w:r>
      <w:r w:rsidRPr="009024D6">
        <w:rPr>
          <w:rFonts w:ascii="Times New Roman" w:hAnsi="Times New Roman" w:cs="Times New Roman"/>
          <w:i/>
          <w:iCs/>
          <w:sz w:val="24"/>
          <w:szCs w:val="24"/>
        </w:rPr>
        <w:t>Clustering Industri, Pengantar Perencanaan dan Pembangunan Ekonomi Daerah</w:t>
      </w:r>
      <w:r w:rsidRPr="009024D6">
        <w:rPr>
          <w:rFonts w:ascii="Times New Roman" w:hAnsi="Times New Roman" w:cs="Times New Roman"/>
          <w:sz w:val="24"/>
          <w:szCs w:val="24"/>
        </w:rPr>
        <w:t>, BPFE, Yogyakarta.</w:t>
      </w:r>
    </w:p>
    <w:p w:rsidR="00F16B8A" w:rsidRPr="009024D6" w:rsidRDefault="00F16B8A" w:rsidP="009A2872">
      <w:pPr>
        <w:autoSpaceDE w:val="0"/>
        <w:autoSpaceDN w:val="0"/>
        <w:adjustRightInd w:val="0"/>
        <w:spacing w:after="0" w:line="240" w:lineRule="auto"/>
        <w:ind w:left="634" w:hanging="634"/>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Bank Indonesia, </w:t>
      </w:r>
      <w:r w:rsidRPr="009024D6">
        <w:rPr>
          <w:rFonts w:ascii="Times New Roman" w:hAnsi="Times New Roman" w:cs="Times New Roman"/>
          <w:i/>
          <w:iCs/>
          <w:sz w:val="24"/>
          <w:szCs w:val="24"/>
        </w:rPr>
        <w:t>Laporan Pengembangan Perbankan Syariah 2015</w:t>
      </w:r>
      <w:r w:rsidRPr="009024D6">
        <w:rPr>
          <w:rFonts w:ascii="Times New Roman" w:hAnsi="Times New Roman" w:cs="Times New Roman"/>
          <w:sz w:val="24"/>
          <w:szCs w:val="24"/>
        </w:rPr>
        <w:t>, Jakarta: Direktorat Perbankan Syariah, 2015.</w:t>
      </w:r>
    </w:p>
    <w:p w:rsidR="00F16B8A" w:rsidRPr="009024D6" w:rsidRDefault="00F16B8A" w:rsidP="009A2872">
      <w:pPr>
        <w:pStyle w:val="FootnoteText"/>
        <w:ind w:left="634" w:hanging="634"/>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Burhanuddin S, </w:t>
      </w:r>
      <w:r w:rsidRPr="009024D6">
        <w:rPr>
          <w:rFonts w:ascii="Times New Roman" w:hAnsi="Times New Roman" w:cs="Times New Roman"/>
          <w:i/>
          <w:sz w:val="24"/>
          <w:szCs w:val="24"/>
        </w:rPr>
        <w:t>Aspek Hukum Lembaga Kauangan Syariat</w:t>
      </w:r>
      <w:r w:rsidRPr="009024D6">
        <w:rPr>
          <w:rFonts w:ascii="Times New Roman" w:hAnsi="Times New Roman" w:cs="Times New Roman"/>
          <w:sz w:val="24"/>
          <w:szCs w:val="24"/>
        </w:rPr>
        <w:t>, Graha Ilmu, Yogyakarta. 2010.</w:t>
      </w:r>
    </w:p>
    <w:p w:rsidR="009A2872" w:rsidRPr="009024D6" w:rsidRDefault="00F16B8A" w:rsidP="009A2872">
      <w:pPr>
        <w:spacing w:line="240" w:lineRule="auto"/>
        <w:ind w:left="634" w:hanging="634"/>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Dirdjojuwono, Roestanto W, 2003, </w:t>
      </w:r>
      <w:r w:rsidRPr="009024D6">
        <w:rPr>
          <w:rFonts w:ascii="Times New Roman" w:hAnsi="Times New Roman" w:cs="Times New Roman"/>
          <w:i/>
          <w:iCs/>
          <w:sz w:val="24"/>
          <w:szCs w:val="24"/>
        </w:rPr>
        <w:t>Kawasan Industri Indonesia (Sebuah Konsep Perencanaan Dan Aplikasinya)</w:t>
      </w:r>
      <w:r w:rsidRPr="009024D6">
        <w:rPr>
          <w:rFonts w:ascii="Times New Roman" w:hAnsi="Times New Roman" w:cs="Times New Roman"/>
          <w:sz w:val="24"/>
          <w:szCs w:val="24"/>
        </w:rPr>
        <w:t>, Pustaka Wirausaha Muda, Bogor.</w:t>
      </w:r>
    </w:p>
    <w:p w:rsidR="009A2872" w:rsidRPr="009024D6" w:rsidRDefault="00F16B8A" w:rsidP="009A2872">
      <w:pPr>
        <w:spacing w:line="240" w:lineRule="auto"/>
        <w:ind w:left="634" w:hanging="634"/>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Freeman, R E, 1984, </w:t>
      </w:r>
      <w:r w:rsidRPr="009024D6">
        <w:rPr>
          <w:rFonts w:ascii="Times New Roman" w:hAnsi="Times New Roman" w:cs="Times New Roman"/>
          <w:i/>
          <w:sz w:val="24"/>
          <w:szCs w:val="24"/>
        </w:rPr>
        <w:t>Strategic Management</w:t>
      </w:r>
      <w:r w:rsidRPr="009024D6">
        <w:rPr>
          <w:rFonts w:ascii="Times New Roman" w:hAnsi="Times New Roman" w:cs="Times New Roman"/>
          <w:sz w:val="24"/>
          <w:szCs w:val="24"/>
        </w:rPr>
        <w:t>: A Stakeholder Apr</w:t>
      </w:r>
      <w:r w:rsidR="009A2872" w:rsidRPr="009024D6">
        <w:rPr>
          <w:rFonts w:ascii="Times New Roman" w:hAnsi="Times New Roman" w:cs="Times New Roman"/>
          <w:sz w:val="24"/>
          <w:szCs w:val="24"/>
        </w:rPr>
        <w:t>oach, Bpston, Ma Pitman</w:t>
      </w:r>
      <w:r w:rsidRPr="009024D6">
        <w:rPr>
          <w:rFonts w:ascii="Times New Roman" w:hAnsi="Times New Roman" w:cs="Times New Roman"/>
          <w:sz w:val="24"/>
          <w:szCs w:val="24"/>
        </w:rPr>
        <w:t xml:space="preserve">.   </w:t>
      </w:r>
    </w:p>
    <w:p w:rsidR="00F16B8A" w:rsidRPr="009024D6" w:rsidRDefault="00F16B8A" w:rsidP="009A2872">
      <w:pPr>
        <w:spacing w:line="240" w:lineRule="auto"/>
        <w:ind w:left="634" w:hanging="634"/>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Hartono Marjono, 2010, </w:t>
      </w:r>
      <w:r w:rsidRPr="009024D6">
        <w:rPr>
          <w:rFonts w:ascii="Times New Roman" w:hAnsi="Times New Roman" w:cs="Times New Roman"/>
          <w:i/>
          <w:sz w:val="24"/>
          <w:szCs w:val="24"/>
        </w:rPr>
        <w:t xml:space="preserve">Petunjuk Praktis Menjalankan Syariat Islam Dalam Bermuamalah yang Sah Menurut Hukum Nasional, </w:t>
      </w:r>
      <w:r w:rsidRPr="009024D6">
        <w:rPr>
          <w:rFonts w:ascii="Times New Roman" w:hAnsi="Times New Roman" w:cs="Times New Roman"/>
          <w:sz w:val="24"/>
          <w:szCs w:val="24"/>
        </w:rPr>
        <w:t>Jakarta: Studi Pres.</w:t>
      </w:r>
      <w:r w:rsidR="009A2872" w:rsidRPr="009024D6">
        <w:rPr>
          <w:rFonts w:ascii="Times New Roman" w:hAnsi="Times New Roman" w:cs="Times New Roman"/>
          <w:sz w:val="24"/>
          <w:szCs w:val="24"/>
        </w:rPr>
        <w:t xml:space="preserve"> </w:t>
      </w:r>
      <w:r w:rsidRPr="009024D6">
        <w:rPr>
          <w:rFonts w:ascii="Times New Roman" w:hAnsi="Times New Roman" w:cs="Times New Roman"/>
          <w:sz w:val="24"/>
          <w:szCs w:val="24"/>
        </w:rPr>
        <w:t>Jakarta : ELIPS.1999.</w:t>
      </w:r>
    </w:p>
    <w:p w:rsidR="00F16B8A" w:rsidRPr="009024D6" w:rsidRDefault="00F16B8A" w:rsidP="009A2872">
      <w:pPr>
        <w:spacing w:line="240" w:lineRule="auto"/>
        <w:ind w:left="634" w:hanging="634"/>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Pervaiz K. Ahmed and Charles D. Shepherd, 2010, </w:t>
      </w:r>
      <w:r w:rsidRPr="009024D6">
        <w:rPr>
          <w:rFonts w:ascii="Times New Roman" w:hAnsi="Times New Roman" w:cs="Times New Roman"/>
          <w:i/>
          <w:sz w:val="24"/>
          <w:szCs w:val="24"/>
        </w:rPr>
        <w:t>Internal Marketing,</w:t>
      </w:r>
      <w:r w:rsidR="009A2872" w:rsidRPr="009024D6">
        <w:rPr>
          <w:rFonts w:ascii="Times New Roman" w:hAnsi="Times New Roman" w:cs="Times New Roman"/>
          <w:i/>
          <w:sz w:val="24"/>
          <w:szCs w:val="24"/>
        </w:rPr>
        <w:t xml:space="preserve"> </w:t>
      </w:r>
      <w:r w:rsidRPr="009024D6">
        <w:rPr>
          <w:rFonts w:ascii="Times New Roman" w:hAnsi="Times New Roman" w:cs="Times New Roman"/>
          <w:sz w:val="24"/>
          <w:szCs w:val="24"/>
        </w:rPr>
        <w:t>Routlege.</w:t>
      </w:r>
    </w:p>
    <w:p w:rsidR="009A2872" w:rsidRPr="009024D6" w:rsidRDefault="00F16B8A" w:rsidP="009A2872">
      <w:pPr>
        <w:autoSpaceDE w:val="0"/>
        <w:autoSpaceDN w:val="0"/>
        <w:adjustRightInd w:val="0"/>
        <w:spacing w:after="0" w:line="360" w:lineRule="auto"/>
        <w:ind w:left="634" w:hanging="634"/>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Prayoga, Ayudha D, </w:t>
      </w:r>
      <w:r w:rsidRPr="009024D6">
        <w:rPr>
          <w:rFonts w:ascii="Times New Roman" w:hAnsi="Times New Roman" w:cs="Times New Roman"/>
          <w:i/>
          <w:sz w:val="24"/>
          <w:szCs w:val="24"/>
        </w:rPr>
        <w:t>et all</w:t>
      </w:r>
      <w:r w:rsidRPr="009024D6">
        <w:rPr>
          <w:rFonts w:ascii="Times New Roman" w:hAnsi="Times New Roman" w:cs="Times New Roman"/>
          <w:sz w:val="24"/>
          <w:szCs w:val="24"/>
        </w:rPr>
        <w:t xml:space="preserve">,  </w:t>
      </w:r>
      <w:r w:rsidRPr="009024D6">
        <w:rPr>
          <w:rFonts w:ascii="Times New Roman" w:hAnsi="Times New Roman" w:cs="Times New Roman"/>
          <w:i/>
          <w:iCs/>
          <w:sz w:val="24"/>
          <w:szCs w:val="24"/>
        </w:rPr>
        <w:t>Industri dan Hukum yang Mengatur di Indonesia</w:t>
      </w:r>
      <w:r w:rsidRPr="009024D6">
        <w:rPr>
          <w:rFonts w:ascii="Times New Roman" w:hAnsi="Times New Roman" w:cs="Times New Roman"/>
          <w:sz w:val="24"/>
          <w:szCs w:val="24"/>
        </w:rPr>
        <w:t>,</w:t>
      </w:r>
    </w:p>
    <w:p w:rsidR="00F16B8A" w:rsidRPr="009024D6" w:rsidRDefault="00F16B8A" w:rsidP="009A2872">
      <w:pPr>
        <w:autoSpaceDE w:val="0"/>
        <w:autoSpaceDN w:val="0"/>
        <w:adjustRightInd w:val="0"/>
        <w:spacing w:after="0" w:line="240" w:lineRule="auto"/>
        <w:ind w:left="634" w:hanging="634"/>
        <w:contextualSpacing/>
        <w:jc w:val="both"/>
        <w:rPr>
          <w:rFonts w:ascii="Times New Roman" w:hAnsi="Times New Roman" w:cs="Times New Roman"/>
          <w:sz w:val="24"/>
          <w:szCs w:val="24"/>
        </w:rPr>
      </w:pPr>
      <w:r w:rsidRPr="009024D6">
        <w:rPr>
          <w:rFonts w:ascii="Times New Roman" w:hAnsi="Times New Roman" w:cs="Times New Roman"/>
          <w:sz w:val="24"/>
          <w:szCs w:val="24"/>
          <w:lang w:val="id-ID"/>
        </w:rPr>
        <w:t xml:space="preserve">Rachmadi Usman, </w:t>
      </w:r>
      <w:r w:rsidRPr="009024D6">
        <w:rPr>
          <w:rFonts w:ascii="Times New Roman" w:hAnsi="Times New Roman" w:cs="Times New Roman"/>
          <w:i/>
          <w:sz w:val="24"/>
          <w:szCs w:val="24"/>
          <w:lang w:val="id-ID"/>
        </w:rPr>
        <w:t>Produk dan Akad Perbankan Syariah di Indonesia</w:t>
      </w:r>
      <w:r w:rsidRPr="009024D6">
        <w:rPr>
          <w:rFonts w:ascii="Times New Roman" w:hAnsi="Times New Roman" w:cs="Times New Roman"/>
          <w:sz w:val="24"/>
          <w:szCs w:val="24"/>
          <w:lang w:val="id-ID"/>
        </w:rPr>
        <w:t xml:space="preserve">, PT Citra Aditya Bakti, Bandung, 2009. </w:t>
      </w:r>
    </w:p>
    <w:p w:rsidR="008209BC" w:rsidRPr="009024D6" w:rsidRDefault="00F16B8A" w:rsidP="009A2872">
      <w:pPr>
        <w:pStyle w:val="FootnoteText"/>
        <w:ind w:left="634" w:hanging="634"/>
        <w:contextualSpacing/>
        <w:jc w:val="both"/>
        <w:rPr>
          <w:rFonts w:ascii="Times New Roman" w:hAnsi="Times New Roman" w:cs="Times New Roman"/>
          <w:sz w:val="24"/>
          <w:szCs w:val="24"/>
          <w:lang w:val="sv-SE"/>
        </w:rPr>
      </w:pPr>
      <w:r w:rsidRPr="009024D6">
        <w:rPr>
          <w:rFonts w:ascii="Times New Roman" w:hAnsi="Times New Roman" w:cs="Times New Roman"/>
          <w:sz w:val="24"/>
          <w:szCs w:val="24"/>
          <w:lang w:val="id-ID"/>
        </w:rPr>
        <w:t xml:space="preserve">Renny Supriyatni, </w:t>
      </w:r>
      <w:r w:rsidR="008209BC" w:rsidRPr="009024D6">
        <w:rPr>
          <w:rFonts w:ascii="Times New Roman" w:hAnsi="Times New Roman" w:cs="Times New Roman"/>
          <w:i/>
          <w:sz w:val="24"/>
          <w:szCs w:val="24"/>
          <w:lang w:val="sv-SE"/>
        </w:rPr>
        <w:t>Sistem Bagi Hasil Dengan Pembagian Untung dan Rugi, Dapat Memberi Keadilan Bagi Nasabah &amp; Bank Syariah</w:t>
      </w:r>
      <w:r w:rsidR="008209BC" w:rsidRPr="009024D6">
        <w:rPr>
          <w:rFonts w:ascii="Times New Roman" w:hAnsi="Times New Roman" w:cs="Times New Roman"/>
          <w:sz w:val="24"/>
          <w:szCs w:val="24"/>
          <w:lang w:val="sv-SE"/>
        </w:rPr>
        <w:t>, Unpad Press, Bandung, 2009.</w:t>
      </w:r>
    </w:p>
    <w:p w:rsidR="00F16B8A" w:rsidRPr="009024D6" w:rsidRDefault="008209BC" w:rsidP="009A2872">
      <w:pPr>
        <w:pStyle w:val="FootnoteText"/>
        <w:spacing w:line="360" w:lineRule="auto"/>
        <w:ind w:left="634" w:hanging="634"/>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 - - - -, </w:t>
      </w:r>
      <w:r w:rsidR="00F16B8A" w:rsidRPr="009024D6">
        <w:rPr>
          <w:rFonts w:ascii="Times New Roman" w:hAnsi="Times New Roman" w:cs="Times New Roman"/>
          <w:i/>
          <w:sz w:val="24"/>
          <w:szCs w:val="24"/>
          <w:lang w:val="id-ID"/>
        </w:rPr>
        <w:t xml:space="preserve">Pengantar Hukum Islam, </w:t>
      </w:r>
      <w:r w:rsidR="00F16B8A" w:rsidRPr="009024D6">
        <w:rPr>
          <w:rFonts w:ascii="Times New Roman" w:hAnsi="Times New Roman" w:cs="Times New Roman"/>
          <w:sz w:val="24"/>
          <w:szCs w:val="24"/>
          <w:lang w:val="id-ID"/>
        </w:rPr>
        <w:t>Widya Padjadjaran, Bandung, 2011.</w:t>
      </w:r>
    </w:p>
    <w:p w:rsidR="009A2872" w:rsidRPr="009024D6" w:rsidRDefault="00F16B8A" w:rsidP="009A2872">
      <w:pPr>
        <w:spacing w:line="240" w:lineRule="auto"/>
        <w:ind w:left="634" w:right="20" w:hanging="634"/>
        <w:contextualSpacing/>
        <w:jc w:val="both"/>
        <w:rPr>
          <w:rFonts w:ascii="Times New Roman" w:eastAsia="Times New Roman" w:hAnsi="Times New Roman" w:cs="Times New Roman"/>
          <w:sz w:val="24"/>
          <w:szCs w:val="24"/>
        </w:rPr>
      </w:pPr>
      <w:r w:rsidRPr="009024D6">
        <w:rPr>
          <w:rFonts w:ascii="Times New Roman" w:eastAsia="Times New Roman" w:hAnsi="Times New Roman" w:cs="Times New Roman"/>
          <w:sz w:val="24"/>
          <w:szCs w:val="24"/>
        </w:rPr>
        <w:t xml:space="preserve">Tedjasuksmana, Budianto. 2014. </w:t>
      </w:r>
      <w:r w:rsidRPr="009024D6">
        <w:rPr>
          <w:rFonts w:ascii="Times New Roman" w:eastAsia="Times New Roman" w:hAnsi="Times New Roman" w:cs="Times New Roman"/>
          <w:i/>
          <w:sz w:val="24"/>
          <w:szCs w:val="24"/>
        </w:rPr>
        <w:t>Potret Indonesia Menghadapi Masyarakat Ekonomi ASEAN 2015</w:t>
      </w:r>
      <w:r w:rsidRPr="009024D6">
        <w:rPr>
          <w:rFonts w:ascii="Times New Roman" w:eastAsia="Times New Roman" w:hAnsi="Times New Roman" w:cs="Times New Roman"/>
          <w:sz w:val="24"/>
          <w:szCs w:val="24"/>
        </w:rPr>
        <w:t xml:space="preserve">. </w:t>
      </w:r>
      <w:r w:rsidRPr="009024D6">
        <w:rPr>
          <w:rFonts w:ascii="Times New Roman" w:eastAsia="Times New Roman" w:hAnsi="Times New Roman" w:cs="Times New Roman"/>
          <w:i/>
          <w:sz w:val="24"/>
          <w:szCs w:val="24"/>
        </w:rPr>
        <w:t>Jurnal UKWMS.</w:t>
      </w:r>
      <w:r w:rsidRPr="009024D6">
        <w:rPr>
          <w:rFonts w:ascii="Times New Roman" w:eastAsia="Times New Roman" w:hAnsi="Times New Roman" w:cs="Times New Roman"/>
          <w:sz w:val="24"/>
          <w:szCs w:val="24"/>
        </w:rPr>
        <w:t xml:space="preserve"> ISSN No: 1978-6522.</w:t>
      </w:r>
    </w:p>
    <w:p w:rsidR="00F16B8A" w:rsidRPr="009024D6" w:rsidRDefault="007A2FF8" w:rsidP="009A2872">
      <w:pPr>
        <w:spacing w:line="240" w:lineRule="auto"/>
        <w:ind w:left="634" w:right="20" w:hanging="634"/>
        <w:contextualSpacing/>
        <w:jc w:val="both"/>
        <w:rPr>
          <w:rFonts w:ascii="Times New Roman" w:hAnsi="Times New Roman" w:cs="Times New Roman"/>
          <w:sz w:val="24"/>
          <w:szCs w:val="24"/>
        </w:rPr>
      </w:pPr>
      <w:r w:rsidRPr="009024D6">
        <w:rPr>
          <w:rFonts w:ascii="Times New Roman" w:hAnsi="Times New Roman" w:cs="Times New Roman"/>
          <w:sz w:val="24"/>
          <w:szCs w:val="24"/>
        </w:rPr>
        <w:t xml:space="preserve">Wardah Yuspin, </w:t>
      </w:r>
      <w:r w:rsidR="00F16B8A" w:rsidRPr="009024D6">
        <w:rPr>
          <w:rFonts w:ascii="Times New Roman" w:hAnsi="Times New Roman" w:cs="Times New Roman"/>
          <w:i/>
          <w:sz w:val="24"/>
          <w:szCs w:val="24"/>
        </w:rPr>
        <w:t>Aspek Hukum dan Kelembagaan Perbankan Syariah</w:t>
      </w:r>
      <w:r w:rsidR="00F16B8A" w:rsidRPr="009024D6">
        <w:rPr>
          <w:rFonts w:ascii="Times New Roman" w:hAnsi="Times New Roman" w:cs="Times New Roman"/>
          <w:sz w:val="24"/>
          <w:szCs w:val="24"/>
        </w:rPr>
        <w:t xml:space="preserve">. Genta publishing. Yogyakarta. 2016. </w:t>
      </w:r>
    </w:p>
    <w:p w:rsidR="009A2872" w:rsidRPr="009024D6" w:rsidRDefault="009A2872" w:rsidP="00F02B77">
      <w:pPr>
        <w:autoSpaceDE w:val="0"/>
        <w:autoSpaceDN w:val="0"/>
        <w:adjustRightInd w:val="0"/>
        <w:spacing w:after="0" w:line="240" w:lineRule="auto"/>
        <w:ind w:left="634" w:hanging="634"/>
        <w:jc w:val="both"/>
        <w:rPr>
          <w:rFonts w:ascii="Times New Roman" w:hAnsi="Times New Roman" w:cs="Times New Roman"/>
          <w:b/>
          <w:sz w:val="24"/>
          <w:szCs w:val="24"/>
        </w:rPr>
      </w:pPr>
    </w:p>
    <w:p w:rsidR="007E7788" w:rsidRPr="009024D6" w:rsidRDefault="007E7788" w:rsidP="00095DC4">
      <w:pPr>
        <w:autoSpaceDE w:val="0"/>
        <w:autoSpaceDN w:val="0"/>
        <w:adjustRightInd w:val="0"/>
        <w:spacing w:after="0" w:line="360" w:lineRule="auto"/>
        <w:ind w:left="634" w:hanging="634"/>
        <w:jc w:val="both"/>
        <w:rPr>
          <w:rFonts w:ascii="Times New Roman" w:hAnsi="Times New Roman" w:cs="Times New Roman"/>
          <w:b/>
          <w:sz w:val="24"/>
          <w:szCs w:val="24"/>
        </w:rPr>
      </w:pPr>
      <w:r w:rsidRPr="009024D6">
        <w:rPr>
          <w:rFonts w:ascii="Times New Roman" w:hAnsi="Times New Roman" w:cs="Times New Roman"/>
          <w:b/>
          <w:sz w:val="24"/>
          <w:szCs w:val="24"/>
        </w:rPr>
        <w:t>Peraturan Perundang-undangan:</w:t>
      </w:r>
    </w:p>
    <w:p w:rsidR="007E7788" w:rsidRPr="009024D6" w:rsidRDefault="007E7788" w:rsidP="00F02B77">
      <w:pPr>
        <w:autoSpaceDE w:val="0"/>
        <w:autoSpaceDN w:val="0"/>
        <w:adjustRightInd w:val="0"/>
        <w:spacing w:after="0" w:line="240" w:lineRule="auto"/>
        <w:ind w:left="634" w:hanging="634"/>
        <w:jc w:val="both"/>
        <w:rPr>
          <w:rFonts w:ascii="Times New Roman" w:hAnsi="Times New Roman" w:cs="Times New Roman"/>
          <w:sz w:val="24"/>
          <w:szCs w:val="24"/>
          <w:lang w:val="id-ID"/>
        </w:rPr>
      </w:pPr>
      <w:r w:rsidRPr="009024D6">
        <w:rPr>
          <w:rFonts w:ascii="Times New Roman" w:hAnsi="Times New Roman" w:cs="Times New Roman"/>
          <w:sz w:val="24"/>
          <w:szCs w:val="24"/>
          <w:lang w:val="id-ID"/>
        </w:rPr>
        <w:t>Undang-undang Nomor 21 Tahun 2008 Tentang Perbankan Syariah</w:t>
      </w:r>
    </w:p>
    <w:p w:rsidR="007739A5" w:rsidRPr="009024D6" w:rsidRDefault="007739A5" w:rsidP="008B0595">
      <w:pPr>
        <w:pStyle w:val="NoSpacing"/>
        <w:ind w:left="567" w:hanging="567"/>
        <w:jc w:val="both"/>
        <w:rPr>
          <w:rFonts w:ascii="Times New Roman" w:hAnsi="Times New Roman" w:cs="Times New Roman"/>
          <w:sz w:val="24"/>
          <w:szCs w:val="24"/>
        </w:rPr>
      </w:pPr>
      <w:r w:rsidRPr="009024D6">
        <w:rPr>
          <w:rFonts w:ascii="Times New Roman" w:hAnsi="Times New Roman" w:cs="Times New Roman"/>
          <w:sz w:val="24"/>
          <w:szCs w:val="24"/>
          <w:lang w:val="id-ID"/>
        </w:rPr>
        <w:t>Peraturan Bank I</w:t>
      </w:r>
      <w:r w:rsidRPr="009024D6">
        <w:rPr>
          <w:rFonts w:ascii="Times New Roman" w:hAnsi="Times New Roman" w:cs="Times New Roman"/>
          <w:sz w:val="24"/>
          <w:szCs w:val="24"/>
        </w:rPr>
        <w:t>n</w:t>
      </w:r>
      <w:r w:rsidRPr="009024D6">
        <w:rPr>
          <w:rFonts w:ascii="Times New Roman" w:hAnsi="Times New Roman" w:cs="Times New Roman"/>
          <w:sz w:val="24"/>
          <w:szCs w:val="24"/>
          <w:lang w:val="id-ID"/>
        </w:rPr>
        <w:t xml:space="preserve">donesia </w:t>
      </w:r>
      <w:r w:rsidRPr="009024D6">
        <w:rPr>
          <w:rFonts w:ascii="Times New Roman" w:hAnsi="Times New Roman" w:cs="Times New Roman"/>
          <w:sz w:val="24"/>
          <w:szCs w:val="24"/>
        </w:rPr>
        <w:t>10/16/PBI/2008</w:t>
      </w:r>
      <w:r w:rsidRPr="009024D6">
        <w:rPr>
          <w:rFonts w:ascii="Times New Roman" w:hAnsi="Times New Roman" w:cs="Times New Roman"/>
          <w:sz w:val="26"/>
          <w:szCs w:val="26"/>
        </w:rPr>
        <w:t xml:space="preserve"> </w:t>
      </w:r>
      <w:r w:rsidRPr="009024D6">
        <w:rPr>
          <w:rFonts w:ascii="Times New Roman" w:hAnsi="Times New Roman" w:cs="Times New Roman"/>
          <w:sz w:val="24"/>
          <w:szCs w:val="24"/>
        </w:rPr>
        <w:t xml:space="preserve">Tentang Perubahan </w:t>
      </w:r>
      <w:r w:rsidRPr="009024D6">
        <w:rPr>
          <w:rFonts w:ascii="Times New Roman" w:hAnsi="Times New Roman" w:cs="Times New Roman"/>
          <w:sz w:val="24"/>
          <w:szCs w:val="24"/>
          <w:lang w:val="id-ID"/>
        </w:rPr>
        <w:t>Peraturan Bank I</w:t>
      </w:r>
      <w:r w:rsidRPr="009024D6">
        <w:rPr>
          <w:rFonts w:ascii="Times New Roman" w:hAnsi="Times New Roman" w:cs="Times New Roman"/>
          <w:sz w:val="24"/>
          <w:szCs w:val="24"/>
        </w:rPr>
        <w:t>n</w:t>
      </w:r>
      <w:r w:rsidRPr="009024D6">
        <w:rPr>
          <w:rFonts w:ascii="Times New Roman" w:hAnsi="Times New Roman" w:cs="Times New Roman"/>
          <w:sz w:val="24"/>
          <w:szCs w:val="24"/>
          <w:lang w:val="id-ID"/>
        </w:rPr>
        <w:t>donesia Nomor 9/19/PBI/2007 Tentang Pelaksanaan</w:t>
      </w:r>
      <w:r w:rsidRPr="009024D6">
        <w:rPr>
          <w:rFonts w:ascii="Times New Roman" w:hAnsi="Times New Roman" w:cs="Times New Roman"/>
          <w:sz w:val="24"/>
          <w:szCs w:val="24"/>
        </w:rPr>
        <w:t xml:space="preserve"> </w:t>
      </w:r>
      <w:r w:rsidRPr="009024D6">
        <w:rPr>
          <w:rFonts w:ascii="Times New Roman" w:hAnsi="Times New Roman" w:cs="Times New Roman"/>
          <w:sz w:val="24"/>
          <w:szCs w:val="24"/>
          <w:lang w:val="id-ID"/>
        </w:rPr>
        <w:t>Prinsip Syariah</w:t>
      </w:r>
    </w:p>
    <w:p w:rsidR="001375DD" w:rsidRPr="009024D6" w:rsidRDefault="001375DD" w:rsidP="00343570">
      <w:pPr>
        <w:spacing w:after="0" w:line="240" w:lineRule="auto"/>
        <w:ind w:left="720" w:hanging="720"/>
        <w:contextualSpacing/>
        <w:jc w:val="both"/>
        <w:rPr>
          <w:rFonts w:ascii="Times New Roman" w:eastAsia="Times New Roman" w:hAnsi="Times New Roman" w:cs="Times New Roman"/>
          <w:sz w:val="24"/>
          <w:szCs w:val="24"/>
          <w:lang w:eastAsia="id-ID"/>
        </w:rPr>
      </w:pPr>
      <w:r w:rsidRPr="009024D6">
        <w:rPr>
          <w:rFonts w:ascii="Times New Roman" w:eastAsia="Times New Roman" w:hAnsi="Times New Roman" w:cs="Times New Roman"/>
          <w:sz w:val="24"/>
          <w:szCs w:val="24"/>
          <w:lang w:eastAsia="id-ID"/>
        </w:rPr>
        <w:t>Peraturan Bank Indonesia Nomor 11/3/PBI/2009 Tentang Bank Umum Syariah</w:t>
      </w:r>
      <w:r w:rsidR="00F13F93" w:rsidRPr="009024D6">
        <w:rPr>
          <w:rFonts w:ascii="Times New Roman" w:eastAsia="Times New Roman" w:hAnsi="Times New Roman" w:cs="Times New Roman"/>
          <w:sz w:val="24"/>
          <w:szCs w:val="24"/>
          <w:lang w:eastAsia="id-ID"/>
        </w:rPr>
        <w:t xml:space="preserve"> (BUS).</w:t>
      </w:r>
    </w:p>
    <w:p w:rsidR="00974BA7" w:rsidRPr="009024D6" w:rsidRDefault="00974BA7" w:rsidP="00974BA7">
      <w:pPr>
        <w:spacing w:after="0" w:line="240" w:lineRule="auto"/>
        <w:ind w:left="720" w:hanging="720"/>
        <w:contextualSpacing/>
        <w:jc w:val="both"/>
        <w:rPr>
          <w:rFonts w:ascii="Times New Roman" w:eastAsia="Times New Roman" w:hAnsi="Times New Roman" w:cs="Times New Roman"/>
          <w:sz w:val="24"/>
          <w:szCs w:val="24"/>
          <w:lang w:eastAsia="id-ID"/>
        </w:rPr>
      </w:pPr>
      <w:r w:rsidRPr="009024D6">
        <w:rPr>
          <w:rFonts w:ascii="Times New Roman" w:eastAsia="Times New Roman" w:hAnsi="Times New Roman" w:cs="Times New Roman"/>
          <w:sz w:val="24"/>
          <w:szCs w:val="24"/>
          <w:lang w:eastAsia="id-ID"/>
        </w:rPr>
        <w:t>Peraturan Bank Indonesia Nomor 11/10/PBI/2009 Tentang Unit Usaha Syariah (UUS).</w:t>
      </w:r>
    </w:p>
    <w:p w:rsidR="007E098F" w:rsidRPr="009024D6" w:rsidRDefault="007E098F" w:rsidP="00343570">
      <w:pPr>
        <w:spacing w:after="0" w:line="240" w:lineRule="auto"/>
        <w:ind w:left="720" w:hanging="720"/>
        <w:contextualSpacing/>
        <w:jc w:val="both"/>
        <w:rPr>
          <w:rFonts w:ascii="Times New Roman" w:eastAsia="Times New Roman" w:hAnsi="Times New Roman" w:cs="Times New Roman"/>
          <w:sz w:val="24"/>
          <w:szCs w:val="24"/>
          <w:lang w:eastAsia="id-ID"/>
        </w:rPr>
      </w:pPr>
    </w:p>
    <w:p w:rsidR="00763342" w:rsidRPr="009024D6" w:rsidRDefault="00763342" w:rsidP="00095DC4">
      <w:pPr>
        <w:spacing w:after="0" w:line="360" w:lineRule="auto"/>
        <w:ind w:left="720" w:hanging="720"/>
        <w:contextualSpacing/>
        <w:jc w:val="both"/>
        <w:rPr>
          <w:rFonts w:ascii="Times New Roman" w:eastAsia="Times New Roman" w:hAnsi="Times New Roman" w:cs="Times New Roman"/>
          <w:sz w:val="24"/>
          <w:szCs w:val="24"/>
          <w:lang w:eastAsia="id-ID"/>
        </w:rPr>
      </w:pPr>
      <w:r w:rsidRPr="009024D6">
        <w:rPr>
          <w:rFonts w:ascii="Times New Roman" w:eastAsia="Times New Roman" w:hAnsi="Times New Roman" w:cs="Times New Roman"/>
          <w:b/>
          <w:sz w:val="24"/>
          <w:szCs w:val="24"/>
          <w:lang w:eastAsia="id-ID"/>
        </w:rPr>
        <w:t>Sumber Lain</w:t>
      </w:r>
      <w:r w:rsidRPr="009024D6">
        <w:rPr>
          <w:rFonts w:ascii="Times New Roman" w:eastAsia="Times New Roman" w:hAnsi="Times New Roman" w:cs="Times New Roman"/>
          <w:sz w:val="24"/>
          <w:szCs w:val="24"/>
          <w:lang w:eastAsia="id-ID"/>
        </w:rPr>
        <w:t>:</w:t>
      </w:r>
    </w:p>
    <w:p w:rsidR="00763342" w:rsidRPr="009024D6" w:rsidRDefault="00763342" w:rsidP="00343570">
      <w:pPr>
        <w:spacing w:after="0" w:line="240" w:lineRule="auto"/>
        <w:ind w:left="720" w:hanging="720"/>
        <w:contextualSpacing/>
        <w:jc w:val="both"/>
        <w:rPr>
          <w:rFonts w:ascii="Times New Roman" w:eastAsia="Times New Roman" w:hAnsi="Times New Roman" w:cs="Times New Roman"/>
          <w:sz w:val="24"/>
          <w:szCs w:val="24"/>
          <w:lang w:eastAsia="id-ID"/>
        </w:rPr>
      </w:pPr>
      <w:r w:rsidRPr="009024D6">
        <w:rPr>
          <w:rFonts w:ascii="Times New Roman" w:eastAsia="Times New Roman" w:hAnsi="Times New Roman" w:cs="Times New Roman"/>
          <w:sz w:val="24"/>
          <w:szCs w:val="24"/>
          <w:lang w:eastAsia="id-ID"/>
        </w:rPr>
        <w:t>Fatwa-fatwa Dewan Syariah Nasional (DSN)</w:t>
      </w:r>
      <w:r w:rsidR="00343570" w:rsidRPr="009024D6">
        <w:rPr>
          <w:rFonts w:ascii="Times New Roman" w:eastAsia="Times New Roman" w:hAnsi="Times New Roman" w:cs="Times New Roman"/>
          <w:sz w:val="24"/>
          <w:szCs w:val="24"/>
          <w:lang w:eastAsia="id-ID"/>
        </w:rPr>
        <w:t xml:space="preserve"> – Majelis Ulama Indonesia (MUI).</w:t>
      </w:r>
    </w:p>
    <w:sectPr w:rsidR="00763342" w:rsidRPr="009024D6" w:rsidSect="00E33302">
      <w:headerReference w:type="default" r:id="rId8"/>
      <w:footerReference w:type="default" r:id="rId9"/>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549" w:rsidRDefault="008F1549" w:rsidP="00414F46">
      <w:pPr>
        <w:spacing w:after="0" w:line="240" w:lineRule="auto"/>
      </w:pPr>
      <w:r>
        <w:separator/>
      </w:r>
    </w:p>
  </w:endnote>
  <w:endnote w:type="continuationSeparator" w:id="0">
    <w:p w:rsidR="008F1549" w:rsidRDefault="008F1549" w:rsidP="0041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196774"/>
      <w:docPartObj>
        <w:docPartGallery w:val="Page Numbers (Bottom of Page)"/>
        <w:docPartUnique/>
      </w:docPartObj>
    </w:sdtPr>
    <w:sdtEndPr>
      <w:rPr>
        <w:noProof/>
      </w:rPr>
    </w:sdtEndPr>
    <w:sdtContent>
      <w:p w:rsidR="00D83F85" w:rsidRDefault="00DA31E6">
        <w:pPr>
          <w:pStyle w:val="Footer"/>
          <w:jc w:val="center"/>
        </w:pPr>
        <w:r>
          <w:fldChar w:fldCharType="begin"/>
        </w:r>
        <w:r>
          <w:instrText xml:space="preserve"> PAGE   \* MERGEFORMAT </w:instrText>
        </w:r>
        <w:r>
          <w:fldChar w:fldCharType="separate"/>
        </w:r>
        <w:r w:rsidR="00540C6E">
          <w:rPr>
            <w:noProof/>
          </w:rPr>
          <w:t>16</w:t>
        </w:r>
        <w:r>
          <w:rPr>
            <w:noProof/>
          </w:rPr>
          <w:fldChar w:fldCharType="end"/>
        </w:r>
      </w:p>
    </w:sdtContent>
  </w:sdt>
  <w:p w:rsidR="00D83F85" w:rsidRDefault="00D83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549" w:rsidRDefault="008F1549" w:rsidP="00414F46">
      <w:pPr>
        <w:spacing w:after="0" w:line="240" w:lineRule="auto"/>
      </w:pPr>
      <w:r>
        <w:separator/>
      </w:r>
    </w:p>
  </w:footnote>
  <w:footnote w:type="continuationSeparator" w:id="0">
    <w:p w:rsidR="008F1549" w:rsidRDefault="008F1549" w:rsidP="00414F46">
      <w:pPr>
        <w:spacing w:after="0" w:line="240" w:lineRule="auto"/>
      </w:pPr>
      <w:r>
        <w:continuationSeparator/>
      </w:r>
    </w:p>
  </w:footnote>
  <w:footnote w:id="1">
    <w:p w:rsidR="00D83F85" w:rsidRPr="009024D6" w:rsidRDefault="00D83F85" w:rsidP="00F635A9">
      <w:pPr>
        <w:pStyle w:val="FootnoteText"/>
        <w:ind w:firstLine="283"/>
        <w:jc w:val="both"/>
        <w:rPr>
          <w:rFonts w:ascii="Times New Roman" w:hAnsi="Times New Roman" w:cs="Times New Roman"/>
          <w:lang w:val="sv-SE"/>
        </w:rPr>
      </w:pPr>
      <w:r w:rsidRPr="009024D6">
        <w:rPr>
          <w:rStyle w:val="FootnoteReference"/>
          <w:rFonts w:ascii="Times New Roman" w:hAnsi="Times New Roman" w:cs="Times New Roman"/>
        </w:rPr>
        <w:t>1</w:t>
      </w:r>
      <w:r w:rsidRPr="009024D6">
        <w:rPr>
          <w:rFonts w:ascii="Times New Roman" w:hAnsi="Times New Roman" w:cs="Times New Roman"/>
        </w:rPr>
        <w:t xml:space="preserve"> </w:t>
      </w:r>
      <w:r w:rsidRPr="009024D6">
        <w:rPr>
          <w:rFonts w:ascii="Times New Roman" w:hAnsi="Times New Roman" w:cs="Times New Roman"/>
          <w:lang w:val="sv-SE"/>
        </w:rPr>
        <w:t>Muhamad, ”</w:t>
      </w:r>
      <w:r w:rsidRPr="009024D6">
        <w:rPr>
          <w:rFonts w:ascii="Times New Roman" w:hAnsi="Times New Roman" w:cs="Times New Roman"/>
          <w:i/>
          <w:lang w:val="sv-SE"/>
        </w:rPr>
        <w:t>Bank Syariah Analisis Kekuatan, kelemahan, Peluang dan Ancaman”</w:t>
      </w:r>
      <w:r w:rsidRPr="009024D6">
        <w:rPr>
          <w:rFonts w:ascii="Times New Roman" w:hAnsi="Times New Roman" w:cs="Times New Roman"/>
          <w:lang w:val="sv-SE"/>
        </w:rPr>
        <w:t xml:space="preserve">, Ekonisia, Yoyakarta, Cet. Ketiga, 2004, hlm. 58. Adiwarman Karim, </w:t>
      </w:r>
      <w:r w:rsidRPr="009024D6">
        <w:rPr>
          <w:rFonts w:ascii="Times New Roman" w:hAnsi="Times New Roman" w:cs="Times New Roman"/>
          <w:i/>
        </w:rPr>
        <w:t>Ekonomi Islam Suatu Kajian Kontemporer</w:t>
      </w:r>
      <w:r w:rsidRPr="009024D6">
        <w:rPr>
          <w:rFonts w:ascii="Times New Roman" w:hAnsi="Times New Roman" w:cs="Times New Roman"/>
        </w:rPr>
        <w:t>, Gema Insani Press, Jakarta, 2001</w:t>
      </w:r>
      <w:r w:rsidRPr="009024D6">
        <w:rPr>
          <w:rFonts w:ascii="Times New Roman" w:hAnsi="Times New Roman" w:cs="Times New Roman"/>
          <w:lang w:val="sv-SE"/>
        </w:rPr>
        <w:t xml:space="preserve">, hlm. 173. Sebagaimana dikutip dari: Renny Supriyatni B., </w:t>
      </w:r>
      <w:r w:rsidRPr="009024D6">
        <w:rPr>
          <w:rFonts w:ascii="Times New Roman" w:hAnsi="Times New Roman" w:cs="Times New Roman"/>
          <w:i/>
          <w:lang w:val="sv-SE"/>
        </w:rPr>
        <w:t>Sistem Bagi Hasil Dengan Pembagian Untung dan Rugi, Dapat Memberi Keadilan Bagi Nasabah &amp; Bank Syariah</w:t>
      </w:r>
      <w:r w:rsidRPr="009024D6">
        <w:rPr>
          <w:rFonts w:ascii="Times New Roman" w:hAnsi="Times New Roman" w:cs="Times New Roman"/>
          <w:lang w:val="sv-SE"/>
        </w:rPr>
        <w:t>, Unpad Press, Bandung, 2009, hlm. 1.</w:t>
      </w:r>
    </w:p>
    <w:p w:rsidR="00D83F85" w:rsidRPr="004B54AD" w:rsidRDefault="00D83F85">
      <w:pPr>
        <w:pStyle w:val="FootnoteText"/>
        <w:rPr>
          <w:rFonts w:ascii="Arial" w:hAnsi="Arial" w:cs="Arial"/>
        </w:rPr>
      </w:pPr>
    </w:p>
  </w:footnote>
  <w:footnote w:id="2">
    <w:p w:rsidR="00D83F85" w:rsidRPr="009024D6" w:rsidRDefault="00D83F85" w:rsidP="00070B52">
      <w:pPr>
        <w:ind w:right="20" w:firstLine="283"/>
        <w:jc w:val="both"/>
        <w:rPr>
          <w:rFonts w:ascii="Times New Roman" w:hAnsi="Times New Roman" w:cs="Times New Roman"/>
          <w:sz w:val="20"/>
          <w:szCs w:val="20"/>
        </w:rPr>
      </w:pPr>
      <w:r w:rsidRPr="009024D6">
        <w:rPr>
          <w:rStyle w:val="FootnoteReference"/>
          <w:rFonts w:ascii="Times New Roman" w:hAnsi="Times New Roman" w:cs="Times New Roman"/>
          <w:sz w:val="20"/>
          <w:szCs w:val="20"/>
        </w:rPr>
        <w:t>2</w:t>
      </w:r>
      <w:r w:rsidRPr="009024D6">
        <w:rPr>
          <w:rFonts w:ascii="Times New Roman" w:hAnsi="Times New Roman" w:cs="Times New Roman"/>
          <w:sz w:val="20"/>
          <w:szCs w:val="20"/>
        </w:rPr>
        <w:t xml:space="preserve"> </w:t>
      </w:r>
      <w:r w:rsidRPr="009024D6">
        <w:rPr>
          <w:rFonts w:ascii="Times New Roman" w:eastAsia="Times New Roman" w:hAnsi="Times New Roman" w:cs="Times New Roman"/>
          <w:sz w:val="20"/>
          <w:szCs w:val="20"/>
        </w:rPr>
        <w:t xml:space="preserve">Tedjasuksmana, Budianto. 2014. Potret Indonesia Menghadapi Masyarakat Ekonomi ASEAN 2015. </w:t>
      </w:r>
      <w:r w:rsidRPr="009024D6">
        <w:rPr>
          <w:rFonts w:ascii="Times New Roman" w:eastAsia="Times New Roman" w:hAnsi="Times New Roman" w:cs="Times New Roman"/>
          <w:i/>
          <w:sz w:val="20"/>
          <w:szCs w:val="20"/>
        </w:rPr>
        <w:t>Jurnal UKWMS.</w:t>
      </w:r>
      <w:r w:rsidRPr="009024D6">
        <w:rPr>
          <w:rFonts w:ascii="Times New Roman" w:eastAsia="Times New Roman" w:hAnsi="Times New Roman" w:cs="Times New Roman"/>
          <w:sz w:val="20"/>
          <w:szCs w:val="20"/>
        </w:rPr>
        <w:t xml:space="preserve"> ISSN No: 1978-6522.</w:t>
      </w:r>
    </w:p>
  </w:footnote>
  <w:footnote w:id="3">
    <w:p w:rsidR="00D83F85" w:rsidRPr="009024D6" w:rsidRDefault="00D83F85" w:rsidP="006D6E9C">
      <w:pPr>
        <w:pStyle w:val="FootnoteText"/>
        <w:ind w:firstLine="283"/>
        <w:jc w:val="both"/>
        <w:rPr>
          <w:rFonts w:ascii="Times New Roman" w:hAnsi="Times New Roman" w:cs="Times New Roman"/>
        </w:rPr>
      </w:pPr>
      <w:r w:rsidRPr="009024D6">
        <w:rPr>
          <w:rStyle w:val="FootnoteReference"/>
          <w:rFonts w:ascii="Times New Roman" w:hAnsi="Times New Roman" w:cs="Times New Roman"/>
        </w:rPr>
        <w:t>3</w:t>
      </w:r>
      <w:r w:rsidRPr="009024D6">
        <w:rPr>
          <w:rFonts w:ascii="Times New Roman" w:hAnsi="Times New Roman" w:cs="Times New Roman"/>
        </w:rPr>
        <w:t xml:space="preserve"> Freeman, R E, 1984, </w:t>
      </w:r>
      <w:r w:rsidRPr="009024D6">
        <w:rPr>
          <w:rFonts w:ascii="Times New Roman" w:hAnsi="Times New Roman" w:cs="Times New Roman"/>
          <w:i/>
        </w:rPr>
        <w:t>Strategic Management</w:t>
      </w:r>
      <w:r w:rsidRPr="009024D6">
        <w:rPr>
          <w:rFonts w:ascii="Times New Roman" w:hAnsi="Times New Roman" w:cs="Times New Roman"/>
        </w:rPr>
        <w:t xml:space="preserve"> : A Stakeholder Aproach, Bpston, Ma Pitman, hlm 461.   </w:t>
      </w:r>
    </w:p>
  </w:footnote>
  <w:footnote w:id="4">
    <w:p w:rsidR="00D83F85" w:rsidRPr="009024D6" w:rsidRDefault="00D83F85" w:rsidP="006D6E9C">
      <w:pPr>
        <w:pStyle w:val="FootnoteText"/>
        <w:ind w:firstLine="283"/>
        <w:jc w:val="both"/>
        <w:rPr>
          <w:rFonts w:ascii="Times New Roman" w:hAnsi="Times New Roman" w:cs="Times New Roman"/>
        </w:rPr>
      </w:pPr>
      <w:r w:rsidRPr="009024D6">
        <w:rPr>
          <w:rStyle w:val="FootnoteReference"/>
          <w:rFonts w:ascii="Times New Roman" w:hAnsi="Times New Roman" w:cs="Times New Roman"/>
        </w:rPr>
        <w:t>4</w:t>
      </w:r>
      <w:r w:rsidRPr="009024D6">
        <w:rPr>
          <w:rFonts w:ascii="Times New Roman" w:hAnsi="Times New Roman" w:cs="Times New Roman"/>
        </w:rPr>
        <w:t xml:space="preserve"> Pervaiz K. Ahmed and Charles D. Shepherd, 2010, </w:t>
      </w:r>
      <w:r w:rsidRPr="009024D6">
        <w:rPr>
          <w:rFonts w:ascii="Times New Roman" w:hAnsi="Times New Roman" w:cs="Times New Roman"/>
          <w:i/>
        </w:rPr>
        <w:t xml:space="preserve">Internal Marketing, </w:t>
      </w:r>
      <w:r w:rsidRPr="009024D6">
        <w:rPr>
          <w:rFonts w:ascii="Times New Roman" w:hAnsi="Times New Roman" w:cs="Times New Roman"/>
        </w:rPr>
        <w:t>Routlege, hlm 771.</w:t>
      </w:r>
    </w:p>
  </w:footnote>
  <w:footnote w:id="5">
    <w:p w:rsidR="00D83F85" w:rsidRPr="004B54AD" w:rsidRDefault="00D83F85" w:rsidP="00096EA1">
      <w:pPr>
        <w:pStyle w:val="FootnoteText"/>
        <w:ind w:firstLine="283"/>
        <w:jc w:val="both"/>
        <w:rPr>
          <w:rFonts w:ascii="Arial" w:hAnsi="Arial" w:cs="Arial"/>
        </w:rPr>
      </w:pPr>
      <w:r w:rsidRPr="009024D6">
        <w:rPr>
          <w:rStyle w:val="FootnoteReference"/>
          <w:rFonts w:ascii="Times New Roman" w:hAnsi="Times New Roman" w:cs="Times New Roman"/>
        </w:rPr>
        <w:t>5</w:t>
      </w:r>
      <w:r w:rsidRPr="009024D6">
        <w:rPr>
          <w:rFonts w:ascii="Times New Roman" w:hAnsi="Times New Roman" w:cs="Times New Roman"/>
        </w:rPr>
        <w:t xml:space="preserve"> Pervaiz K. Ahmed and Charles D. Shepherd, </w:t>
      </w:r>
      <w:r w:rsidRPr="009024D6">
        <w:rPr>
          <w:rFonts w:ascii="Times New Roman" w:hAnsi="Times New Roman" w:cs="Times New Roman"/>
          <w:i/>
        </w:rPr>
        <w:t>Ibid.</w:t>
      </w:r>
    </w:p>
  </w:footnote>
  <w:footnote w:id="6">
    <w:p w:rsidR="00D83F85" w:rsidRPr="009024D6" w:rsidRDefault="00D83F85" w:rsidP="00096EA1">
      <w:pPr>
        <w:autoSpaceDE w:val="0"/>
        <w:autoSpaceDN w:val="0"/>
        <w:adjustRightInd w:val="0"/>
        <w:spacing w:after="0" w:line="240" w:lineRule="auto"/>
        <w:ind w:firstLine="283"/>
        <w:jc w:val="both"/>
        <w:rPr>
          <w:rFonts w:ascii="Times New Roman" w:hAnsi="Times New Roman" w:cs="Times New Roman"/>
          <w:sz w:val="20"/>
          <w:szCs w:val="20"/>
        </w:rPr>
      </w:pPr>
      <w:r w:rsidRPr="009024D6">
        <w:rPr>
          <w:rStyle w:val="FootnoteReference"/>
          <w:rFonts w:ascii="Times New Roman" w:hAnsi="Times New Roman" w:cs="Times New Roman"/>
          <w:sz w:val="20"/>
          <w:szCs w:val="20"/>
        </w:rPr>
        <w:t>6</w:t>
      </w:r>
      <w:r w:rsidRPr="009024D6">
        <w:rPr>
          <w:rFonts w:ascii="Times New Roman" w:hAnsi="Times New Roman" w:cs="Times New Roman"/>
          <w:sz w:val="20"/>
          <w:szCs w:val="20"/>
        </w:rPr>
        <w:t xml:space="preserve"> Prayoga, Ayudha D, et all, 1999,  </w:t>
      </w:r>
      <w:r w:rsidRPr="009024D6">
        <w:rPr>
          <w:rFonts w:ascii="Times New Roman" w:hAnsi="Times New Roman" w:cs="Times New Roman"/>
          <w:i/>
          <w:iCs/>
          <w:sz w:val="20"/>
          <w:szCs w:val="20"/>
        </w:rPr>
        <w:t>Industri dan Hukum yang Mengatur di Indonesia</w:t>
      </w:r>
      <w:r w:rsidRPr="009024D6">
        <w:rPr>
          <w:rFonts w:ascii="Times New Roman" w:hAnsi="Times New Roman" w:cs="Times New Roman"/>
          <w:sz w:val="20"/>
          <w:szCs w:val="20"/>
        </w:rPr>
        <w:t xml:space="preserve">, Jakarta : ELIPS, hlm, 56. </w:t>
      </w:r>
    </w:p>
  </w:footnote>
  <w:footnote w:id="7">
    <w:p w:rsidR="00D83F85" w:rsidRPr="009024D6" w:rsidRDefault="00D83F85" w:rsidP="00096EA1">
      <w:pPr>
        <w:autoSpaceDE w:val="0"/>
        <w:autoSpaceDN w:val="0"/>
        <w:adjustRightInd w:val="0"/>
        <w:spacing w:after="0" w:line="240" w:lineRule="auto"/>
        <w:jc w:val="both"/>
        <w:rPr>
          <w:rFonts w:ascii="Times New Roman" w:hAnsi="Times New Roman" w:cs="Times New Roman"/>
          <w:sz w:val="20"/>
          <w:szCs w:val="20"/>
        </w:rPr>
      </w:pPr>
      <w:r w:rsidRPr="009024D6">
        <w:rPr>
          <w:rFonts w:ascii="Times New Roman" w:hAnsi="Times New Roman" w:cs="Times New Roman"/>
          <w:sz w:val="20"/>
          <w:szCs w:val="20"/>
        </w:rPr>
        <w:t xml:space="preserve">      </w:t>
      </w:r>
      <w:r w:rsidRPr="009024D6">
        <w:rPr>
          <w:rStyle w:val="FootnoteReference"/>
          <w:rFonts w:ascii="Times New Roman" w:hAnsi="Times New Roman" w:cs="Times New Roman"/>
          <w:sz w:val="20"/>
          <w:szCs w:val="20"/>
        </w:rPr>
        <w:t>7</w:t>
      </w:r>
      <w:r w:rsidRPr="009024D6">
        <w:rPr>
          <w:rFonts w:ascii="Times New Roman" w:hAnsi="Times New Roman" w:cs="Times New Roman"/>
          <w:sz w:val="20"/>
          <w:szCs w:val="20"/>
        </w:rPr>
        <w:t xml:space="preserve"> Arsyad, Lincolin, 2007, </w:t>
      </w:r>
      <w:r w:rsidRPr="009024D6">
        <w:rPr>
          <w:rFonts w:ascii="Times New Roman" w:hAnsi="Times New Roman" w:cs="Times New Roman"/>
          <w:i/>
          <w:iCs/>
          <w:sz w:val="20"/>
          <w:szCs w:val="20"/>
        </w:rPr>
        <w:t>Clustering Industri, Pengantar Perencanaan dan Pembangunan Ekonomi Daerah</w:t>
      </w:r>
      <w:r w:rsidRPr="009024D6">
        <w:rPr>
          <w:rFonts w:ascii="Times New Roman" w:hAnsi="Times New Roman" w:cs="Times New Roman"/>
          <w:sz w:val="20"/>
          <w:szCs w:val="20"/>
        </w:rPr>
        <w:t xml:space="preserve">, BPFE, Yogyakarta, hlm 87. </w:t>
      </w:r>
    </w:p>
  </w:footnote>
  <w:footnote w:id="8">
    <w:p w:rsidR="00D83F85" w:rsidRPr="009024D6" w:rsidRDefault="00D83F85" w:rsidP="00051F04">
      <w:pPr>
        <w:autoSpaceDE w:val="0"/>
        <w:autoSpaceDN w:val="0"/>
        <w:adjustRightInd w:val="0"/>
        <w:spacing w:after="0" w:line="240" w:lineRule="auto"/>
        <w:jc w:val="both"/>
        <w:rPr>
          <w:rFonts w:ascii="Times New Roman" w:hAnsi="Times New Roman" w:cs="Times New Roman"/>
          <w:sz w:val="20"/>
          <w:szCs w:val="20"/>
        </w:rPr>
      </w:pPr>
      <w:r w:rsidRPr="009024D6">
        <w:rPr>
          <w:rFonts w:ascii="Times New Roman" w:hAnsi="Times New Roman" w:cs="Times New Roman"/>
          <w:sz w:val="20"/>
          <w:szCs w:val="20"/>
        </w:rPr>
        <w:t xml:space="preserve">     </w:t>
      </w:r>
      <w:r w:rsidRPr="009024D6">
        <w:rPr>
          <w:rStyle w:val="FootnoteReference"/>
          <w:rFonts w:ascii="Times New Roman" w:hAnsi="Times New Roman" w:cs="Times New Roman"/>
          <w:sz w:val="20"/>
          <w:szCs w:val="20"/>
        </w:rPr>
        <w:t>8</w:t>
      </w:r>
      <w:r w:rsidRPr="009024D6">
        <w:rPr>
          <w:rFonts w:ascii="Times New Roman" w:hAnsi="Times New Roman" w:cs="Times New Roman"/>
          <w:sz w:val="20"/>
          <w:szCs w:val="20"/>
        </w:rPr>
        <w:t xml:space="preserve"> Dirdjojuwono, Roestanto W, 2003, </w:t>
      </w:r>
      <w:r w:rsidRPr="009024D6">
        <w:rPr>
          <w:rFonts w:ascii="Times New Roman" w:hAnsi="Times New Roman" w:cs="Times New Roman"/>
          <w:i/>
          <w:iCs/>
          <w:sz w:val="20"/>
          <w:szCs w:val="20"/>
        </w:rPr>
        <w:t>Kawasan Industri Indonesia (Sebuah Konsep Perencanaan Dan Aplikasinya)</w:t>
      </w:r>
      <w:r w:rsidRPr="009024D6">
        <w:rPr>
          <w:rFonts w:ascii="Times New Roman" w:hAnsi="Times New Roman" w:cs="Times New Roman"/>
          <w:sz w:val="20"/>
          <w:szCs w:val="20"/>
        </w:rPr>
        <w:t>, Pustaka Wirausaha Muda, Bogor, hlm 22.</w:t>
      </w:r>
    </w:p>
  </w:footnote>
  <w:footnote w:id="9">
    <w:p w:rsidR="00D83F85" w:rsidRPr="004B54AD" w:rsidRDefault="00D83F85" w:rsidP="00051F04">
      <w:pPr>
        <w:pStyle w:val="FootnoteText"/>
        <w:jc w:val="both"/>
        <w:rPr>
          <w:rFonts w:ascii="Arial" w:hAnsi="Arial" w:cs="Arial"/>
        </w:rPr>
      </w:pPr>
      <w:r w:rsidRPr="009024D6">
        <w:rPr>
          <w:rFonts w:ascii="Times New Roman" w:hAnsi="Times New Roman" w:cs="Times New Roman"/>
        </w:rPr>
        <w:t xml:space="preserve">     </w:t>
      </w:r>
      <w:r w:rsidRPr="009024D6">
        <w:rPr>
          <w:rStyle w:val="FootnoteReference"/>
          <w:rFonts w:ascii="Times New Roman" w:hAnsi="Times New Roman" w:cs="Times New Roman"/>
        </w:rPr>
        <w:t>9</w:t>
      </w:r>
      <w:r w:rsidRPr="009024D6">
        <w:rPr>
          <w:rFonts w:ascii="Times New Roman" w:hAnsi="Times New Roman" w:cs="Times New Roman"/>
        </w:rPr>
        <w:t xml:space="preserve"> </w:t>
      </w:r>
      <w:r w:rsidRPr="009024D6">
        <w:rPr>
          <w:rFonts w:ascii="Times New Roman" w:hAnsi="Times New Roman" w:cs="Times New Roman"/>
          <w:i/>
        </w:rPr>
        <w:t>Ibid.</w:t>
      </w:r>
    </w:p>
  </w:footnote>
  <w:footnote w:id="10">
    <w:p w:rsidR="00D83F85" w:rsidRPr="009024D6" w:rsidRDefault="00D83F85" w:rsidP="004D1B71">
      <w:pPr>
        <w:pStyle w:val="FootnoteText"/>
        <w:jc w:val="both"/>
        <w:rPr>
          <w:rFonts w:ascii="Times New Roman" w:hAnsi="Times New Roman" w:cs="Times New Roman"/>
        </w:rPr>
      </w:pPr>
      <w:r w:rsidRPr="004B54AD">
        <w:rPr>
          <w:rFonts w:ascii="Arial" w:hAnsi="Arial" w:cs="Arial"/>
        </w:rPr>
        <w:t xml:space="preserve">      </w:t>
      </w:r>
      <w:r w:rsidRPr="009024D6">
        <w:rPr>
          <w:rStyle w:val="FootnoteReference"/>
          <w:rFonts w:ascii="Times New Roman" w:hAnsi="Times New Roman" w:cs="Times New Roman"/>
        </w:rPr>
        <w:t>10</w:t>
      </w:r>
      <w:r w:rsidRPr="009024D6">
        <w:rPr>
          <w:rFonts w:ascii="Times New Roman" w:hAnsi="Times New Roman" w:cs="Times New Roman"/>
        </w:rPr>
        <w:t xml:space="preserve"> </w:t>
      </w:r>
      <w:r w:rsidRPr="009024D6">
        <w:rPr>
          <w:rFonts w:ascii="Times New Roman" w:hAnsi="Times New Roman" w:cs="Times New Roman"/>
          <w:lang w:val="id-ID"/>
        </w:rPr>
        <w:t xml:space="preserve">Rachmadi Usman, </w:t>
      </w:r>
      <w:r w:rsidRPr="009024D6">
        <w:rPr>
          <w:rFonts w:ascii="Times New Roman" w:hAnsi="Times New Roman" w:cs="Times New Roman"/>
          <w:i/>
          <w:lang w:val="id-ID"/>
        </w:rPr>
        <w:t>Produk dan Akad Perbankan Syariah di Indonesia</w:t>
      </w:r>
      <w:r w:rsidRPr="009024D6">
        <w:rPr>
          <w:rFonts w:ascii="Times New Roman" w:hAnsi="Times New Roman" w:cs="Times New Roman"/>
          <w:lang w:val="id-ID"/>
        </w:rPr>
        <w:t>, PT Citra Aditya Bakti, Bandung, 2009. Hlm. 19</w:t>
      </w:r>
    </w:p>
  </w:footnote>
  <w:footnote w:id="11">
    <w:p w:rsidR="00D83F85" w:rsidRPr="004B54AD" w:rsidRDefault="00D83F85" w:rsidP="004D1B71">
      <w:pPr>
        <w:pStyle w:val="FootnoteText"/>
        <w:jc w:val="both"/>
        <w:rPr>
          <w:rFonts w:ascii="Arial" w:hAnsi="Arial" w:cs="Arial"/>
        </w:rPr>
      </w:pPr>
      <w:r w:rsidRPr="009024D6">
        <w:rPr>
          <w:rFonts w:ascii="Times New Roman" w:hAnsi="Times New Roman" w:cs="Times New Roman"/>
        </w:rPr>
        <w:t xml:space="preserve">      </w:t>
      </w:r>
      <w:r w:rsidRPr="009024D6">
        <w:rPr>
          <w:rStyle w:val="FootnoteReference"/>
          <w:rFonts w:ascii="Times New Roman" w:hAnsi="Times New Roman" w:cs="Times New Roman"/>
        </w:rPr>
        <w:t>11</w:t>
      </w:r>
      <w:r w:rsidRPr="009024D6">
        <w:rPr>
          <w:rFonts w:ascii="Times New Roman" w:hAnsi="Times New Roman" w:cs="Times New Roman"/>
        </w:rPr>
        <w:t xml:space="preserve"> </w:t>
      </w:r>
      <w:r w:rsidRPr="009024D6">
        <w:rPr>
          <w:rFonts w:ascii="Times New Roman" w:hAnsi="Times New Roman" w:cs="Times New Roman"/>
          <w:lang w:val="id-ID"/>
        </w:rPr>
        <w:t xml:space="preserve">Renny Supriyatni, </w:t>
      </w:r>
      <w:r w:rsidRPr="009024D6">
        <w:rPr>
          <w:rFonts w:ascii="Times New Roman" w:hAnsi="Times New Roman" w:cs="Times New Roman"/>
          <w:i/>
          <w:lang w:val="id-ID"/>
        </w:rPr>
        <w:t xml:space="preserve">Pengantar Hukum Islam, </w:t>
      </w:r>
      <w:r w:rsidRPr="009024D6">
        <w:rPr>
          <w:rFonts w:ascii="Times New Roman" w:hAnsi="Times New Roman" w:cs="Times New Roman"/>
          <w:lang w:val="id-ID"/>
        </w:rPr>
        <w:t>Widya Padjadjaran, Bandung, 2011. Hlm. 19</w:t>
      </w:r>
      <w:r w:rsidRPr="009024D6">
        <w:rPr>
          <w:rFonts w:ascii="Times New Roman" w:hAnsi="Times New Roman" w:cs="Times New Roman"/>
        </w:rPr>
        <w:t>.</w:t>
      </w:r>
    </w:p>
  </w:footnote>
  <w:footnote w:id="12">
    <w:p w:rsidR="00D83F85" w:rsidRPr="009024D6" w:rsidRDefault="00D83F85" w:rsidP="004B54AD">
      <w:pPr>
        <w:pStyle w:val="FootnoteText"/>
        <w:jc w:val="both"/>
        <w:rPr>
          <w:rFonts w:ascii="Times New Roman" w:hAnsi="Times New Roman" w:cs="Times New Roman"/>
          <w:lang w:val="id-ID"/>
        </w:rPr>
      </w:pPr>
      <w:r w:rsidRPr="009024D6">
        <w:rPr>
          <w:rFonts w:ascii="Times New Roman" w:hAnsi="Times New Roman" w:cs="Times New Roman"/>
        </w:rPr>
        <w:t xml:space="preserve">     </w:t>
      </w:r>
      <w:r w:rsidRPr="009024D6">
        <w:rPr>
          <w:rStyle w:val="FootnoteReference"/>
          <w:rFonts w:ascii="Times New Roman" w:hAnsi="Times New Roman" w:cs="Times New Roman"/>
        </w:rPr>
        <w:t>12</w:t>
      </w:r>
      <w:r w:rsidRPr="009024D6">
        <w:rPr>
          <w:rFonts w:ascii="Times New Roman" w:hAnsi="Times New Roman" w:cs="Times New Roman"/>
        </w:rPr>
        <w:t xml:space="preserve"> </w:t>
      </w:r>
      <w:r w:rsidR="009024D6">
        <w:rPr>
          <w:rFonts w:ascii="Times New Roman" w:hAnsi="Times New Roman" w:cs="Times New Roman"/>
          <w:i/>
          <w:lang w:val="id-ID"/>
        </w:rPr>
        <w:t>Idem</w:t>
      </w:r>
      <w:r w:rsidRPr="009024D6">
        <w:rPr>
          <w:rFonts w:ascii="Times New Roman" w:hAnsi="Times New Roman" w:cs="Times New Roman"/>
          <w:i/>
          <w:lang w:val="id-ID"/>
        </w:rPr>
        <w:t>.</w:t>
      </w:r>
    </w:p>
  </w:footnote>
  <w:footnote w:id="13">
    <w:p w:rsidR="00D83F85" w:rsidRPr="009024D6" w:rsidRDefault="00D83F85" w:rsidP="004B54AD">
      <w:pPr>
        <w:pStyle w:val="FootnoteText"/>
        <w:jc w:val="both"/>
        <w:rPr>
          <w:rFonts w:ascii="Times New Roman" w:hAnsi="Times New Roman" w:cs="Times New Roman"/>
          <w:lang w:val="id-ID"/>
        </w:rPr>
      </w:pPr>
      <w:r w:rsidRPr="009024D6">
        <w:rPr>
          <w:rFonts w:ascii="Times New Roman" w:hAnsi="Times New Roman" w:cs="Times New Roman"/>
        </w:rPr>
        <w:t xml:space="preserve">     </w:t>
      </w:r>
      <w:r w:rsidRPr="009024D6">
        <w:rPr>
          <w:rStyle w:val="FootnoteReference"/>
          <w:rFonts w:ascii="Times New Roman" w:hAnsi="Times New Roman" w:cs="Times New Roman"/>
        </w:rPr>
        <w:t>13</w:t>
      </w:r>
      <w:r w:rsidRPr="009024D6">
        <w:rPr>
          <w:rFonts w:ascii="Times New Roman" w:hAnsi="Times New Roman" w:cs="Times New Roman"/>
        </w:rPr>
        <w:t xml:space="preserve"> </w:t>
      </w:r>
      <w:r w:rsidRPr="009024D6">
        <w:rPr>
          <w:rFonts w:ascii="Times New Roman" w:hAnsi="Times New Roman" w:cs="Times New Roman"/>
          <w:lang w:val="id-ID"/>
        </w:rPr>
        <w:t xml:space="preserve">Muhammad Ali as-Sayis, </w:t>
      </w:r>
      <w:r w:rsidRPr="009024D6">
        <w:rPr>
          <w:rFonts w:ascii="Times New Roman" w:hAnsi="Times New Roman" w:cs="Times New Roman"/>
          <w:i/>
          <w:lang w:val="id-ID"/>
        </w:rPr>
        <w:t xml:space="preserve">Tafsir Ayat Ahkam, </w:t>
      </w:r>
      <w:r w:rsidRPr="009024D6">
        <w:rPr>
          <w:rFonts w:ascii="Times New Roman" w:hAnsi="Times New Roman" w:cs="Times New Roman"/>
          <w:lang w:val="id-ID"/>
        </w:rPr>
        <w:t>Misra: Ali Assabais, 1953, hlm.207.</w:t>
      </w:r>
    </w:p>
  </w:footnote>
  <w:footnote w:id="14">
    <w:p w:rsidR="00D83F85" w:rsidRPr="004B54AD" w:rsidRDefault="00D83F85" w:rsidP="004B54AD">
      <w:pPr>
        <w:pStyle w:val="FootnoteText"/>
        <w:jc w:val="both"/>
        <w:rPr>
          <w:rFonts w:ascii="Arial" w:hAnsi="Arial" w:cs="Arial"/>
          <w:lang w:val="id-ID"/>
        </w:rPr>
      </w:pPr>
      <w:r w:rsidRPr="009024D6">
        <w:rPr>
          <w:rFonts w:ascii="Times New Roman" w:hAnsi="Times New Roman" w:cs="Times New Roman"/>
        </w:rPr>
        <w:t xml:space="preserve">     </w:t>
      </w:r>
      <w:r w:rsidRPr="009024D6">
        <w:rPr>
          <w:rStyle w:val="FootnoteReference"/>
          <w:rFonts w:ascii="Times New Roman" w:hAnsi="Times New Roman" w:cs="Times New Roman"/>
        </w:rPr>
        <w:t>14</w:t>
      </w:r>
      <w:r w:rsidRPr="009024D6">
        <w:rPr>
          <w:rFonts w:ascii="Times New Roman" w:hAnsi="Times New Roman" w:cs="Times New Roman"/>
        </w:rPr>
        <w:t xml:space="preserve"> </w:t>
      </w:r>
      <w:r w:rsidRPr="009024D6">
        <w:rPr>
          <w:rFonts w:ascii="Times New Roman" w:hAnsi="Times New Roman" w:cs="Times New Roman"/>
          <w:lang w:val="id-ID"/>
        </w:rPr>
        <w:t xml:space="preserve">Ibrahim Hosen, </w:t>
      </w:r>
      <w:r w:rsidRPr="009024D6">
        <w:rPr>
          <w:rFonts w:ascii="Times New Roman" w:hAnsi="Times New Roman" w:cs="Times New Roman"/>
          <w:i/>
          <w:lang w:val="id-ID"/>
        </w:rPr>
        <w:t xml:space="preserve">Apa Itu Judi ?, </w:t>
      </w:r>
      <w:r w:rsidRPr="009024D6">
        <w:rPr>
          <w:rFonts w:ascii="Times New Roman" w:hAnsi="Times New Roman" w:cs="Times New Roman"/>
          <w:lang w:val="id-ID"/>
        </w:rPr>
        <w:t>Jakarta: Institut Ilmu Al-Quran, 1986, hlm.29.</w:t>
      </w:r>
    </w:p>
  </w:footnote>
  <w:footnote w:id="15">
    <w:p w:rsidR="00D83F85" w:rsidRPr="009024D6" w:rsidRDefault="00D83F85" w:rsidP="004B54AD">
      <w:pPr>
        <w:pStyle w:val="FootnoteText"/>
        <w:jc w:val="both"/>
        <w:rPr>
          <w:rFonts w:ascii="Times New Roman" w:hAnsi="Times New Roman" w:cs="Times New Roman"/>
          <w:lang w:val="id-ID"/>
        </w:rPr>
      </w:pPr>
      <w:r w:rsidRPr="004B54AD">
        <w:rPr>
          <w:rFonts w:ascii="Arial" w:hAnsi="Arial" w:cs="Arial"/>
        </w:rPr>
        <w:t xml:space="preserve">     </w:t>
      </w:r>
      <w:r w:rsidRPr="009024D6">
        <w:rPr>
          <w:rStyle w:val="FootnoteReference"/>
          <w:rFonts w:ascii="Times New Roman" w:hAnsi="Times New Roman" w:cs="Times New Roman"/>
        </w:rPr>
        <w:t>15</w:t>
      </w:r>
      <w:r w:rsidRPr="009024D6">
        <w:rPr>
          <w:rFonts w:ascii="Times New Roman" w:hAnsi="Times New Roman" w:cs="Times New Roman"/>
        </w:rPr>
        <w:t xml:space="preserve"> </w:t>
      </w:r>
      <w:r w:rsidRPr="009024D6">
        <w:rPr>
          <w:rFonts w:ascii="Times New Roman" w:hAnsi="Times New Roman" w:cs="Times New Roman"/>
          <w:lang w:val="id-ID"/>
        </w:rPr>
        <w:t xml:space="preserve">M. Ali Hasan, </w:t>
      </w:r>
      <w:r w:rsidRPr="009024D6">
        <w:rPr>
          <w:rFonts w:ascii="Times New Roman" w:hAnsi="Times New Roman" w:cs="Times New Roman"/>
          <w:i/>
          <w:lang w:val="id-ID"/>
        </w:rPr>
        <w:t xml:space="preserve">Berbagai Macam Transaksi dalam Islam, </w:t>
      </w:r>
      <w:r w:rsidRPr="009024D6">
        <w:rPr>
          <w:rFonts w:ascii="Times New Roman" w:hAnsi="Times New Roman" w:cs="Times New Roman"/>
          <w:lang w:val="id-ID"/>
        </w:rPr>
        <w:t>Jakarta: PT Raja Grafindo Persada, 2003, hlm.147.</w:t>
      </w:r>
    </w:p>
  </w:footnote>
  <w:footnote w:id="16">
    <w:p w:rsidR="00D83F85" w:rsidRPr="009024D6" w:rsidRDefault="00D83F85" w:rsidP="00740E43">
      <w:pPr>
        <w:pStyle w:val="FootnoteText"/>
        <w:rPr>
          <w:rFonts w:ascii="Times New Roman" w:hAnsi="Times New Roman" w:cs="Times New Roman"/>
          <w:lang w:val="id-ID"/>
        </w:rPr>
      </w:pPr>
      <w:r w:rsidRPr="009024D6">
        <w:rPr>
          <w:rFonts w:ascii="Times New Roman" w:hAnsi="Times New Roman" w:cs="Times New Roman"/>
        </w:rPr>
        <w:t xml:space="preserve">     </w:t>
      </w:r>
      <w:r w:rsidRPr="009024D6">
        <w:rPr>
          <w:rStyle w:val="FootnoteReference"/>
          <w:rFonts w:ascii="Times New Roman" w:hAnsi="Times New Roman" w:cs="Times New Roman"/>
        </w:rPr>
        <w:t>16</w:t>
      </w:r>
      <w:r w:rsidRPr="009024D6">
        <w:rPr>
          <w:rFonts w:ascii="Times New Roman" w:hAnsi="Times New Roman" w:cs="Times New Roman"/>
        </w:rPr>
        <w:t xml:space="preserve"> </w:t>
      </w:r>
      <w:r w:rsidR="009024D6">
        <w:rPr>
          <w:rFonts w:ascii="Times New Roman" w:hAnsi="Times New Roman" w:cs="Times New Roman"/>
          <w:i/>
          <w:lang w:val="id-ID"/>
        </w:rPr>
        <w:t>Idem</w:t>
      </w:r>
      <w:r w:rsidR="009024D6" w:rsidRPr="009024D6">
        <w:rPr>
          <w:rFonts w:ascii="Times New Roman" w:hAnsi="Times New Roman" w:cs="Times New Roman"/>
          <w:i/>
          <w:lang w:val="id-ID"/>
        </w:rPr>
        <w:t>.</w:t>
      </w:r>
    </w:p>
  </w:footnote>
  <w:footnote w:id="17">
    <w:p w:rsidR="00D83F85" w:rsidRPr="004B54AD" w:rsidRDefault="00D83F85" w:rsidP="00740E43">
      <w:pPr>
        <w:pStyle w:val="FootnoteText"/>
        <w:jc w:val="both"/>
        <w:rPr>
          <w:rFonts w:ascii="Arial" w:hAnsi="Arial" w:cs="Arial"/>
        </w:rPr>
      </w:pPr>
      <w:r w:rsidRPr="009024D6">
        <w:rPr>
          <w:rFonts w:ascii="Times New Roman" w:hAnsi="Times New Roman" w:cs="Times New Roman"/>
        </w:rPr>
        <w:t xml:space="preserve">      </w:t>
      </w:r>
      <w:r w:rsidRPr="009024D6">
        <w:rPr>
          <w:rStyle w:val="FootnoteReference"/>
          <w:rFonts w:ascii="Times New Roman" w:hAnsi="Times New Roman" w:cs="Times New Roman"/>
        </w:rPr>
        <w:t>17</w:t>
      </w:r>
      <w:r w:rsidRPr="009024D6">
        <w:rPr>
          <w:rFonts w:ascii="Times New Roman" w:hAnsi="Times New Roman" w:cs="Times New Roman"/>
        </w:rPr>
        <w:t xml:space="preserve"> Wardah Yuspin. </w:t>
      </w:r>
      <w:r w:rsidRPr="009024D6">
        <w:rPr>
          <w:rFonts w:ascii="Times New Roman" w:hAnsi="Times New Roman" w:cs="Times New Roman"/>
          <w:i/>
        </w:rPr>
        <w:t>Aspek Hukum dan Kelembagaan Perbankan Syariah</w:t>
      </w:r>
      <w:r w:rsidRPr="009024D6">
        <w:rPr>
          <w:rFonts w:ascii="Times New Roman" w:hAnsi="Times New Roman" w:cs="Times New Roman"/>
        </w:rPr>
        <w:t>. Genta publishing. Yogyakarta. 2016. Hlm. 47</w:t>
      </w:r>
    </w:p>
  </w:footnote>
  <w:footnote w:id="18">
    <w:p w:rsidR="00D83F85" w:rsidRPr="009024D6" w:rsidRDefault="00D83F85" w:rsidP="00AD16DE">
      <w:pPr>
        <w:pStyle w:val="FootnoteText"/>
        <w:jc w:val="both"/>
        <w:rPr>
          <w:rFonts w:ascii="Times New Roman" w:hAnsi="Times New Roman" w:cs="Times New Roman"/>
        </w:rPr>
      </w:pPr>
      <w:r w:rsidRPr="009024D6">
        <w:rPr>
          <w:rStyle w:val="FootnoteReference"/>
          <w:rFonts w:ascii="Times New Roman" w:hAnsi="Times New Roman" w:cs="Times New Roman"/>
        </w:rPr>
        <w:t xml:space="preserve">         18</w:t>
      </w:r>
      <w:r w:rsidRPr="009024D6">
        <w:rPr>
          <w:rFonts w:ascii="Times New Roman" w:hAnsi="Times New Roman" w:cs="Times New Roman"/>
        </w:rPr>
        <w:t xml:space="preserve"> Hartono Marjono, 2010, </w:t>
      </w:r>
      <w:r w:rsidRPr="009024D6">
        <w:rPr>
          <w:rFonts w:ascii="Times New Roman" w:hAnsi="Times New Roman" w:cs="Times New Roman"/>
          <w:i/>
        </w:rPr>
        <w:t xml:space="preserve">Petunjuk Praktis Menjalankan Syariat Islam Dalam Bermuamalah yang Sah Menurut Hukum Nasional, </w:t>
      </w:r>
      <w:r w:rsidRPr="009024D6">
        <w:rPr>
          <w:rFonts w:ascii="Times New Roman" w:hAnsi="Times New Roman" w:cs="Times New Roman"/>
        </w:rPr>
        <w:t>Jakarta: Studi Pres, hlm 35.</w:t>
      </w:r>
    </w:p>
    <w:p w:rsidR="00D83F85" w:rsidRPr="004B54AD" w:rsidRDefault="00D83F85" w:rsidP="00034565">
      <w:pPr>
        <w:pStyle w:val="FootnoteText"/>
        <w:ind w:firstLine="720"/>
        <w:jc w:val="both"/>
        <w:rPr>
          <w:rFonts w:ascii="Arial" w:hAnsi="Arial" w:cs="Arial"/>
        </w:rPr>
      </w:pPr>
    </w:p>
  </w:footnote>
  <w:footnote w:id="19">
    <w:p w:rsidR="00D83F85" w:rsidRPr="009024D6" w:rsidRDefault="00D83F85" w:rsidP="00B62EE1">
      <w:pPr>
        <w:autoSpaceDE w:val="0"/>
        <w:autoSpaceDN w:val="0"/>
        <w:adjustRightInd w:val="0"/>
        <w:spacing w:after="0" w:line="240" w:lineRule="auto"/>
        <w:jc w:val="both"/>
        <w:rPr>
          <w:rFonts w:ascii="Times New Roman" w:hAnsi="Times New Roman" w:cs="Times New Roman"/>
          <w:sz w:val="20"/>
          <w:szCs w:val="20"/>
        </w:rPr>
      </w:pPr>
      <w:r>
        <w:rPr>
          <w:sz w:val="20"/>
          <w:szCs w:val="20"/>
        </w:rPr>
        <w:t xml:space="preserve">        </w:t>
      </w:r>
      <w:r w:rsidRPr="009024D6">
        <w:rPr>
          <w:rStyle w:val="FootnoteReference"/>
          <w:rFonts w:ascii="Times New Roman" w:hAnsi="Times New Roman" w:cs="Times New Roman"/>
          <w:sz w:val="20"/>
          <w:szCs w:val="20"/>
        </w:rPr>
        <w:t>19</w:t>
      </w:r>
      <w:r w:rsidRPr="009024D6">
        <w:rPr>
          <w:rFonts w:ascii="Times New Roman" w:hAnsi="Times New Roman" w:cs="Times New Roman"/>
          <w:sz w:val="20"/>
          <w:szCs w:val="20"/>
        </w:rPr>
        <w:t xml:space="preserve"> Bank Indonesia, </w:t>
      </w:r>
      <w:r w:rsidRPr="009024D6">
        <w:rPr>
          <w:rFonts w:ascii="Times New Roman" w:hAnsi="Times New Roman" w:cs="Times New Roman"/>
          <w:i/>
          <w:iCs/>
          <w:sz w:val="20"/>
          <w:szCs w:val="20"/>
        </w:rPr>
        <w:t>Laporan Pengembangan Perbankan Syariah 2015</w:t>
      </w:r>
      <w:r w:rsidRPr="009024D6">
        <w:rPr>
          <w:rFonts w:ascii="Times New Roman" w:hAnsi="Times New Roman" w:cs="Times New Roman"/>
          <w:sz w:val="20"/>
          <w:szCs w:val="20"/>
        </w:rPr>
        <w:t>, Jakarta: Direktorat Perbankan Syariah, 2015.hal 42.</w:t>
      </w:r>
    </w:p>
  </w:footnote>
  <w:footnote w:id="20">
    <w:p w:rsidR="00D83F85" w:rsidRPr="004B54AD" w:rsidRDefault="009024D6" w:rsidP="009024D6">
      <w:pPr>
        <w:pStyle w:val="FootnoteText"/>
        <w:contextualSpacing/>
        <w:jc w:val="both"/>
        <w:rPr>
          <w:rFonts w:ascii="Arial" w:hAnsi="Arial" w:cs="Arial"/>
        </w:rPr>
      </w:pPr>
      <w:r>
        <w:rPr>
          <w:rFonts w:ascii="Times New Roman" w:hAnsi="Times New Roman" w:cs="Times New Roman"/>
        </w:rPr>
        <w:t xml:space="preserve">       </w:t>
      </w:r>
      <w:r w:rsidR="00D83F85" w:rsidRPr="009024D6">
        <w:rPr>
          <w:rStyle w:val="FootnoteReference"/>
          <w:rFonts w:ascii="Times New Roman" w:hAnsi="Times New Roman" w:cs="Times New Roman"/>
        </w:rPr>
        <w:t>20</w:t>
      </w:r>
      <w:r w:rsidR="00D83F85" w:rsidRPr="009024D6">
        <w:rPr>
          <w:rFonts w:ascii="Times New Roman" w:hAnsi="Times New Roman" w:cs="Times New Roman"/>
        </w:rPr>
        <w:t xml:space="preserve"> </w:t>
      </w:r>
      <w:r w:rsidR="00D83F85" w:rsidRPr="009024D6">
        <w:rPr>
          <w:rFonts w:ascii="Times New Roman" w:hAnsi="Times New Roman" w:cs="Times New Roman"/>
          <w:i/>
        </w:rPr>
        <w:t>Ibid</w:t>
      </w:r>
      <w:r w:rsidR="00D83F85" w:rsidRPr="009024D6">
        <w:rPr>
          <w:rFonts w:ascii="Times New Roman" w:hAnsi="Times New Roman" w:cs="Times New Roman"/>
        </w:rPr>
        <w:t>. Hlm. 44.</w:t>
      </w:r>
    </w:p>
  </w:footnote>
  <w:footnote w:id="21">
    <w:p w:rsidR="00483518" w:rsidRPr="009024D6" w:rsidRDefault="00483518" w:rsidP="00F04891">
      <w:pPr>
        <w:pStyle w:val="Date1"/>
        <w:spacing w:before="0" w:beforeAutospacing="0" w:after="0" w:afterAutospacing="0"/>
        <w:ind w:firstLine="720"/>
        <w:contextualSpacing/>
        <w:jc w:val="both"/>
        <w:rPr>
          <w:sz w:val="20"/>
          <w:szCs w:val="20"/>
          <w:lang w:val="sv-SE"/>
        </w:rPr>
      </w:pPr>
      <w:r w:rsidRPr="009024D6">
        <w:rPr>
          <w:rStyle w:val="FootnoteReference"/>
          <w:rFonts w:eastAsiaTheme="minorHAnsi"/>
          <w:sz w:val="20"/>
          <w:szCs w:val="20"/>
        </w:rPr>
        <w:t>21</w:t>
      </w:r>
      <w:r w:rsidRPr="009024D6">
        <w:rPr>
          <w:sz w:val="20"/>
          <w:szCs w:val="20"/>
          <w:lang w:val="sv-SE"/>
        </w:rPr>
        <w:t xml:space="preserve"> Renny Supriyatni, Opcit, hlm 6-7, sebagaimana dikutip dari Cecep Maskanul Hakim, “</w:t>
      </w:r>
      <w:r w:rsidRPr="009024D6">
        <w:rPr>
          <w:i/>
          <w:sz w:val="20"/>
          <w:szCs w:val="20"/>
          <w:lang w:val="sv-SE"/>
        </w:rPr>
        <w:t>Problem Pengembangan Produk Dalam Bank Syariah</w:t>
      </w:r>
      <w:r w:rsidRPr="009024D6">
        <w:rPr>
          <w:sz w:val="20"/>
          <w:szCs w:val="20"/>
          <w:lang w:val="sv-SE"/>
        </w:rPr>
        <w:t xml:space="preserve">”, Makalah, Tim Penelitian dan Pengembangan Bank Syariah_DPNP, hlm.2. Mulya E Siregar dan Nasirwan (Peneliti Senior Biro Perbankan Syariah BI) </w:t>
      </w:r>
      <w:r w:rsidRPr="009024D6">
        <w:rPr>
          <w:i/>
          <w:sz w:val="20"/>
          <w:szCs w:val="20"/>
          <w:lang w:val="sv-SE"/>
        </w:rPr>
        <w:t xml:space="preserve">Posted by </w:t>
      </w:r>
      <w:hyperlink r:id="rId1" w:history="1">
        <w:r w:rsidRPr="009024D6">
          <w:rPr>
            <w:rStyle w:val="Hyperlink"/>
            <w:i/>
            <w:sz w:val="20"/>
            <w:szCs w:val="20"/>
            <w:lang w:val="sv-SE"/>
          </w:rPr>
          <w:t>shariahlife</w:t>
        </w:r>
      </w:hyperlink>
      <w:r w:rsidRPr="009024D6">
        <w:rPr>
          <w:i/>
          <w:sz w:val="20"/>
          <w:szCs w:val="20"/>
          <w:lang w:val="sv-SE"/>
        </w:rPr>
        <w:t xml:space="preserve"> on January 16th, 2007, </w:t>
      </w:r>
      <w:r w:rsidRPr="009024D6">
        <w:rPr>
          <w:sz w:val="20"/>
          <w:szCs w:val="20"/>
          <w:lang w:val="sv-SE"/>
        </w:rPr>
        <w:t xml:space="preserve">“Tantangan Perbankan Syariah”, Sumber </w:t>
      </w:r>
      <w:hyperlink r:id="rId2" w:history="1">
        <w:r w:rsidRPr="009024D6">
          <w:rPr>
            <w:rStyle w:val="Hyperlink"/>
            <w:sz w:val="20"/>
            <w:szCs w:val="20"/>
            <w:lang w:val="sv-SE"/>
          </w:rPr>
          <w:t>Republika</w:t>
        </w:r>
      </w:hyperlink>
      <w:r w:rsidRPr="009024D6">
        <w:rPr>
          <w:sz w:val="20"/>
          <w:szCs w:val="20"/>
          <w:u w:val="single"/>
          <w:lang w:val="sv-SE"/>
        </w:rPr>
        <w:t xml:space="preserve"> </w:t>
      </w:r>
      <w:r w:rsidRPr="009024D6">
        <w:rPr>
          <w:sz w:val="20"/>
          <w:szCs w:val="20"/>
          <w:lang w:val="sv-SE"/>
        </w:rPr>
        <w:t>:“ Berdasarkan UU No 7 Tahun 1992 itu bank syariah dipahami sebagai bank bagi hasil. Selebihnya bank syariah harus tunduk kepada peraturan perbankan umum yang berbasis konvensional. Karenanya manajemen bank-bank syariah cenderung mengadopsi produk-produk perbankan konvensional yang “disyariahkan”, dengan variasi produk yang terbatas. Akibatnya tidak semua kebutuhan masyarakat terakomodasi dan produk yang ada tidak kompetitif terhadap semua produk bank konvensional.</w:t>
      </w:r>
      <w:r w:rsidRPr="009024D6">
        <w:rPr>
          <w:i/>
          <w:sz w:val="20"/>
          <w:szCs w:val="20"/>
          <w:lang w:val="sv-S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F85" w:rsidRDefault="00D83F85">
    <w:pPr>
      <w:pStyle w:val="Header"/>
      <w:jc w:val="right"/>
    </w:pPr>
  </w:p>
  <w:p w:rsidR="00D83F85" w:rsidRDefault="00D83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C0E8A"/>
    <w:multiLevelType w:val="hybridMultilevel"/>
    <w:tmpl w:val="CF3CD9C6"/>
    <w:lvl w:ilvl="0" w:tplc="27DA52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7367B"/>
    <w:multiLevelType w:val="hybridMultilevel"/>
    <w:tmpl w:val="A266A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363A3"/>
    <w:multiLevelType w:val="hybridMultilevel"/>
    <w:tmpl w:val="811A3B4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19A731A"/>
    <w:multiLevelType w:val="hybridMultilevel"/>
    <w:tmpl w:val="14C29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3F7A05"/>
    <w:multiLevelType w:val="hybridMultilevel"/>
    <w:tmpl w:val="B3566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D83438"/>
    <w:multiLevelType w:val="hybridMultilevel"/>
    <w:tmpl w:val="B5DA063C"/>
    <w:lvl w:ilvl="0" w:tplc="79DA2DE6">
      <w:start w:val="1"/>
      <w:numFmt w:val="lowerLetter"/>
      <w:lvlText w:val="%1."/>
      <w:lvlJc w:val="left"/>
      <w:pPr>
        <w:ind w:left="990" w:hanging="360"/>
      </w:pPr>
      <w:rPr>
        <w:rFonts w:ascii="Arial" w:eastAsiaTheme="minorHAnsi"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47ED04AD"/>
    <w:multiLevelType w:val="hybridMultilevel"/>
    <w:tmpl w:val="3CB42ABA"/>
    <w:lvl w:ilvl="0" w:tplc="92647026">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0C1530"/>
    <w:multiLevelType w:val="hybridMultilevel"/>
    <w:tmpl w:val="8F8A3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640C35"/>
    <w:multiLevelType w:val="hybridMultilevel"/>
    <w:tmpl w:val="863E9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E92B30"/>
    <w:multiLevelType w:val="hybridMultilevel"/>
    <w:tmpl w:val="6570ED60"/>
    <w:lvl w:ilvl="0" w:tplc="2DB613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C439B7"/>
    <w:multiLevelType w:val="hybridMultilevel"/>
    <w:tmpl w:val="ED6C0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731EE2"/>
    <w:multiLevelType w:val="hybridMultilevel"/>
    <w:tmpl w:val="D6448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9638E3"/>
    <w:multiLevelType w:val="hybridMultilevel"/>
    <w:tmpl w:val="1C66C2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DB2A16"/>
    <w:multiLevelType w:val="hybridMultilevel"/>
    <w:tmpl w:val="41E69494"/>
    <w:lvl w:ilvl="0" w:tplc="76426028">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8515B0"/>
    <w:multiLevelType w:val="hybridMultilevel"/>
    <w:tmpl w:val="24B6D7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4D31888"/>
    <w:multiLevelType w:val="hybridMultilevel"/>
    <w:tmpl w:val="A482A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F4177A"/>
    <w:multiLevelType w:val="hybridMultilevel"/>
    <w:tmpl w:val="CD8E6D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A4D203D"/>
    <w:multiLevelType w:val="hybridMultilevel"/>
    <w:tmpl w:val="B9C40838"/>
    <w:lvl w:ilvl="0" w:tplc="C6A2C1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7"/>
  </w:num>
  <w:num w:numId="4">
    <w:abstractNumId w:val="15"/>
  </w:num>
  <w:num w:numId="5">
    <w:abstractNumId w:val="4"/>
  </w:num>
  <w:num w:numId="6">
    <w:abstractNumId w:val="9"/>
  </w:num>
  <w:num w:numId="7">
    <w:abstractNumId w:val="1"/>
  </w:num>
  <w:num w:numId="8">
    <w:abstractNumId w:val="13"/>
  </w:num>
  <w:num w:numId="9">
    <w:abstractNumId w:val="12"/>
  </w:num>
  <w:num w:numId="10">
    <w:abstractNumId w:val="8"/>
  </w:num>
  <w:num w:numId="11">
    <w:abstractNumId w:val="11"/>
  </w:num>
  <w:num w:numId="12">
    <w:abstractNumId w:val="0"/>
  </w:num>
  <w:num w:numId="13">
    <w:abstractNumId w:val="5"/>
  </w:num>
  <w:num w:numId="14">
    <w:abstractNumId w:val="16"/>
  </w:num>
  <w:num w:numId="15">
    <w:abstractNumId w:val="3"/>
  </w:num>
  <w:num w:numId="16">
    <w:abstractNumId w:val="2"/>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02"/>
    <w:rsid w:val="00000102"/>
    <w:rsid w:val="00034565"/>
    <w:rsid w:val="00051F04"/>
    <w:rsid w:val="000645FE"/>
    <w:rsid w:val="00070B52"/>
    <w:rsid w:val="0007224E"/>
    <w:rsid w:val="000759F7"/>
    <w:rsid w:val="00077EAE"/>
    <w:rsid w:val="00083763"/>
    <w:rsid w:val="00085AD0"/>
    <w:rsid w:val="00095DC4"/>
    <w:rsid w:val="00096EA1"/>
    <w:rsid w:val="00097EEB"/>
    <w:rsid w:val="000A4706"/>
    <w:rsid w:val="000A5058"/>
    <w:rsid w:val="000B29C2"/>
    <w:rsid w:val="000B5CA5"/>
    <w:rsid w:val="000B74BD"/>
    <w:rsid w:val="000D3A7D"/>
    <w:rsid w:val="000D6F0B"/>
    <w:rsid w:val="000E7ACA"/>
    <w:rsid w:val="001164D1"/>
    <w:rsid w:val="00132A49"/>
    <w:rsid w:val="001375DD"/>
    <w:rsid w:val="00141D87"/>
    <w:rsid w:val="0014213E"/>
    <w:rsid w:val="001674B1"/>
    <w:rsid w:val="00182E61"/>
    <w:rsid w:val="001A4020"/>
    <w:rsid w:val="001B2F52"/>
    <w:rsid w:val="001C6377"/>
    <w:rsid w:val="001C7BE2"/>
    <w:rsid w:val="001D4A85"/>
    <w:rsid w:val="001E13D0"/>
    <w:rsid w:val="001F1B5D"/>
    <w:rsid w:val="001F7721"/>
    <w:rsid w:val="002052AE"/>
    <w:rsid w:val="00221892"/>
    <w:rsid w:val="00222554"/>
    <w:rsid w:val="002259A3"/>
    <w:rsid w:val="00234297"/>
    <w:rsid w:val="002429C4"/>
    <w:rsid w:val="00263BDA"/>
    <w:rsid w:val="00265DE8"/>
    <w:rsid w:val="00267AA2"/>
    <w:rsid w:val="002847F1"/>
    <w:rsid w:val="00290ED9"/>
    <w:rsid w:val="00292DA1"/>
    <w:rsid w:val="002B28A0"/>
    <w:rsid w:val="002C1B1E"/>
    <w:rsid w:val="002C2E95"/>
    <w:rsid w:val="002C5C06"/>
    <w:rsid w:val="002D2C1A"/>
    <w:rsid w:val="002D775F"/>
    <w:rsid w:val="002E3209"/>
    <w:rsid w:val="002E4E2B"/>
    <w:rsid w:val="002F19AF"/>
    <w:rsid w:val="002F49B5"/>
    <w:rsid w:val="0031069F"/>
    <w:rsid w:val="00315CB4"/>
    <w:rsid w:val="00336201"/>
    <w:rsid w:val="00343570"/>
    <w:rsid w:val="00373B3F"/>
    <w:rsid w:val="0037635D"/>
    <w:rsid w:val="00390F7F"/>
    <w:rsid w:val="0039448E"/>
    <w:rsid w:val="003A169C"/>
    <w:rsid w:val="003A6D10"/>
    <w:rsid w:val="003B4DDE"/>
    <w:rsid w:val="003B4E4F"/>
    <w:rsid w:val="003C5F7B"/>
    <w:rsid w:val="003D73B8"/>
    <w:rsid w:val="003F2490"/>
    <w:rsid w:val="00414F46"/>
    <w:rsid w:val="00417B8F"/>
    <w:rsid w:val="00430CC6"/>
    <w:rsid w:val="0047212B"/>
    <w:rsid w:val="00483518"/>
    <w:rsid w:val="00494125"/>
    <w:rsid w:val="00497369"/>
    <w:rsid w:val="004A2B95"/>
    <w:rsid w:val="004B54AD"/>
    <w:rsid w:val="004D0992"/>
    <w:rsid w:val="004D1B71"/>
    <w:rsid w:val="004E6269"/>
    <w:rsid w:val="0052665C"/>
    <w:rsid w:val="00534A59"/>
    <w:rsid w:val="00540C6E"/>
    <w:rsid w:val="00562D1F"/>
    <w:rsid w:val="00562DC1"/>
    <w:rsid w:val="00576BAD"/>
    <w:rsid w:val="00582DF7"/>
    <w:rsid w:val="005835DF"/>
    <w:rsid w:val="005847C1"/>
    <w:rsid w:val="005906B6"/>
    <w:rsid w:val="005978A7"/>
    <w:rsid w:val="005A462F"/>
    <w:rsid w:val="005D1D59"/>
    <w:rsid w:val="005E064F"/>
    <w:rsid w:val="005E7B33"/>
    <w:rsid w:val="005F1BFA"/>
    <w:rsid w:val="005F1F9A"/>
    <w:rsid w:val="005F3AE7"/>
    <w:rsid w:val="005F7D20"/>
    <w:rsid w:val="0061459F"/>
    <w:rsid w:val="00624554"/>
    <w:rsid w:val="00631093"/>
    <w:rsid w:val="00643C60"/>
    <w:rsid w:val="00654C2E"/>
    <w:rsid w:val="006575A2"/>
    <w:rsid w:val="00682A7F"/>
    <w:rsid w:val="006B3419"/>
    <w:rsid w:val="006B4D7A"/>
    <w:rsid w:val="006B55EF"/>
    <w:rsid w:val="006D6E9C"/>
    <w:rsid w:val="006F5E7B"/>
    <w:rsid w:val="007101FE"/>
    <w:rsid w:val="007339BC"/>
    <w:rsid w:val="0074067E"/>
    <w:rsid w:val="00740E43"/>
    <w:rsid w:val="00745743"/>
    <w:rsid w:val="00745754"/>
    <w:rsid w:val="00756A66"/>
    <w:rsid w:val="00757C56"/>
    <w:rsid w:val="0076019D"/>
    <w:rsid w:val="00763342"/>
    <w:rsid w:val="007648F3"/>
    <w:rsid w:val="00767112"/>
    <w:rsid w:val="007739A5"/>
    <w:rsid w:val="007A2FF8"/>
    <w:rsid w:val="007A49BC"/>
    <w:rsid w:val="007A4F62"/>
    <w:rsid w:val="007C6836"/>
    <w:rsid w:val="007D70C9"/>
    <w:rsid w:val="007E098F"/>
    <w:rsid w:val="007E1DE5"/>
    <w:rsid w:val="007E7788"/>
    <w:rsid w:val="00803241"/>
    <w:rsid w:val="008145D2"/>
    <w:rsid w:val="008209BC"/>
    <w:rsid w:val="00831C37"/>
    <w:rsid w:val="00835D42"/>
    <w:rsid w:val="008400A7"/>
    <w:rsid w:val="00843BE1"/>
    <w:rsid w:val="00854BB1"/>
    <w:rsid w:val="00867800"/>
    <w:rsid w:val="008755B5"/>
    <w:rsid w:val="00896136"/>
    <w:rsid w:val="00896A84"/>
    <w:rsid w:val="00896AF0"/>
    <w:rsid w:val="008B0595"/>
    <w:rsid w:val="008D04D7"/>
    <w:rsid w:val="008E2CAF"/>
    <w:rsid w:val="008E37B0"/>
    <w:rsid w:val="008F1549"/>
    <w:rsid w:val="008F1C63"/>
    <w:rsid w:val="008F7C78"/>
    <w:rsid w:val="009024D6"/>
    <w:rsid w:val="00902539"/>
    <w:rsid w:val="00913DD3"/>
    <w:rsid w:val="0091430C"/>
    <w:rsid w:val="00920621"/>
    <w:rsid w:val="009212C0"/>
    <w:rsid w:val="0092784C"/>
    <w:rsid w:val="00930BDA"/>
    <w:rsid w:val="00934B65"/>
    <w:rsid w:val="00935DC3"/>
    <w:rsid w:val="0096469F"/>
    <w:rsid w:val="00967F0D"/>
    <w:rsid w:val="009716BF"/>
    <w:rsid w:val="00974BA7"/>
    <w:rsid w:val="00997EF6"/>
    <w:rsid w:val="009A2872"/>
    <w:rsid w:val="009A2CDF"/>
    <w:rsid w:val="009A6155"/>
    <w:rsid w:val="009B1BFD"/>
    <w:rsid w:val="009C5832"/>
    <w:rsid w:val="009F5FF0"/>
    <w:rsid w:val="00A02165"/>
    <w:rsid w:val="00A273FA"/>
    <w:rsid w:val="00A2754A"/>
    <w:rsid w:val="00A36772"/>
    <w:rsid w:val="00A5106C"/>
    <w:rsid w:val="00A57242"/>
    <w:rsid w:val="00A60057"/>
    <w:rsid w:val="00A608FD"/>
    <w:rsid w:val="00A63173"/>
    <w:rsid w:val="00A7183B"/>
    <w:rsid w:val="00A73EFB"/>
    <w:rsid w:val="00A8678D"/>
    <w:rsid w:val="00A91656"/>
    <w:rsid w:val="00A96F44"/>
    <w:rsid w:val="00AD16DE"/>
    <w:rsid w:val="00B01D67"/>
    <w:rsid w:val="00B03BD9"/>
    <w:rsid w:val="00B21E7C"/>
    <w:rsid w:val="00B2223C"/>
    <w:rsid w:val="00B27962"/>
    <w:rsid w:val="00B375D0"/>
    <w:rsid w:val="00B62EE1"/>
    <w:rsid w:val="00B63FCB"/>
    <w:rsid w:val="00B77CC1"/>
    <w:rsid w:val="00B87C68"/>
    <w:rsid w:val="00B95DCF"/>
    <w:rsid w:val="00BA0EF5"/>
    <w:rsid w:val="00BA342C"/>
    <w:rsid w:val="00BB2D9A"/>
    <w:rsid w:val="00BB4152"/>
    <w:rsid w:val="00BC76CA"/>
    <w:rsid w:val="00BD039B"/>
    <w:rsid w:val="00BF2401"/>
    <w:rsid w:val="00BF3135"/>
    <w:rsid w:val="00C2199E"/>
    <w:rsid w:val="00C25210"/>
    <w:rsid w:val="00C51B34"/>
    <w:rsid w:val="00C62BB8"/>
    <w:rsid w:val="00C63F5E"/>
    <w:rsid w:val="00C849FD"/>
    <w:rsid w:val="00C84B7F"/>
    <w:rsid w:val="00CA3EBB"/>
    <w:rsid w:val="00CA4F83"/>
    <w:rsid w:val="00CA7ADE"/>
    <w:rsid w:val="00CB2386"/>
    <w:rsid w:val="00CC1C41"/>
    <w:rsid w:val="00CF06C9"/>
    <w:rsid w:val="00CF2BBE"/>
    <w:rsid w:val="00D47ACE"/>
    <w:rsid w:val="00D5070A"/>
    <w:rsid w:val="00D571B0"/>
    <w:rsid w:val="00D73978"/>
    <w:rsid w:val="00D7676F"/>
    <w:rsid w:val="00D83F85"/>
    <w:rsid w:val="00D87D52"/>
    <w:rsid w:val="00DA31E6"/>
    <w:rsid w:val="00DC17AB"/>
    <w:rsid w:val="00DC6346"/>
    <w:rsid w:val="00DD36AF"/>
    <w:rsid w:val="00DF11D6"/>
    <w:rsid w:val="00DF4D44"/>
    <w:rsid w:val="00DF5935"/>
    <w:rsid w:val="00DF612D"/>
    <w:rsid w:val="00E14FBE"/>
    <w:rsid w:val="00E206AD"/>
    <w:rsid w:val="00E210A8"/>
    <w:rsid w:val="00E3030D"/>
    <w:rsid w:val="00E33302"/>
    <w:rsid w:val="00E93C8D"/>
    <w:rsid w:val="00EA4630"/>
    <w:rsid w:val="00EC0473"/>
    <w:rsid w:val="00EC2692"/>
    <w:rsid w:val="00EE38F0"/>
    <w:rsid w:val="00EF7281"/>
    <w:rsid w:val="00F01159"/>
    <w:rsid w:val="00F02430"/>
    <w:rsid w:val="00F02B77"/>
    <w:rsid w:val="00F02DAA"/>
    <w:rsid w:val="00F04891"/>
    <w:rsid w:val="00F13F93"/>
    <w:rsid w:val="00F15580"/>
    <w:rsid w:val="00F16B8A"/>
    <w:rsid w:val="00F33E6F"/>
    <w:rsid w:val="00F635A9"/>
    <w:rsid w:val="00F6741C"/>
    <w:rsid w:val="00F80D7D"/>
    <w:rsid w:val="00FA2581"/>
    <w:rsid w:val="00FA78E3"/>
    <w:rsid w:val="00FB224A"/>
    <w:rsid w:val="00FC3C0F"/>
    <w:rsid w:val="00FD10C9"/>
    <w:rsid w:val="00FE637F"/>
    <w:rsid w:val="00FF6E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B3E90-82D3-4777-9DD5-73847F7C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E33302"/>
    <w:pPr>
      <w:ind w:left="720"/>
      <w:contextualSpacing/>
    </w:pPr>
  </w:style>
  <w:style w:type="paragraph" w:styleId="FootnoteText">
    <w:name w:val="footnote text"/>
    <w:basedOn w:val="Normal"/>
    <w:link w:val="FootnoteTextChar"/>
    <w:unhideWhenUsed/>
    <w:rsid w:val="00414F46"/>
    <w:pPr>
      <w:spacing w:after="0" w:line="240" w:lineRule="auto"/>
    </w:pPr>
    <w:rPr>
      <w:sz w:val="20"/>
      <w:szCs w:val="20"/>
    </w:rPr>
  </w:style>
  <w:style w:type="character" w:customStyle="1" w:styleId="FootnoteTextChar">
    <w:name w:val="Footnote Text Char"/>
    <w:basedOn w:val="DefaultParagraphFont"/>
    <w:link w:val="FootnoteText"/>
    <w:rsid w:val="00414F46"/>
    <w:rPr>
      <w:sz w:val="20"/>
      <w:szCs w:val="20"/>
    </w:rPr>
  </w:style>
  <w:style w:type="character" w:styleId="FootnoteReference">
    <w:name w:val="footnote reference"/>
    <w:basedOn w:val="DefaultParagraphFont"/>
    <w:semiHidden/>
    <w:unhideWhenUsed/>
    <w:rsid w:val="00414F46"/>
    <w:rPr>
      <w:vertAlign w:val="superscript"/>
    </w:rPr>
  </w:style>
  <w:style w:type="paragraph" w:customStyle="1" w:styleId="Default">
    <w:name w:val="Default"/>
    <w:rsid w:val="00896A8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26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65C"/>
    <w:rPr>
      <w:rFonts w:ascii="Tahoma" w:hAnsi="Tahoma" w:cs="Tahoma"/>
      <w:sz w:val="16"/>
      <w:szCs w:val="16"/>
    </w:rPr>
  </w:style>
  <w:style w:type="paragraph" w:styleId="Header">
    <w:name w:val="header"/>
    <w:basedOn w:val="Normal"/>
    <w:link w:val="HeaderChar"/>
    <w:uiPriority w:val="99"/>
    <w:unhideWhenUsed/>
    <w:rsid w:val="0016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4B1"/>
  </w:style>
  <w:style w:type="paragraph" w:styleId="Footer">
    <w:name w:val="footer"/>
    <w:basedOn w:val="Normal"/>
    <w:link w:val="FooterChar"/>
    <w:uiPriority w:val="99"/>
    <w:unhideWhenUsed/>
    <w:rsid w:val="0016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4B1"/>
  </w:style>
  <w:style w:type="paragraph" w:styleId="NoSpacing">
    <w:name w:val="No Spacing"/>
    <w:uiPriority w:val="1"/>
    <w:qFormat/>
    <w:rsid w:val="00997EF6"/>
    <w:pPr>
      <w:spacing w:after="0" w:line="240" w:lineRule="auto"/>
    </w:pPr>
  </w:style>
  <w:style w:type="paragraph" w:styleId="Subtitle">
    <w:name w:val="Subtitle"/>
    <w:basedOn w:val="Normal"/>
    <w:link w:val="SubtitleChar"/>
    <w:qFormat/>
    <w:rsid w:val="00DD36AF"/>
    <w:pPr>
      <w:spacing w:after="0" w:line="360" w:lineRule="auto"/>
      <w:jc w:val="center"/>
    </w:pPr>
    <w:rPr>
      <w:rFonts w:ascii="Arial" w:eastAsia="Times New Roman" w:hAnsi="Arial" w:cs="Times New Roman"/>
      <w:sz w:val="24"/>
      <w:szCs w:val="20"/>
    </w:rPr>
  </w:style>
  <w:style w:type="character" w:customStyle="1" w:styleId="SubtitleChar">
    <w:name w:val="Subtitle Char"/>
    <w:basedOn w:val="DefaultParagraphFont"/>
    <w:link w:val="Subtitle"/>
    <w:rsid w:val="00DD36AF"/>
    <w:rPr>
      <w:rFonts w:ascii="Arial" w:eastAsia="Times New Roman" w:hAnsi="Arial" w:cs="Times New Roman"/>
      <w:sz w:val="24"/>
      <w:szCs w:val="20"/>
    </w:rPr>
  </w:style>
  <w:style w:type="character" w:customStyle="1" w:styleId="ListParagraphChar">
    <w:name w:val="List Paragraph Char"/>
    <w:link w:val="ListParagraph"/>
    <w:rsid w:val="00EC0473"/>
  </w:style>
  <w:style w:type="character" w:styleId="Hyperlink">
    <w:name w:val="Hyperlink"/>
    <w:basedOn w:val="DefaultParagraphFont"/>
    <w:rsid w:val="00B21E7C"/>
    <w:rPr>
      <w:rFonts w:cs="Times New Roman"/>
      <w:color w:val="0000FF"/>
      <w:u w:val="single"/>
    </w:rPr>
  </w:style>
  <w:style w:type="paragraph" w:customStyle="1" w:styleId="Date1">
    <w:name w:val="Date1"/>
    <w:basedOn w:val="Normal"/>
    <w:rsid w:val="00B21E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65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epublika.co.id/" TargetMode="External"/><Relationship Id="rId1" Type="http://schemas.openxmlformats.org/officeDocument/2006/relationships/hyperlink" Target="http://shariahlife.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00453-4FA2-409E-8724-B374292E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16</Pages>
  <Words>5028</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user</cp:lastModifiedBy>
  <cp:revision>6</cp:revision>
  <cp:lastPrinted>2016-12-07T23:28:00Z</cp:lastPrinted>
  <dcterms:created xsi:type="dcterms:W3CDTF">2016-12-31T08:50:00Z</dcterms:created>
  <dcterms:modified xsi:type="dcterms:W3CDTF">2017-08-04T04:51:00Z</dcterms:modified>
</cp:coreProperties>
</file>