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47AB" w14:textId="5D64E77F" w:rsidR="00C20E4E" w:rsidRPr="0057445C" w:rsidRDefault="00173AE9" w:rsidP="00173AE9">
      <w:pPr>
        <w:spacing w:after="0" w:line="240" w:lineRule="auto"/>
        <w:jc w:val="center"/>
        <w:rPr>
          <w:rFonts w:asciiTheme="majorBidi" w:hAnsiTheme="majorBidi" w:cstheme="majorBidi"/>
          <w:b/>
          <w:bCs/>
          <w:sz w:val="28"/>
          <w:szCs w:val="28"/>
          <w:lang w:val="en-US"/>
        </w:rPr>
      </w:pPr>
      <w:r w:rsidRPr="0057445C">
        <w:rPr>
          <w:rFonts w:asciiTheme="majorBidi" w:hAnsiTheme="majorBidi" w:cstheme="majorBidi"/>
          <w:b/>
          <w:bCs/>
          <w:i/>
          <w:iCs/>
          <w:sz w:val="28"/>
          <w:szCs w:val="28"/>
          <w:lang w:val="en-US"/>
        </w:rPr>
        <w:t>NARRATIVE REVIEW:</w:t>
      </w:r>
      <w:r w:rsidRPr="0057445C">
        <w:rPr>
          <w:rFonts w:asciiTheme="majorBidi" w:hAnsiTheme="majorBidi" w:cstheme="majorBidi"/>
          <w:b/>
          <w:bCs/>
          <w:sz w:val="28"/>
          <w:szCs w:val="28"/>
          <w:lang w:val="en-US"/>
        </w:rPr>
        <w:t xml:space="preserve"> </w:t>
      </w:r>
      <w:r w:rsidR="00B65E2D" w:rsidRPr="0057445C">
        <w:rPr>
          <w:rFonts w:asciiTheme="majorBidi" w:hAnsiTheme="majorBidi" w:cstheme="majorBidi"/>
          <w:b/>
          <w:bCs/>
          <w:sz w:val="28"/>
          <w:szCs w:val="28"/>
          <w:lang w:val="en-US"/>
        </w:rPr>
        <w:t>EFEK</w:t>
      </w:r>
      <w:r w:rsidR="004B6572" w:rsidRPr="0057445C">
        <w:rPr>
          <w:rFonts w:asciiTheme="majorBidi" w:hAnsiTheme="majorBidi" w:cstheme="majorBidi"/>
          <w:b/>
          <w:bCs/>
          <w:sz w:val="28"/>
          <w:szCs w:val="28"/>
          <w:lang w:val="en-US"/>
        </w:rPr>
        <w:t xml:space="preserve"> EDUKA</w:t>
      </w:r>
      <w:r w:rsidR="009C76F2" w:rsidRPr="0057445C">
        <w:rPr>
          <w:rFonts w:asciiTheme="majorBidi" w:hAnsiTheme="majorBidi" w:cstheme="majorBidi"/>
          <w:b/>
          <w:bCs/>
          <w:sz w:val="28"/>
          <w:szCs w:val="28"/>
          <w:lang w:val="en-US"/>
        </w:rPr>
        <w:t>SI TENTANG ANEMIA</w:t>
      </w:r>
      <w:r w:rsidR="004B6572" w:rsidRPr="0057445C">
        <w:rPr>
          <w:rFonts w:asciiTheme="majorBidi" w:hAnsiTheme="majorBidi" w:cstheme="majorBidi"/>
          <w:b/>
          <w:bCs/>
          <w:sz w:val="28"/>
          <w:szCs w:val="28"/>
          <w:lang w:val="en-US"/>
        </w:rPr>
        <w:t xml:space="preserve"> TERHADAP</w:t>
      </w:r>
      <w:r w:rsidRPr="0057445C">
        <w:rPr>
          <w:rFonts w:asciiTheme="majorBidi" w:hAnsiTheme="majorBidi" w:cstheme="majorBidi"/>
          <w:b/>
          <w:bCs/>
          <w:sz w:val="28"/>
          <w:szCs w:val="28"/>
          <w:lang w:val="en-US"/>
        </w:rPr>
        <w:t xml:space="preserve"> </w:t>
      </w:r>
      <w:r w:rsidR="004B6572" w:rsidRPr="0057445C">
        <w:rPr>
          <w:rFonts w:asciiTheme="majorBidi" w:hAnsiTheme="majorBidi" w:cstheme="majorBidi"/>
          <w:b/>
          <w:bCs/>
          <w:sz w:val="28"/>
          <w:szCs w:val="28"/>
          <w:lang w:val="en-US"/>
        </w:rPr>
        <w:t>PENINGKATAN PENGETAHUAN IBU HAMIL</w:t>
      </w:r>
    </w:p>
    <w:p w14:paraId="1F6C22AD" w14:textId="5672224C" w:rsidR="002A6AAE" w:rsidRPr="0057445C" w:rsidRDefault="00C20E4E" w:rsidP="004F47A9">
      <w:pPr>
        <w:spacing w:after="0" w:line="240" w:lineRule="auto"/>
        <w:jc w:val="center"/>
        <w:rPr>
          <w:rFonts w:asciiTheme="majorBidi" w:hAnsiTheme="majorBidi" w:cstheme="majorBidi"/>
          <w:b/>
          <w:bCs/>
          <w:sz w:val="28"/>
          <w:szCs w:val="28"/>
          <w:lang w:val="en-US"/>
        </w:rPr>
      </w:pPr>
      <w:r w:rsidRPr="0057445C">
        <w:rPr>
          <w:rFonts w:asciiTheme="majorBidi" w:hAnsiTheme="majorBidi" w:cstheme="majorBidi"/>
          <w:b/>
          <w:bCs/>
          <w:sz w:val="28"/>
          <w:szCs w:val="28"/>
          <w:lang w:val="en-US"/>
        </w:rPr>
        <w:t>UNTUK PENCEGAHAN A</w:t>
      </w:r>
      <w:r w:rsidR="004B6572" w:rsidRPr="0057445C">
        <w:rPr>
          <w:rFonts w:asciiTheme="majorBidi" w:hAnsiTheme="majorBidi" w:cstheme="majorBidi"/>
          <w:b/>
          <w:bCs/>
          <w:sz w:val="28"/>
          <w:szCs w:val="28"/>
          <w:lang w:val="en-US"/>
        </w:rPr>
        <w:t>NEMIA</w:t>
      </w:r>
    </w:p>
    <w:p w14:paraId="0CB98811" w14:textId="77777777" w:rsidR="004F47A9" w:rsidRPr="0057445C" w:rsidRDefault="004F47A9" w:rsidP="004F47A9">
      <w:pPr>
        <w:spacing w:after="0" w:line="240" w:lineRule="auto"/>
        <w:jc w:val="center"/>
        <w:rPr>
          <w:rFonts w:asciiTheme="majorBidi" w:hAnsiTheme="majorBidi" w:cstheme="majorBidi"/>
          <w:b/>
          <w:bCs/>
          <w:sz w:val="24"/>
          <w:szCs w:val="24"/>
          <w:lang w:val="en-US"/>
        </w:rPr>
      </w:pPr>
    </w:p>
    <w:p w14:paraId="2034D954" w14:textId="2951EDAA" w:rsidR="004F47A9" w:rsidRPr="0057445C" w:rsidRDefault="004F47A9" w:rsidP="004F47A9">
      <w:pPr>
        <w:spacing w:after="0" w:line="240" w:lineRule="auto"/>
        <w:jc w:val="center"/>
        <w:rPr>
          <w:rFonts w:ascii="Times New Roman" w:hAnsi="Times New Roman" w:cs="Times New Roman"/>
          <w:b/>
          <w:sz w:val="24"/>
          <w:szCs w:val="24"/>
          <w:lang w:val="en-US"/>
        </w:rPr>
      </w:pPr>
      <w:proofErr w:type="spellStart"/>
      <w:r w:rsidRPr="0057445C">
        <w:rPr>
          <w:rFonts w:ascii="Times New Roman" w:hAnsi="Times New Roman" w:cs="Times New Roman"/>
          <w:b/>
          <w:sz w:val="24"/>
          <w:szCs w:val="24"/>
          <w:lang w:val="en-US"/>
        </w:rPr>
        <w:t>Endang</w:t>
      </w:r>
      <w:proofErr w:type="spellEnd"/>
      <w:r w:rsidRPr="0057445C">
        <w:rPr>
          <w:rFonts w:ascii="Times New Roman" w:hAnsi="Times New Roman" w:cs="Times New Roman"/>
          <w:b/>
          <w:sz w:val="24"/>
          <w:szCs w:val="24"/>
          <w:lang w:val="en-US"/>
        </w:rPr>
        <w:t xml:space="preserve"> Nur </w:t>
      </w:r>
      <w:proofErr w:type="spellStart"/>
      <w:r w:rsidRPr="0057445C">
        <w:rPr>
          <w:rFonts w:ascii="Times New Roman" w:hAnsi="Times New Roman" w:cs="Times New Roman"/>
          <w:b/>
          <w:sz w:val="24"/>
          <w:szCs w:val="24"/>
          <w:lang w:val="en-US"/>
        </w:rPr>
        <w:t>Widiyaningsih</w:t>
      </w:r>
      <w:proofErr w:type="spellEnd"/>
    </w:p>
    <w:p w14:paraId="6538A316" w14:textId="77777777" w:rsidR="004F47A9" w:rsidRPr="0057445C" w:rsidRDefault="004F47A9" w:rsidP="004F47A9">
      <w:pPr>
        <w:spacing w:after="0" w:line="240" w:lineRule="auto"/>
        <w:jc w:val="center"/>
        <w:rPr>
          <w:rFonts w:asciiTheme="majorBidi" w:hAnsiTheme="majorBidi" w:cstheme="majorBidi"/>
          <w:b/>
          <w:bCs/>
          <w:sz w:val="24"/>
          <w:szCs w:val="24"/>
          <w:lang w:val="en-US"/>
        </w:rPr>
      </w:pPr>
    </w:p>
    <w:p w14:paraId="3CC46423" w14:textId="6AE4A2ED" w:rsidR="004F47A9" w:rsidRPr="0057445C" w:rsidRDefault="004F47A9" w:rsidP="004F47A9">
      <w:pPr>
        <w:spacing w:after="0" w:line="240" w:lineRule="auto"/>
        <w:jc w:val="center"/>
        <w:rPr>
          <w:rFonts w:asciiTheme="majorBidi" w:hAnsiTheme="majorBidi" w:cstheme="majorBidi"/>
          <w:sz w:val="24"/>
          <w:szCs w:val="24"/>
          <w:lang w:val="en-US"/>
        </w:rPr>
      </w:pPr>
      <w:r w:rsidRPr="0057445C">
        <w:rPr>
          <w:rFonts w:asciiTheme="majorBidi" w:hAnsiTheme="majorBidi" w:cstheme="majorBidi"/>
          <w:sz w:val="24"/>
          <w:szCs w:val="24"/>
          <w:lang w:val="en-US"/>
        </w:rPr>
        <w:t xml:space="preserve">Program </w:t>
      </w:r>
      <w:proofErr w:type="spellStart"/>
      <w:r w:rsidRPr="0057445C">
        <w:rPr>
          <w:rFonts w:asciiTheme="majorBidi" w:hAnsiTheme="majorBidi" w:cstheme="majorBidi"/>
          <w:sz w:val="24"/>
          <w:szCs w:val="24"/>
          <w:lang w:val="en-US"/>
        </w:rPr>
        <w:t>Studi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Ilmu</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Gizi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Fakultas</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Ilmu</w:t>
      </w:r>
      <w:proofErr w:type="spellEnd"/>
      <w:r w:rsidRPr="0057445C">
        <w:rPr>
          <w:rFonts w:asciiTheme="majorBidi" w:hAnsiTheme="majorBidi" w:cstheme="majorBidi"/>
          <w:sz w:val="24"/>
          <w:szCs w:val="24"/>
          <w:lang w:val="en-US"/>
        </w:rPr>
        <w:t xml:space="preserve"> Kesehatan, Universitas Muhammadiyah Surakarta, Jl. A. </w:t>
      </w:r>
      <w:proofErr w:type="spellStart"/>
      <w:r w:rsidRPr="0057445C">
        <w:rPr>
          <w:rFonts w:asciiTheme="majorBidi" w:hAnsiTheme="majorBidi" w:cstheme="majorBidi"/>
          <w:sz w:val="24"/>
          <w:szCs w:val="24"/>
          <w:lang w:val="en-US"/>
        </w:rPr>
        <w:t>Yani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Tromol</w:t>
      </w:r>
      <w:proofErr w:type="spellEnd"/>
      <w:r w:rsidRPr="0057445C">
        <w:rPr>
          <w:rFonts w:asciiTheme="majorBidi" w:hAnsiTheme="majorBidi" w:cstheme="majorBidi"/>
          <w:sz w:val="24"/>
          <w:szCs w:val="24"/>
          <w:lang w:val="en-US"/>
        </w:rPr>
        <w:t xml:space="preserve"> Pos I, </w:t>
      </w:r>
      <w:proofErr w:type="spellStart"/>
      <w:r w:rsidRPr="0057445C">
        <w:rPr>
          <w:rFonts w:asciiTheme="majorBidi" w:hAnsiTheme="majorBidi" w:cstheme="majorBidi"/>
          <w:sz w:val="24"/>
          <w:szCs w:val="24"/>
          <w:lang w:val="en-US"/>
        </w:rPr>
        <w:t>Pabelan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Kartasura</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Sukoharjo</w:t>
      </w:r>
      <w:proofErr w:type="spellEnd"/>
      <w:r w:rsidRPr="0057445C">
        <w:rPr>
          <w:rFonts w:asciiTheme="majorBidi" w:hAnsiTheme="majorBidi" w:cstheme="majorBidi"/>
          <w:sz w:val="24"/>
          <w:szCs w:val="24"/>
          <w:lang w:val="en-US"/>
        </w:rPr>
        <w:t>, Indonesia</w:t>
      </w:r>
    </w:p>
    <w:p w14:paraId="44B5B595" w14:textId="77777777" w:rsidR="004F47A9" w:rsidRPr="0057445C" w:rsidRDefault="004F47A9" w:rsidP="004F47A9">
      <w:pPr>
        <w:spacing w:after="0" w:line="240" w:lineRule="auto"/>
        <w:jc w:val="center"/>
        <w:rPr>
          <w:rFonts w:asciiTheme="majorBidi" w:hAnsiTheme="majorBidi" w:cstheme="majorBidi"/>
          <w:sz w:val="24"/>
          <w:szCs w:val="24"/>
          <w:lang w:val="en-US"/>
        </w:rPr>
      </w:pPr>
    </w:p>
    <w:p w14:paraId="52BA1FDC" w14:textId="08395F39" w:rsidR="004F47A9" w:rsidRPr="0057445C" w:rsidRDefault="004F47A9" w:rsidP="004F47A9">
      <w:pPr>
        <w:spacing w:after="0" w:line="240" w:lineRule="auto"/>
        <w:jc w:val="center"/>
        <w:rPr>
          <w:rFonts w:asciiTheme="majorBidi" w:hAnsiTheme="majorBidi" w:cstheme="majorBidi"/>
          <w:sz w:val="24"/>
          <w:szCs w:val="24"/>
          <w:lang w:val="en-US"/>
        </w:rPr>
      </w:pPr>
      <w:r w:rsidRPr="0057445C">
        <w:rPr>
          <w:rFonts w:asciiTheme="majorBidi" w:hAnsiTheme="majorBidi" w:cstheme="majorBidi"/>
          <w:sz w:val="24"/>
          <w:szCs w:val="24"/>
          <w:lang w:val="en-US"/>
        </w:rPr>
        <w:t xml:space="preserve">E-mail </w:t>
      </w:r>
      <w:r w:rsidRPr="0057445C">
        <w:rPr>
          <w:rFonts w:asciiTheme="majorBidi" w:hAnsiTheme="majorBidi" w:cstheme="majorBidi"/>
          <w:i/>
          <w:iCs/>
          <w:sz w:val="24"/>
          <w:szCs w:val="24"/>
          <w:lang w:val="en-US"/>
        </w:rPr>
        <w:t>corresponding author</w:t>
      </w:r>
      <w:r w:rsidRPr="0057445C">
        <w:rPr>
          <w:rFonts w:asciiTheme="majorBidi" w:hAnsiTheme="majorBidi" w:cstheme="majorBidi"/>
          <w:sz w:val="24"/>
          <w:szCs w:val="24"/>
          <w:lang w:val="en-US"/>
        </w:rPr>
        <w:t xml:space="preserve">: </w:t>
      </w:r>
      <w:hyperlink r:id="rId8" w:history="1">
        <w:r w:rsidR="003F1262" w:rsidRPr="0057445C">
          <w:rPr>
            <w:rStyle w:val="Hyperlink"/>
            <w:rFonts w:asciiTheme="majorBidi" w:hAnsiTheme="majorBidi" w:cstheme="majorBidi"/>
            <w:sz w:val="24"/>
            <w:szCs w:val="24"/>
            <w:lang w:val="en-US"/>
          </w:rPr>
          <w:t>enw239@ums.ac.id</w:t>
        </w:r>
      </w:hyperlink>
      <w:r w:rsidR="00E706BC" w:rsidRPr="0057445C">
        <w:rPr>
          <w:rFonts w:asciiTheme="majorBidi" w:hAnsiTheme="majorBidi" w:cstheme="majorBidi"/>
          <w:sz w:val="24"/>
          <w:szCs w:val="24"/>
          <w:lang w:val="en-US"/>
        </w:rPr>
        <w:t xml:space="preserve"> </w:t>
      </w:r>
    </w:p>
    <w:p w14:paraId="446D9A7C" w14:textId="77777777" w:rsidR="00E706BC" w:rsidRPr="0057445C" w:rsidRDefault="00E706BC" w:rsidP="004F47A9">
      <w:pPr>
        <w:spacing w:after="0" w:line="240" w:lineRule="auto"/>
        <w:jc w:val="center"/>
        <w:rPr>
          <w:rFonts w:ascii="Times New Roman" w:hAnsi="Times New Roman" w:cs="Times New Roman"/>
          <w:sz w:val="24"/>
          <w:szCs w:val="24"/>
          <w:lang w:val="en-US"/>
        </w:rPr>
      </w:pPr>
    </w:p>
    <w:p w14:paraId="504EA83E" w14:textId="77E16168" w:rsidR="000A622A" w:rsidRPr="0057445C" w:rsidRDefault="000A622A" w:rsidP="000A622A">
      <w:pPr>
        <w:spacing w:after="240"/>
        <w:jc w:val="center"/>
        <w:rPr>
          <w:rFonts w:ascii="Times New Roman" w:hAnsi="Times New Roman" w:cs="Times New Roman"/>
          <w:sz w:val="28"/>
          <w:szCs w:val="28"/>
          <w:lang w:eastAsia="en-ID"/>
        </w:rPr>
      </w:pPr>
      <w:proofErr w:type="spellStart"/>
      <w:r w:rsidRPr="0057445C">
        <w:rPr>
          <w:rFonts w:ascii="Times New Roman" w:hAnsi="Times New Roman" w:cs="Times New Roman"/>
          <w:sz w:val="24"/>
          <w:szCs w:val="24"/>
        </w:rPr>
        <w:t>Tanggal</w:t>
      </w:r>
      <w:proofErr w:type="spellEnd"/>
      <w:r w:rsidRPr="0057445C">
        <w:rPr>
          <w:rFonts w:ascii="Times New Roman" w:hAnsi="Times New Roman" w:cs="Times New Roman"/>
          <w:sz w:val="24"/>
          <w:szCs w:val="24"/>
        </w:rPr>
        <w:t xml:space="preserve"> </w:t>
      </w:r>
      <w:proofErr w:type="spellStart"/>
      <w:r w:rsidRPr="0057445C">
        <w:rPr>
          <w:rFonts w:ascii="Times New Roman" w:hAnsi="Times New Roman" w:cs="Times New Roman"/>
          <w:sz w:val="24"/>
          <w:szCs w:val="24"/>
        </w:rPr>
        <w:t>Submisi</w:t>
      </w:r>
      <w:proofErr w:type="spellEnd"/>
      <w:r w:rsidRPr="0057445C">
        <w:rPr>
          <w:rFonts w:ascii="Times New Roman" w:hAnsi="Times New Roman" w:cs="Times New Roman"/>
          <w:sz w:val="24"/>
          <w:szCs w:val="24"/>
        </w:rPr>
        <w:t xml:space="preserve">: 5 </w:t>
      </w:r>
      <w:proofErr w:type="spellStart"/>
      <w:r w:rsidRPr="0057445C">
        <w:rPr>
          <w:rFonts w:ascii="Times New Roman" w:hAnsi="Times New Roman" w:cs="Times New Roman"/>
          <w:sz w:val="24"/>
          <w:szCs w:val="24"/>
        </w:rPr>
        <w:t>Januari</w:t>
      </w:r>
      <w:proofErr w:type="spellEnd"/>
      <w:r w:rsidRPr="0057445C">
        <w:rPr>
          <w:rFonts w:ascii="Times New Roman" w:hAnsi="Times New Roman" w:cs="Times New Roman"/>
          <w:sz w:val="24"/>
          <w:szCs w:val="24"/>
        </w:rPr>
        <w:t xml:space="preserve"> 2023; </w:t>
      </w:r>
      <w:proofErr w:type="spellStart"/>
      <w:r w:rsidRPr="0057445C">
        <w:rPr>
          <w:rFonts w:ascii="Times New Roman" w:hAnsi="Times New Roman" w:cs="Times New Roman"/>
          <w:sz w:val="24"/>
          <w:szCs w:val="24"/>
        </w:rPr>
        <w:t>Tanggal</w:t>
      </w:r>
      <w:proofErr w:type="spellEnd"/>
      <w:r w:rsidRPr="0057445C">
        <w:rPr>
          <w:rFonts w:ascii="Times New Roman" w:hAnsi="Times New Roman" w:cs="Times New Roman"/>
          <w:sz w:val="24"/>
          <w:szCs w:val="24"/>
        </w:rPr>
        <w:t xml:space="preserve"> </w:t>
      </w:r>
      <w:proofErr w:type="spellStart"/>
      <w:r w:rsidRPr="0057445C">
        <w:rPr>
          <w:rFonts w:ascii="Times New Roman" w:hAnsi="Times New Roman" w:cs="Times New Roman"/>
          <w:sz w:val="24"/>
          <w:szCs w:val="24"/>
        </w:rPr>
        <w:t>Penerimaan</w:t>
      </w:r>
      <w:proofErr w:type="spellEnd"/>
      <w:r w:rsidRPr="0057445C">
        <w:rPr>
          <w:rFonts w:ascii="Times New Roman" w:hAnsi="Times New Roman" w:cs="Times New Roman"/>
          <w:sz w:val="24"/>
          <w:szCs w:val="24"/>
        </w:rPr>
        <w:t>: 27 Mei 2023</w:t>
      </w:r>
    </w:p>
    <w:p w14:paraId="127AFD2C" w14:textId="77777777" w:rsidR="004B6572" w:rsidRPr="0057445C" w:rsidRDefault="004B6572" w:rsidP="00344102">
      <w:pPr>
        <w:spacing w:after="0" w:line="240" w:lineRule="auto"/>
        <w:jc w:val="center"/>
        <w:rPr>
          <w:rFonts w:asciiTheme="majorBidi" w:hAnsiTheme="majorBidi" w:cstheme="majorBidi"/>
          <w:b/>
          <w:bCs/>
          <w:sz w:val="24"/>
          <w:szCs w:val="24"/>
          <w:lang w:val="en-US"/>
        </w:rPr>
      </w:pPr>
      <w:r w:rsidRPr="0057445C">
        <w:rPr>
          <w:rFonts w:asciiTheme="majorBidi" w:hAnsiTheme="majorBidi" w:cstheme="majorBidi"/>
          <w:b/>
          <w:bCs/>
          <w:sz w:val="24"/>
          <w:szCs w:val="24"/>
          <w:lang w:val="en-US"/>
        </w:rPr>
        <w:t>ABSTRAK</w:t>
      </w:r>
    </w:p>
    <w:p w14:paraId="134F4EEA" w14:textId="4C1A2A31" w:rsidR="00367B00" w:rsidRPr="0057445C" w:rsidRDefault="009C76F2" w:rsidP="00344102">
      <w:pPr>
        <w:spacing w:after="0" w:line="240" w:lineRule="auto"/>
        <w:jc w:val="both"/>
        <w:rPr>
          <w:rFonts w:asciiTheme="majorBidi" w:hAnsiTheme="majorBidi" w:cstheme="majorBidi"/>
          <w:sz w:val="24"/>
          <w:szCs w:val="24"/>
        </w:rPr>
      </w:pP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merupakan</w:t>
      </w:r>
      <w:proofErr w:type="spellEnd"/>
      <w:r w:rsidRPr="0057445C">
        <w:rPr>
          <w:rFonts w:asciiTheme="majorBidi" w:hAnsiTheme="majorBidi" w:cstheme="majorBidi"/>
          <w:sz w:val="24"/>
          <w:szCs w:val="24"/>
        </w:rPr>
        <w:t xml:space="preserve"> salah </w:t>
      </w:r>
      <w:proofErr w:type="spellStart"/>
      <w:r w:rsidRPr="0057445C">
        <w:rPr>
          <w:rFonts w:asciiTheme="majorBidi" w:hAnsiTheme="majorBidi" w:cstheme="majorBidi"/>
          <w:sz w:val="24"/>
          <w:szCs w:val="24"/>
        </w:rPr>
        <w:t>satu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masalah</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baik</w:t>
      </w:r>
      <w:proofErr w:type="spellEnd"/>
      <w:r w:rsidRPr="0057445C">
        <w:rPr>
          <w:rFonts w:asciiTheme="majorBidi" w:hAnsiTheme="majorBidi" w:cstheme="majorBidi"/>
          <w:sz w:val="24"/>
          <w:szCs w:val="24"/>
        </w:rPr>
        <w:t xml:space="preserve"> di </w:t>
      </w:r>
      <w:r w:rsidRPr="0057445C">
        <w:rPr>
          <w:rFonts w:asciiTheme="majorBidi" w:hAnsiTheme="majorBidi" w:cstheme="majorBidi"/>
          <w:sz w:val="24"/>
          <w:szCs w:val="24"/>
          <w:lang w:val="en-US"/>
        </w:rPr>
        <w:t>du</w:t>
      </w:r>
      <w:proofErr w:type="spellStart"/>
      <w:r w:rsidRPr="0057445C">
        <w:rPr>
          <w:rFonts w:asciiTheme="majorBidi" w:hAnsiTheme="majorBidi" w:cstheme="majorBidi"/>
          <w:sz w:val="24"/>
          <w:szCs w:val="24"/>
        </w:rPr>
        <w:t>nia</w:t>
      </w:r>
      <w:proofErr w:type="spellEnd"/>
      <w:r w:rsidRPr="0057445C">
        <w:rPr>
          <w:rFonts w:asciiTheme="majorBidi" w:hAnsiTheme="majorBidi" w:cstheme="majorBidi"/>
          <w:spacing w:val="1"/>
          <w:sz w:val="24"/>
          <w:szCs w:val="24"/>
        </w:rPr>
        <w:t xml:space="preserve"> </w:t>
      </w:r>
      <w:proofErr w:type="spellStart"/>
      <w:r w:rsidRPr="0057445C">
        <w:rPr>
          <w:rFonts w:asciiTheme="majorBidi" w:hAnsiTheme="majorBidi" w:cstheme="majorBidi"/>
          <w:sz w:val="24"/>
          <w:szCs w:val="24"/>
        </w:rPr>
        <w:t>maupun</w:t>
      </w:r>
      <w:proofErr w:type="spellEnd"/>
      <w:r w:rsidRPr="0057445C">
        <w:rPr>
          <w:rFonts w:asciiTheme="majorBidi" w:hAnsiTheme="majorBidi" w:cstheme="majorBidi"/>
          <w:sz w:val="24"/>
          <w:szCs w:val="24"/>
        </w:rPr>
        <w:t xml:space="preserve"> di Indonesia. Angka </w:t>
      </w:r>
      <w:proofErr w:type="spellStart"/>
      <w:r w:rsidRPr="0057445C">
        <w:rPr>
          <w:rFonts w:asciiTheme="majorBidi" w:hAnsiTheme="majorBidi" w:cstheme="majorBidi"/>
          <w:sz w:val="24"/>
          <w:szCs w:val="24"/>
        </w:rPr>
        <w:t>prevalensi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di dunia </w:t>
      </w:r>
      <w:proofErr w:type="spellStart"/>
      <w:r w:rsidRPr="0057445C">
        <w:rPr>
          <w:rFonts w:asciiTheme="majorBidi" w:hAnsiTheme="majorBidi" w:cstheme="majorBidi"/>
          <w:sz w:val="24"/>
          <w:szCs w:val="24"/>
        </w:rPr>
        <w:t>mencapai</w:t>
      </w:r>
      <w:proofErr w:type="spellEnd"/>
      <w:r w:rsidRPr="0057445C">
        <w:rPr>
          <w:rFonts w:asciiTheme="majorBidi" w:hAnsiTheme="majorBidi" w:cstheme="majorBidi"/>
          <w:sz w:val="24"/>
          <w:szCs w:val="24"/>
        </w:rPr>
        <w:t xml:space="preserve"> 4</w:t>
      </w:r>
      <w:r w:rsidRPr="0057445C">
        <w:rPr>
          <w:rFonts w:asciiTheme="majorBidi" w:hAnsiTheme="majorBidi" w:cstheme="majorBidi"/>
          <w:sz w:val="24"/>
          <w:szCs w:val="24"/>
          <w:lang w:val="en-US"/>
        </w:rPr>
        <w:t>1,8</w:t>
      </w:r>
      <w:r w:rsidRPr="0057445C">
        <w:rPr>
          <w:rFonts w:asciiTheme="majorBidi" w:hAnsiTheme="majorBidi" w:cstheme="majorBidi"/>
          <w:sz w:val="24"/>
          <w:szCs w:val="24"/>
        </w:rPr>
        <w:t xml:space="preserve"> %</w:t>
      </w:r>
      <w:r w:rsidRPr="0057445C">
        <w:rPr>
          <w:rFonts w:asciiTheme="majorBidi" w:hAnsiTheme="majorBidi" w:cstheme="majorBidi"/>
          <w:spacing w:val="1"/>
          <w:sz w:val="24"/>
          <w:szCs w:val="24"/>
        </w:rPr>
        <w:t xml:space="preserve"> </w:t>
      </w:r>
      <w:proofErr w:type="spellStart"/>
      <w:r w:rsidRPr="0057445C">
        <w:rPr>
          <w:rFonts w:asciiTheme="majorBidi" w:hAnsiTheme="majorBidi" w:cstheme="majorBidi"/>
          <w:spacing w:val="-1"/>
          <w:sz w:val="24"/>
          <w:szCs w:val="24"/>
        </w:rPr>
        <w:t>sedangkan</w:t>
      </w:r>
      <w:proofErr w:type="spellEnd"/>
      <w:r w:rsidRPr="0057445C">
        <w:rPr>
          <w:rFonts w:asciiTheme="majorBidi" w:hAnsiTheme="majorBidi" w:cstheme="majorBidi"/>
          <w:spacing w:val="-11"/>
          <w:sz w:val="24"/>
          <w:szCs w:val="24"/>
        </w:rPr>
        <w:t xml:space="preserve"> </w:t>
      </w:r>
      <w:proofErr w:type="spellStart"/>
      <w:r w:rsidRPr="0057445C">
        <w:rPr>
          <w:rFonts w:asciiTheme="majorBidi" w:hAnsiTheme="majorBidi" w:cstheme="majorBidi"/>
          <w:spacing w:val="-1"/>
          <w:sz w:val="24"/>
          <w:szCs w:val="24"/>
        </w:rPr>
        <w:t>prevalensi</w:t>
      </w:r>
      <w:proofErr w:type="spellEnd"/>
      <w:r w:rsidRPr="0057445C">
        <w:rPr>
          <w:rFonts w:asciiTheme="majorBidi" w:hAnsiTheme="majorBidi" w:cstheme="majorBidi"/>
          <w:spacing w:val="-15"/>
          <w:sz w:val="24"/>
          <w:szCs w:val="24"/>
        </w:rPr>
        <w:t xml:space="preserve"> </w:t>
      </w:r>
      <w:proofErr w:type="spellStart"/>
      <w:r w:rsidRPr="0057445C">
        <w:rPr>
          <w:rFonts w:asciiTheme="majorBidi" w:hAnsiTheme="majorBidi" w:cstheme="majorBidi"/>
          <w:spacing w:val="-1"/>
          <w:sz w:val="24"/>
          <w:szCs w:val="24"/>
        </w:rPr>
        <w:t>ibu</w:t>
      </w:r>
      <w:proofErr w:type="spellEnd"/>
      <w:r w:rsidRPr="0057445C">
        <w:rPr>
          <w:rFonts w:asciiTheme="majorBidi" w:hAnsiTheme="majorBidi" w:cstheme="majorBidi"/>
          <w:spacing w:val="-12"/>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pacing w:val="-14"/>
          <w:sz w:val="24"/>
          <w:szCs w:val="24"/>
        </w:rPr>
        <w:t xml:space="preserve"> </w:t>
      </w:r>
      <w:proofErr w:type="spellStart"/>
      <w:r w:rsidRPr="0057445C">
        <w:rPr>
          <w:rFonts w:asciiTheme="majorBidi" w:hAnsiTheme="majorBidi" w:cstheme="majorBidi"/>
          <w:sz w:val="24"/>
          <w:szCs w:val="24"/>
        </w:rPr>
        <w:t>menurut</w:t>
      </w:r>
      <w:proofErr w:type="spellEnd"/>
      <w:r w:rsidRPr="0057445C">
        <w:rPr>
          <w:rFonts w:asciiTheme="majorBidi" w:hAnsiTheme="majorBidi" w:cstheme="majorBidi"/>
          <w:spacing w:val="-12"/>
          <w:sz w:val="24"/>
          <w:szCs w:val="24"/>
        </w:rPr>
        <w:t xml:space="preserve"> </w:t>
      </w:r>
      <w:proofErr w:type="spellStart"/>
      <w:r w:rsidRPr="0057445C">
        <w:rPr>
          <w:rFonts w:asciiTheme="majorBidi" w:hAnsiTheme="majorBidi" w:cstheme="majorBidi"/>
          <w:sz w:val="24"/>
          <w:szCs w:val="24"/>
        </w:rPr>
        <w:t>hasil</w:t>
      </w:r>
      <w:proofErr w:type="spellEnd"/>
      <w:r w:rsidRPr="0057445C">
        <w:rPr>
          <w:rFonts w:asciiTheme="majorBidi" w:hAnsiTheme="majorBidi" w:cstheme="majorBidi"/>
          <w:spacing w:val="-12"/>
          <w:sz w:val="24"/>
          <w:szCs w:val="24"/>
        </w:rPr>
        <w:t xml:space="preserve"> </w:t>
      </w:r>
      <w:proofErr w:type="spellStart"/>
      <w:r w:rsidRPr="0057445C">
        <w:rPr>
          <w:rFonts w:asciiTheme="majorBidi" w:hAnsiTheme="majorBidi" w:cstheme="majorBidi"/>
          <w:sz w:val="24"/>
          <w:szCs w:val="24"/>
        </w:rPr>
        <w:t>Riset</w:t>
      </w:r>
      <w:proofErr w:type="spellEnd"/>
      <w:r w:rsidRPr="0057445C">
        <w:rPr>
          <w:rFonts w:asciiTheme="majorBidi" w:hAnsiTheme="majorBidi" w:cstheme="majorBidi"/>
          <w:sz w:val="24"/>
          <w:szCs w:val="24"/>
        </w:rPr>
        <w:t xml:space="preserve"> Kesehatan Dasar (RISKESDAS)</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2018</w:t>
      </w:r>
      <w:r w:rsidRPr="0057445C">
        <w:rPr>
          <w:rFonts w:asciiTheme="majorBidi" w:hAnsiTheme="majorBidi" w:cstheme="majorBidi"/>
          <w:spacing w:val="-14"/>
          <w:sz w:val="24"/>
          <w:szCs w:val="24"/>
        </w:rPr>
        <w:t xml:space="preserve"> </w:t>
      </w:r>
      <w:proofErr w:type="spellStart"/>
      <w:r w:rsidR="00FC34D7" w:rsidRPr="0057445C">
        <w:rPr>
          <w:rFonts w:asciiTheme="majorBidi" w:hAnsiTheme="majorBidi" w:cstheme="majorBidi"/>
          <w:spacing w:val="-14"/>
          <w:sz w:val="24"/>
          <w:szCs w:val="24"/>
        </w:rPr>
        <w:t>lebih</w:t>
      </w:r>
      <w:proofErr w:type="spellEnd"/>
      <w:r w:rsidR="00FC34D7" w:rsidRPr="0057445C">
        <w:rPr>
          <w:rFonts w:asciiTheme="majorBidi" w:hAnsiTheme="majorBidi" w:cstheme="majorBidi"/>
          <w:spacing w:val="-14"/>
          <w:sz w:val="24"/>
          <w:szCs w:val="24"/>
        </w:rPr>
        <w:t xml:space="preserve"> </w:t>
      </w:r>
      <w:proofErr w:type="spellStart"/>
      <w:r w:rsidR="00FC34D7" w:rsidRPr="0057445C">
        <w:rPr>
          <w:rFonts w:asciiTheme="majorBidi" w:hAnsiTheme="majorBidi" w:cstheme="majorBidi"/>
          <w:spacing w:val="-14"/>
          <w:sz w:val="24"/>
          <w:szCs w:val="24"/>
        </w:rPr>
        <w:t>besar</w:t>
      </w:r>
      <w:proofErr w:type="spellEnd"/>
      <w:r w:rsidRPr="0057445C">
        <w:rPr>
          <w:rFonts w:asciiTheme="majorBidi" w:hAnsiTheme="majorBidi" w:cstheme="majorBidi"/>
          <w:spacing w:val="-12"/>
          <w:sz w:val="24"/>
          <w:szCs w:val="24"/>
        </w:rPr>
        <w:t xml:space="preserve"> </w:t>
      </w:r>
      <w:proofErr w:type="spellStart"/>
      <w:r w:rsidRPr="0057445C">
        <w:rPr>
          <w:rFonts w:asciiTheme="majorBidi" w:hAnsiTheme="majorBidi" w:cstheme="majorBidi"/>
          <w:sz w:val="24"/>
          <w:szCs w:val="24"/>
        </w:rPr>
        <w:t>dari</w:t>
      </w:r>
      <w:proofErr w:type="spellEnd"/>
      <w:r w:rsidRPr="0057445C">
        <w:rPr>
          <w:rFonts w:asciiTheme="majorBidi" w:hAnsiTheme="majorBidi" w:cstheme="majorBidi"/>
          <w:spacing w:val="-12"/>
          <w:sz w:val="24"/>
          <w:szCs w:val="24"/>
        </w:rPr>
        <w:t xml:space="preserve"> </w:t>
      </w:r>
      <w:proofErr w:type="spellStart"/>
      <w:r w:rsidR="00FC34D7" w:rsidRPr="0057445C">
        <w:rPr>
          <w:rFonts w:asciiTheme="majorBidi" w:hAnsiTheme="majorBidi" w:cstheme="majorBidi"/>
          <w:spacing w:val="-12"/>
          <w:sz w:val="24"/>
          <w:szCs w:val="24"/>
        </w:rPr>
        <w:t>prevalensi</w:t>
      </w:r>
      <w:proofErr w:type="spellEnd"/>
      <w:r w:rsidRPr="0057445C">
        <w:rPr>
          <w:rFonts w:asciiTheme="majorBidi" w:hAnsiTheme="majorBidi" w:cstheme="majorBidi"/>
          <w:spacing w:val="-17"/>
          <w:sz w:val="24"/>
          <w:szCs w:val="24"/>
        </w:rPr>
        <w:t xml:space="preserve"> </w:t>
      </w:r>
      <w:r w:rsidRPr="0057445C">
        <w:rPr>
          <w:rFonts w:asciiTheme="majorBidi" w:hAnsiTheme="majorBidi" w:cstheme="majorBidi"/>
          <w:sz w:val="24"/>
          <w:szCs w:val="24"/>
        </w:rPr>
        <w:t>WHO</w:t>
      </w:r>
      <w:r w:rsidRPr="0057445C">
        <w:rPr>
          <w:rFonts w:asciiTheme="majorBidi" w:hAnsiTheme="majorBidi" w:cstheme="majorBidi"/>
          <w:spacing w:val="-13"/>
          <w:sz w:val="24"/>
          <w:szCs w:val="24"/>
        </w:rPr>
        <w:t xml:space="preserve"> </w:t>
      </w:r>
      <w:proofErr w:type="spellStart"/>
      <w:r w:rsidRPr="0057445C">
        <w:rPr>
          <w:rFonts w:asciiTheme="majorBidi" w:hAnsiTheme="majorBidi" w:cstheme="majorBidi"/>
          <w:sz w:val="24"/>
          <w:szCs w:val="24"/>
        </w:rPr>
        <w:t>yaitu</w:t>
      </w:r>
      <w:proofErr w:type="spellEnd"/>
      <w:r w:rsidRPr="0057445C">
        <w:rPr>
          <w:rFonts w:asciiTheme="majorBidi" w:hAnsiTheme="majorBidi" w:cstheme="majorBidi"/>
          <w:sz w:val="24"/>
          <w:szCs w:val="24"/>
          <w:lang w:val="en-US"/>
        </w:rPr>
        <w:t xml:space="preserve"> </w:t>
      </w:r>
      <w:r w:rsidRPr="0057445C">
        <w:rPr>
          <w:rFonts w:asciiTheme="majorBidi" w:hAnsiTheme="majorBidi" w:cstheme="majorBidi"/>
          <w:sz w:val="24"/>
          <w:szCs w:val="24"/>
        </w:rPr>
        <w:t>48,9</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 xml:space="preserve">%. Salah </w:t>
      </w:r>
      <w:proofErr w:type="spellStart"/>
      <w:r w:rsidRPr="0057445C">
        <w:rPr>
          <w:rFonts w:asciiTheme="majorBidi" w:hAnsiTheme="majorBidi" w:cstheme="majorBidi"/>
          <w:sz w:val="24"/>
          <w:szCs w:val="24"/>
        </w:rPr>
        <w:t>satu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determinan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dari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adalah</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pengetahuan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kurang</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mengenai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00344102"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Tujuan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dari</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penelitian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ini</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menelaah</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artikel</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ilmiah</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tentang</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pengaruh</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edukasi</w:t>
      </w:r>
      <w:proofErr w:type="spellEnd"/>
      <w:r w:rsidR="00367B00"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tentang</w:t>
      </w:r>
      <w:proofErr w:type="spellEnd"/>
      <w:r w:rsidR="00344102"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anemia</w:t>
      </w:r>
      <w:proofErr w:type="spellEnd"/>
      <w:r w:rsidR="00344102"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terhadap</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peningkatan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pengetahuan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ibu</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hamil</w:t>
      </w:r>
      <w:proofErr w:type="spellEnd"/>
      <w:r w:rsidR="00367B00" w:rsidRPr="0057445C">
        <w:rPr>
          <w:rFonts w:asciiTheme="majorBidi" w:hAnsiTheme="majorBidi" w:cstheme="majorBidi"/>
          <w:sz w:val="24"/>
          <w:szCs w:val="24"/>
        </w:rPr>
        <w:t xml:space="preserve"> yang </w:t>
      </w:r>
      <w:proofErr w:type="spellStart"/>
      <w:r w:rsidR="00367B00" w:rsidRPr="0057445C">
        <w:rPr>
          <w:rFonts w:asciiTheme="majorBidi" w:hAnsiTheme="majorBidi" w:cstheme="majorBidi"/>
          <w:sz w:val="24"/>
          <w:szCs w:val="24"/>
        </w:rPr>
        <w:t>anemia</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Metode</w:t>
      </w:r>
      <w:proofErr w:type="spellEnd"/>
      <w:r w:rsidR="00367B00"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p</w:t>
      </w:r>
      <w:r w:rsidR="00367B00" w:rsidRPr="0057445C">
        <w:rPr>
          <w:rFonts w:asciiTheme="majorBidi" w:hAnsiTheme="majorBidi" w:cstheme="majorBidi"/>
          <w:sz w:val="24"/>
          <w:szCs w:val="24"/>
        </w:rPr>
        <w:t>enelitian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menggunakan</w:t>
      </w:r>
      <w:proofErr w:type="spellEnd"/>
      <w:r w:rsidR="00367B00" w:rsidRPr="0057445C">
        <w:rPr>
          <w:rFonts w:asciiTheme="majorBidi" w:hAnsiTheme="majorBidi" w:cstheme="majorBidi"/>
          <w:sz w:val="24"/>
          <w:szCs w:val="24"/>
        </w:rPr>
        <w:t xml:space="preserve"> </w:t>
      </w:r>
      <w:r w:rsidR="00367B00" w:rsidRPr="0057445C">
        <w:rPr>
          <w:rFonts w:asciiTheme="majorBidi" w:hAnsiTheme="majorBidi" w:cstheme="majorBidi"/>
          <w:i/>
          <w:iCs/>
          <w:sz w:val="24"/>
          <w:szCs w:val="24"/>
        </w:rPr>
        <w:t>narrative</w:t>
      </w:r>
      <w:r w:rsidR="00367B00" w:rsidRPr="0057445C">
        <w:rPr>
          <w:rFonts w:asciiTheme="majorBidi" w:hAnsiTheme="majorBidi" w:cstheme="majorBidi"/>
          <w:sz w:val="24"/>
          <w:szCs w:val="24"/>
        </w:rPr>
        <w:t xml:space="preserve"> </w:t>
      </w:r>
      <w:r w:rsidR="00367B00" w:rsidRPr="0057445C">
        <w:rPr>
          <w:rFonts w:asciiTheme="majorBidi" w:hAnsiTheme="majorBidi" w:cstheme="majorBidi"/>
          <w:i/>
          <w:iCs/>
          <w:sz w:val="24"/>
          <w:szCs w:val="24"/>
        </w:rPr>
        <w:t>review</w:t>
      </w:r>
      <w:r w:rsidR="00344102" w:rsidRPr="0057445C">
        <w:rPr>
          <w:rFonts w:asciiTheme="majorBidi" w:hAnsiTheme="majorBidi" w:cstheme="majorBidi"/>
          <w:sz w:val="24"/>
          <w:szCs w:val="24"/>
        </w:rPr>
        <w:t>.</w:t>
      </w:r>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Pencarian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artikel</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menggunakan</w:t>
      </w:r>
      <w:proofErr w:type="spellEnd"/>
      <w:r w:rsidR="00367B00" w:rsidRPr="0057445C">
        <w:rPr>
          <w:rFonts w:asciiTheme="majorBidi" w:hAnsiTheme="majorBidi" w:cstheme="majorBidi"/>
          <w:sz w:val="24"/>
          <w:szCs w:val="24"/>
        </w:rPr>
        <w:t xml:space="preserve"> data base </w:t>
      </w:r>
      <w:r w:rsidR="00FC34D7" w:rsidRPr="0057445C">
        <w:rPr>
          <w:rFonts w:asciiTheme="majorBidi" w:hAnsiTheme="majorBidi" w:cstheme="majorBidi"/>
          <w:sz w:val="24"/>
          <w:szCs w:val="24"/>
        </w:rPr>
        <w:t xml:space="preserve">Scopus, PubMed dan </w:t>
      </w:r>
      <w:r w:rsidR="00367B00" w:rsidRPr="0057445C">
        <w:rPr>
          <w:rFonts w:asciiTheme="majorBidi" w:hAnsiTheme="majorBidi" w:cstheme="majorBidi"/>
          <w:sz w:val="24"/>
          <w:szCs w:val="24"/>
        </w:rPr>
        <w:t>Google Scholar</w:t>
      </w:r>
      <w:r w:rsidR="00367B00" w:rsidRPr="0057445C">
        <w:rPr>
          <w:rFonts w:asciiTheme="majorBidi" w:hAnsiTheme="majorBidi" w:cstheme="majorBidi"/>
          <w:i/>
          <w:iCs/>
          <w:sz w:val="24"/>
          <w:szCs w:val="24"/>
        </w:rPr>
        <w:t xml:space="preserve"> </w:t>
      </w:r>
      <w:r w:rsidR="00344102" w:rsidRPr="0057445C">
        <w:rPr>
          <w:rFonts w:asciiTheme="majorBidi" w:hAnsiTheme="majorBidi" w:cstheme="majorBidi"/>
          <w:sz w:val="24"/>
          <w:szCs w:val="24"/>
        </w:rPr>
        <w:t xml:space="preserve">pada </w:t>
      </w:r>
      <w:proofErr w:type="spellStart"/>
      <w:r w:rsidR="00344102" w:rsidRPr="0057445C">
        <w:rPr>
          <w:rFonts w:asciiTheme="majorBidi" w:hAnsiTheme="majorBidi" w:cstheme="majorBidi"/>
          <w:sz w:val="24"/>
          <w:szCs w:val="24"/>
        </w:rPr>
        <w:t>sepuluh</w:t>
      </w:r>
      <w:proofErr w:type="spellEnd"/>
      <w:r w:rsidR="00344102"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halaman</w:t>
      </w:r>
      <w:proofErr w:type="spellEnd"/>
      <w:r w:rsidR="00344102"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pertama</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Pencarian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artikel</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menggunakan</w:t>
      </w:r>
      <w:proofErr w:type="spellEnd"/>
      <w:r w:rsidR="00367B00" w:rsidRPr="0057445C">
        <w:rPr>
          <w:rFonts w:asciiTheme="majorBidi" w:hAnsiTheme="majorBidi" w:cstheme="majorBidi"/>
          <w:sz w:val="24"/>
          <w:szCs w:val="24"/>
        </w:rPr>
        <w:t xml:space="preserve"> kata </w:t>
      </w:r>
      <w:proofErr w:type="spellStart"/>
      <w:r w:rsidR="00367B00" w:rsidRPr="0057445C">
        <w:rPr>
          <w:rFonts w:asciiTheme="majorBidi" w:hAnsiTheme="majorBidi" w:cstheme="majorBidi"/>
          <w:sz w:val="24"/>
          <w:szCs w:val="24"/>
        </w:rPr>
        <w:t>kunci</w:t>
      </w:r>
      <w:proofErr w:type="spellEnd"/>
      <w:r w:rsidR="00367B00" w:rsidRPr="0057445C">
        <w:rPr>
          <w:rFonts w:asciiTheme="majorBidi" w:hAnsiTheme="majorBidi" w:cstheme="majorBidi"/>
          <w:sz w:val="24"/>
          <w:szCs w:val="24"/>
        </w:rPr>
        <w:t xml:space="preserve"> </w:t>
      </w:r>
      <w:r w:rsidR="00367B00" w:rsidRPr="0057445C">
        <w:rPr>
          <w:rFonts w:asciiTheme="majorBidi" w:hAnsiTheme="majorBidi" w:cstheme="majorBidi"/>
          <w:i/>
          <w:iCs/>
          <w:sz w:val="24"/>
          <w:szCs w:val="24"/>
        </w:rPr>
        <w:t xml:space="preserve">pregnant women, </w:t>
      </w:r>
      <w:proofErr w:type="spellStart"/>
      <w:r w:rsidR="00367B00" w:rsidRPr="0057445C">
        <w:rPr>
          <w:rFonts w:asciiTheme="majorBidi" w:hAnsiTheme="majorBidi" w:cstheme="majorBidi"/>
          <w:i/>
          <w:iCs/>
          <w:sz w:val="24"/>
          <w:szCs w:val="24"/>
        </w:rPr>
        <w:t>anemia</w:t>
      </w:r>
      <w:proofErr w:type="spellEnd"/>
      <w:r w:rsidR="00367B00" w:rsidRPr="0057445C">
        <w:rPr>
          <w:rFonts w:asciiTheme="majorBidi" w:hAnsiTheme="majorBidi" w:cstheme="majorBidi"/>
          <w:i/>
          <w:iCs/>
          <w:sz w:val="24"/>
          <w:szCs w:val="24"/>
        </w:rPr>
        <w:t xml:space="preserve">, education, </w:t>
      </w:r>
      <w:r w:rsidR="00344102" w:rsidRPr="0057445C">
        <w:rPr>
          <w:rFonts w:asciiTheme="majorBidi" w:hAnsiTheme="majorBidi" w:cstheme="majorBidi"/>
          <w:sz w:val="24"/>
          <w:szCs w:val="24"/>
        </w:rPr>
        <w:t xml:space="preserve">dan </w:t>
      </w:r>
      <w:r w:rsidR="00367B00" w:rsidRPr="0057445C">
        <w:rPr>
          <w:rFonts w:asciiTheme="majorBidi" w:hAnsiTheme="majorBidi" w:cstheme="majorBidi"/>
          <w:i/>
          <w:iCs/>
          <w:sz w:val="24"/>
          <w:szCs w:val="24"/>
        </w:rPr>
        <w:t>knowledge</w:t>
      </w:r>
      <w:r w:rsidR="00367B00" w:rsidRPr="0057445C">
        <w:rPr>
          <w:rFonts w:asciiTheme="majorBidi" w:hAnsiTheme="majorBidi" w:cstheme="majorBidi"/>
          <w:sz w:val="24"/>
          <w:szCs w:val="24"/>
        </w:rPr>
        <w:t xml:space="preserve">. Artikel yang </w:t>
      </w:r>
      <w:proofErr w:type="spellStart"/>
      <w:r w:rsidR="00367B00" w:rsidRPr="0057445C">
        <w:rPr>
          <w:rFonts w:asciiTheme="majorBidi" w:hAnsiTheme="majorBidi" w:cstheme="majorBidi"/>
          <w:sz w:val="24"/>
          <w:szCs w:val="24"/>
        </w:rPr>
        <w:t>dipilih</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adalah</w:t>
      </w:r>
      <w:proofErr w:type="spellEnd"/>
      <w:r w:rsidR="00367B00"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rPr>
        <w:t>artikel</w:t>
      </w:r>
      <w:proofErr w:type="spellEnd"/>
      <w:r w:rsidR="00344102" w:rsidRPr="0057445C">
        <w:rPr>
          <w:rFonts w:asciiTheme="majorBidi" w:hAnsiTheme="majorBidi" w:cstheme="majorBidi"/>
          <w:sz w:val="24"/>
        </w:rPr>
        <w:t xml:space="preserve"> </w:t>
      </w:r>
      <w:r w:rsidR="00344102" w:rsidRPr="0057445C">
        <w:rPr>
          <w:rFonts w:asciiTheme="majorBidi" w:hAnsiTheme="majorBidi" w:cstheme="majorBidi"/>
          <w:i/>
          <w:iCs/>
          <w:sz w:val="24"/>
        </w:rPr>
        <w:t xml:space="preserve">full text </w:t>
      </w:r>
      <w:proofErr w:type="spellStart"/>
      <w:r w:rsidR="00344102" w:rsidRPr="0057445C">
        <w:rPr>
          <w:rFonts w:asciiTheme="majorBidi" w:hAnsiTheme="majorBidi" w:cstheme="majorBidi"/>
          <w:sz w:val="24"/>
        </w:rPr>
        <w:t>menggunakan</w:t>
      </w:r>
      <w:proofErr w:type="spellEnd"/>
      <w:r w:rsidR="00344102" w:rsidRPr="0057445C">
        <w:rPr>
          <w:rFonts w:asciiTheme="majorBidi" w:hAnsiTheme="majorBidi" w:cstheme="majorBidi"/>
          <w:sz w:val="24"/>
        </w:rPr>
        <w:t xml:space="preserve"> Bahasa </w:t>
      </w:r>
      <w:proofErr w:type="spellStart"/>
      <w:r w:rsidR="00344102" w:rsidRPr="0057445C">
        <w:rPr>
          <w:rFonts w:asciiTheme="majorBidi" w:hAnsiTheme="majorBidi" w:cstheme="majorBidi"/>
          <w:sz w:val="24"/>
        </w:rPr>
        <w:t>Inggris</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jurnal</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internasional</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baik</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terindeks</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scopus</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maupun</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tidak</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publikasi</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artikel</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dalam</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waktu</w:t>
      </w:r>
      <w:proofErr w:type="spellEnd"/>
      <w:r w:rsidR="00344102" w:rsidRPr="0057445C">
        <w:rPr>
          <w:rFonts w:asciiTheme="majorBidi" w:hAnsiTheme="majorBidi" w:cstheme="majorBidi"/>
          <w:sz w:val="24"/>
        </w:rPr>
        <w:t xml:space="preserve"> 10 </w:t>
      </w:r>
      <w:proofErr w:type="spellStart"/>
      <w:r w:rsidR="00344102" w:rsidRPr="0057445C">
        <w:rPr>
          <w:rFonts w:asciiTheme="majorBidi" w:hAnsiTheme="majorBidi" w:cstheme="majorBidi"/>
          <w:sz w:val="24"/>
        </w:rPr>
        <w:t>tahun</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terakhir</w:t>
      </w:r>
      <w:proofErr w:type="spellEnd"/>
      <w:r w:rsidR="00344102" w:rsidRPr="0057445C">
        <w:rPr>
          <w:rFonts w:asciiTheme="majorBidi" w:hAnsiTheme="majorBidi" w:cstheme="majorBidi"/>
          <w:sz w:val="24"/>
        </w:rPr>
        <w:t xml:space="preserve"> (2012-2022), </w:t>
      </w:r>
      <w:proofErr w:type="spellStart"/>
      <w:r w:rsidR="00344102" w:rsidRPr="0057445C">
        <w:rPr>
          <w:rFonts w:asciiTheme="majorBidi" w:hAnsiTheme="majorBidi" w:cstheme="majorBidi"/>
          <w:sz w:val="24"/>
        </w:rPr>
        <w:t>menggunakan</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jenis</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penelitian</w:t>
      </w:r>
      <w:proofErr w:type="spellEnd"/>
      <w:r w:rsidR="00344102" w:rsidRPr="0057445C">
        <w:rPr>
          <w:rFonts w:asciiTheme="majorBidi" w:hAnsiTheme="majorBidi" w:cstheme="majorBidi"/>
          <w:sz w:val="24"/>
        </w:rPr>
        <w:t xml:space="preserve"> </w:t>
      </w:r>
      <w:r w:rsidR="00344102" w:rsidRPr="0057445C">
        <w:rPr>
          <w:rFonts w:asciiTheme="majorBidi" w:hAnsiTheme="majorBidi" w:cstheme="majorBidi"/>
          <w:i/>
          <w:iCs/>
          <w:sz w:val="24"/>
        </w:rPr>
        <w:t>Randomized Control Trial</w:t>
      </w:r>
      <w:r w:rsidR="00344102" w:rsidRPr="0057445C">
        <w:rPr>
          <w:rFonts w:asciiTheme="majorBidi" w:hAnsiTheme="majorBidi" w:cstheme="majorBidi"/>
          <w:sz w:val="24"/>
        </w:rPr>
        <w:t xml:space="preserve"> (RCT), </w:t>
      </w:r>
      <w:r w:rsidR="00344102" w:rsidRPr="0057445C">
        <w:rPr>
          <w:rFonts w:asciiTheme="majorBidi" w:hAnsiTheme="majorBidi" w:cstheme="majorBidi"/>
          <w:i/>
          <w:iCs/>
          <w:sz w:val="24"/>
        </w:rPr>
        <w:t xml:space="preserve">Quasi-experimental </w:t>
      </w:r>
      <w:proofErr w:type="spellStart"/>
      <w:r w:rsidR="00C53E62" w:rsidRPr="0057445C">
        <w:rPr>
          <w:rFonts w:asciiTheme="majorBidi" w:hAnsiTheme="majorBidi" w:cstheme="majorBidi"/>
          <w:i/>
          <w:iCs/>
          <w:sz w:val="24"/>
        </w:rPr>
        <w:t>atau</w:t>
      </w:r>
      <w:proofErr w:type="spellEnd"/>
      <w:r w:rsidR="00344102" w:rsidRPr="0057445C">
        <w:rPr>
          <w:rFonts w:asciiTheme="majorBidi" w:hAnsiTheme="majorBidi" w:cstheme="majorBidi"/>
          <w:i/>
          <w:iCs/>
          <w:sz w:val="24"/>
        </w:rPr>
        <w:t xml:space="preserve"> </w:t>
      </w:r>
      <w:proofErr w:type="spellStart"/>
      <w:r w:rsidR="00344102" w:rsidRPr="0057445C">
        <w:rPr>
          <w:rFonts w:asciiTheme="majorBidi" w:hAnsiTheme="majorBidi" w:cstheme="majorBidi"/>
          <w:sz w:val="24"/>
        </w:rPr>
        <w:t>studi</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intervensi</w:t>
      </w:r>
      <w:proofErr w:type="spellEnd"/>
      <w:r w:rsidR="00C53E62" w:rsidRPr="0057445C">
        <w:rPr>
          <w:rFonts w:asciiTheme="majorBidi" w:hAnsiTheme="majorBidi" w:cstheme="majorBidi"/>
          <w:sz w:val="24"/>
        </w:rPr>
        <w:t xml:space="preserve"> dan </w:t>
      </w:r>
      <w:proofErr w:type="spellStart"/>
      <w:r w:rsidR="00C53E62" w:rsidRPr="0057445C">
        <w:rPr>
          <w:rFonts w:asciiTheme="majorBidi" w:hAnsiTheme="majorBidi" w:cstheme="majorBidi"/>
          <w:sz w:val="24"/>
        </w:rPr>
        <w:t>populasi</w:t>
      </w:r>
      <w:proofErr w:type="spellEnd"/>
      <w:r w:rsidR="00C53E62" w:rsidRPr="0057445C">
        <w:rPr>
          <w:rFonts w:asciiTheme="majorBidi" w:hAnsiTheme="majorBidi" w:cstheme="majorBidi"/>
          <w:sz w:val="24"/>
        </w:rPr>
        <w:t xml:space="preserve"> </w:t>
      </w:r>
      <w:proofErr w:type="spellStart"/>
      <w:r w:rsidR="00C53E62" w:rsidRPr="0057445C">
        <w:rPr>
          <w:rFonts w:asciiTheme="majorBidi" w:hAnsiTheme="majorBidi" w:cstheme="majorBidi"/>
          <w:sz w:val="24"/>
        </w:rPr>
        <w:t>adalah</w:t>
      </w:r>
      <w:proofErr w:type="spellEnd"/>
      <w:r w:rsidR="00C53E62" w:rsidRPr="0057445C">
        <w:rPr>
          <w:rFonts w:asciiTheme="majorBidi" w:hAnsiTheme="majorBidi" w:cstheme="majorBidi"/>
          <w:sz w:val="24"/>
        </w:rPr>
        <w:t xml:space="preserve"> </w:t>
      </w:r>
      <w:proofErr w:type="spellStart"/>
      <w:r w:rsidR="00C53E62" w:rsidRPr="0057445C">
        <w:rPr>
          <w:rFonts w:asciiTheme="majorBidi" w:hAnsiTheme="majorBidi" w:cstheme="majorBidi"/>
          <w:sz w:val="24"/>
        </w:rPr>
        <w:t>ibu</w:t>
      </w:r>
      <w:proofErr w:type="spellEnd"/>
      <w:r w:rsidR="00C53E62" w:rsidRPr="0057445C">
        <w:rPr>
          <w:rFonts w:asciiTheme="majorBidi" w:hAnsiTheme="majorBidi" w:cstheme="majorBidi"/>
          <w:sz w:val="24"/>
        </w:rPr>
        <w:t xml:space="preserve"> </w:t>
      </w:r>
      <w:proofErr w:type="spellStart"/>
      <w:r w:rsidR="00C53E62" w:rsidRPr="0057445C">
        <w:rPr>
          <w:rFonts w:asciiTheme="majorBidi" w:hAnsiTheme="majorBidi" w:cstheme="majorBidi"/>
          <w:sz w:val="24"/>
        </w:rPr>
        <w:t>hamil</w:t>
      </w:r>
      <w:proofErr w:type="spellEnd"/>
      <w:r w:rsidR="00525E37"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Kriteria</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eksklusi</w:t>
      </w:r>
      <w:proofErr w:type="spellEnd"/>
      <w:r w:rsidR="00344102" w:rsidRPr="0057445C">
        <w:rPr>
          <w:rFonts w:asciiTheme="majorBidi" w:hAnsiTheme="majorBidi" w:cstheme="majorBidi"/>
          <w:sz w:val="24"/>
        </w:rPr>
        <w:t xml:space="preserve"> yang </w:t>
      </w:r>
      <w:proofErr w:type="spellStart"/>
      <w:r w:rsidR="00344102" w:rsidRPr="0057445C">
        <w:rPr>
          <w:rFonts w:asciiTheme="majorBidi" w:hAnsiTheme="majorBidi" w:cstheme="majorBidi"/>
          <w:sz w:val="24"/>
        </w:rPr>
        <w:t>diterapkan</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yaitu</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artikel</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berupa</w:t>
      </w:r>
      <w:proofErr w:type="spellEnd"/>
      <w:r w:rsidR="00344102" w:rsidRPr="0057445C">
        <w:rPr>
          <w:rFonts w:asciiTheme="majorBidi" w:hAnsiTheme="majorBidi" w:cstheme="majorBidi"/>
          <w:i/>
          <w:iCs/>
          <w:sz w:val="24"/>
        </w:rPr>
        <w:t xml:space="preserve"> </w:t>
      </w:r>
      <w:proofErr w:type="spellStart"/>
      <w:r w:rsidR="00344102" w:rsidRPr="0057445C">
        <w:rPr>
          <w:rFonts w:asciiTheme="majorBidi" w:hAnsiTheme="majorBidi" w:cstheme="majorBidi"/>
          <w:sz w:val="24"/>
        </w:rPr>
        <w:t>skripsi</w:t>
      </w:r>
      <w:proofErr w:type="spellEnd"/>
      <w:r w:rsidR="00344102" w:rsidRPr="0057445C">
        <w:rPr>
          <w:rFonts w:asciiTheme="majorBidi" w:hAnsiTheme="majorBidi" w:cstheme="majorBidi"/>
          <w:sz w:val="24"/>
        </w:rPr>
        <w:t xml:space="preserve">, </w:t>
      </w:r>
      <w:r w:rsidR="00344102" w:rsidRPr="0057445C">
        <w:rPr>
          <w:rFonts w:asciiTheme="majorBidi" w:hAnsiTheme="majorBidi" w:cstheme="majorBidi"/>
          <w:i/>
          <w:iCs/>
          <w:sz w:val="24"/>
        </w:rPr>
        <w:t>book chapter</w:t>
      </w:r>
      <w:r w:rsidR="00344102" w:rsidRPr="0057445C">
        <w:rPr>
          <w:rFonts w:asciiTheme="majorBidi" w:hAnsiTheme="majorBidi" w:cstheme="majorBidi"/>
          <w:sz w:val="24"/>
        </w:rPr>
        <w:t xml:space="preserve">, </w:t>
      </w:r>
      <w:r w:rsidR="00344102" w:rsidRPr="0057445C">
        <w:rPr>
          <w:rFonts w:asciiTheme="majorBidi" w:hAnsiTheme="majorBidi" w:cstheme="majorBidi"/>
          <w:i/>
          <w:iCs/>
          <w:sz w:val="24"/>
        </w:rPr>
        <w:t>r</w:t>
      </w:r>
      <w:r w:rsidR="001D0A5A" w:rsidRPr="0057445C">
        <w:rPr>
          <w:rFonts w:asciiTheme="majorBidi" w:hAnsiTheme="majorBidi" w:cstheme="majorBidi"/>
          <w:i/>
          <w:iCs/>
          <w:sz w:val="24"/>
        </w:rPr>
        <w:t>e</w:t>
      </w:r>
      <w:r w:rsidR="00344102" w:rsidRPr="0057445C">
        <w:rPr>
          <w:rFonts w:asciiTheme="majorBidi" w:hAnsiTheme="majorBidi" w:cstheme="majorBidi"/>
          <w:i/>
          <w:iCs/>
          <w:sz w:val="24"/>
        </w:rPr>
        <w:t xml:space="preserve">view, </w:t>
      </w:r>
      <w:proofErr w:type="spellStart"/>
      <w:r w:rsidR="00344102" w:rsidRPr="0057445C">
        <w:rPr>
          <w:rFonts w:asciiTheme="majorBidi" w:hAnsiTheme="majorBidi" w:cstheme="majorBidi"/>
          <w:sz w:val="24"/>
        </w:rPr>
        <w:t>atau</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hanya</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berupa</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abstrak</w:t>
      </w:r>
      <w:proofErr w:type="spellEnd"/>
      <w:r w:rsidR="00344102" w:rsidRPr="0057445C">
        <w:rPr>
          <w:rFonts w:asciiTheme="majorBidi" w:hAnsiTheme="majorBidi" w:cstheme="majorBidi"/>
          <w:sz w:val="24"/>
        </w:rPr>
        <w:t xml:space="preserve"> </w:t>
      </w:r>
      <w:proofErr w:type="spellStart"/>
      <w:r w:rsidR="00344102" w:rsidRPr="0057445C">
        <w:rPr>
          <w:rFonts w:asciiTheme="majorBidi" w:hAnsiTheme="majorBidi" w:cstheme="majorBidi"/>
          <w:sz w:val="24"/>
        </w:rPr>
        <w:t>saja</w:t>
      </w:r>
      <w:proofErr w:type="spellEnd"/>
      <w:r w:rsidR="00367B00" w:rsidRPr="0057445C">
        <w:rPr>
          <w:rFonts w:asciiTheme="majorBidi" w:hAnsiTheme="majorBidi" w:cstheme="majorBidi"/>
          <w:sz w:val="24"/>
          <w:szCs w:val="24"/>
        </w:rPr>
        <w:t xml:space="preserve">. Hasil </w:t>
      </w:r>
      <w:proofErr w:type="spellStart"/>
      <w:r w:rsidR="00367B00" w:rsidRPr="0057445C">
        <w:rPr>
          <w:rFonts w:asciiTheme="majorBidi" w:hAnsiTheme="majorBidi" w:cstheme="majorBidi"/>
          <w:sz w:val="24"/>
          <w:szCs w:val="24"/>
        </w:rPr>
        <w:t>penelitian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dari</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penelus</w:t>
      </w:r>
      <w:r w:rsidR="00917E6F" w:rsidRPr="0057445C">
        <w:rPr>
          <w:rFonts w:asciiTheme="majorBidi" w:hAnsiTheme="majorBidi" w:cstheme="majorBidi"/>
          <w:sz w:val="24"/>
          <w:szCs w:val="24"/>
        </w:rPr>
        <w:t>u</w:t>
      </w:r>
      <w:r w:rsidR="00367B00" w:rsidRPr="0057445C">
        <w:rPr>
          <w:rFonts w:asciiTheme="majorBidi" w:hAnsiTheme="majorBidi" w:cstheme="majorBidi"/>
          <w:sz w:val="24"/>
          <w:szCs w:val="24"/>
        </w:rPr>
        <w:t>ran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artikel</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yaitu</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ada</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pengaruh</w:t>
      </w:r>
      <w:proofErr w:type="spellEnd"/>
      <w:r w:rsidR="00367B00" w:rsidRPr="0057445C">
        <w:rPr>
          <w:rFonts w:asciiTheme="majorBidi" w:hAnsiTheme="majorBidi" w:cstheme="majorBidi"/>
          <w:sz w:val="24"/>
          <w:szCs w:val="24"/>
        </w:rPr>
        <w:t xml:space="preserve"> </w:t>
      </w:r>
      <w:r w:rsidR="002A6AAE" w:rsidRPr="0057445C">
        <w:rPr>
          <w:rFonts w:asciiTheme="majorBidi" w:hAnsiTheme="majorBidi" w:cstheme="majorBidi"/>
          <w:sz w:val="24"/>
          <w:szCs w:val="24"/>
        </w:rPr>
        <w:t xml:space="preserve">yang </w:t>
      </w:r>
      <w:proofErr w:type="spellStart"/>
      <w:r w:rsidR="002A6AAE" w:rsidRPr="0057445C">
        <w:rPr>
          <w:rFonts w:asciiTheme="majorBidi" w:hAnsiTheme="majorBidi" w:cstheme="majorBidi"/>
          <w:sz w:val="24"/>
          <w:szCs w:val="24"/>
        </w:rPr>
        <w:t>signifikan</w:t>
      </w:r>
      <w:proofErr w:type="spellEnd"/>
      <w:r w:rsidR="002A6AAE"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pemberian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edukasi</w:t>
      </w:r>
      <w:proofErr w:type="spellEnd"/>
      <w:r w:rsidR="00367B00"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tentang</w:t>
      </w:r>
      <w:proofErr w:type="spellEnd"/>
      <w:r w:rsidR="00344102" w:rsidRPr="0057445C">
        <w:rPr>
          <w:rFonts w:asciiTheme="majorBidi" w:hAnsiTheme="majorBidi" w:cstheme="majorBidi"/>
          <w:sz w:val="24"/>
          <w:szCs w:val="24"/>
        </w:rPr>
        <w:t xml:space="preserve"> </w:t>
      </w:r>
      <w:proofErr w:type="spellStart"/>
      <w:r w:rsidR="00344102" w:rsidRPr="0057445C">
        <w:rPr>
          <w:rFonts w:asciiTheme="majorBidi" w:hAnsiTheme="majorBidi" w:cstheme="majorBidi"/>
          <w:sz w:val="24"/>
          <w:szCs w:val="24"/>
        </w:rPr>
        <w:t>anemia</w:t>
      </w:r>
      <w:proofErr w:type="spellEnd"/>
      <w:r w:rsidR="00344102"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terhadap</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peningkatan</w:t>
      </w:r>
      <w:proofErr w:type="spellEnd"/>
      <w:r w:rsidR="00367B00" w:rsidRPr="0057445C">
        <w:rPr>
          <w:rFonts w:asciiTheme="majorBidi" w:hAnsiTheme="majorBidi" w:cstheme="majorBidi"/>
          <w:sz w:val="24"/>
          <w:szCs w:val="24"/>
        </w:rPr>
        <w:t xml:space="preserve"> </w:t>
      </w:r>
      <w:proofErr w:type="spellStart"/>
      <w:r w:rsidR="00367B00" w:rsidRPr="0057445C">
        <w:rPr>
          <w:rFonts w:asciiTheme="majorBidi" w:hAnsiTheme="majorBidi" w:cstheme="majorBidi"/>
          <w:sz w:val="24"/>
          <w:szCs w:val="24"/>
        </w:rPr>
        <w:t>peng</w:t>
      </w:r>
      <w:r w:rsidR="00917E6F" w:rsidRPr="0057445C">
        <w:rPr>
          <w:rFonts w:asciiTheme="majorBidi" w:hAnsiTheme="majorBidi" w:cstheme="majorBidi"/>
          <w:sz w:val="24"/>
          <w:szCs w:val="24"/>
        </w:rPr>
        <w:t>e</w:t>
      </w:r>
      <w:r w:rsidR="00367B00" w:rsidRPr="0057445C">
        <w:rPr>
          <w:rFonts w:asciiTheme="majorBidi" w:hAnsiTheme="majorBidi" w:cstheme="majorBidi"/>
          <w:sz w:val="24"/>
          <w:szCs w:val="24"/>
        </w:rPr>
        <w:t>tahuan</w:t>
      </w:r>
      <w:proofErr w:type="spellEnd"/>
      <w:r w:rsidR="00917E6F" w:rsidRPr="0057445C">
        <w:rPr>
          <w:rFonts w:asciiTheme="majorBidi" w:hAnsiTheme="majorBidi" w:cstheme="majorBidi"/>
          <w:sz w:val="24"/>
          <w:szCs w:val="24"/>
        </w:rPr>
        <w:t xml:space="preserve"> </w:t>
      </w:r>
      <w:proofErr w:type="spellStart"/>
      <w:r w:rsidR="00917E6F" w:rsidRPr="0057445C">
        <w:rPr>
          <w:rFonts w:asciiTheme="majorBidi" w:hAnsiTheme="majorBidi" w:cstheme="majorBidi"/>
          <w:sz w:val="24"/>
          <w:szCs w:val="24"/>
        </w:rPr>
        <w:t>ibu</w:t>
      </w:r>
      <w:proofErr w:type="spellEnd"/>
      <w:r w:rsidR="00917E6F" w:rsidRPr="0057445C">
        <w:rPr>
          <w:rFonts w:asciiTheme="majorBidi" w:hAnsiTheme="majorBidi" w:cstheme="majorBidi"/>
          <w:sz w:val="24"/>
          <w:szCs w:val="24"/>
        </w:rPr>
        <w:t xml:space="preserve"> </w:t>
      </w:r>
      <w:proofErr w:type="spellStart"/>
      <w:r w:rsidR="00917E6F" w:rsidRPr="0057445C">
        <w:rPr>
          <w:rFonts w:asciiTheme="majorBidi" w:hAnsiTheme="majorBidi" w:cstheme="majorBidi"/>
          <w:sz w:val="24"/>
          <w:szCs w:val="24"/>
        </w:rPr>
        <w:t>hamil</w:t>
      </w:r>
      <w:proofErr w:type="spellEnd"/>
      <w:r w:rsidR="00525E37" w:rsidRPr="0057445C">
        <w:rPr>
          <w:rFonts w:asciiTheme="majorBidi" w:hAnsiTheme="majorBidi" w:cstheme="majorBidi"/>
          <w:sz w:val="24"/>
          <w:szCs w:val="24"/>
        </w:rPr>
        <w:t>.</w:t>
      </w:r>
    </w:p>
    <w:p w14:paraId="72490BD2" w14:textId="77777777" w:rsidR="00092F21" w:rsidRPr="0057445C" w:rsidRDefault="00092F21" w:rsidP="00344102">
      <w:pPr>
        <w:spacing w:after="0" w:line="240" w:lineRule="auto"/>
        <w:jc w:val="both"/>
        <w:rPr>
          <w:rFonts w:asciiTheme="majorBidi" w:hAnsiTheme="majorBidi" w:cstheme="majorBidi"/>
          <w:sz w:val="24"/>
          <w:szCs w:val="24"/>
        </w:rPr>
      </w:pPr>
    </w:p>
    <w:p w14:paraId="649316E3" w14:textId="5B90F3CC" w:rsidR="00532D55" w:rsidRPr="0057445C" w:rsidRDefault="00532D55" w:rsidP="00CB3A79">
      <w:pPr>
        <w:spacing w:after="0" w:line="360" w:lineRule="auto"/>
        <w:jc w:val="both"/>
        <w:rPr>
          <w:rFonts w:asciiTheme="majorBidi" w:hAnsiTheme="majorBidi" w:cstheme="majorBidi"/>
          <w:b/>
          <w:bCs/>
          <w:sz w:val="24"/>
          <w:szCs w:val="24"/>
        </w:rPr>
      </w:pPr>
      <w:r w:rsidRPr="0057445C">
        <w:rPr>
          <w:rFonts w:asciiTheme="majorBidi" w:hAnsiTheme="majorBidi" w:cstheme="majorBidi"/>
          <w:b/>
          <w:bCs/>
          <w:sz w:val="24"/>
          <w:szCs w:val="24"/>
        </w:rPr>
        <w:t xml:space="preserve">Kata </w:t>
      </w:r>
      <w:proofErr w:type="spellStart"/>
      <w:proofErr w:type="gramStart"/>
      <w:r w:rsidRPr="0057445C">
        <w:rPr>
          <w:rFonts w:asciiTheme="majorBidi" w:hAnsiTheme="majorBidi" w:cstheme="majorBidi"/>
          <w:b/>
          <w:bCs/>
          <w:sz w:val="24"/>
          <w:szCs w:val="24"/>
        </w:rPr>
        <w:t>kunci</w:t>
      </w:r>
      <w:proofErr w:type="spellEnd"/>
      <w:r w:rsidRPr="0057445C">
        <w:rPr>
          <w:rFonts w:asciiTheme="majorBidi" w:hAnsiTheme="majorBidi" w:cstheme="majorBidi"/>
          <w:b/>
          <w:bCs/>
          <w:sz w:val="24"/>
          <w:szCs w:val="24"/>
        </w:rPr>
        <w:t xml:space="preserve"> :</w:t>
      </w:r>
      <w:proofErr w:type="gramEnd"/>
      <w:r w:rsidRPr="0057445C">
        <w:rPr>
          <w:rFonts w:asciiTheme="majorBidi" w:hAnsiTheme="majorBidi" w:cstheme="majorBidi"/>
          <w:b/>
          <w:bCs/>
          <w:sz w:val="24"/>
          <w:szCs w:val="24"/>
        </w:rPr>
        <w:t xml:space="preserve"> </w:t>
      </w:r>
      <w:proofErr w:type="spellStart"/>
      <w:r w:rsidR="00F67E2A" w:rsidRPr="0057445C">
        <w:rPr>
          <w:rFonts w:asciiTheme="majorBidi" w:hAnsiTheme="majorBidi" w:cstheme="majorBidi"/>
          <w:b/>
          <w:bCs/>
          <w:sz w:val="24"/>
          <w:szCs w:val="24"/>
        </w:rPr>
        <w:t>edukasi</w:t>
      </w:r>
      <w:proofErr w:type="spellEnd"/>
      <w:r w:rsidR="00F67E2A" w:rsidRPr="0057445C">
        <w:rPr>
          <w:rFonts w:asciiTheme="majorBidi" w:hAnsiTheme="majorBidi" w:cstheme="majorBidi"/>
          <w:b/>
          <w:bCs/>
          <w:sz w:val="24"/>
          <w:szCs w:val="24"/>
        </w:rPr>
        <w:t xml:space="preserve">, </w:t>
      </w:r>
      <w:proofErr w:type="spellStart"/>
      <w:r w:rsidRPr="0057445C">
        <w:rPr>
          <w:rFonts w:asciiTheme="majorBidi" w:hAnsiTheme="majorBidi" w:cstheme="majorBidi"/>
          <w:b/>
          <w:bCs/>
          <w:sz w:val="24"/>
          <w:szCs w:val="24"/>
        </w:rPr>
        <w:t>anemia</w:t>
      </w:r>
      <w:proofErr w:type="spellEnd"/>
      <w:r w:rsidRPr="0057445C">
        <w:rPr>
          <w:rFonts w:asciiTheme="majorBidi" w:hAnsiTheme="majorBidi" w:cstheme="majorBidi"/>
          <w:b/>
          <w:bCs/>
          <w:sz w:val="24"/>
          <w:szCs w:val="24"/>
        </w:rPr>
        <w:t xml:space="preserve">, </w:t>
      </w:r>
      <w:proofErr w:type="spellStart"/>
      <w:r w:rsidRPr="0057445C">
        <w:rPr>
          <w:rFonts w:asciiTheme="majorBidi" w:hAnsiTheme="majorBidi" w:cstheme="majorBidi"/>
          <w:b/>
          <w:bCs/>
          <w:sz w:val="24"/>
          <w:szCs w:val="24"/>
        </w:rPr>
        <w:t>ibu</w:t>
      </w:r>
      <w:proofErr w:type="spellEnd"/>
      <w:r w:rsidRPr="0057445C">
        <w:rPr>
          <w:rFonts w:asciiTheme="majorBidi" w:hAnsiTheme="majorBidi" w:cstheme="majorBidi"/>
          <w:b/>
          <w:bCs/>
          <w:sz w:val="24"/>
          <w:szCs w:val="24"/>
        </w:rPr>
        <w:t xml:space="preserve"> </w:t>
      </w:r>
      <w:proofErr w:type="spellStart"/>
      <w:r w:rsidRPr="0057445C">
        <w:rPr>
          <w:rFonts w:asciiTheme="majorBidi" w:hAnsiTheme="majorBidi" w:cstheme="majorBidi"/>
          <w:b/>
          <w:bCs/>
          <w:sz w:val="24"/>
          <w:szCs w:val="24"/>
        </w:rPr>
        <w:t>hamil</w:t>
      </w:r>
      <w:proofErr w:type="spellEnd"/>
      <w:r w:rsidRPr="0057445C">
        <w:rPr>
          <w:rFonts w:asciiTheme="majorBidi" w:hAnsiTheme="majorBidi" w:cstheme="majorBidi"/>
          <w:b/>
          <w:bCs/>
          <w:sz w:val="24"/>
          <w:szCs w:val="24"/>
        </w:rPr>
        <w:t xml:space="preserve">, </w:t>
      </w:r>
      <w:proofErr w:type="spellStart"/>
      <w:r w:rsidRPr="0057445C">
        <w:rPr>
          <w:rFonts w:asciiTheme="majorBidi" w:hAnsiTheme="majorBidi" w:cstheme="majorBidi"/>
          <w:b/>
          <w:bCs/>
          <w:sz w:val="24"/>
          <w:szCs w:val="24"/>
        </w:rPr>
        <w:t>pengetahuan</w:t>
      </w:r>
      <w:proofErr w:type="spellEnd"/>
    </w:p>
    <w:p w14:paraId="7230E746" w14:textId="77777777" w:rsidR="00092F21" w:rsidRPr="0057445C" w:rsidRDefault="00092F21" w:rsidP="00CB3A79">
      <w:pPr>
        <w:spacing w:after="0" w:line="360" w:lineRule="auto"/>
        <w:jc w:val="both"/>
        <w:rPr>
          <w:rFonts w:asciiTheme="majorBidi" w:hAnsiTheme="majorBidi" w:cstheme="majorBidi"/>
          <w:b/>
          <w:bCs/>
          <w:sz w:val="24"/>
          <w:szCs w:val="24"/>
        </w:rPr>
      </w:pPr>
    </w:p>
    <w:p w14:paraId="79E1DEEC" w14:textId="77777777" w:rsidR="00917E6F" w:rsidRPr="0057445C" w:rsidRDefault="00917E6F" w:rsidP="00344102">
      <w:pPr>
        <w:spacing w:after="0" w:line="240" w:lineRule="auto"/>
        <w:jc w:val="center"/>
        <w:rPr>
          <w:rFonts w:asciiTheme="majorBidi" w:hAnsiTheme="majorBidi" w:cstheme="majorBidi"/>
          <w:b/>
          <w:bCs/>
          <w:i/>
          <w:iCs/>
          <w:sz w:val="24"/>
          <w:szCs w:val="24"/>
        </w:rPr>
      </w:pPr>
      <w:r w:rsidRPr="0057445C">
        <w:rPr>
          <w:rFonts w:asciiTheme="majorBidi" w:hAnsiTheme="majorBidi" w:cstheme="majorBidi"/>
          <w:b/>
          <w:bCs/>
          <w:i/>
          <w:iCs/>
          <w:sz w:val="24"/>
          <w:szCs w:val="24"/>
        </w:rPr>
        <w:t>ABSTRACT</w:t>
      </w:r>
    </w:p>
    <w:p w14:paraId="511DF02B" w14:textId="27165A37" w:rsidR="00776E15" w:rsidRPr="0057445C" w:rsidRDefault="00776E15" w:rsidP="00776E15">
      <w:pPr>
        <w:spacing w:after="0" w:line="240" w:lineRule="auto"/>
        <w:jc w:val="both"/>
        <w:rPr>
          <w:rFonts w:ascii="Times New Roman" w:eastAsia="Times New Roman" w:hAnsi="Times New Roman" w:cs="Times New Roman"/>
          <w:i/>
          <w:iCs/>
          <w:sz w:val="24"/>
          <w:szCs w:val="24"/>
          <w:lang w:eastAsia="en-ID"/>
        </w:rPr>
      </w:pP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in pregnant women is one of the problems faced by pregnant women globally, including in Indonesia. The prevalence of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in pregnant women worldwide reaches 41.8%, while the prevalence of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among pregnant women in Indonesia, according to the Basic Health Research (RISKESDAS) 2018, is higher than the WHO prevalence, which is 48.9%. One of the determinants of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in pregnant women is their limited knowledge about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The objective of this study is to examine scientific articles on the impact of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education on improving the knowledge of </w:t>
      </w:r>
      <w:proofErr w:type="spellStart"/>
      <w:r w:rsidRPr="0057445C">
        <w:rPr>
          <w:rFonts w:ascii="Times New Roman" w:eastAsia="Times New Roman" w:hAnsi="Times New Roman" w:cs="Times New Roman"/>
          <w:i/>
          <w:iCs/>
          <w:sz w:val="24"/>
          <w:szCs w:val="24"/>
          <w:lang w:eastAsia="en-ID"/>
        </w:rPr>
        <w:t>anemic</w:t>
      </w:r>
      <w:proofErr w:type="spellEnd"/>
      <w:r w:rsidRPr="0057445C">
        <w:rPr>
          <w:rFonts w:ascii="Times New Roman" w:eastAsia="Times New Roman" w:hAnsi="Times New Roman" w:cs="Times New Roman"/>
          <w:i/>
          <w:iCs/>
          <w:sz w:val="24"/>
          <w:szCs w:val="24"/>
          <w:lang w:eastAsia="en-ID"/>
        </w:rPr>
        <w:t xml:space="preserve"> pregnant women. The research method used is a narrative review. Article searches were conducted using the Scopus, PubMed, and Google Scholar databases, focusing on the first ten pages. The search terms used were "pregnant women,"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"education," and "knowledge." The selected articles were full-text articles written in English, published in international journals, indexed in Scopus or not, published within the last ten years (2012-2022), and </w:t>
      </w:r>
      <w:r w:rsidRPr="0057445C">
        <w:rPr>
          <w:rFonts w:ascii="Times New Roman" w:eastAsia="Times New Roman" w:hAnsi="Times New Roman" w:cs="Times New Roman"/>
          <w:i/>
          <w:iCs/>
          <w:sz w:val="24"/>
          <w:szCs w:val="24"/>
          <w:lang w:eastAsia="en-ID"/>
        </w:rPr>
        <w:lastRenderedPageBreak/>
        <w:t xml:space="preserve">based on Randomized Control Trials (RCT), quasi-experimental studies, or intervention studies involving pregnant women as the population. Exclusion criteria included thesis articles, book chapters, reviews, or articles that were only available as abstracts. The research findings from the article search indicate a significant influence of providing </w:t>
      </w:r>
      <w:proofErr w:type="spellStart"/>
      <w:r w:rsidRPr="0057445C">
        <w:rPr>
          <w:rFonts w:ascii="Times New Roman" w:eastAsia="Times New Roman" w:hAnsi="Times New Roman" w:cs="Times New Roman"/>
          <w:i/>
          <w:iCs/>
          <w:sz w:val="24"/>
          <w:szCs w:val="24"/>
          <w:lang w:eastAsia="en-ID"/>
        </w:rPr>
        <w:t>anemia</w:t>
      </w:r>
      <w:proofErr w:type="spellEnd"/>
      <w:r w:rsidRPr="0057445C">
        <w:rPr>
          <w:rFonts w:ascii="Times New Roman" w:eastAsia="Times New Roman" w:hAnsi="Times New Roman" w:cs="Times New Roman"/>
          <w:i/>
          <w:iCs/>
          <w:sz w:val="24"/>
          <w:szCs w:val="24"/>
          <w:lang w:eastAsia="en-ID"/>
        </w:rPr>
        <w:t xml:space="preserve"> education on improving the knowledge of pregnant women.</w:t>
      </w:r>
    </w:p>
    <w:p w14:paraId="3920E9F1" w14:textId="77777777" w:rsidR="00776E15" w:rsidRPr="0057445C" w:rsidRDefault="00776E15" w:rsidP="00776E15">
      <w:pPr>
        <w:spacing w:after="0" w:line="240" w:lineRule="auto"/>
        <w:jc w:val="both"/>
        <w:rPr>
          <w:rFonts w:asciiTheme="majorBidi" w:hAnsiTheme="majorBidi" w:cstheme="majorBidi"/>
          <w:b/>
          <w:bCs/>
          <w:i/>
          <w:iCs/>
          <w:sz w:val="24"/>
          <w:szCs w:val="24"/>
        </w:rPr>
      </w:pPr>
    </w:p>
    <w:p w14:paraId="3FA2965D" w14:textId="59256EA0" w:rsidR="00FC34D7" w:rsidRPr="0057445C" w:rsidRDefault="00FC34D7" w:rsidP="00092F21">
      <w:pPr>
        <w:spacing w:after="0" w:line="240" w:lineRule="auto"/>
        <w:jc w:val="both"/>
        <w:rPr>
          <w:rFonts w:ascii="Times New Roman" w:hAnsi="Times New Roman" w:cs="Times New Roman"/>
          <w:b/>
          <w:bCs/>
          <w:i/>
          <w:iCs/>
          <w:sz w:val="24"/>
          <w:szCs w:val="24"/>
        </w:rPr>
      </w:pPr>
      <w:r w:rsidRPr="0057445C">
        <w:rPr>
          <w:rFonts w:ascii="Times New Roman" w:hAnsi="Times New Roman" w:cs="Times New Roman"/>
          <w:b/>
          <w:bCs/>
          <w:i/>
          <w:iCs/>
          <w:sz w:val="24"/>
          <w:szCs w:val="24"/>
          <w:lang w:val="en"/>
        </w:rPr>
        <w:t xml:space="preserve">Keywords: </w:t>
      </w:r>
      <w:r w:rsidR="00F67E2A" w:rsidRPr="0057445C">
        <w:rPr>
          <w:rFonts w:ascii="Times New Roman" w:hAnsi="Times New Roman" w:cs="Times New Roman"/>
          <w:b/>
          <w:bCs/>
          <w:i/>
          <w:iCs/>
          <w:sz w:val="24"/>
          <w:szCs w:val="24"/>
          <w:lang w:val="en"/>
        </w:rPr>
        <w:t xml:space="preserve">education, </w:t>
      </w:r>
      <w:r w:rsidRPr="0057445C">
        <w:rPr>
          <w:rFonts w:ascii="Times New Roman" w:hAnsi="Times New Roman" w:cs="Times New Roman"/>
          <w:b/>
          <w:bCs/>
          <w:i/>
          <w:iCs/>
          <w:sz w:val="24"/>
          <w:szCs w:val="24"/>
          <w:lang w:val="en"/>
        </w:rPr>
        <w:t>anemia, pregnant women, knowledge</w:t>
      </w:r>
    </w:p>
    <w:p w14:paraId="6AFDFD3D" w14:textId="77777777" w:rsidR="00092F21" w:rsidRPr="0057445C" w:rsidRDefault="00092F21" w:rsidP="00092F21">
      <w:pPr>
        <w:spacing w:after="0" w:line="240" w:lineRule="auto"/>
        <w:ind w:right="660"/>
        <w:rPr>
          <w:rFonts w:ascii="Times New Roman" w:hAnsi="Times New Roman" w:cs="Times New Roman"/>
          <w:sz w:val="24"/>
          <w:szCs w:val="24"/>
          <w:lang w:val="id-ID"/>
        </w:rPr>
      </w:pPr>
    </w:p>
    <w:p w14:paraId="4E7DEB5B" w14:textId="1FFBAEDC" w:rsidR="00092F21" w:rsidRPr="0057445C" w:rsidRDefault="00092F21" w:rsidP="00092F21">
      <w:pPr>
        <w:spacing w:after="0" w:line="240" w:lineRule="auto"/>
        <w:ind w:right="660"/>
        <w:rPr>
          <w:rFonts w:ascii="Times New Roman" w:hAnsi="Times New Roman" w:cs="Times New Roman"/>
          <w:i/>
          <w:sz w:val="24"/>
        </w:rPr>
      </w:pPr>
      <w:r w:rsidRPr="0057445C">
        <w:rPr>
          <w:rFonts w:ascii="Times New Roman" w:hAnsi="Times New Roman" w:cs="Times New Roman"/>
          <w:sz w:val="24"/>
          <w:szCs w:val="24"/>
          <w:lang w:val="id-ID"/>
        </w:rPr>
        <w:t>ISSN: 1979-7621 (</w:t>
      </w:r>
      <w:r w:rsidRPr="0057445C">
        <w:rPr>
          <w:rFonts w:ascii="Times New Roman" w:hAnsi="Times New Roman" w:cs="Times New Roman"/>
          <w:i/>
          <w:iCs/>
          <w:sz w:val="24"/>
          <w:szCs w:val="24"/>
          <w:lang w:val="id-ID"/>
        </w:rPr>
        <w:t>Print</w:t>
      </w:r>
      <w:r w:rsidRPr="0057445C">
        <w:rPr>
          <w:rFonts w:ascii="Times New Roman" w:hAnsi="Times New Roman" w:cs="Times New Roman"/>
          <w:sz w:val="24"/>
          <w:szCs w:val="24"/>
          <w:lang w:val="id-ID"/>
        </w:rPr>
        <w:t>); 2620-7761 (</w:t>
      </w:r>
      <w:r w:rsidRPr="0057445C">
        <w:rPr>
          <w:rFonts w:ascii="Times New Roman" w:hAnsi="Times New Roman" w:cs="Times New Roman"/>
          <w:i/>
          <w:iCs/>
          <w:sz w:val="24"/>
          <w:szCs w:val="24"/>
          <w:lang w:val="id-ID"/>
        </w:rPr>
        <w:t>Online</w:t>
      </w:r>
      <w:r w:rsidRPr="0057445C">
        <w:rPr>
          <w:rFonts w:ascii="Times New Roman" w:hAnsi="Times New Roman" w:cs="Times New Roman"/>
          <w:sz w:val="24"/>
          <w:szCs w:val="24"/>
          <w:lang w:val="id-ID"/>
        </w:rPr>
        <w:t xml:space="preserve">); DOI: </w:t>
      </w:r>
      <w:r w:rsidRPr="0057445C">
        <w:rPr>
          <w:rFonts w:ascii="Times New Roman" w:hAnsi="Times New Roman" w:cs="Times New Roman"/>
          <w:color w:val="000000"/>
          <w:sz w:val="24"/>
          <w:szCs w:val="24"/>
          <w:shd w:val="clear" w:color="auto" w:fill="FFFFFF"/>
          <w:lang w:val="id-ID"/>
        </w:rPr>
        <w:t>10.23917/jk.v16i1.</w:t>
      </w:r>
      <w:r w:rsidRPr="0057445C">
        <w:rPr>
          <w:rFonts w:ascii="Times New Roman" w:hAnsi="Times New Roman" w:cs="Times New Roman"/>
          <w:color w:val="000000"/>
          <w:sz w:val="24"/>
          <w:szCs w:val="24"/>
          <w:shd w:val="clear" w:color="auto" w:fill="FFFFFF"/>
        </w:rPr>
        <w:t>21192</w:t>
      </w:r>
    </w:p>
    <w:p w14:paraId="44868ADE" w14:textId="77777777" w:rsidR="00092F21" w:rsidRPr="0057445C" w:rsidRDefault="00092F21" w:rsidP="00092F21">
      <w:pPr>
        <w:spacing w:after="0" w:line="360" w:lineRule="auto"/>
        <w:jc w:val="both"/>
        <w:rPr>
          <w:rFonts w:asciiTheme="majorBidi" w:hAnsiTheme="majorBidi" w:cstheme="majorBidi"/>
          <w:b/>
          <w:bCs/>
          <w:sz w:val="24"/>
          <w:szCs w:val="24"/>
          <w:lang w:val="en"/>
        </w:rPr>
      </w:pPr>
    </w:p>
    <w:p w14:paraId="5B6F5017" w14:textId="1FC786AE" w:rsidR="00532D55" w:rsidRPr="0057445C" w:rsidRDefault="00532D55" w:rsidP="00092F21">
      <w:pPr>
        <w:spacing w:after="0" w:line="360" w:lineRule="auto"/>
        <w:jc w:val="both"/>
        <w:rPr>
          <w:rFonts w:asciiTheme="majorBidi" w:hAnsiTheme="majorBidi" w:cstheme="majorBidi"/>
          <w:b/>
          <w:bCs/>
          <w:sz w:val="24"/>
          <w:szCs w:val="24"/>
          <w:lang w:val="en"/>
        </w:rPr>
      </w:pPr>
      <w:r w:rsidRPr="0057445C">
        <w:rPr>
          <w:rFonts w:asciiTheme="majorBidi" w:hAnsiTheme="majorBidi" w:cstheme="majorBidi"/>
          <w:b/>
          <w:bCs/>
          <w:sz w:val="24"/>
          <w:szCs w:val="24"/>
          <w:lang w:val="en"/>
        </w:rPr>
        <w:t>PENDAHULUAN</w:t>
      </w:r>
    </w:p>
    <w:p w14:paraId="5860682F" w14:textId="77777777" w:rsidR="00532D55" w:rsidRPr="0057445C" w:rsidRDefault="00532D55" w:rsidP="00092F21">
      <w:pPr>
        <w:pStyle w:val="BodyText"/>
        <w:spacing w:line="360" w:lineRule="auto"/>
        <w:ind w:firstLine="386"/>
        <w:jc w:val="both"/>
        <w:rPr>
          <w:rFonts w:asciiTheme="majorBidi" w:hAnsiTheme="majorBidi" w:cstheme="majorBidi"/>
          <w:sz w:val="24"/>
          <w:szCs w:val="24"/>
        </w:rPr>
      </w:pPr>
      <w:r w:rsidRPr="0057445C">
        <w:rPr>
          <w:rFonts w:asciiTheme="majorBidi" w:hAnsiTheme="majorBidi" w:cstheme="majorBidi"/>
          <w:sz w:val="24"/>
          <w:szCs w:val="24"/>
        </w:rPr>
        <w:t xml:space="preserve">Anemia pada ibu hamil merupakan salah satu masalah pada ibu hamil baik di </w:t>
      </w:r>
      <w:r w:rsidRPr="0057445C">
        <w:rPr>
          <w:rFonts w:asciiTheme="majorBidi" w:hAnsiTheme="majorBidi" w:cstheme="majorBidi"/>
          <w:sz w:val="24"/>
          <w:szCs w:val="24"/>
          <w:lang w:val="en-US"/>
        </w:rPr>
        <w:t>du</w:t>
      </w:r>
      <w:r w:rsidRPr="0057445C">
        <w:rPr>
          <w:rFonts w:asciiTheme="majorBidi" w:hAnsiTheme="majorBidi" w:cstheme="majorBidi"/>
          <w:sz w:val="24"/>
          <w:szCs w:val="24"/>
        </w:rPr>
        <w:t>nia</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maupun di Indonesia. Angka prevalensi anemia pada ibu hamil di dunia mencapai 4</w:t>
      </w:r>
      <w:r w:rsidRPr="0057445C">
        <w:rPr>
          <w:rFonts w:asciiTheme="majorBidi" w:hAnsiTheme="majorBidi" w:cstheme="majorBidi"/>
          <w:sz w:val="24"/>
          <w:szCs w:val="24"/>
          <w:lang w:val="en-US"/>
        </w:rPr>
        <w:t>1,8</w:t>
      </w:r>
      <w:r w:rsidRPr="0057445C">
        <w:rPr>
          <w:rFonts w:asciiTheme="majorBidi" w:hAnsiTheme="majorBidi" w:cstheme="majorBidi"/>
          <w:sz w:val="24"/>
          <w:szCs w:val="24"/>
        </w:rPr>
        <w:t xml:space="preserve"> %</w:t>
      </w:r>
      <w:r w:rsidRPr="0057445C">
        <w:rPr>
          <w:rFonts w:asciiTheme="majorBidi" w:hAnsiTheme="majorBidi" w:cstheme="majorBidi"/>
          <w:spacing w:val="1"/>
          <w:sz w:val="24"/>
          <w:szCs w:val="24"/>
        </w:rPr>
        <w:t xml:space="preserve"> </w:t>
      </w:r>
      <w:r w:rsidRPr="0057445C">
        <w:rPr>
          <w:rFonts w:asciiTheme="majorBidi" w:hAnsiTheme="majorBidi" w:cstheme="majorBidi"/>
          <w:spacing w:val="-1"/>
          <w:sz w:val="24"/>
          <w:szCs w:val="24"/>
        </w:rPr>
        <w:t>sedangkan</w:t>
      </w:r>
      <w:r w:rsidRPr="0057445C">
        <w:rPr>
          <w:rFonts w:asciiTheme="majorBidi" w:hAnsiTheme="majorBidi" w:cstheme="majorBidi"/>
          <w:spacing w:val="-11"/>
          <w:sz w:val="24"/>
          <w:szCs w:val="24"/>
        </w:rPr>
        <w:t xml:space="preserve"> </w:t>
      </w:r>
      <w:r w:rsidRPr="0057445C">
        <w:rPr>
          <w:rFonts w:asciiTheme="majorBidi" w:hAnsiTheme="majorBidi" w:cstheme="majorBidi"/>
          <w:spacing w:val="-1"/>
          <w:sz w:val="24"/>
          <w:szCs w:val="24"/>
        </w:rPr>
        <w:t>prevalensi</w:t>
      </w:r>
      <w:r w:rsidRPr="0057445C">
        <w:rPr>
          <w:rFonts w:asciiTheme="majorBidi" w:hAnsiTheme="majorBidi" w:cstheme="majorBidi"/>
          <w:spacing w:val="-15"/>
          <w:sz w:val="24"/>
          <w:szCs w:val="24"/>
        </w:rPr>
        <w:t xml:space="preserve"> </w:t>
      </w:r>
      <w:r w:rsidRPr="0057445C">
        <w:rPr>
          <w:rFonts w:asciiTheme="majorBidi" w:hAnsiTheme="majorBidi" w:cstheme="majorBidi"/>
          <w:spacing w:val="-1"/>
          <w:sz w:val="24"/>
          <w:szCs w:val="24"/>
        </w:rPr>
        <w:t>ibu</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menurut</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hasil</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Riskesdas</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2018</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melebihi</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dari</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angka</w:t>
      </w:r>
      <w:r w:rsidRPr="0057445C">
        <w:rPr>
          <w:rFonts w:asciiTheme="majorBidi" w:hAnsiTheme="majorBidi" w:cstheme="majorBidi"/>
          <w:spacing w:val="-17"/>
          <w:sz w:val="24"/>
          <w:szCs w:val="24"/>
        </w:rPr>
        <w:t xml:space="preserve"> </w:t>
      </w:r>
      <w:r w:rsidRPr="0057445C">
        <w:rPr>
          <w:rFonts w:asciiTheme="majorBidi" w:hAnsiTheme="majorBidi" w:cstheme="majorBidi"/>
          <w:sz w:val="24"/>
          <w:szCs w:val="24"/>
        </w:rPr>
        <w:t>WHO</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yaitu</w:t>
      </w:r>
      <w:r w:rsidRPr="0057445C">
        <w:rPr>
          <w:rFonts w:asciiTheme="majorBidi" w:hAnsiTheme="majorBidi" w:cstheme="majorBidi"/>
          <w:sz w:val="24"/>
          <w:szCs w:val="24"/>
          <w:lang w:val="en-US"/>
        </w:rPr>
        <w:t xml:space="preserve"> </w:t>
      </w:r>
      <w:r w:rsidRPr="0057445C">
        <w:rPr>
          <w:rFonts w:asciiTheme="majorBidi" w:hAnsiTheme="majorBidi" w:cstheme="majorBidi"/>
          <w:spacing w:val="-58"/>
          <w:sz w:val="24"/>
          <w:szCs w:val="24"/>
        </w:rPr>
        <w:t xml:space="preserve"> </w:t>
      </w:r>
      <w:r w:rsidRPr="0057445C">
        <w:rPr>
          <w:rFonts w:asciiTheme="majorBidi" w:hAnsiTheme="majorBidi" w:cstheme="majorBidi"/>
          <w:sz w:val="24"/>
          <w:szCs w:val="24"/>
        </w:rPr>
        <w:t>48,9</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Prevalensi</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anemia</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yang</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cukup</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tinggi</w:t>
      </w:r>
      <w:r w:rsidRPr="0057445C">
        <w:rPr>
          <w:rFonts w:asciiTheme="majorBidi" w:hAnsiTheme="majorBidi" w:cstheme="majorBidi"/>
          <w:spacing w:val="36"/>
          <w:sz w:val="24"/>
          <w:szCs w:val="24"/>
        </w:rPr>
        <w:t xml:space="preserve"> </w:t>
      </w:r>
      <w:r w:rsidRPr="0057445C">
        <w:rPr>
          <w:rFonts w:asciiTheme="majorBidi" w:hAnsiTheme="majorBidi" w:cstheme="majorBidi"/>
          <w:sz w:val="24"/>
          <w:szCs w:val="24"/>
        </w:rPr>
        <w:t>pada</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di</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Indonesia</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ini</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telah</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diupayakan</w:t>
      </w:r>
      <w:r w:rsidR="002A6AAE" w:rsidRPr="0057445C">
        <w:rPr>
          <w:rFonts w:asciiTheme="majorBidi" w:hAnsiTheme="majorBidi" w:cstheme="majorBidi"/>
          <w:sz w:val="24"/>
          <w:szCs w:val="24"/>
          <w:lang w:val="en-US"/>
        </w:rPr>
        <w:t xml:space="preserve"> </w:t>
      </w:r>
      <w:r w:rsidRPr="0057445C">
        <w:rPr>
          <w:rFonts w:asciiTheme="majorBidi" w:hAnsiTheme="majorBidi" w:cstheme="majorBidi"/>
          <w:spacing w:val="-58"/>
          <w:sz w:val="24"/>
          <w:szCs w:val="24"/>
        </w:rPr>
        <w:t xml:space="preserve"> </w:t>
      </w:r>
      <w:r w:rsidRPr="0057445C">
        <w:rPr>
          <w:rFonts w:asciiTheme="majorBidi" w:hAnsiTheme="majorBidi" w:cstheme="majorBidi"/>
          <w:sz w:val="24"/>
          <w:szCs w:val="24"/>
        </w:rPr>
        <w:t xml:space="preserve">dengan program pemberian tablet </w:t>
      </w:r>
      <w:proofErr w:type="spellStart"/>
      <w:r w:rsidR="0058653A" w:rsidRPr="0057445C">
        <w:rPr>
          <w:rFonts w:asciiTheme="majorBidi" w:hAnsiTheme="majorBidi" w:cstheme="majorBidi"/>
          <w:sz w:val="24"/>
          <w:szCs w:val="24"/>
          <w:lang w:val="en-US"/>
        </w:rPr>
        <w:t>tambah</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darah</w:t>
      </w:r>
      <w:proofErr w:type="spellEnd"/>
      <w:r w:rsidRPr="0057445C">
        <w:rPr>
          <w:rFonts w:asciiTheme="majorBidi" w:hAnsiTheme="majorBidi" w:cstheme="majorBidi"/>
          <w:sz w:val="24"/>
          <w:szCs w:val="24"/>
        </w:rPr>
        <w:t xml:space="preserve"> kepada ibu hamil sebanyak 90 butir selama</w:t>
      </w:r>
      <w:r w:rsidRPr="0057445C">
        <w:rPr>
          <w:rFonts w:asciiTheme="majorBidi" w:hAnsiTheme="majorBidi" w:cstheme="majorBidi"/>
          <w:spacing w:val="-59"/>
          <w:sz w:val="24"/>
          <w:szCs w:val="24"/>
        </w:rPr>
        <w:t xml:space="preserve"> </w:t>
      </w:r>
      <w:r w:rsidRPr="0057445C">
        <w:rPr>
          <w:rFonts w:asciiTheme="majorBidi" w:hAnsiTheme="majorBidi" w:cstheme="majorBidi"/>
          <w:sz w:val="24"/>
          <w:szCs w:val="24"/>
        </w:rPr>
        <w:t xml:space="preserve">kehamilan. Cakupan pemberian tablet </w:t>
      </w:r>
      <w:proofErr w:type="spellStart"/>
      <w:r w:rsidR="0058653A" w:rsidRPr="0057445C">
        <w:rPr>
          <w:rFonts w:asciiTheme="majorBidi" w:hAnsiTheme="majorBidi" w:cstheme="majorBidi"/>
          <w:sz w:val="24"/>
          <w:szCs w:val="24"/>
          <w:lang w:val="en-US"/>
        </w:rPr>
        <w:t>tambah</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darah</w:t>
      </w:r>
      <w:proofErr w:type="spellEnd"/>
      <w:r w:rsidRPr="0057445C">
        <w:rPr>
          <w:rFonts w:asciiTheme="majorBidi" w:hAnsiTheme="majorBidi" w:cstheme="majorBidi"/>
          <w:sz w:val="24"/>
          <w:szCs w:val="24"/>
        </w:rPr>
        <w:t xml:space="preserve"> pada ibu hamil di Indonesia mencapai</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73, 2 % (</w:t>
      </w:r>
      <w:r w:rsidRPr="0057445C">
        <w:rPr>
          <w:rFonts w:asciiTheme="majorBidi" w:hAnsiTheme="majorBidi" w:cstheme="majorBidi"/>
          <w:sz w:val="24"/>
          <w:szCs w:val="24"/>
          <w:lang w:val="en-US"/>
        </w:rPr>
        <w:t>K</w:t>
      </w:r>
      <w:r w:rsidRPr="0057445C">
        <w:rPr>
          <w:rFonts w:asciiTheme="majorBidi" w:hAnsiTheme="majorBidi" w:cstheme="majorBidi"/>
          <w:sz w:val="24"/>
          <w:szCs w:val="24"/>
        </w:rPr>
        <w:t>emenkes RI, 2018)</w:t>
      </w:r>
      <w:r w:rsidR="0058653A" w:rsidRPr="0057445C">
        <w:rPr>
          <w:rFonts w:asciiTheme="majorBidi" w:hAnsiTheme="majorBidi" w:cstheme="majorBidi"/>
          <w:sz w:val="24"/>
          <w:szCs w:val="24"/>
          <w:lang w:val="en-US"/>
        </w:rPr>
        <w:t>.</w:t>
      </w:r>
      <w:r w:rsidRPr="0057445C">
        <w:rPr>
          <w:rFonts w:asciiTheme="majorBidi" w:hAnsiTheme="majorBidi" w:cstheme="majorBidi"/>
          <w:sz w:val="24"/>
          <w:szCs w:val="24"/>
        </w:rPr>
        <w:t xml:space="preserve"> </w:t>
      </w:r>
    </w:p>
    <w:p w14:paraId="0589A726" w14:textId="77777777" w:rsidR="00532D55" w:rsidRPr="0057445C" w:rsidRDefault="00532D55" w:rsidP="00092F21">
      <w:pPr>
        <w:pStyle w:val="BodyText"/>
        <w:spacing w:line="360" w:lineRule="auto"/>
        <w:ind w:right="2" w:firstLine="385"/>
        <w:jc w:val="both"/>
        <w:rPr>
          <w:rFonts w:asciiTheme="majorBidi" w:hAnsiTheme="majorBidi" w:cstheme="majorBidi"/>
          <w:sz w:val="24"/>
          <w:szCs w:val="24"/>
        </w:rPr>
      </w:pPr>
      <w:r w:rsidRPr="0057445C">
        <w:rPr>
          <w:rFonts w:asciiTheme="majorBidi" w:hAnsiTheme="majorBidi" w:cstheme="majorBidi"/>
          <w:sz w:val="24"/>
          <w:szCs w:val="24"/>
        </w:rPr>
        <w:t>Program</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yang</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telah</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dilakukan</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oleh</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pemerintah</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melalui</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Kemenkes</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RI</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selain</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pemberian</w:t>
      </w:r>
      <w:r w:rsidRPr="0057445C">
        <w:rPr>
          <w:rFonts w:asciiTheme="majorBidi" w:hAnsiTheme="majorBidi" w:cstheme="majorBidi"/>
          <w:sz w:val="24"/>
          <w:szCs w:val="24"/>
          <w:lang w:val="en-US"/>
        </w:rPr>
        <w:t xml:space="preserve"> </w:t>
      </w:r>
      <w:r w:rsidRPr="0057445C">
        <w:rPr>
          <w:rFonts w:asciiTheme="majorBidi" w:hAnsiTheme="majorBidi" w:cstheme="majorBidi"/>
          <w:spacing w:val="-59"/>
          <w:sz w:val="24"/>
          <w:szCs w:val="24"/>
        </w:rPr>
        <w:t xml:space="preserve"> </w:t>
      </w:r>
      <w:r w:rsidRPr="0057445C">
        <w:rPr>
          <w:rFonts w:asciiTheme="majorBidi" w:hAnsiTheme="majorBidi" w:cstheme="majorBidi"/>
          <w:spacing w:val="-59"/>
          <w:sz w:val="24"/>
          <w:szCs w:val="24"/>
          <w:lang w:val="en-US"/>
        </w:rPr>
        <w:t xml:space="preserve"> </w:t>
      </w:r>
      <w:r w:rsidRPr="0057445C">
        <w:rPr>
          <w:rFonts w:asciiTheme="majorBidi" w:hAnsiTheme="majorBidi" w:cstheme="majorBidi"/>
          <w:spacing w:val="-1"/>
          <w:sz w:val="24"/>
          <w:szCs w:val="24"/>
        </w:rPr>
        <w:t>tablet</w:t>
      </w:r>
      <w:r w:rsidRPr="0057445C">
        <w:rPr>
          <w:rFonts w:asciiTheme="majorBidi" w:hAnsiTheme="majorBidi" w:cstheme="majorBidi"/>
          <w:spacing w:val="-13"/>
          <w:sz w:val="24"/>
          <w:szCs w:val="24"/>
        </w:rPr>
        <w:t xml:space="preserve"> </w:t>
      </w:r>
      <w:proofErr w:type="spellStart"/>
      <w:r w:rsidR="0058653A" w:rsidRPr="0057445C">
        <w:rPr>
          <w:rFonts w:asciiTheme="majorBidi" w:hAnsiTheme="majorBidi" w:cstheme="majorBidi"/>
          <w:spacing w:val="-13"/>
          <w:sz w:val="24"/>
          <w:szCs w:val="24"/>
          <w:lang w:val="en-US"/>
        </w:rPr>
        <w:t>tambah</w:t>
      </w:r>
      <w:proofErr w:type="spellEnd"/>
      <w:r w:rsidR="0058653A" w:rsidRPr="0057445C">
        <w:rPr>
          <w:rFonts w:asciiTheme="majorBidi" w:hAnsiTheme="majorBidi" w:cstheme="majorBidi"/>
          <w:spacing w:val="-13"/>
          <w:sz w:val="24"/>
          <w:szCs w:val="24"/>
          <w:lang w:val="en-US"/>
        </w:rPr>
        <w:t xml:space="preserve"> </w:t>
      </w:r>
      <w:proofErr w:type="spellStart"/>
      <w:r w:rsidR="0058653A" w:rsidRPr="0057445C">
        <w:rPr>
          <w:rFonts w:asciiTheme="majorBidi" w:hAnsiTheme="majorBidi" w:cstheme="majorBidi"/>
          <w:spacing w:val="-13"/>
          <w:sz w:val="24"/>
          <w:szCs w:val="24"/>
          <w:lang w:val="en-US"/>
        </w:rPr>
        <w:t>darah</w:t>
      </w:r>
      <w:proofErr w:type="spellEnd"/>
      <w:r w:rsidRPr="0057445C">
        <w:rPr>
          <w:rFonts w:asciiTheme="majorBidi" w:hAnsiTheme="majorBidi" w:cstheme="majorBidi"/>
          <w:spacing w:val="-13"/>
          <w:sz w:val="24"/>
          <w:szCs w:val="24"/>
          <w:lang w:val="en-US"/>
        </w:rPr>
        <w:t xml:space="preserve"> </w:t>
      </w:r>
      <w:r w:rsidRPr="0057445C">
        <w:rPr>
          <w:rFonts w:asciiTheme="majorBidi" w:hAnsiTheme="majorBidi" w:cstheme="majorBidi"/>
          <w:sz w:val="24"/>
          <w:szCs w:val="24"/>
        </w:rPr>
        <w:t>adalah</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dengan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upaya</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peningkatan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pengetahuan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melalui</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media-</w:t>
      </w:r>
      <w:r w:rsidRPr="0057445C">
        <w:rPr>
          <w:rFonts w:asciiTheme="majorBidi" w:hAnsiTheme="majorBidi" w:cstheme="majorBidi"/>
          <w:spacing w:val="-58"/>
          <w:sz w:val="24"/>
          <w:szCs w:val="24"/>
        </w:rPr>
        <w:t xml:space="preserve"> </w:t>
      </w:r>
      <w:r w:rsidRPr="0057445C">
        <w:rPr>
          <w:rFonts w:asciiTheme="majorBidi" w:hAnsiTheme="majorBidi" w:cstheme="majorBidi"/>
          <w:sz w:val="24"/>
          <w:szCs w:val="24"/>
        </w:rPr>
        <w:t>media edukasi. Dirjen Kesehatan Masyarakat telah mengeluarkan beberapa buku sebagai</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media</w:t>
      </w:r>
      <w:r w:rsidRPr="0057445C">
        <w:rPr>
          <w:rFonts w:asciiTheme="majorBidi" w:hAnsiTheme="majorBidi" w:cstheme="majorBidi"/>
          <w:spacing w:val="-3"/>
          <w:sz w:val="24"/>
          <w:szCs w:val="24"/>
        </w:rPr>
        <w:t xml:space="preserve"> </w:t>
      </w:r>
      <w:r w:rsidRPr="0057445C">
        <w:rPr>
          <w:rFonts w:asciiTheme="majorBidi" w:hAnsiTheme="majorBidi" w:cstheme="majorBidi"/>
          <w:sz w:val="24"/>
          <w:szCs w:val="24"/>
        </w:rPr>
        <w:t>edukasi</w:t>
      </w:r>
      <w:r w:rsidRPr="0057445C">
        <w:rPr>
          <w:rFonts w:asciiTheme="majorBidi" w:hAnsiTheme="majorBidi" w:cstheme="majorBidi"/>
          <w:spacing w:val="-4"/>
          <w:sz w:val="24"/>
          <w:szCs w:val="24"/>
        </w:rPr>
        <w:t xml:space="preserve"> </w:t>
      </w:r>
      <w:r w:rsidRPr="0057445C">
        <w:rPr>
          <w:rFonts w:asciiTheme="majorBidi" w:hAnsiTheme="majorBidi" w:cstheme="majorBidi"/>
          <w:sz w:val="24"/>
          <w:szCs w:val="24"/>
        </w:rPr>
        <w:t>bagi</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Pada</w:t>
      </w:r>
      <w:r w:rsidRPr="0057445C">
        <w:rPr>
          <w:rFonts w:asciiTheme="majorBidi" w:hAnsiTheme="majorBidi" w:cstheme="majorBidi"/>
          <w:spacing w:val="-4"/>
          <w:sz w:val="24"/>
          <w:szCs w:val="24"/>
        </w:rPr>
        <w:t xml:space="preserve"> </w:t>
      </w:r>
      <w:r w:rsidRPr="0057445C">
        <w:rPr>
          <w:rFonts w:asciiTheme="majorBidi" w:hAnsiTheme="majorBidi" w:cstheme="majorBidi"/>
          <w:sz w:val="24"/>
          <w:szCs w:val="24"/>
        </w:rPr>
        <w:t>Buku</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KIA</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4"/>
          <w:sz w:val="24"/>
          <w:szCs w:val="24"/>
        </w:rPr>
        <w:t xml:space="preserve"> </w:t>
      </w:r>
      <w:r w:rsidRPr="0057445C">
        <w:rPr>
          <w:rFonts w:asciiTheme="majorBidi" w:hAnsiTheme="majorBidi" w:cstheme="majorBidi"/>
          <w:sz w:val="24"/>
          <w:szCs w:val="24"/>
        </w:rPr>
        <w:t>ada</w:t>
      </w:r>
      <w:r w:rsidRPr="0057445C">
        <w:rPr>
          <w:rFonts w:asciiTheme="majorBidi" w:hAnsiTheme="majorBidi" w:cstheme="majorBidi"/>
          <w:spacing w:val="-4"/>
          <w:sz w:val="24"/>
          <w:szCs w:val="24"/>
        </w:rPr>
        <w:t xml:space="preserve"> </w:t>
      </w:r>
      <w:r w:rsidRPr="0057445C">
        <w:rPr>
          <w:rFonts w:asciiTheme="majorBidi" w:hAnsiTheme="majorBidi" w:cstheme="majorBidi"/>
          <w:sz w:val="24"/>
          <w:szCs w:val="24"/>
        </w:rPr>
        <w:t>upaya</w:t>
      </w:r>
      <w:r w:rsidRPr="0057445C">
        <w:rPr>
          <w:rFonts w:asciiTheme="majorBidi" w:hAnsiTheme="majorBidi" w:cstheme="majorBidi"/>
          <w:spacing w:val="-5"/>
          <w:sz w:val="24"/>
          <w:szCs w:val="24"/>
        </w:rPr>
        <w:t xml:space="preserve"> </w:t>
      </w:r>
      <w:r w:rsidRPr="0057445C">
        <w:rPr>
          <w:rFonts w:asciiTheme="majorBidi" w:hAnsiTheme="majorBidi" w:cstheme="majorBidi"/>
          <w:sz w:val="24"/>
          <w:szCs w:val="24"/>
        </w:rPr>
        <w:t>untuk</w:t>
      </w:r>
      <w:r w:rsidRPr="0057445C">
        <w:rPr>
          <w:rFonts w:asciiTheme="majorBidi" w:hAnsiTheme="majorBidi" w:cstheme="majorBidi"/>
          <w:spacing w:val="-5"/>
          <w:sz w:val="24"/>
          <w:szCs w:val="24"/>
        </w:rPr>
        <w:t xml:space="preserve"> </w:t>
      </w:r>
      <w:r w:rsidRPr="0057445C">
        <w:rPr>
          <w:rFonts w:asciiTheme="majorBidi" w:hAnsiTheme="majorBidi" w:cstheme="majorBidi"/>
          <w:sz w:val="24"/>
          <w:szCs w:val="24"/>
        </w:rPr>
        <w:t>memberikan</w:t>
      </w:r>
      <w:r w:rsidRPr="0057445C">
        <w:rPr>
          <w:rFonts w:asciiTheme="majorBidi" w:hAnsiTheme="majorBidi" w:cstheme="majorBidi"/>
          <w:spacing w:val="-5"/>
          <w:sz w:val="24"/>
          <w:szCs w:val="24"/>
        </w:rPr>
        <w:t xml:space="preserve"> </w:t>
      </w:r>
      <w:r w:rsidRPr="0057445C">
        <w:rPr>
          <w:rFonts w:asciiTheme="majorBidi" w:hAnsiTheme="majorBidi" w:cstheme="majorBidi"/>
          <w:sz w:val="24"/>
          <w:szCs w:val="24"/>
        </w:rPr>
        <w:t>contoh</w:t>
      </w:r>
      <w:r w:rsidRPr="0057445C">
        <w:rPr>
          <w:rFonts w:asciiTheme="majorBidi" w:hAnsiTheme="majorBidi" w:cstheme="majorBidi"/>
          <w:sz w:val="24"/>
          <w:szCs w:val="24"/>
          <w:lang w:val="en-US"/>
        </w:rPr>
        <w:t xml:space="preserve"> </w:t>
      </w:r>
      <w:r w:rsidRPr="0057445C">
        <w:rPr>
          <w:rFonts w:asciiTheme="majorBidi" w:hAnsiTheme="majorBidi" w:cstheme="majorBidi"/>
          <w:spacing w:val="-59"/>
          <w:sz w:val="24"/>
          <w:szCs w:val="24"/>
        </w:rPr>
        <w:t xml:space="preserve"> </w:t>
      </w:r>
      <w:r w:rsidRPr="0057445C">
        <w:rPr>
          <w:rFonts w:asciiTheme="majorBidi" w:hAnsiTheme="majorBidi" w:cstheme="majorBidi"/>
          <w:sz w:val="24"/>
          <w:szCs w:val="24"/>
        </w:rPr>
        <w:t>porsi</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makan</w:t>
      </w:r>
      <w:r w:rsidRPr="0057445C">
        <w:rPr>
          <w:rFonts w:asciiTheme="majorBidi" w:hAnsiTheme="majorBidi" w:cstheme="majorBidi"/>
          <w:spacing w:val="-3"/>
          <w:sz w:val="24"/>
          <w:szCs w:val="24"/>
        </w:rPr>
        <w:t xml:space="preserve"> </w:t>
      </w:r>
      <w:r w:rsidRPr="0057445C">
        <w:rPr>
          <w:rFonts w:asciiTheme="majorBidi" w:hAnsiTheme="majorBidi" w:cstheme="majorBidi"/>
          <w:sz w:val="24"/>
          <w:szCs w:val="24"/>
        </w:rPr>
        <w:t>dan</w:t>
      </w:r>
      <w:r w:rsidRPr="0057445C">
        <w:rPr>
          <w:rFonts w:asciiTheme="majorBidi" w:hAnsiTheme="majorBidi" w:cstheme="majorBidi"/>
          <w:spacing w:val="-7"/>
          <w:sz w:val="24"/>
          <w:szCs w:val="24"/>
        </w:rPr>
        <w:t xml:space="preserve"> </w:t>
      </w:r>
      <w:r w:rsidRPr="0057445C">
        <w:rPr>
          <w:rFonts w:asciiTheme="majorBidi" w:hAnsiTheme="majorBidi" w:cstheme="majorBidi"/>
          <w:sz w:val="24"/>
          <w:szCs w:val="24"/>
        </w:rPr>
        <w:t>menu</w:t>
      </w:r>
      <w:r w:rsidRPr="0057445C">
        <w:rPr>
          <w:rFonts w:asciiTheme="majorBidi" w:hAnsiTheme="majorBidi" w:cstheme="majorBidi"/>
          <w:spacing w:val="-3"/>
          <w:sz w:val="24"/>
          <w:szCs w:val="24"/>
        </w:rPr>
        <w:t xml:space="preserve"> </w:t>
      </w:r>
      <w:r w:rsidRPr="0057445C">
        <w:rPr>
          <w:rFonts w:asciiTheme="majorBidi" w:hAnsiTheme="majorBidi" w:cstheme="majorBidi"/>
          <w:sz w:val="24"/>
          <w:szCs w:val="24"/>
        </w:rPr>
        <w:t>untuk</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3"/>
          <w:sz w:val="24"/>
          <w:szCs w:val="24"/>
        </w:rPr>
        <w:t xml:space="preserve"> </w:t>
      </w:r>
      <w:r w:rsidRPr="0057445C">
        <w:rPr>
          <w:rFonts w:asciiTheme="majorBidi" w:hAnsiTheme="majorBidi" w:cstheme="majorBidi"/>
          <w:sz w:val="24"/>
          <w:szCs w:val="24"/>
        </w:rPr>
        <w:t>beserta</w:t>
      </w:r>
      <w:r w:rsidRPr="0057445C">
        <w:rPr>
          <w:rFonts w:asciiTheme="majorBidi" w:hAnsiTheme="majorBidi" w:cstheme="majorBidi"/>
          <w:spacing w:val="-8"/>
          <w:sz w:val="24"/>
          <w:szCs w:val="24"/>
        </w:rPr>
        <w:t xml:space="preserve"> </w:t>
      </w:r>
      <w:r w:rsidRPr="0057445C">
        <w:rPr>
          <w:rFonts w:asciiTheme="majorBidi" w:hAnsiTheme="majorBidi" w:cstheme="majorBidi"/>
          <w:sz w:val="24"/>
          <w:szCs w:val="24"/>
        </w:rPr>
        <w:t>jenis-jenis</w:t>
      </w:r>
      <w:r w:rsidRPr="0057445C">
        <w:rPr>
          <w:rFonts w:asciiTheme="majorBidi" w:hAnsiTheme="majorBidi" w:cstheme="majorBidi"/>
          <w:spacing w:val="-4"/>
          <w:sz w:val="24"/>
          <w:szCs w:val="24"/>
        </w:rPr>
        <w:t xml:space="preserve"> </w:t>
      </w:r>
      <w:r w:rsidRPr="0057445C">
        <w:rPr>
          <w:rFonts w:asciiTheme="majorBidi" w:hAnsiTheme="majorBidi" w:cstheme="majorBidi"/>
          <w:sz w:val="24"/>
          <w:szCs w:val="24"/>
        </w:rPr>
        <w:t>makanan</w:t>
      </w:r>
      <w:r w:rsidRPr="0057445C">
        <w:rPr>
          <w:rFonts w:asciiTheme="majorBidi" w:hAnsiTheme="majorBidi" w:cstheme="majorBidi"/>
          <w:spacing w:val="-5"/>
          <w:sz w:val="24"/>
          <w:szCs w:val="24"/>
        </w:rPr>
        <w:t xml:space="preserve"> </w:t>
      </w:r>
      <w:r w:rsidRPr="0057445C">
        <w:rPr>
          <w:rFonts w:asciiTheme="majorBidi" w:hAnsiTheme="majorBidi" w:cstheme="majorBidi"/>
          <w:sz w:val="24"/>
          <w:szCs w:val="24"/>
        </w:rPr>
        <w:t>yang</w:t>
      </w:r>
      <w:r w:rsidRPr="0057445C">
        <w:rPr>
          <w:rFonts w:asciiTheme="majorBidi" w:hAnsiTheme="majorBidi" w:cstheme="majorBidi"/>
          <w:spacing w:val="-7"/>
          <w:sz w:val="24"/>
          <w:szCs w:val="24"/>
        </w:rPr>
        <w:t xml:space="preserve"> </w:t>
      </w:r>
      <w:r w:rsidRPr="0057445C">
        <w:rPr>
          <w:rFonts w:asciiTheme="majorBidi" w:hAnsiTheme="majorBidi" w:cstheme="majorBidi"/>
          <w:sz w:val="24"/>
          <w:szCs w:val="24"/>
        </w:rPr>
        <w:t>baik</w:t>
      </w:r>
      <w:r w:rsidRPr="0057445C">
        <w:rPr>
          <w:rFonts w:asciiTheme="majorBidi" w:hAnsiTheme="majorBidi" w:cstheme="majorBidi"/>
          <w:spacing w:val="-3"/>
          <w:sz w:val="24"/>
          <w:szCs w:val="24"/>
        </w:rPr>
        <w:t xml:space="preserve"> </w:t>
      </w:r>
      <w:r w:rsidRPr="0057445C">
        <w:rPr>
          <w:rFonts w:asciiTheme="majorBidi" w:hAnsiTheme="majorBidi" w:cstheme="majorBidi"/>
          <w:sz w:val="24"/>
          <w:szCs w:val="24"/>
        </w:rPr>
        <w:t>bagi</w:t>
      </w:r>
      <w:r w:rsidRPr="0057445C">
        <w:rPr>
          <w:rFonts w:asciiTheme="majorBidi" w:hAnsiTheme="majorBidi" w:cstheme="majorBidi"/>
          <w:spacing w:val="-4"/>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2"/>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59"/>
          <w:sz w:val="24"/>
          <w:szCs w:val="24"/>
        </w:rPr>
        <w:t xml:space="preserve"> </w:t>
      </w:r>
      <w:r w:rsidRPr="0057445C">
        <w:rPr>
          <w:rFonts w:asciiTheme="majorBidi" w:hAnsiTheme="majorBidi" w:cstheme="majorBidi"/>
          <w:spacing w:val="-59"/>
          <w:sz w:val="24"/>
          <w:szCs w:val="24"/>
          <w:lang w:val="en-US"/>
        </w:rPr>
        <w:t xml:space="preserve">     </w:t>
      </w:r>
      <w:r w:rsidR="0058653A" w:rsidRPr="0057445C">
        <w:rPr>
          <w:rFonts w:asciiTheme="majorBidi" w:hAnsiTheme="majorBidi" w:cstheme="majorBidi"/>
          <w:spacing w:val="-1"/>
          <w:sz w:val="24"/>
          <w:szCs w:val="24"/>
          <w:lang w:val="en-US"/>
        </w:rPr>
        <w:t xml:space="preserve"> </w:t>
      </w:r>
      <w:proofErr w:type="spellStart"/>
      <w:r w:rsidR="0058653A" w:rsidRPr="0057445C">
        <w:rPr>
          <w:rFonts w:asciiTheme="majorBidi" w:hAnsiTheme="majorBidi" w:cstheme="majorBidi"/>
          <w:spacing w:val="-1"/>
          <w:sz w:val="24"/>
          <w:szCs w:val="24"/>
          <w:lang w:val="en-US"/>
        </w:rPr>
        <w:t>Upaya</w:t>
      </w:r>
      <w:proofErr w:type="spellEnd"/>
      <w:r w:rsidR="0058653A" w:rsidRPr="0057445C">
        <w:rPr>
          <w:rFonts w:asciiTheme="majorBidi" w:hAnsiTheme="majorBidi" w:cstheme="majorBidi"/>
          <w:spacing w:val="-1"/>
          <w:sz w:val="24"/>
          <w:szCs w:val="24"/>
          <w:lang w:val="en-US"/>
        </w:rPr>
        <w:t xml:space="preserve"> </w:t>
      </w:r>
      <w:proofErr w:type="spellStart"/>
      <w:r w:rsidR="0058653A" w:rsidRPr="0057445C">
        <w:rPr>
          <w:rFonts w:asciiTheme="majorBidi" w:hAnsiTheme="majorBidi" w:cstheme="majorBidi"/>
          <w:spacing w:val="-1"/>
          <w:sz w:val="24"/>
          <w:szCs w:val="24"/>
          <w:lang w:val="en-US"/>
        </w:rPr>
        <w:t>ini</w:t>
      </w:r>
      <w:proofErr w:type="spellEnd"/>
      <w:r w:rsidR="0058653A" w:rsidRPr="0057445C">
        <w:rPr>
          <w:rFonts w:asciiTheme="majorBidi" w:hAnsiTheme="majorBidi" w:cstheme="majorBidi"/>
          <w:spacing w:val="-1"/>
          <w:sz w:val="24"/>
          <w:szCs w:val="24"/>
          <w:lang w:val="en-US"/>
        </w:rPr>
        <w:t xml:space="preserve"> </w:t>
      </w:r>
      <w:proofErr w:type="spellStart"/>
      <w:r w:rsidR="0058653A" w:rsidRPr="0057445C">
        <w:rPr>
          <w:rFonts w:asciiTheme="majorBidi" w:hAnsiTheme="majorBidi" w:cstheme="majorBidi"/>
          <w:spacing w:val="-1"/>
          <w:sz w:val="24"/>
          <w:szCs w:val="24"/>
          <w:lang w:val="en-US"/>
        </w:rPr>
        <w:t>merupakan</w:t>
      </w:r>
      <w:proofErr w:type="spellEnd"/>
      <w:r w:rsidR="0058653A" w:rsidRPr="0057445C">
        <w:rPr>
          <w:rFonts w:asciiTheme="majorBidi" w:hAnsiTheme="majorBidi" w:cstheme="majorBidi"/>
          <w:spacing w:val="-1"/>
          <w:sz w:val="24"/>
          <w:szCs w:val="24"/>
          <w:lang w:val="en-US"/>
        </w:rPr>
        <w:t xml:space="preserve"> </w:t>
      </w:r>
      <w:r w:rsidRPr="0057445C">
        <w:rPr>
          <w:rFonts w:asciiTheme="majorBidi" w:hAnsiTheme="majorBidi" w:cstheme="majorBidi"/>
          <w:spacing w:val="-1"/>
          <w:sz w:val="24"/>
          <w:szCs w:val="24"/>
        </w:rPr>
        <w:t>bentuk</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edukasi</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melalui</w:t>
      </w:r>
      <w:r w:rsidRPr="0057445C">
        <w:rPr>
          <w:rFonts w:asciiTheme="majorBidi" w:hAnsiTheme="majorBidi" w:cstheme="majorBidi"/>
          <w:spacing w:val="-17"/>
          <w:sz w:val="24"/>
          <w:szCs w:val="24"/>
        </w:rPr>
        <w:t xml:space="preserve"> </w:t>
      </w:r>
      <w:r w:rsidRPr="0057445C">
        <w:rPr>
          <w:rFonts w:asciiTheme="majorBidi" w:hAnsiTheme="majorBidi" w:cstheme="majorBidi"/>
          <w:sz w:val="24"/>
          <w:szCs w:val="24"/>
        </w:rPr>
        <w:t>media</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buku</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supaya</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17"/>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6"/>
          <w:sz w:val="24"/>
          <w:szCs w:val="24"/>
        </w:rPr>
        <w:t xml:space="preserve"> </w:t>
      </w:r>
      <w:r w:rsidRPr="0057445C">
        <w:rPr>
          <w:rFonts w:asciiTheme="majorBidi" w:hAnsiTheme="majorBidi" w:cstheme="majorBidi"/>
          <w:sz w:val="24"/>
          <w:szCs w:val="24"/>
        </w:rPr>
        <w:t>mengonsumsi</w:t>
      </w:r>
      <w:r w:rsidRPr="0057445C">
        <w:rPr>
          <w:rFonts w:asciiTheme="majorBidi" w:hAnsiTheme="majorBidi" w:cstheme="majorBidi"/>
          <w:spacing w:val="-17"/>
          <w:sz w:val="24"/>
          <w:szCs w:val="24"/>
        </w:rPr>
        <w:t xml:space="preserve"> </w:t>
      </w:r>
      <w:r w:rsidRPr="0057445C">
        <w:rPr>
          <w:rFonts w:asciiTheme="majorBidi" w:hAnsiTheme="majorBidi" w:cstheme="majorBidi"/>
          <w:sz w:val="24"/>
          <w:szCs w:val="24"/>
        </w:rPr>
        <w:t>makanan</w:t>
      </w:r>
      <w:r w:rsidRPr="0057445C">
        <w:rPr>
          <w:rFonts w:asciiTheme="majorBidi" w:hAnsiTheme="majorBidi" w:cstheme="majorBidi"/>
          <w:spacing w:val="-17"/>
          <w:sz w:val="24"/>
          <w:szCs w:val="24"/>
        </w:rPr>
        <w:t xml:space="preserve"> </w:t>
      </w:r>
      <w:r w:rsidRPr="0057445C">
        <w:rPr>
          <w:rFonts w:asciiTheme="majorBidi" w:hAnsiTheme="majorBidi" w:cstheme="majorBidi"/>
          <w:sz w:val="24"/>
          <w:szCs w:val="24"/>
        </w:rPr>
        <w:t>yang</w:t>
      </w:r>
      <w:r w:rsidRPr="0057445C">
        <w:rPr>
          <w:rFonts w:asciiTheme="majorBidi" w:hAnsiTheme="majorBidi" w:cstheme="majorBidi"/>
          <w:spacing w:val="-58"/>
          <w:sz w:val="24"/>
          <w:szCs w:val="24"/>
        </w:rPr>
        <w:t xml:space="preserve"> </w:t>
      </w:r>
      <w:r w:rsidRPr="0057445C">
        <w:rPr>
          <w:rFonts w:asciiTheme="majorBidi" w:hAnsiTheme="majorBidi" w:cstheme="majorBidi"/>
          <w:sz w:val="24"/>
          <w:szCs w:val="24"/>
        </w:rPr>
        <w:t xml:space="preserve">cukup dan mengonsumi tablet </w:t>
      </w:r>
      <w:proofErr w:type="spellStart"/>
      <w:r w:rsidR="0058653A" w:rsidRPr="0057445C">
        <w:rPr>
          <w:rFonts w:asciiTheme="majorBidi" w:hAnsiTheme="majorBidi" w:cstheme="majorBidi"/>
          <w:sz w:val="24"/>
          <w:szCs w:val="24"/>
          <w:lang w:val="en-US"/>
        </w:rPr>
        <w:t>tambah</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darah</w:t>
      </w:r>
      <w:proofErr w:type="spellEnd"/>
      <w:r w:rsidRPr="0057445C">
        <w:rPr>
          <w:rFonts w:asciiTheme="majorBidi" w:hAnsiTheme="majorBidi" w:cstheme="majorBidi"/>
          <w:sz w:val="24"/>
          <w:szCs w:val="24"/>
        </w:rPr>
        <w:t xml:space="preserve"> secara teratur karena di Buku KIA juga dicatat</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pemberian</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tablet</w:t>
      </w:r>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tambah</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darah</w:t>
      </w:r>
      <w:proofErr w:type="spellEnd"/>
      <w:r w:rsidRPr="0057445C">
        <w:rPr>
          <w:rFonts w:asciiTheme="majorBidi" w:hAnsiTheme="majorBidi" w:cstheme="majorBidi"/>
          <w:sz w:val="24"/>
          <w:szCs w:val="24"/>
        </w:rPr>
        <w:t>.</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Kemenkes</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RI</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juga</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telah</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mengeluarkan</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buku</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tentang</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Pedoman pencegahan dan penanggulangan anemia untuk remaja dan Wanita Usia Subur</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(WUS) serta Buku Resep Makanan Lokal untuk Balita dan Ibu Hamil. Buku-buku tersebut</w:t>
      </w:r>
      <w:r w:rsidRPr="0057445C">
        <w:rPr>
          <w:rFonts w:asciiTheme="majorBidi" w:hAnsiTheme="majorBidi" w:cstheme="majorBidi"/>
          <w:spacing w:val="1"/>
          <w:sz w:val="24"/>
          <w:szCs w:val="24"/>
        </w:rPr>
        <w:t xml:space="preserve"> </w:t>
      </w:r>
      <w:r w:rsidRPr="0057445C">
        <w:rPr>
          <w:rFonts w:asciiTheme="majorBidi" w:hAnsiTheme="majorBidi" w:cstheme="majorBidi"/>
          <w:spacing w:val="-1"/>
          <w:sz w:val="24"/>
          <w:szCs w:val="24"/>
        </w:rPr>
        <w:t>bertujuan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untuk</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meningkatkan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pemahaman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pada</w:t>
      </w:r>
      <w:r w:rsidRPr="0057445C">
        <w:rPr>
          <w:rFonts w:asciiTheme="majorBidi" w:hAnsiTheme="majorBidi" w:cstheme="majorBidi"/>
          <w:spacing w:val="-16"/>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dalam</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upaya</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pencegahan</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anemia.</w:t>
      </w:r>
      <w:r w:rsidRPr="0057445C">
        <w:rPr>
          <w:rFonts w:asciiTheme="majorBidi" w:hAnsiTheme="majorBidi" w:cstheme="majorBidi"/>
          <w:spacing w:val="-59"/>
          <w:sz w:val="24"/>
          <w:szCs w:val="24"/>
        </w:rPr>
        <w:t xml:space="preserve"> </w:t>
      </w:r>
      <w:r w:rsidR="002A6AAE" w:rsidRPr="0057445C">
        <w:rPr>
          <w:rFonts w:asciiTheme="majorBidi" w:hAnsiTheme="majorBidi" w:cstheme="majorBidi"/>
          <w:spacing w:val="-59"/>
          <w:sz w:val="24"/>
          <w:szCs w:val="24"/>
          <w:lang w:val="en-US"/>
        </w:rPr>
        <w:t xml:space="preserve">     </w:t>
      </w:r>
      <w:r w:rsidRPr="0057445C">
        <w:rPr>
          <w:rFonts w:asciiTheme="majorBidi" w:hAnsiTheme="majorBidi" w:cstheme="majorBidi"/>
          <w:sz w:val="24"/>
          <w:szCs w:val="24"/>
        </w:rPr>
        <w:t xml:space="preserve">Bagi kader posyandu juga ada </w:t>
      </w:r>
      <w:r w:rsidR="0058653A" w:rsidRPr="0057445C">
        <w:rPr>
          <w:rFonts w:asciiTheme="majorBidi" w:hAnsiTheme="majorBidi" w:cstheme="majorBidi"/>
          <w:sz w:val="24"/>
          <w:szCs w:val="24"/>
          <w:lang w:val="en-US"/>
        </w:rPr>
        <w:t>b</w:t>
      </w:r>
      <w:r w:rsidRPr="0057445C">
        <w:rPr>
          <w:rFonts w:asciiTheme="majorBidi" w:hAnsiTheme="majorBidi" w:cstheme="majorBidi"/>
          <w:sz w:val="24"/>
          <w:szCs w:val="24"/>
        </w:rPr>
        <w:t>uku bacaan bagi kader posyandu tentang kelas ibu hamil.</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Kader bisa berperan sebagai motivator atau penyuluh bagi ibu hamil untuk pencegahan</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anemia.</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Buku ini diharapkan bisa menambah wawasan kader posyandu tentang seluk beluk ibu hamil sebagai upaya</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pencegahan</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terjadi</w:t>
      </w:r>
      <w:r w:rsidRPr="0057445C">
        <w:rPr>
          <w:rFonts w:asciiTheme="majorBidi" w:hAnsiTheme="majorBidi" w:cstheme="majorBidi"/>
          <w:spacing w:val="-10"/>
          <w:sz w:val="24"/>
          <w:szCs w:val="24"/>
        </w:rPr>
        <w:t xml:space="preserve"> </w:t>
      </w:r>
      <w:r w:rsidRPr="0057445C">
        <w:rPr>
          <w:rFonts w:asciiTheme="majorBidi" w:hAnsiTheme="majorBidi" w:cstheme="majorBidi"/>
          <w:sz w:val="24"/>
          <w:szCs w:val="24"/>
        </w:rPr>
        <w:t>anemia</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maupun</w:t>
      </w:r>
      <w:r w:rsidRPr="0057445C">
        <w:rPr>
          <w:rFonts w:asciiTheme="majorBidi" w:hAnsiTheme="majorBidi" w:cstheme="majorBidi"/>
          <w:spacing w:val="-10"/>
          <w:sz w:val="24"/>
          <w:szCs w:val="24"/>
        </w:rPr>
        <w:t xml:space="preserve"> </w:t>
      </w:r>
      <w:r w:rsidRPr="0057445C">
        <w:rPr>
          <w:rFonts w:asciiTheme="majorBidi" w:hAnsiTheme="majorBidi" w:cstheme="majorBidi"/>
          <w:sz w:val="24"/>
          <w:szCs w:val="24"/>
        </w:rPr>
        <w:t>KEK</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(kurang</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energi</w:t>
      </w:r>
      <w:r w:rsidRPr="0057445C">
        <w:rPr>
          <w:rFonts w:asciiTheme="majorBidi" w:hAnsiTheme="majorBidi" w:cstheme="majorBidi"/>
          <w:spacing w:val="-10"/>
          <w:sz w:val="24"/>
          <w:szCs w:val="24"/>
        </w:rPr>
        <w:t xml:space="preserve"> </w:t>
      </w:r>
      <w:r w:rsidRPr="0057445C">
        <w:rPr>
          <w:rFonts w:asciiTheme="majorBidi" w:hAnsiTheme="majorBidi" w:cstheme="majorBidi"/>
          <w:sz w:val="24"/>
          <w:szCs w:val="24"/>
        </w:rPr>
        <w:t>kronis)</w:t>
      </w:r>
      <w:r w:rsidRPr="0057445C">
        <w:rPr>
          <w:rFonts w:asciiTheme="majorBidi" w:hAnsiTheme="majorBidi" w:cstheme="majorBidi"/>
          <w:spacing w:val="-6"/>
          <w:sz w:val="24"/>
          <w:szCs w:val="24"/>
        </w:rPr>
        <w:t xml:space="preserve"> </w:t>
      </w:r>
      <w:r w:rsidRPr="0057445C">
        <w:rPr>
          <w:rFonts w:asciiTheme="majorBidi" w:hAnsiTheme="majorBidi" w:cstheme="majorBidi"/>
          <w:sz w:val="24"/>
          <w:szCs w:val="24"/>
        </w:rPr>
        <w:t>pada</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58"/>
          <w:sz w:val="24"/>
          <w:szCs w:val="24"/>
        </w:rPr>
        <w:t xml:space="preserve"> </w:t>
      </w:r>
      <w:r w:rsidRPr="0057445C">
        <w:rPr>
          <w:rFonts w:asciiTheme="majorBidi" w:hAnsiTheme="majorBidi" w:cstheme="majorBidi"/>
          <w:sz w:val="24"/>
          <w:szCs w:val="24"/>
        </w:rPr>
        <w:t>hamil (</w:t>
      </w:r>
      <w:r w:rsidR="00E62583" w:rsidRPr="0057445C">
        <w:rPr>
          <w:rFonts w:asciiTheme="majorBidi" w:hAnsiTheme="majorBidi" w:cstheme="majorBidi"/>
          <w:sz w:val="24"/>
          <w:szCs w:val="24"/>
        </w:rPr>
        <w:t>K</w:t>
      </w:r>
      <w:r w:rsidRPr="0057445C">
        <w:rPr>
          <w:rFonts w:asciiTheme="majorBidi" w:hAnsiTheme="majorBidi" w:cstheme="majorBidi"/>
          <w:sz w:val="24"/>
          <w:szCs w:val="24"/>
        </w:rPr>
        <w:t>emenkes, 2020).</w:t>
      </w:r>
    </w:p>
    <w:p w14:paraId="0CDE08A4" w14:textId="6E1173A8" w:rsidR="00532D55" w:rsidRPr="0057445C" w:rsidRDefault="00532D55" w:rsidP="00092F21">
      <w:pPr>
        <w:pStyle w:val="BodyText"/>
        <w:spacing w:line="360" w:lineRule="auto"/>
        <w:ind w:firstLine="385"/>
        <w:jc w:val="both"/>
        <w:rPr>
          <w:rFonts w:asciiTheme="majorBidi" w:hAnsiTheme="majorBidi" w:cstheme="majorBidi"/>
          <w:spacing w:val="-1"/>
          <w:sz w:val="24"/>
          <w:szCs w:val="24"/>
          <w:lang w:val="en-US"/>
        </w:rPr>
      </w:pPr>
      <w:r w:rsidRPr="0057445C">
        <w:rPr>
          <w:rFonts w:asciiTheme="majorBidi" w:hAnsiTheme="majorBidi" w:cstheme="majorBidi"/>
          <w:sz w:val="24"/>
          <w:szCs w:val="24"/>
        </w:rPr>
        <w:lastRenderedPageBreak/>
        <w:t>Upaya</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pemberian</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tablet</w:t>
      </w:r>
      <w:r w:rsidRPr="0057445C">
        <w:rPr>
          <w:rFonts w:asciiTheme="majorBidi" w:hAnsiTheme="majorBidi" w:cstheme="majorBidi"/>
          <w:spacing w:val="-12"/>
          <w:sz w:val="24"/>
          <w:szCs w:val="24"/>
        </w:rPr>
        <w:t xml:space="preserve"> </w:t>
      </w:r>
      <w:proofErr w:type="spellStart"/>
      <w:r w:rsidR="0058653A" w:rsidRPr="0057445C">
        <w:rPr>
          <w:rFonts w:asciiTheme="majorBidi" w:hAnsiTheme="majorBidi" w:cstheme="majorBidi"/>
          <w:spacing w:val="-12"/>
          <w:sz w:val="24"/>
          <w:szCs w:val="24"/>
          <w:lang w:val="en-US"/>
        </w:rPr>
        <w:t>tambah</w:t>
      </w:r>
      <w:proofErr w:type="spellEnd"/>
      <w:r w:rsidR="0058653A" w:rsidRPr="0057445C">
        <w:rPr>
          <w:rFonts w:asciiTheme="majorBidi" w:hAnsiTheme="majorBidi" w:cstheme="majorBidi"/>
          <w:spacing w:val="-12"/>
          <w:sz w:val="24"/>
          <w:szCs w:val="24"/>
          <w:lang w:val="en-US"/>
        </w:rPr>
        <w:t xml:space="preserve"> </w:t>
      </w:r>
      <w:proofErr w:type="spellStart"/>
      <w:r w:rsidR="0058653A" w:rsidRPr="0057445C">
        <w:rPr>
          <w:rFonts w:asciiTheme="majorBidi" w:hAnsiTheme="majorBidi" w:cstheme="majorBidi"/>
          <w:spacing w:val="-12"/>
          <w:sz w:val="24"/>
          <w:szCs w:val="24"/>
          <w:lang w:val="en-US"/>
        </w:rPr>
        <w:t>darah</w:t>
      </w:r>
      <w:proofErr w:type="spellEnd"/>
      <w:r w:rsidR="0058653A" w:rsidRPr="0057445C">
        <w:rPr>
          <w:rFonts w:asciiTheme="majorBidi" w:hAnsiTheme="majorBidi" w:cstheme="majorBidi"/>
          <w:spacing w:val="-12"/>
          <w:sz w:val="24"/>
          <w:szCs w:val="24"/>
          <w:lang w:val="en-US"/>
        </w:rPr>
        <w:t xml:space="preserve"> </w:t>
      </w:r>
      <w:r w:rsidRPr="0057445C">
        <w:rPr>
          <w:rFonts w:asciiTheme="majorBidi" w:hAnsiTheme="majorBidi" w:cstheme="majorBidi"/>
          <w:sz w:val="24"/>
          <w:szCs w:val="24"/>
        </w:rPr>
        <w:t>pada</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dan</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media-media</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edukasi</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untuk</w:t>
      </w:r>
      <w:r w:rsidRPr="0057445C">
        <w:rPr>
          <w:rFonts w:asciiTheme="majorBidi" w:hAnsiTheme="majorBidi" w:cstheme="majorBidi"/>
          <w:spacing w:val="-58"/>
          <w:sz w:val="24"/>
          <w:szCs w:val="24"/>
        </w:rPr>
        <w:t xml:space="preserve"> </w:t>
      </w:r>
      <w:r w:rsidRPr="0057445C">
        <w:rPr>
          <w:rFonts w:asciiTheme="majorBidi" w:hAnsiTheme="majorBidi" w:cstheme="majorBidi"/>
          <w:sz w:val="24"/>
          <w:szCs w:val="24"/>
        </w:rPr>
        <w:t>meningkatkan</w:t>
      </w:r>
      <w:r w:rsidRPr="0057445C">
        <w:rPr>
          <w:rFonts w:asciiTheme="majorBidi" w:hAnsiTheme="majorBidi" w:cstheme="majorBidi"/>
          <w:spacing w:val="8"/>
          <w:sz w:val="24"/>
          <w:szCs w:val="24"/>
        </w:rPr>
        <w:t xml:space="preserve"> </w:t>
      </w:r>
      <w:r w:rsidRPr="0057445C">
        <w:rPr>
          <w:rFonts w:asciiTheme="majorBidi" w:hAnsiTheme="majorBidi" w:cstheme="majorBidi"/>
          <w:sz w:val="24"/>
          <w:szCs w:val="24"/>
        </w:rPr>
        <w:t>pengetahuan</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telah</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diupayakan</w:t>
      </w:r>
      <w:r w:rsidRPr="0057445C">
        <w:rPr>
          <w:rFonts w:asciiTheme="majorBidi" w:hAnsiTheme="majorBidi" w:cstheme="majorBidi"/>
          <w:spacing w:val="7"/>
          <w:sz w:val="24"/>
          <w:szCs w:val="24"/>
        </w:rPr>
        <w:t xml:space="preserve"> </w:t>
      </w:r>
      <w:r w:rsidRPr="0057445C">
        <w:rPr>
          <w:rFonts w:asciiTheme="majorBidi" w:hAnsiTheme="majorBidi" w:cstheme="majorBidi"/>
          <w:sz w:val="24"/>
          <w:szCs w:val="24"/>
        </w:rPr>
        <w:t>dengan</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baik.</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Namun</w:t>
      </w:r>
      <w:r w:rsidRPr="0057445C">
        <w:rPr>
          <w:rFonts w:asciiTheme="majorBidi" w:hAnsiTheme="majorBidi" w:cstheme="majorBidi"/>
          <w:spacing w:val="11"/>
          <w:sz w:val="24"/>
          <w:szCs w:val="24"/>
        </w:rPr>
        <w:t xml:space="preserve"> </w:t>
      </w:r>
      <w:r w:rsidRPr="0057445C">
        <w:rPr>
          <w:rFonts w:asciiTheme="majorBidi" w:hAnsiTheme="majorBidi" w:cstheme="majorBidi"/>
          <w:sz w:val="24"/>
          <w:szCs w:val="24"/>
        </w:rPr>
        <w:t>demikian</w:t>
      </w:r>
      <w:r w:rsidRPr="0057445C">
        <w:rPr>
          <w:rFonts w:asciiTheme="majorBidi" w:hAnsiTheme="majorBidi" w:cstheme="majorBidi"/>
          <w:spacing w:val="10"/>
          <w:sz w:val="24"/>
          <w:szCs w:val="24"/>
        </w:rPr>
        <w:t xml:space="preserve"> </w:t>
      </w:r>
      <w:r w:rsidR="002A6AAE" w:rsidRPr="0057445C">
        <w:rPr>
          <w:rFonts w:asciiTheme="majorBidi" w:hAnsiTheme="majorBidi" w:cstheme="majorBidi"/>
          <w:spacing w:val="10"/>
          <w:sz w:val="24"/>
          <w:szCs w:val="24"/>
        </w:rPr>
        <w:t xml:space="preserve">pengetahuan ibu hamil yang anemia dan </w:t>
      </w:r>
      <w:r w:rsidRPr="0057445C">
        <w:rPr>
          <w:rFonts w:asciiTheme="majorBidi" w:hAnsiTheme="majorBidi" w:cstheme="majorBidi"/>
          <w:sz w:val="24"/>
          <w:szCs w:val="24"/>
        </w:rPr>
        <w:t>kepatuhan</w:t>
      </w:r>
      <w:r w:rsidRPr="0057445C">
        <w:rPr>
          <w:rFonts w:asciiTheme="majorBidi" w:hAnsiTheme="majorBidi" w:cstheme="majorBidi"/>
          <w:spacing w:val="8"/>
          <w:sz w:val="24"/>
          <w:szCs w:val="24"/>
        </w:rPr>
        <w:t xml:space="preserve"> </w:t>
      </w:r>
      <w:r w:rsidRPr="0057445C">
        <w:rPr>
          <w:rFonts w:asciiTheme="majorBidi" w:hAnsiTheme="majorBidi" w:cstheme="majorBidi"/>
          <w:sz w:val="24"/>
          <w:szCs w:val="24"/>
        </w:rPr>
        <w:t>ibu hamil</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dalam</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mengonsumsi</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tablet</w:t>
      </w:r>
      <w:r w:rsidRPr="0057445C">
        <w:rPr>
          <w:rFonts w:asciiTheme="majorBidi" w:hAnsiTheme="majorBidi" w:cstheme="majorBidi"/>
          <w:spacing w:val="1"/>
          <w:sz w:val="24"/>
          <w:szCs w:val="24"/>
        </w:rPr>
        <w:t xml:space="preserve"> </w:t>
      </w:r>
      <w:proofErr w:type="spellStart"/>
      <w:r w:rsidR="0058653A" w:rsidRPr="0057445C">
        <w:rPr>
          <w:rFonts w:asciiTheme="majorBidi" w:hAnsiTheme="majorBidi" w:cstheme="majorBidi"/>
          <w:spacing w:val="1"/>
          <w:sz w:val="24"/>
          <w:szCs w:val="24"/>
          <w:lang w:val="en-US"/>
        </w:rPr>
        <w:t>tambah</w:t>
      </w:r>
      <w:proofErr w:type="spellEnd"/>
      <w:r w:rsidR="0058653A" w:rsidRPr="0057445C">
        <w:rPr>
          <w:rFonts w:asciiTheme="majorBidi" w:hAnsiTheme="majorBidi" w:cstheme="majorBidi"/>
          <w:spacing w:val="1"/>
          <w:sz w:val="24"/>
          <w:szCs w:val="24"/>
          <w:lang w:val="en-US"/>
        </w:rPr>
        <w:t xml:space="preserve"> </w:t>
      </w:r>
      <w:proofErr w:type="spellStart"/>
      <w:r w:rsidR="0058653A" w:rsidRPr="0057445C">
        <w:rPr>
          <w:rFonts w:asciiTheme="majorBidi" w:hAnsiTheme="majorBidi" w:cstheme="majorBidi"/>
          <w:spacing w:val="1"/>
          <w:sz w:val="24"/>
          <w:szCs w:val="24"/>
          <w:lang w:val="en-US"/>
        </w:rPr>
        <w:t>darah</w:t>
      </w:r>
      <w:proofErr w:type="spellEnd"/>
      <w:r w:rsidRPr="0057445C">
        <w:rPr>
          <w:rFonts w:asciiTheme="majorBidi" w:hAnsiTheme="majorBidi" w:cstheme="majorBidi"/>
          <w:spacing w:val="1"/>
          <w:sz w:val="24"/>
          <w:szCs w:val="24"/>
        </w:rPr>
        <w:t xml:space="preserve"> </w:t>
      </w:r>
      <w:r w:rsidR="002A6AAE" w:rsidRPr="0057445C">
        <w:rPr>
          <w:rFonts w:asciiTheme="majorBidi" w:hAnsiTheme="majorBidi" w:cstheme="majorBidi"/>
          <w:spacing w:val="1"/>
          <w:sz w:val="24"/>
          <w:szCs w:val="24"/>
        </w:rPr>
        <w:t>m</w:t>
      </w:r>
      <w:proofErr w:type="spellStart"/>
      <w:r w:rsidR="002A6AAE" w:rsidRPr="0057445C">
        <w:rPr>
          <w:rFonts w:asciiTheme="majorBidi" w:hAnsiTheme="majorBidi" w:cstheme="majorBidi"/>
          <w:spacing w:val="1"/>
          <w:sz w:val="24"/>
          <w:szCs w:val="24"/>
          <w:lang w:val="en-US"/>
        </w:rPr>
        <w:t>asih</w:t>
      </w:r>
      <w:proofErr w:type="spellEnd"/>
      <w:r w:rsidR="002A6AAE" w:rsidRPr="0057445C">
        <w:rPr>
          <w:rFonts w:asciiTheme="majorBidi" w:hAnsiTheme="majorBidi" w:cstheme="majorBidi"/>
          <w:spacing w:val="1"/>
          <w:sz w:val="24"/>
          <w:szCs w:val="24"/>
          <w:lang w:val="en-US"/>
        </w:rPr>
        <w:t xml:space="preserve"> </w:t>
      </w:r>
      <w:proofErr w:type="spellStart"/>
      <w:r w:rsidR="002A6AAE" w:rsidRPr="0057445C">
        <w:rPr>
          <w:rFonts w:asciiTheme="majorBidi" w:hAnsiTheme="majorBidi" w:cstheme="majorBidi"/>
          <w:spacing w:val="1"/>
          <w:sz w:val="24"/>
          <w:szCs w:val="24"/>
          <w:lang w:val="en-US"/>
        </w:rPr>
        <w:t>kurang</w:t>
      </w:r>
      <w:proofErr w:type="spellEnd"/>
      <w:r w:rsidRPr="0057445C">
        <w:rPr>
          <w:rFonts w:asciiTheme="majorBidi" w:hAnsiTheme="majorBidi" w:cstheme="majorBidi"/>
          <w:sz w:val="24"/>
          <w:szCs w:val="24"/>
        </w:rPr>
        <w:t>.</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Upaya edukasi melalui buku KIA telah dilakukan namun kemauan untuk</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mengonsumsi</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tablet</w:t>
      </w:r>
      <w:r w:rsidRPr="0057445C">
        <w:rPr>
          <w:rFonts w:asciiTheme="majorBidi" w:hAnsiTheme="majorBidi" w:cstheme="majorBidi"/>
          <w:spacing w:val="-14"/>
          <w:sz w:val="24"/>
          <w:szCs w:val="24"/>
        </w:rPr>
        <w:t xml:space="preserve"> </w:t>
      </w:r>
      <w:proofErr w:type="spellStart"/>
      <w:r w:rsidR="0058653A" w:rsidRPr="0057445C">
        <w:rPr>
          <w:rFonts w:asciiTheme="majorBidi" w:hAnsiTheme="majorBidi" w:cstheme="majorBidi"/>
          <w:spacing w:val="-14"/>
          <w:sz w:val="24"/>
          <w:szCs w:val="24"/>
          <w:lang w:val="en-US"/>
        </w:rPr>
        <w:t>tambah</w:t>
      </w:r>
      <w:proofErr w:type="spellEnd"/>
      <w:r w:rsidR="0058653A" w:rsidRPr="0057445C">
        <w:rPr>
          <w:rFonts w:asciiTheme="majorBidi" w:hAnsiTheme="majorBidi" w:cstheme="majorBidi"/>
          <w:spacing w:val="-14"/>
          <w:sz w:val="24"/>
          <w:szCs w:val="24"/>
          <w:lang w:val="en-US"/>
        </w:rPr>
        <w:t xml:space="preserve"> </w:t>
      </w:r>
      <w:proofErr w:type="spellStart"/>
      <w:r w:rsidR="0058653A" w:rsidRPr="0057445C">
        <w:rPr>
          <w:rFonts w:asciiTheme="majorBidi" w:hAnsiTheme="majorBidi" w:cstheme="majorBidi"/>
          <w:spacing w:val="-14"/>
          <w:sz w:val="24"/>
          <w:szCs w:val="24"/>
          <w:lang w:val="en-US"/>
        </w:rPr>
        <w:t>darah</w:t>
      </w:r>
      <w:proofErr w:type="spellEnd"/>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dengan</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teratur</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pada</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ibu</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hamil</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masih</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belum</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bisa</w:t>
      </w:r>
      <w:r w:rsidRPr="0057445C">
        <w:rPr>
          <w:rFonts w:asciiTheme="majorBidi" w:hAnsiTheme="majorBidi" w:cstheme="majorBidi"/>
          <w:spacing w:val="-12"/>
          <w:sz w:val="24"/>
          <w:szCs w:val="24"/>
        </w:rPr>
        <w:t xml:space="preserve"> </w:t>
      </w:r>
      <w:r w:rsidRPr="0057445C">
        <w:rPr>
          <w:rFonts w:asciiTheme="majorBidi" w:hAnsiTheme="majorBidi" w:cstheme="majorBidi"/>
          <w:sz w:val="24"/>
          <w:szCs w:val="24"/>
        </w:rPr>
        <w:t>mencapai</w:t>
      </w:r>
      <w:r w:rsidRPr="0057445C">
        <w:rPr>
          <w:rFonts w:asciiTheme="majorBidi" w:hAnsiTheme="majorBidi" w:cstheme="majorBidi"/>
          <w:spacing w:val="-59"/>
          <w:sz w:val="24"/>
          <w:szCs w:val="24"/>
        </w:rPr>
        <w:t xml:space="preserve"> </w:t>
      </w:r>
      <w:r w:rsidRPr="0057445C">
        <w:rPr>
          <w:rFonts w:asciiTheme="majorBidi" w:hAnsiTheme="majorBidi" w:cstheme="majorBidi"/>
          <w:sz w:val="24"/>
          <w:szCs w:val="24"/>
        </w:rPr>
        <w:t xml:space="preserve">100 %. Hasil penelitian </w:t>
      </w:r>
      <w:r w:rsidR="00D74332" w:rsidRPr="0057445C">
        <w:rPr>
          <w:rFonts w:asciiTheme="majorBidi" w:hAnsiTheme="majorBidi" w:cstheme="majorBidi"/>
          <w:sz w:val="24"/>
          <w:szCs w:val="24"/>
          <w:lang w:val="en-US"/>
        </w:rPr>
        <w:t>Abas</w:t>
      </w:r>
      <w:r w:rsidRPr="0057445C">
        <w:rPr>
          <w:rFonts w:asciiTheme="majorBidi" w:hAnsiTheme="majorBidi" w:cstheme="majorBidi"/>
          <w:sz w:val="24"/>
          <w:szCs w:val="24"/>
        </w:rPr>
        <w:t xml:space="preserve"> et all (202</w:t>
      </w:r>
      <w:r w:rsidR="00D74332" w:rsidRPr="0057445C">
        <w:rPr>
          <w:rFonts w:asciiTheme="majorBidi" w:hAnsiTheme="majorBidi" w:cstheme="majorBidi"/>
          <w:sz w:val="24"/>
          <w:szCs w:val="24"/>
          <w:lang w:val="en-US"/>
        </w:rPr>
        <w:t>1</w:t>
      </w:r>
      <w:r w:rsidRPr="0057445C">
        <w:rPr>
          <w:rFonts w:asciiTheme="majorBidi" w:hAnsiTheme="majorBidi" w:cstheme="majorBidi"/>
          <w:sz w:val="24"/>
          <w:szCs w:val="24"/>
        </w:rPr>
        <w:t>) menunjukkan bahwa peran petugas kesehatan</w:t>
      </w:r>
      <w:r w:rsidRPr="0057445C">
        <w:rPr>
          <w:rFonts w:asciiTheme="majorBidi" w:hAnsiTheme="majorBidi" w:cstheme="majorBidi"/>
          <w:spacing w:val="1"/>
          <w:sz w:val="24"/>
          <w:szCs w:val="24"/>
        </w:rPr>
        <w:t xml:space="preserve"> </w:t>
      </w:r>
      <w:r w:rsidRPr="0057445C">
        <w:rPr>
          <w:rFonts w:asciiTheme="majorBidi" w:hAnsiTheme="majorBidi" w:cstheme="majorBidi"/>
          <w:sz w:val="24"/>
          <w:szCs w:val="24"/>
        </w:rPr>
        <w:t>untuk</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memberikan</w:t>
      </w:r>
      <w:r w:rsidR="00CE299B" w:rsidRPr="0057445C">
        <w:rPr>
          <w:rFonts w:asciiTheme="majorBidi" w:hAnsiTheme="majorBidi" w:cstheme="majorBidi"/>
          <w:spacing w:val="-14"/>
          <w:sz w:val="24"/>
          <w:szCs w:val="24"/>
          <w:lang w:val="en-US"/>
        </w:rPr>
        <w:t xml:space="preserve"> </w:t>
      </w:r>
      <w:proofErr w:type="spellStart"/>
      <w:r w:rsidR="00CE299B" w:rsidRPr="0057445C">
        <w:rPr>
          <w:rFonts w:asciiTheme="majorBidi" w:hAnsiTheme="majorBidi" w:cstheme="majorBidi"/>
          <w:spacing w:val="-14"/>
          <w:sz w:val="24"/>
          <w:szCs w:val="24"/>
          <w:lang w:val="en-US"/>
        </w:rPr>
        <w:t>edukasi</w:t>
      </w:r>
      <w:proofErr w:type="spellEnd"/>
      <w:r w:rsidR="00CE299B" w:rsidRPr="0057445C">
        <w:rPr>
          <w:rFonts w:asciiTheme="majorBidi" w:hAnsiTheme="majorBidi" w:cstheme="majorBidi"/>
          <w:spacing w:val="-14"/>
          <w:sz w:val="24"/>
          <w:szCs w:val="24"/>
          <w:lang w:val="en-US"/>
        </w:rPr>
        <w:t xml:space="preserve"> </w:t>
      </w:r>
      <w:proofErr w:type="spellStart"/>
      <w:r w:rsidR="00CE299B" w:rsidRPr="0057445C">
        <w:rPr>
          <w:rFonts w:asciiTheme="majorBidi" w:hAnsiTheme="majorBidi" w:cstheme="majorBidi"/>
          <w:spacing w:val="-14"/>
          <w:sz w:val="24"/>
          <w:szCs w:val="24"/>
          <w:lang w:val="en-US"/>
        </w:rPr>
        <w:t>tentang</w:t>
      </w:r>
      <w:proofErr w:type="spellEnd"/>
      <w:r w:rsidR="00CE299B" w:rsidRPr="0057445C">
        <w:rPr>
          <w:rFonts w:asciiTheme="majorBidi" w:hAnsiTheme="majorBidi" w:cstheme="majorBidi"/>
          <w:spacing w:val="-14"/>
          <w:sz w:val="24"/>
          <w:szCs w:val="24"/>
          <w:lang w:val="en-US"/>
        </w:rPr>
        <w:t xml:space="preserve"> anemia dan </w:t>
      </w:r>
      <w:r w:rsidRPr="0057445C">
        <w:rPr>
          <w:rFonts w:asciiTheme="majorBidi" w:hAnsiTheme="majorBidi" w:cstheme="majorBidi"/>
          <w:sz w:val="24"/>
          <w:szCs w:val="24"/>
        </w:rPr>
        <w:t>manfaat</w:t>
      </w:r>
      <w:r w:rsidRPr="0057445C">
        <w:rPr>
          <w:rFonts w:asciiTheme="majorBidi" w:hAnsiTheme="majorBidi" w:cstheme="majorBidi"/>
          <w:spacing w:val="-15"/>
          <w:sz w:val="24"/>
          <w:szCs w:val="24"/>
        </w:rPr>
        <w:t xml:space="preserve"> </w:t>
      </w:r>
      <w:r w:rsidRPr="0057445C">
        <w:rPr>
          <w:rFonts w:asciiTheme="majorBidi" w:hAnsiTheme="majorBidi" w:cstheme="majorBidi"/>
          <w:sz w:val="24"/>
          <w:szCs w:val="24"/>
        </w:rPr>
        <w:t>tablet</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tambah</w:t>
      </w:r>
      <w:r w:rsidRPr="0057445C">
        <w:rPr>
          <w:rFonts w:asciiTheme="majorBidi" w:hAnsiTheme="majorBidi" w:cstheme="majorBidi"/>
          <w:spacing w:val="-13"/>
          <w:sz w:val="24"/>
          <w:szCs w:val="24"/>
        </w:rPr>
        <w:t xml:space="preserve"> </w:t>
      </w:r>
      <w:r w:rsidRPr="0057445C">
        <w:rPr>
          <w:rFonts w:asciiTheme="majorBidi" w:hAnsiTheme="majorBidi" w:cstheme="majorBidi"/>
          <w:sz w:val="24"/>
          <w:szCs w:val="24"/>
        </w:rPr>
        <w:t>darah</w:t>
      </w:r>
      <w:r w:rsidRPr="0057445C">
        <w:rPr>
          <w:rFonts w:asciiTheme="majorBidi" w:hAnsiTheme="majorBidi" w:cstheme="majorBidi"/>
          <w:spacing w:val="-14"/>
          <w:sz w:val="24"/>
          <w:szCs w:val="24"/>
        </w:rPr>
        <w:t xml:space="preserve"> </w:t>
      </w:r>
      <w:r w:rsidRPr="0057445C">
        <w:rPr>
          <w:rFonts w:asciiTheme="majorBidi" w:hAnsiTheme="majorBidi" w:cstheme="majorBidi"/>
          <w:sz w:val="24"/>
          <w:szCs w:val="24"/>
        </w:rPr>
        <w:t>berhubu</w:t>
      </w:r>
      <w:r w:rsidRPr="0057445C">
        <w:rPr>
          <w:rFonts w:asciiTheme="majorBidi" w:hAnsiTheme="majorBidi" w:cstheme="majorBidi"/>
          <w:sz w:val="24"/>
          <w:szCs w:val="24"/>
          <w:lang w:val="en-US"/>
        </w:rPr>
        <w:t>n</w:t>
      </w:r>
      <w:r w:rsidRPr="0057445C">
        <w:rPr>
          <w:rFonts w:asciiTheme="majorBidi" w:hAnsiTheme="majorBidi" w:cstheme="majorBidi"/>
          <w:sz w:val="24"/>
          <w:szCs w:val="24"/>
        </w:rPr>
        <w:t>gan</w:t>
      </w:r>
      <w:r w:rsidR="0058653A"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pacing w:val="-14"/>
          <w:sz w:val="24"/>
          <w:szCs w:val="24"/>
          <w:lang w:val="en-US"/>
        </w:rPr>
        <w:t>dengan</w:t>
      </w:r>
      <w:proofErr w:type="spellEnd"/>
      <w:r w:rsidRPr="0057445C">
        <w:rPr>
          <w:rFonts w:asciiTheme="majorBidi" w:hAnsiTheme="majorBidi" w:cstheme="majorBidi"/>
          <w:spacing w:val="-14"/>
          <w:sz w:val="24"/>
          <w:szCs w:val="24"/>
          <w:lang w:val="en-US"/>
        </w:rPr>
        <w:t xml:space="preserve"> </w:t>
      </w:r>
      <w:r w:rsidRPr="0057445C">
        <w:rPr>
          <w:rFonts w:asciiTheme="majorBidi" w:hAnsiTheme="majorBidi" w:cstheme="majorBidi"/>
          <w:sz w:val="24"/>
          <w:szCs w:val="24"/>
        </w:rPr>
        <w:t xml:space="preserve"> kepatuhan konsumsi tablet </w:t>
      </w:r>
      <w:proofErr w:type="spellStart"/>
      <w:r w:rsidR="0058653A" w:rsidRPr="0057445C">
        <w:rPr>
          <w:rFonts w:asciiTheme="majorBidi" w:hAnsiTheme="majorBidi" w:cstheme="majorBidi"/>
          <w:sz w:val="24"/>
          <w:szCs w:val="24"/>
          <w:lang w:val="en-US"/>
        </w:rPr>
        <w:t>tambah</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darah</w:t>
      </w:r>
      <w:proofErr w:type="spellEnd"/>
      <w:r w:rsidR="0058653A" w:rsidRPr="0057445C">
        <w:rPr>
          <w:rFonts w:asciiTheme="majorBidi" w:hAnsiTheme="majorBidi" w:cstheme="majorBidi"/>
          <w:sz w:val="24"/>
          <w:szCs w:val="24"/>
          <w:lang w:val="en-US"/>
        </w:rPr>
        <w:t xml:space="preserve"> pada</w:t>
      </w:r>
      <w:r w:rsidR="00D74332" w:rsidRPr="0057445C">
        <w:rPr>
          <w:rFonts w:asciiTheme="majorBidi" w:hAnsiTheme="majorBidi" w:cstheme="majorBidi"/>
          <w:sz w:val="24"/>
          <w:szCs w:val="24"/>
          <w:lang w:val="en-US"/>
        </w:rPr>
        <w:t xml:space="preserve"> </w:t>
      </w:r>
      <w:proofErr w:type="spellStart"/>
      <w:r w:rsidR="00D74332" w:rsidRPr="0057445C">
        <w:rPr>
          <w:rFonts w:asciiTheme="majorBidi" w:hAnsiTheme="majorBidi" w:cstheme="majorBidi"/>
          <w:sz w:val="24"/>
          <w:szCs w:val="24"/>
          <w:lang w:val="en-US"/>
        </w:rPr>
        <w:t>ibu</w:t>
      </w:r>
      <w:proofErr w:type="spellEnd"/>
      <w:r w:rsidR="00D74332" w:rsidRPr="0057445C">
        <w:rPr>
          <w:rFonts w:asciiTheme="majorBidi" w:hAnsiTheme="majorBidi" w:cstheme="majorBidi"/>
          <w:sz w:val="24"/>
          <w:szCs w:val="24"/>
          <w:lang w:val="en-US"/>
        </w:rPr>
        <w:t xml:space="preserve"> </w:t>
      </w:r>
      <w:proofErr w:type="spellStart"/>
      <w:r w:rsidR="00D74332" w:rsidRPr="0057445C">
        <w:rPr>
          <w:rFonts w:asciiTheme="majorBidi" w:hAnsiTheme="majorBidi" w:cstheme="majorBidi"/>
          <w:sz w:val="24"/>
          <w:szCs w:val="24"/>
          <w:lang w:val="en-US"/>
        </w:rPr>
        <w:t>hamil</w:t>
      </w:r>
      <w:proofErr w:type="spellEnd"/>
      <w:r w:rsidRPr="0057445C">
        <w:rPr>
          <w:rFonts w:asciiTheme="majorBidi" w:hAnsiTheme="majorBidi" w:cstheme="majorBidi"/>
          <w:sz w:val="24"/>
          <w:szCs w:val="24"/>
        </w:rPr>
        <w:t xml:space="preserve">. </w:t>
      </w:r>
      <w:r w:rsidR="002A6AAE" w:rsidRPr="0057445C">
        <w:rPr>
          <w:rFonts w:asciiTheme="majorBidi" w:hAnsiTheme="majorBidi" w:cstheme="majorBidi"/>
          <w:sz w:val="24"/>
          <w:szCs w:val="24"/>
          <w:lang w:val="en-US"/>
        </w:rPr>
        <w:t>Pen</w:t>
      </w:r>
      <w:r w:rsidR="00D74332" w:rsidRPr="0057445C">
        <w:rPr>
          <w:rFonts w:asciiTheme="majorBidi" w:hAnsiTheme="majorBidi" w:cstheme="majorBidi"/>
          <w:sz w:val="24"/>
          <w:szCs w:val="24"/>
          <w:lang w:val="en-US"/>
        </w:rPr>
        <w:t>e</w:t>
      </w:r>
      <w:r w:rsidR="002A6AAE" w:rsidRPr="0057445C">
        <w:rPr>
          <w:rFonts w:asciiTheme="majorBidi" w:hAnsiTheme="majorBidi" w:cstheme="majorBidi"/>
          <w:sz w:val="24"/>
          <w:szCs w:val="24"/>
          <w:lang w:val="en-US"/>
        </w:rPr>
        <w:t xml:space="preserve">litian Ali, S.A (2020) </w:t>
      </w:r>
      <w:proofErr w:type="spellStart"/>
      <w:r w:rsidR="002A6AAE" w:rsidRPr="0057445C">
        <w:rPr>
          <w:rFonts w:asciiTheme="majorBidi" w:hAnsiTheme="majorBidi" w:cstheme="majorBidi"/>
          <w:sz w:val="24"/>
          <w:szCs w:val="24"/>
          <w:lang w:val="en-US"/>
        </w:rPr>
        <w:t>menunjukkan</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bahwa</w:t>
      </w:r>
      <w:proofErr w:type="spellEnd"/>
      <w:r w:rsidR="002A6AAE" w:rsidRPr="0057445C">
        <w:rPr>
          <w:rFonts w:asciiTheme="majorBidi" w:hAnsiTheme="majorBidi" w:cstheme="majorBidi"/>
          <w:sz w:val="24"/>
          <w:szCs w:val="24"/>
          <w:lang w:val="en-US"/>
        </w:rPr>
        <w:t xml:space="preserve"> salah </w:t>
      </w:r>
      <w:proofErr w:type="spellStart"/>
      <w:r w:rsidR="002A6AAE" w:rsidRPr="0057445C">
        <w:rPr>
          <w:rFonts w:asciiTheme="majorBidi" w:hAnsiTheme="majorBidi" w:cstheme="majorBidi"/>
          <w:sz w:val="24"/>
          <w:szCs w:val="24"/>
          <w:lang w:val="en-US"/>
        </w:rPr>
        <w:t>satu</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fa</w:t>
      </w:r>
      <w:r w:rsidR="0058653A" w:rsidRPr="0057445C">
        <w:rPr>
          <w:rFonts w:asciiTheme="majorBidi" w:hAnsiTheme="majorBidi" w:cstheme="majorBidi"/>
          <w:sz w:val="24"/>
          <w:szCs w:val="24"/>
          <w:lang w:val="en-US"/>
        </w:rPr>
        <w:t>k</w:t>
      </w:r>
      <w:r w:rsidR="002A6AAE" w:rsidRPr="0057445C">
        <w:rPr>
          <w:rFonts w:asciiTheme="majorBidi" w:hAnsiTheme="majorBidi" w:cstheme="majorBidi"/>
          <w:sz w:val="24"/>
          <w:szCs w:val="24"/>
          <w:lang w:val="en-US"/>
        </w:rPr>
        <w:t>tor</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determinan</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terhadap</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kejadian</w:t>
      </w:r>
      <w:proofErr w:type="spellEnd"/>
      <w:r w:rsidR="002A6AAE" w:rsidRPr="0057445C">
        <w:rPr>
          <w:rFonts w:asciiTheme="majorBidi" w:hAnsiTheme="majorBidi" w:cstheme="majorBidi"/>
          <w:sz w:val="24"/>
          <w:szCs w:val="24"/>
          <w:lang w:val="en-US"/>
        </w:rPr>
        <w:t xml:space="preserve"> anemia pada </w:t>
      </w:r>
      <w:proofErr w:type="spellStart"/>
      <w:r w:rsidR="002A6AAE" w:rsidRPr="0057445C">
        <w:rPr>
          <w:rFonts w:asciiTheme="majorBidi" w:hAnsiTheme="majorBidi" w:cstheme="majorBidi"/>
          <w:sz w:val="24"/>
          <w:szCs w:val="24"/>
          <w:lang w:val="en-US"/>
        </w:rPr>
        <w:t>ibu</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hamil</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adalah</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pengetahuan</w:t>
      </w:r>
      <w:proofErr w:type="spellEnd"/>
      <w:r w:rsidR="002A6AAE" w:rsidRPr="0057445C">
        <w:rPr>
          <w:rFonts w:asciiTheme="majorBidi" w:hAnsiTheme="majorBidi" w:cstheme="majorBidi"/>
          <w:sz w:val="24"/>
          <w:szCs w:val="24"/>
          <w:lang w:val="en-US"/>
        </w:rPr>
        <w:t xml:space="preserve"> </w:t>
      </w:r>
      <w:proofErr w:type="spellStart"/>
      <w:r w:rsidR="002A6AAE" w:rsidRPr="0057445C">
        <w:rPr>
          <w:rFonts w:asciiTheme="majorBidi" w:hAnsiTheme="majorBidi" w:cstheme="majorBidi"/>
          <w:sz w:val="24"/>
          <w:szCs w:val="24"/>
          <w:lang w:val="en-US"/>
        </w:rPr>
        <w:t>tenta</w:t>
      </w:r>
      <w:r w:rsidR="0058653A" w:rsidRPr="0057445C">
        <w:rPr>
          <w:rFonts w:asciiTheme="majorBidi" w:hAnsiTheme="majorBidi" w:cstheme="majorBidi"/>
          <w:sz w:val="24"/>
          <w:szCs w:val="24"/>
          <w:lang w:val="en-US"/>
        </w:rPr>
        <w:t>n</w:t>
      </w:r>
      <w:r w:rsidR="002A6AAE" w:rsidRPr="0057445C">
        <w:rPr>
          <w:rFonts w:asciiTheme="majorBidi" w:hAnsiTheme="majorBidi" w:cstheme="majorBidi"/>
          <w:sz w:val="24"/>
          <w:szCs w:val="24"/>
          <w:lang w:val="en-US"/>
        </w:rPr>
        <w:t>g</w:t>
      </w:r>
      <w:proofErr w:type="spellEnd"/>
      <w:r w:rsidR="002A6AAE" w:rsidRPr="0057445C">
        <w:rPr>
          <w:rFonts w:asciiTheme="majorBidi" w:hAnsiTheme="majorBidi" w:cstheme="majorBidi"/>
          <w:sz w:val="24"/>
          <w:szCs w:val="24"/>
          <w:lang w:val="en-US"/>
        </w:rPr>
        <w:t xml:space="preserve"> anemia yang </w:t>
      </w:r>
      <w:proofErr w:type="spellStart"/>
      <w:r w:rsidR="002A6AAE" w:rsidRPr="0057445C">
        <w:rPr>
          <w:rFonts w:asciiTheme="majorBidi" w:hAnsiTheme="majorBidi" w:cstheme="majorBidi"/>
          <w:sz w:val="24"/>
          <w:szCs w:val="24"/>
          <w:lang w:val="en-US"/>
        </w:rPr>
        <w:t>kurang</w:t>
      </w:r>
      <w:proofErr w:type="spellEnd"/>
      <w:r w:rsidR="002A6AAE" w:rsidRPr="0057445C">
        <w:rPr>
          <w:rFonts w:asciiTheme="majorBidi" w:hAnsiTheme="majorBidi" w:cstheme="majorBidi"/>
          <w:sz w:val="24"/>
          <w:szCs w:val="24"/>
          <w:lang w:val="en-US"/>
        </w:rPr>
        <w:t xml:space="preserve">. </w:t>
      </w:r>
      <w:r w:rsidR="00835ABB" w:rsidRPr="0057445C">
        <w:rPr>
          <w:rFonts w:asciiTheme="majorBidi" w:hAnsiTheme="majorBidi" w:cstheme="majorBidi"/>
          <w:sz w:val="24"/>
          <w:szCs w:val="24"/>
          <w:lang w:val="en-US"/>
        </w:rPr>
        <w:t xml:space="preserve">Penelitian Noronha, J. </w:t>
      </w:r>
      <w:proofErr w:type="gramStart"/>
      <w:r w:rsidR="00835ABB" w:rsidRPr="0057445C">
        <w:rPr>
          <w:rFonts w:asciiTheme="majorBidi" w:hAnsiTheme="majorBidi" w:cstheme="majorBidi"/>
          <w:sz w:val="24"/>
          <w:szCs w:val="24"/>
          <w:lang w:val="en-US"/>
        </w:rPr>
        <w:t>A</w:t>
      </w:r>
      <w:proofErr w:type="gramEnd"/>
      <w:r w:rsidR="00835ABB" w:rsidRPr="0057445C">
        <w:rPr>
          <w:rFonts w:asciiTheme="majorBidi" w:hAnsiTheme="majorBidi" w:cstheme="majorBidi"/>
          <w:sz w:val="24"/>
          <w:szCs w:val="24"/>
          <w:lang w:val="en-US"/>
        </w:rPr>
        <w:t xml:space="preserve"> et al (2012) </w:t>
      </w:r>
      <w:proofErr w:type="spellStart"/>
      <w:r w:rsidR="00835ABB" w:rsidRPr="0057445C">
        <w:rPr>
          <w:rFonts w:asciiTheme="majorBidi" w:hAnsiTheme="majorBidi" w:cstheme="majorBidi"/>
          <w:sz w:val="24"/>
          <w:szCs w:val="24"/>
          <w:lang w:val="en-US"/>
        </w:rPr>
        <w:t>menunjukkan</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bahwa</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upaya</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pencegahan</w:t>
      </w:r>
      <w:proofErr w:type="spellEnd"/>
      <w:r w:rsidR="00835ABB" w:rsidRPr="0057445C">
        <w:rPr>
          <w:rFonts w:asciiTheme="majorBidi" w:hAnsiTheme="majorBidi" w:cstheme="majorBidi"/>
          <w:sz w:val="24"/>
          <w:szCs w:val="24"/>
          <w:lang w:val="en-US"/>
        </w:rPr>
        <w:t xml:space="preserve"> anemia pada </w:t>
      </w:r>
      <w:proofErr w:type="spellStart"/>
      <w:r w:rsidR="00835ABB" w:rsidRPr="0057445C">
        <w:rPr>
          <w:rFonts w:asciiTheme="majorBidi" w:hAnsiTheme="majorBidi" w:cstheme="majorBidi"/>
          <w:sz w:val="24"/>
          <w:szCs w:val="24"/>
          <w:lang w:val="en-US"/>
        </w:rPr>
        <w:t>ibu</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hamil</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tidak</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cukup</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dengan</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suplementasi</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besi</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tetapi</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dibutuhkan</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edukasi</w:t>
      </w:r>
      <w:proofErr w:type="spellEnd"/>
      <w:r w:rsidR="00835ABB"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gizi</w:t>
      </w:r>
      <w:proofErr w:type="spellEnd"/>
      <w:r w:rsidR="00835ABB" w:rsidRPr="0057445C">
        <w:rPr>
          <w:rFonts w:asciiTheme="majorBidi" w:hAnsiTheme="majorBidi" w:cstheme="majorBidi"/>
          <w:sz w:val="24"/>
          <w:szCs w:val="24"/>
          <w:lang w:val="en-US"/>
        </w:rPr>
        <w:t xml:space="preserve"> yang </w:t>
      </w:r>
      <w:proofErr w:type="spellStart"/>
      <w:r w:rsidR="00835ABB" w:rsidRPr="0057445C">
        <w:rPr>
          <w:rFonts w:asciiTheme="majorBidi" w:hAnsiTheme="majorBidi" w:cstheme="majorBidi"/>
          <w:sz w:val="24"/>
          <w:szCs w:val="24"/>
          <w:lang w:val="en-US"/>
        </w:rPr>
        <w:t>berkesinambungan</w:t>
      </w:r>
      <w:proofErr w:type="spellEnd"/>
      <w:r w:rsidR="00835ABB"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Alasan</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ini</w:t>
      </w:r>
      <w:proofErr w:type="spellEnd"/>
      <w:r w:rsidR="0058653A" w:rsidRPr="0057445C">
        <w:rPr>
          <w:rFonts w:asciiTheme="majorBidi" w:hAnsiTheme="majorBidi" w:cstheme="majorBidi"/>
          <w:sz w:val="24"/>
          <w:szCs w:val="24"/>
          <w:lang w:val="en-US"/>
        </w:rPr>
        <w:t xml:space="preserve"> yang </w:t>
      </w:r>
      <w:proofErr w:type="spellStart"/>
      <w:r w:rsidR="0058653A" w:rsidRPr="0057445C">
        <w:rPr>
          <w:rFonts w:asciiTheme="majorBidi" w:hAnsiTheme="majorBidi" w:cstheme="majorBidi"/>
          <w:sz w:val="24"/>
          <w:szCs w:val="24"/>
          <w:lang w:val="en-US"/>
        </w:rPr>
        <w:t>mendorong</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penulis</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untuk</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mengkaji</w:t>
      </w:r>
      <w:proofErr w:type="spellEnd"/>
      <w:r w:rsidR="0058653A" w:rsidRPr="0057445C">
        <w:rPr>
          <w:rFonts w:asciiTheme="majorBidi" w:hAnsiTheme="majorBidi" w:cstheme="majorBidi"/>
          <w:sz w:val="24"/>
          <w:szCs w:val="24"/>
          <w:lang w:val="en-US"/>
        </w:rPr>
        <w:t xml:space="preserve"> </w:t>
      </w:r>
      <w:proofErr w:type="spellStart"/>
      <w:r w:rsidR="00835ABB" w:rsidRPr="0057445C">
        <w:rPr>
          <w:rFonts w:asciiTheme="majorBidi" w:hAnsiTheme="majorBidi" w:cstheme="majorBidi"/>
          <w:sz w:val="24"/>
          <w:szCs w:val="24"/>
          <w:lang w:val="en-US"/>
        </w:rPr>
        <w:t>efek</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edukasi</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gizi</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tentang</w:t>
      </w:r>
      <w:proofErr w:type="spellEnd"/>
      <w:r w:rsidR="0058653A" w:rsidRPr="0057445C">
        <w:rPr>
          <w:rFonts w:asciiTheme="majorBidi" w:hAnsiTheme="majorBidi" w:cstheme="majorBidi"/>
          <w:sz w:val="24"/>
          <w:szCs w:val="24"/>
          <w:lang w:val="en-US"/>
        </w:rPr>
        <w:t xml:space="preserve"> anemia </w:t>
      </w:r>
      <w:proofErr w:type="spellStart"/>
      <w:r w:rsidR="0058653A" w:rsidRPr="0057445C">
        <w:rPr>
          <w:rFonts w:asciiTheme="majorBidi" w:hAnsiTheme="majorBidi" w:cstheme="majorBidi"/>
          <w:sz w:val="24"/>
          <w:szCs w:val="24"/>
          <w:lang w:val="en-US"/>
        </w:rPr>
        <w:t>terhadap</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pengetahuan</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ibu</w:t>
      </w:r>
      <w:proofErr w:type="spellEnd"/>
      <w:r w:rsidR="0058653A" w:rsidRPr="0057445C">
        <w:rPr>
          <w:rFonts w:asciiTheme="majorBidi" w:hAnsiTheme="majorBidi" w:cstheme="majorBidi"/>
          <w:sz w:val="24"/>
          <w:szCs w:val="24"/>
          <w:lang w:val="en-US"/>
        </w:rPr>
        <w:t xml:space="preserve"> </w:t>
      </w:r>
      <w:proofErr w:type="spellStart"/>
      <w:r w:rsidR="0058653A" w:rsidRPr="0057445C">
        <w:rPr>
          <w:rFonts w:asciiTheme="majorBidi" w:hAnsiTheme="majorBidi" w:cstheme="majorBidi"/>
          <w:sz w:val="24"/>
          <w:szCs w:val="24"/>
          <w:lang w:val="en-US"/>
        </w:rPr>
        <w:t>hamil</w:t>
      </w:r>
      <w:proofErr w:type="spellEnd"/>
      <w:r w:rsidR="0058653A" w:rsidRPr="0057445C">
        <w:rPr>
          <w:rFonts w:asciiTheme="majorBidi" w:hAnsiTheme="majorBidi" w:cstheme="majorBidi"/>
          <w:sz w:val="24"/>
          <w:szCs w:val="24"/>
          <w:lang w:val="en-US"/>
        </w:rPr>
        <w:t xml:space="preserve"> </w:t>
      </w:r>
      <w:proofErr w:type="spellStart"/>
      <w:r w:rsidR="003F1262" w:rsidRPr="0057445C">
        <w:rPr>
          <w:rFonts w:asciiTheme="majorBidi" w:hAnsiTheme="majorBidi" w:cstheme="majorBidi"/>
          <w:sz w:val="24"/>
          <w:szCs w:val="24"/>
          <w:lang w:val="en-US"/>
        </w:rPr>
        <w:t>untuk</w:t>
      </w:r>
      <w:proofErr w:type="spellEnd"/>
      <w:r w:rsidR="003F1262" w:rsidRPr="0057445C">
        <w:rPr>
          <w:rFonts w:asciiTheme="majorBidi" w:hAnsiTheme="majorBidi" w:cstheme="majorBidi"/>
          <w:sz w:val="24"/>
          <w:szCs w:val="24"/>
          <w:lang w:val="en-US"/>
        </w:rPr>
        <w:t xml:space="preserve"> </w:t>
      </w:r>
      <w:proofErr w:type="spellStart"/>
      <w:r w:rsidR="003F1262" w:rsidRPr="0057445C">
        <w:rPr>
          <w:rFonts w:asciiTheme="majorBidi" w:hAnsiTheme="majorBidi" w:cstheme="majorBidi"/>
          <w:sz w:val="24"/>
          <w:szCs w:val="24"/>
          <w:lang w:val="en-US"/>
        </w:rPr>
        <w:t>mencegah</w:t>
      </w:r>
      <w:proofErr w:type="spellEnd"/>
      <w:r w:rsidR="003F1262" w:rsidRPr="0057445C">
        <w:rPr>
          <w:rFonts w:asciiTheme="majorBidi" w:hAnsiTheme="majorBidi" w:cstheme="majorBidi"/>
          <w:sz w:val="24"/>
          <w:szCs w:val="24"/>
          <w:lang w:val="en-US"/>
        </w:rPr>
        <w:t xml:space="preserve"> </w:t>
      </w:r>
      <w:proofErr w:type="spellStart"/>
      <w:r w:rsidR="003F1262" w:rsidRPr="0057445C">
        <w:rPr>
          <w:rFonts w:asciiTheme="majorBidi" w:hAnsiTheme="majorBidi" w:cstheme="majorBidi"/>
          <w:sz w:val="24"/>
          <w:szCs w:val="24"/>
          <w:lang w:val="en-US"/>
        </w:rPr>
        <w:t>kejadian</w:t>
      </w:r>
      <w:proofErr w:type="spellEnd"/>
      <w:r w:rsidR="0058653A" w:rsidRPr="0057445C">
        <w:rPr>
          <w:rFonts w:asciiTheme="majorBidi" w:hAnsiTheme="majorBidi" w:cstheme="majorBidi"/>
          <w:sz w:val="24"/>
          <w:szCs w:val="24"/>
          <w:lang w:val="en-US"/>
        </w:rPr>
        <w:t xml:space="preserve"> anemia.</w:t>
      </w:r>
    </w:p>
    <w:p w14:paraId="3CFE3905" w14:textId="77777777" w:rsidR="00532D55" w:rsidRPr="0057445C" w:rsidRDefault="00532D55" w:rsidP="00092F21">
      <w:pPr>
        <w:spacing w:after="0" w:line="360" w:lineRule="auto"/>
        <w:jc w:val="both"/>
        <w:rPr>
          <w:rFonts w:asciiTheme="majorBidi" w:hAnsiTheme="majorBidi" w:cstheme="majorBidi"/>
          <w:b/>
          <w:bCs/>
          <w:sz w:val="24"/>
          <w:szCs w:val="24"/>
          <w:lang w:val="en-US"/>
        </w:rPr>
      </w:pPr>
    </w:p>
    <w:p w14:paraId="7FDE4C8E" w14:textId="77777777" w:rsidR="00532D55" w:rsidRPr="0057445C" w:rsidRDefault="00BC1F2E" w:rsidP="00092F21">
      <w:pPr>
        <w:spacing w:after="0" w:line="360" w:lineRule="auto"/>
        <w:jc w:val="both"/>
        <w:rPr>
          <w:rFonts w:asciiTheme="majorBidi" w:hAnsiTheme="majorBidi" w:cstheme="majorBidi"/>
          <w:b/>
          <w:bCs/>
          <w:sz w:val="24"/>
          <w:szCs w:val="24"/>
          <w:lang w:val="en-US"/>
        </w:rPr>
      </w:pPr>
      <w:r w:rsidRPr="0057445C">
        <w:rPr>
          <w:rFonts w:asciiTheme="majorBidi" w:hAnsiTheme="majorBidi" w:cstheme="majorBidi"/>
          <w:b/>
          <w:bCs/>
          <w:sz w:val="24"/>
          <w:szCs w:val="24"/>
          <w:lang w:val="en-US"/>
        </w:rPr>
        <w:t>METODE PENELITIAN</w:t>
      </w:r>
    </w:p>
    <w:p w14:paraId="0E2BD854" w14:textId="39D53F40" w:rsidR="00635BC7" w:rsidRPr="0057445C" w:rsidRDefault="00BC1F2E" w:rsidP="00092F21">
      <w:pPr>
        <w:pStyle w:val="ListParagraph"/>
        <w:spacing w:line="360" w:lineRule="auto"/>
        <w:ind w:left="0" w:right="-7" w:firstLine="436"/>
        <w:jc w:val="both"/>
        <w:rPr>
          <w:sz w:val="24"/>
        </w:rPr>
      </w:pPr>
      <w:proofErr w:type="spellStart"/>
      <w:r w:rsidRPr="0057445C">
        <w:rPr>
          <w:sz w:val="24"/>
        </w:rPr>
        <w:t>Jenis</w:t>
      </w:r>
      <w:proofErr w:type="spellEnd"/>
      <w:r w:rsidRPr="0057445C">
        <w:rPr>
          <w:sz w:val="24"/>
        </w:rPr>
        <w:t xml:space="preserve"> </w:t>
      </w:r>
      <w:proofErr w:type="spellStart"/>
      <w:r w:rsidRPr="0057445C">
        <w:rPr>
          <w:sz w:val="24"/>
        </w:rPr>
        <w:t>penelitian</w:t>
      </w:r>
      <w:proofErr w:type="spellEnd"/>
      <w:r w:rsidRPr="0057445C">
        <w:rPr>
          <w:sz w:val="24"/>
        </w:rPr>
        <w:t xml:space="preserve"> </w:t>
      </w:r>
      <w:proofErr w:type="spellStart"/>
      <w:r w:rsidRPr="0057445C">
        <w:rPr>
          <w:sz w:val="24"/>
        </w:rPr>
        <w:t>ini</w:t>
      </w:r>
      <w:proofErr w:type="spellEnd"/>
      <w:r w:rsidRPr="0057445C">
        <w:rPr>
          <w:sz w:val="24"/>
        </w:rPr>
        <w:t xml:space="preserve"> </w:t>
      </w:r>
      <w:proofErr w:type="spellStart"/>
      <w:r w:rsidRPr="0057445C">
        <w:rPr>
          <w:sz w:val="24"/>
        </w:rPr>
        <w:t>adalah</w:t>
      </w:r>
      <w:proofErr w:type="spellEnd"/>
      <w:r w:rsidRPr="0057445C">
        <w:rPr>
          <w:sz w:val="24"/>
        </w:rPr>
        <w:t xml:space="preserve"> </w:t>
      </w:r>
      <w:r w:rsidRPr="0057445C">
        <w:rPr>
          <w:i/>
          <w:iCs/>
          <w:sz w:val="24"/>
        </w:rPr>
        <w:t xml:space="preserve">narrative review </w:t>
      </w:r>
      <w:r w:rsidRPr="0057445C">
        <w:rPr>
          <w:sz w:val="24"/>
        </w:rPr>
        <w:t xml:space="preserve">yang </w:t>
      </w:r>
      <w:proofErr w:type="spellStart"/>
      <w:r w:rsidRPr="0057445C">
        <w:rPr>
          <w:sz w:val="24"/>
        </w:rPr>
        <w:t>menelaah</w:t>
      </w:r>
      <w:proofErr w:type="spellEnd"/>
      <w:r w:rsidRPr="0057445C">
        <w:rPr>
          <w:sz w:val="24"/>
        </w:rPr>
        <w:t xml:space="preserve"> </w:t>
      </w:r>
      <w:proofErr w:type="spellStart"/>
      <w:r w:rsidRPr="0057445C">
        <w:rPr>
          <w:sz w:val="24"/>
        </w:rPr>
        <w:t>beberapa</w:t>
      </w:r>
      <w:proofErr w:type="spellEnd"/>
      <w:r w:rsidRPr="0057445C">
        <w:rPr>
          <w:sz w:val="24"/>
        </w:rPr>
        <w:t xml:space="preserve"> </w:t>
      </w:r>
      <w:proofErr w:type="spellStart"/>
      <w:r w:rsidRPr="0057445C">
        <w:rPr>
          <w:sz w:val="24"/>
        </w:rPr>
        <w:t>artikel</w:t>
      </w:r>
      <w:proofErr w:type="spellEnd"/>
      <w:r w:rsidRPr="0057445C">
        <w:rPr>
          <w:sz w:val="24"/>
        </w:rPr>
        <w:t xml:space="preserve"> </w:t>
      </w:r>
      <w:proofErr w:type="spellStart"/>
      <w:r w:rsidRPr="0057445C">
        <w:rPr>
          <w:sz w:val="24"/>
        </w:rPr>
        <w:t>penelitian</w:t>
      </w:r>
      <w:proofErr w:type="spellEnd"/>
      <w:r w:rsidRPr="0057445C">
        <w:rPr>
          <w:sz w:val="24"/>
        </w:rPr>
        <w:t xml:space="preserve"> </w:t>
      </w:r>
      <w:proofErr w:type="spellStart"/>
      <w:r w:rsidRPr="0057445C">
        <w:rPr>
          <w:sz w:val="24"/>
        </w:rPr>
        <w:t>t</w:t>
      </w:r>
      <w:r w:rsidR="00CE299B" w:rsidRPr="0057445C">
        <w:rPr>
          <w:sz w:val="24"/>
        </w:rPr>
        <w:t>e</w:t>
      </w:r>
      <w:r w:rsidRPr="0057445C">
        <w:rPr>
          <w:sz w:val="24"/>
        </w:rPr>
        <w:t>ntang</w:t>
      </w:r>
      <w:proofErr w:type="spellEnd"/>
      <w:r w:rsidRPr="0057445C">
        <w:rPr>
          <w:sz w:val="24"/>
        </w:rPr>
        <w:t xml:space="preserve"> </w:t>
      </w:r>
      <w:proofErr w:type="spellStart"/>
      <w:r w:rsidRPr="0057445C">
        <w:rPr>
          <w:sz w:val="24"/>
        </w:rPr>
        <w:t>pengaruh</w:t>
      </w:r>
      <w:proofErr w:type="spellEnd"/>
      <w:r w:rsidR="0058653A" w:rsidRPr="0057445C">
        <w:rPr>
          <w:sz w:val="24"/>
        </w:rPr>
        <w:t xml:space="preserve"> </w:t>
      </w:r>
      <w:proofErr w:type="spellStart"/>
      <w:r w:rsidR="0058653A" w:rsidRPr="0057445C">
        <w:rPr>
          <w:sz w:val="24"/>
        </w:rPr>
        <w:t>edukasi</w:t>
      </w:r>
      <w:proofErr w:type="spellEnd"/>
      <w:r w:rsidR="0058653A" w:rsidRPr="0057445C">
        <w:rPr>
          <w:sz w:val="24"/>
        </w:rPr>
        <w:t xml:space="preserve"> </w:t>
      </w:r>
      <w:proofErr w:type="spellStart"/>
      <w:r w:rsidR="0058653A" w:rsidRPr="0057445C">
        <w:rPr>
          <w:sz w:val="24"/>
        </w:rPr>
        <w:t>gizi</w:t>
      </w:r>
      <w:proofErr w:type="spellEnd"/>
      <w:r w:rsidR="0058653A" w:rsidRPr="0057445C">
        <w:rPr>
          <w:sz w:val="24"/>
        </w:rPr>
        <w:t xml:space="preserve"> </w:t>
      </w:r>
      <w:proofErr w:type="spellStart"/>
      <w:r w:rsidR="0058653A" w:rsidRPr="0057445C">
        <w:rPr>
          <w:sz w:val="24"/>
        </w:rPr>
        <w:t>terhadap</w:t>
      </w:r>
      <w:proofErr w:type="spellEnd"/>
      <w:r w:rsidR="0058653A" w:rsidRPr="0057445C">
        <w:rPr>
          <w:sz w:val="24"/>
        </w:rPr>
        <w:t xml:space="preserve"> </w:t>
      </w:r>
      <w:proofErr w:type="spellStart"/>
      <w:r w:rsidR="0058653A" w:rsidRPr="0057445C">
        <w:rPr>
          <w:sz w:val="24"/>
        </w:rPr>
        <w:t>peningkatan</w:t>
      </w:r>
      <w:proofErr w:type="spellEnd"/>
      <w:r w:rsidR="0058653A" w:rsidRPr="0057445C">
        <w:rPr>
          <w:sz w:val="24"/>
        </w:rPr>
        <w:t xml:space="preserve"> </w:t>
      </w:r>
      <w:proofErr w:type="spellStart"/>
      <w:r w:rsidR="0058653A" w:rsidRPr="0057445C">
        <w:rPr>
          <w:sz w:val="24"/>
        </w:rPr>
        <w:t>pengetahuan</w:t>
      </w:r>
      <w:proofErr w:type="spellEnd"/>
      <w:r w:rsidR="0058653A" w:rsidRPr="0057445C">
        <w:rPr>
          <w:sz w:val="24"/>
        </w:rPr>
        <w:t xml:space="preserve"> </w:t>
      </w:r>
      <w:proofErr w:type="spellStart"/>
      <w:r w:rsidR="0058653A" w:rsidRPr="0057445C">
        <w:rPr>
          <w:sz w:val="24"/>
        </w:rPr>
        <w:t>ibu</w:t>
      </w:r>
      <w:proofErr w:type="spellEnd"/>
      <w:r w:rsidR="0058653A" w:rsidRPr="0057445C">
        <w:rPr>
          <w:sz w:val="24"/>
        </w:rPr>
        <w:t xml:space="preserve"> </w:t>
      </w:r>
      <w:proofErr w:type="spellStart"/>
      <w:r w:rsidR="0058653A" w:rsidRPr="0057445C">
        <w:rPr>
          <w:sz w:val="24"/>
        </w:rPr>
        <w:t>hamil</w:t>
      </w:r>
      <w:proofErr w:type="spellEnd"/>
      <w:r w:rsidR="0058653A" w:rsidRPr="0057445C">
        <w:rPr>
          <w:sz w:val="24"/>
        </w:rPr>
        <w:t xml:space="preserve"> yang anemia </w:t>
      </w:r>
      <w:proofErr w:type="spellStart"/>
      <w:r w:rsidR="0058653A" w:rsidRPr="0057445C">
        <w:rPr>
          <w:sz w:val="24"/>
        </w:rPr>
        <w:t>tentang</w:t>
      </w:r>
      <w:proofErr w:type="spellEnd"/>
      <w:r w:rsidR="0058653A" w:rsidRPr="0057445C">
        <w:rPr>
          <w:sz w:val="24"/>
        </w:rPr>
        <w:t xml:space="preserve"> </w:t>
      </w:r>
      <w:proofErr w:type="spellStart"/>
      <w:r w:rsidR="0058653A" w:rsidRPr="0057445C">
        <w:rPr>
          <w:sz w:val="24"/>
        </w:rPr>
        <w:t>penyakit</w:t>
      </w:r>
      <w:proofErr w:type="spellEnd"/>
      <w:r w:rsidR="0058653A" w:rsidRPr="0057445C">
        <w:rPr>
          <w:sz w:val="24"/>
        </w:rPr>
        <w:t xml:space="preserve"> yang </w:t>
      </w:r>
      <w:proofErr w:type="spellStart"/>
      <w:r w:rsidR="0058653A" w:rsidRPr="0057445C">
        <w:rPr>
          <w:sz w:val="24"/>
        </w:rPr>
        <w:t>sedang</w:t>
      </w:r>
      <w:proofErr w:type="spellEnd"/>
      <w:r w:rsidR="0058653A" w:rsidRPr="0057445C">
        <w:rPr>
          <w:sz w:val="24"/>
        </w:rPr>
        <w:t xml:space="preserve"> </w:t>
      </w:r>
      <w:proofErr w:type="spellStart"/>
      <w:r w:rsidR="0058653A" w:rsidRPr="0057445C">
        <w:rPr>
          <w:sz w:val="24"/>
        </w:rPr>
        <w:t>dihadapi</w:t>
      </w:r>
      <w:proofErr w:type="spellEnd"/>
      <w:r w:rsidRPr="0057445C">
        <w:rPr>
          <w:sz w:val="24"/>
        </w:rPr>
        <w:t xml:space="preserve">. Langkah </w:t>
      </w:r>
      <w:proofErr w:type="spellStart"/>
      <w:r w:rsidRPr="0057445C">
        <w:rPr>
          <w:sz w:val="24"/>
        </w:rPr>
        <w:t>penelitian</w:t>
      </w:r>
      <w:proofErr w:type="spellEnd"/>
      <w:r w:rsidRPr="0057445C">
        <w:rPr>
          <w:sz w:val="24"/>
        </w:rPr>
        <w:t xml:space="preserve"> </w:t>
      </w:r>
      <w:proofErr w:type="spellStart"/>
      <w:r w:rsidRPr="0057445C">
        <w:rPr>
          <w:sz w:val="24"/>
        </w:rPr>
        <w:t>dimulai</w:t>
      </w:r>
      <w:proofErr w:type="spellEnd"/>
      <w:r w:rsidRPr="0057445C">
        <w:rPr>
          <w:sz w:val="24"/>
        </w:rPr>
        <w:t xml:space="preserve"> </w:t>
      </w:r>
      <w:proofErr w:type="spellStart"/>
      <w:r w:rsidRPr="0057445C">
        <w:rPr>
          <w:sz w:val="24"/>
        </w:rPr>
        <w:t>dari</w:t>
      </w:r>
      <w:proofErr w:type="spellEnd"/>
      <w:r w:rsidRPr="0057445C">
        <w:rPr>
          <w:sz w:val="24"/>
        </w:rPr>
        <w:t xml:space="preserve"> </w:t>
      </w:r>
      <w:proofErr w:type="spellStart"/>
      <w:r w:rsidRPr="0057445C">
        <w:rPr>
          <w:sz w:val="24"/>
        </w:rPr>
        <w:t>menelaah</w:t>
      </w:r>
      <w:proofErr w:type="spellEnd"/>
      <w:r w:rsidRPr="0057445C">
        <w:rPr>
          <w:sz w:val="24"/>
        </w:rPr>
        <w:t xml:space="preserve"> </w:t>
      </w:r>
      <w:proofErr w:type="spellStart"/>
      <w:r w:rsidRPr="0057445C">
        <w:rPr>
          <w:sz w:val="24"/>
        </w:rPr>
        <w:t>masalah</w:t>
      </w:r>
      <w:proofErr w:type="spellEnd"/>
      <w:r w:rsidR="00635BC7" w:rsidRPr="0057445C">
        <w:rPr>
          <w:sz w:val="24"/>
        </w:rPr>
        <w:t xml:space="preserve"> </w:t>
      </w:r>
      <w:proofErr w:type="spellStart"/>
      <w:proofErr w:type="gramStart"/>
      <w:r w:rsidRPr="0057445C">
        <w:rPr>
          <w:sz w:val="24"/>
        </w:rPr>
        <w:t>yaitu</w:t>
      </w:r>
      <w:proofErr w:type="spellEnd"/>
      <w:r w:rsidRPr="0057445C">
        <w:rPr>
          <w:sz w:val="24"/>
        </w:rPr>
        <w:t xml:space="preserve"> </w:t>
      </w:r>
      <w:r w:rsidR="00635BC7" w:rsidRPr="0057445C">
        <w:rPr>
          <w:sz w:val="24"/>
        </w:rPr>
        <w:t xml:space="preserve"> </w:t>
      </w:r>
      <w:proofErr w:type="spellStart"/>
      <w:r w:rsidR="00635BC7" w:rsidRPr="0057445C">
        <w:rPr>
          <w:sz w:val="24"/>
        </w:rPr>
        <w:t>bagaimana</w:t>
      </w:r>
      <w:proofErr w:type="spellEnd"/>
      <w:proofErr w:type="gramEnd"/>
      <w:r w:rsidR="00635BC7" w:rsidRPr="0057445C">
        <w:rPr>
          <w:sz w:val="24"/>
        </w:rPr>
        <w:t xml:space="preserve"> </w:t>
      </w:r>
      <w:proofErr w:type="spellStart"/>
      <w:r w:rsidR="00635BC7" w:rsidRPr="0057445C">
        <w:rPr>
          <w:sz w:val="24"/>
        </w:rPr>
        <w:t>pencegahan</w:t>
      </w:r>
      <w:proofErr w:type="spellEnd"/>
      <w:r w:rsidR="00635BC7" w:rsidRPr="0057445C">
        <w:rPr>
          <w:sz w:val="24"/>
        </w:rPr>
        <w:t xml:space="preserve"> anemia pada </w:t>
      </w:r>
      <w:proofErr w:type="spellStart"/>
      <w:r w:rsidR="00635BC7" w:rsidRPr="0057445C">
        <w:rPr>
          <w:sz w:val="24"/>
        </w:rPr>
        <w:t>ibu</w:t>
      </w:r>
      <w:proofErr w:type="spellEnd"/>
      <w:r w:rsidR="00635BC7" w:rsidRPr="0057445C">
        <w:rPr>
          <w:sz w:val="24"/>
        </w:rPr>
        <w:t xml:space="preserve"> </w:t>
      </w:r>
      <w:proofErr w:type="spellStart"/>
      <w:r w:rsidR="00635BC7" w:rsidRPr="0057445C">
        <w:rPr>
          <w:sz w:val="24"/>
        </w:rPr>
        <w:t>hamil</w:t>
      </w:r>
      <w:proofErr w:type="spellEnd"/>
      <w:r w:rsidR="00635BC7" w:rsidRPr="0057445C">
        <w:rPr>
          <w:sz w:val="24"/>
        </w:rPr>
        <w:t xml:space="preserve"> </w:t>
      </w:r>
      <w:proofErr w:type="spellStart"/>
      <w:r w:rsidR="00635BC7" w:rsidRPr="0057445C">
        <w:rPr>
          <w:sz w:val="24"/>
        </w:rPr>
        <w:t>melalui</w:t>
      </w:r>
      <w:proofErr w:type="spellEnd"/>
      <w:r w:rsidR="00635BC7" w:rsidRPr="0057445C">
        <w:rPr>
          <w:sz w:val="24"/>
        </w:rPr>
        <w:t xml:space="preserve"> </w:t>
      </w:r>
      <w:proofErr w:type="spellStart"/>
      <w:r w:rsidR="00635BC7" w:rsidRPr="0057445C">
        <w:rPr>
          <w:sz w:val="24"/>
        </w:rPr>
        <w:t>kegiatan</w:t>
      </w:r>
      <w:proofErr w:type="spellEnd"/>
      <w:r w:rsidR="00635BC7" w:rsidRPr="0057445C">
        <w:rPr>
          <w:sz w:val="24"/>
        </w:rPr>
        <w:t xml:space="preserve"> </w:t>
      </w:r>
      <w:proofErr w:type="spellStart"/>
      <w:r w:rsidR="00635BC7" w:rsidRPr="0057445C">
        <w:rPr>
          <w:sz w:val="24"/>
        </w:rPr>
        <w:t>edukasi</w:t>
      </w:r>
      <w:proofErr w:type="spellEnd"/>
      <w:r w:rsidR="00635BC7" w:rsidRPr="0057445C">
        <w:rPr>
          <w:sz w:val="24"/>
        </w:rPr>
        <w:t xml:space="preserve"> </w:t>
      </w:r>
      <w:proofErr w:type="spellStart"/>
      <w:r w:rsidR="00635BC7" w:rsidRPr="0057445C">
        <w:rPr>
          <w:sz w:val="24"/>
        </w:rPr>
        <w:t>karena</w:t>
      </w:r>
      <w:proofErr w:type="spellEnd"/>
      <w:r w:rsidR="00635BC7" w:rsidRPr="0057445C">
        <w:rPr>
          <w:sz w:val="24"/>
        </w:rPr>
        <w:t xml:space="preserve"> </w:t>
      </w:r>
      <w:proofErr w:type="spellStart"/>
      <w:r w:rsidR="00635BC7" w:rsidRPr="0057445C">
        <w:rPr>
          <w:sz w:val="24"/>
        </w:rPr>
        <w:t>meskipun</w:t>
      </w:r>
      <w:proofErr w:type="spellEnd"/>
      <w:r w:rsidR="00635BC7" w:rsidRPr="0057445C">
        <w:rPr>
          <w:sz w:val="24"/>
        </w:rPr>
        <w:t xml:space="preserve"> </w:t>
      </w:r>
      <w:proofErr w:type="spellStart"/>
      <w:r w:rsidR="00635BC7" w:rsidRPr="0057445C">
        <w:rPr>
          <w:sz w:val="24"/>
        </w:rPr>
        <w:t>upaya</w:t>
      </w:r>
      <w:proofErr w:type="spellEnd"/>
      <w:r w:rsidR="00635BC7" w:rsidRPr="0057445C">
        <w:rPr>
          <w:sz w:val="24"/>
        </w:rPr>
        <w:t xml:space="preserve"> </w:t>
      </w:r>
      <w:proofErr w:type="spellStart"/>
      <w:r w:rsidR="00635BC7" w:rsidRPr="0057445C">
        <w:rPr>
          <w:sz w:val="24"/>
        </w:rPr>
        <w:t>edukasi</w:t>
      </w:r>
      <w:proofErr w:type="spellEnd"/>
      <w:r w:rsidR="00635BC7" w:rsidRPr="0057445C">
        <w:rPr>
          <w:sz w:val="24"/>
        </w:rPr>
        <w:t xml:space="preserve"> </w:t>
      </w:r>
      <w:proofErr w:type="spellStart"/>
      <w:r w:rsidR="00635BC7" w:rsidRPr="0057445C">
        <w:rPr>
          <w:sz w:val="24"/>
        </w:rPr>
        <w:t>sudah</w:t>
      </w:r>
      <w:proofErr w:type="spellEnd"/>
      <w:r w:rsidR="00635BC7" w:rsidRPr="0057445C">
        <w:rPr>
          <w:sz w:val="24"/>
        </w:rPr>
        <w:t xml:space="preserve"> </w:t>
      </w:r>
      <w:proofErr w:type="spellStart"/>
      <w:r w:rsidR="00635BC7" w:rsidRPr="0057445C">
        <w:rPr>
          <w:sz w:val="24"/>
        </w:rPr>
        <w:t>dilakukan</w:t>
      </w:r>
      <w:proofErr w:type="spellEnd"/>
      <w:r w:rsidR="00635BC7" w:rsidRPr="0057445C">
        <w:rPr>
          <w:sz w:val="24"/>
        </w:rPr>
        <w:t xml:space="preserve"> </w:t>
      </w:r>
      <w:proofErr w:type="spellStart"/>
      <w:r w:rsidR="00635BC7" w:rsidRPr="0057445C">
        <w:rPr>
          <w:sz w:val="24"/>
        </w:rPr>
        <w:t>namun</w:t>
      </w:r>
      <w:proofErr w:type="spellEnd"/>
      <w:r w:rsidR="00635BC7" w:rsidRPr="0057445C">
        <w:rPr>
          <w:sz w:val="24"/>
        </w:rPr>
        <w:t xml:space="preserve"> </w:t>
      </w:r>
      <w:proofErr w:type="spellStart"/>
      <w:r w:rsidR="00635BC7" w:rsidRPr="0057445C">
        <w:rPr>
          <w:sz w:val="24"/>
        </w:rPr>
        <w:t>angka</w:t>
      </w:r>
      <w:proofErr w:type="spellEnd"/>
      <w:r w:rsidR="00635BC7" w:rsidRPr="0057445C">
        <w:rPr>
          <w:sz w:val="24"/>
        </w:rPr>
        <w:t xml:space="preserve"> </w:t>
      </w:r>
      <w:proofErr w:type="spellStart"/>
      <w:r w:rsidR="00635BC7" w:rsidRPr="0057445C">
        <w:rPr>
          <w:sz w:val="24"/>
        </w:rPr>
        <w:t>prevalensi</w:t>
      </w:r>
      <w:proofErr w:type="spellEnd"/>
      <w:r w:rsidR="00635BC7" w:rsidRPr="0057445C">
        <w:rPr>
          <w:sz w:val="24"/>
        </w:rPr>
        <w:t xml:space="preserve"> pada </w:t>
      </w:r>
      <w:proofErr w:type="spellStart"/>
      <w:r w:rsidR="00635BC7" w:rsidRPr="0057445C">
        <w:rPr>
          <w:sz w:val="24"/>
        </w:rPr>
        <w:t>ibu</w:t>
      </w:r>
      <w:proofErr w:type="spellEnd"/>
      <w:r w:rsidR="00635BC7" w:rsidRPr="0057445C">
        <w:rPr>
          <w:sz w:val="24"/>
        </w:rPr>
        <w:t xml:space="preserve"> </w:t>
      </w:r>
      <w:proofErr w:type="spellStart"/>
      <w:r w:rsidR="00635BC7" w:rsidRPr="0057445C">
        <w:rPr>
          <w:sz w:val="24"/>
        </w:rPr>
        <w:t>hamil</w:t>
      </w:r>
      <w:proofErr w:type="spellEnd"/>
      <w:r w:rsidR="00635BC7" w:rsidRPr="0057445C">
        <w:rPr>
          <w:sz w:val="24"/>
        </w:rPr>
        <w:t xml:space="preserve"> </w:t>
      </w:r>
      <w:proofErr w:type="spellStart"/>
      <w:r w:rsidR="00635BC7" w:rsidRPr="0057445C">
        <w:rPr>
          <w:sz w:val="24"/>
        </w:rPr>
        <w:t>masih</w:t>
      </w:r>
      <w:proofErr w:type="spellEnd"/>
      <w:r w:rsidR="00635BC7" w:rsidRPr="0057445C">
        <w:rPr>
          <w:sz w:val="24"/>
        </w:rPr>
        <w:t xml:space="preserve"> </w:t>
      </w:r>
      <w:proofErr w:type="spellStart"/>
      <w:r w:rsidR="00635BC7" w:rsidRPr="0057445C">
        <w:rPr>
          <w:sz w:val="24"/>
        </w:rPr>
        <w:t>tinggi</w:t>
      </w:r>
      <w:proofErr w:type="spellEnd"/>
      <w:r w:rsidR="00635BC7" w:rsidRPr="0057445C">
        <w:rPr>
          <w:sz w:val="24"/>
        </w:rPr>
        <w:t>.</w:t>
      </w:r>
      <w:r w:rsidR="0058653A" w:rsidRPr="0057445C">
        <w:rPr>
          <w:sz w:val="24"/>
        </w:rPr>
        <w:t xml:space="preserve"> Langkah </w:t>
      </w:r>
      <w:proofErr w:type="spellStart"/>
      <w:r w:rsidR="0058653A" w:rsidRPr="0057445C">
        <w:rPr>
          <w:sz w:val="24"/>
        </w:rPr>
        <w:t>kedua</w:t>
      </w:r>
      <w:proofErr w:type="spellEnd"/>
      <w:r w:rsidR="0058653A" w:rsidRPr="0057445C">
        <w:rPr>
          <w:sz w:val="24"/>
        </w:rPr>
        <w:t xml:space="preserve"> </w:t>
      </w:r>
      <w:proofErr w:type="spellStart"/>
      <w:r w:rsidR="0058653A" w:rsidRPr="0057445C">
        <w:rPr>
          <w:sz w:val="24"/>
        </w:rPr>
        <w:t>mencari</w:t>
      </w:r>
      <w:proofErr w:type="spellEnd"/>
      <w:r w:rsidR="0058653A" w:rsidRPr="0057445C">
        <w:rPr>
          <w:sz w:val="24"/>
        </w:rPr>
        <w:t xml:space="preserve"> </w:t>
      </w:r>
      <w:proofErr w:type="spellStart"/>
      <w:r w:rsidR="0058653A" w:rsidRPr="0057445C">
        <w:rPr>
          <w:sz w:val="24"/>
        </w:rPr>
        <w:t>artikel</w:t>
      </w:r>
      <w:proofErr w:type="spellEnd"/>
      <w:r w:rsidR="0058653A" w:rsidRPr="0057445C">
        <w:rPr>
          <w:sz w:val="24"/>
        </w:rPr>
        <w:t xml:space="preserve"> </w:t>
      </w:r>
      <w:proofErr w:type="spellStart"/>
      <w:r w:rsidR="0058653A" w:rsidRPr="0057445C">
        <w:rPr>
          <w:sz w:val="24"/>
        </w:rPr>
        <w:t>dari</w:t>
      </w:r>
      <w:proofErr w:type="spellEnd"/>
      <w:r w:rsidR="0058653A" w:rsidRPr="0057445C">
        <w:rPr>
          <w:sz w:val="24"/>
        </w:rPr>
        <w:t xml:space="preserve"> data base yang </w:t>
      </w:r>
      <w:proofErr w:type="spellStart"/>
      <w:r w:rsidR="0058653A" w:rsidRPr="0057445C">
        <w:rPr>
          <w:sz w:val="24"/>
        </w:rPr>
        <w:t>sesuai</w:t>
      </w:r>
      <w:proofErr w:type="spellEnd"/>
      <w:r w:rsidR="0058653A" w:rsidRPr="0057445C">
        <w:rPr>
          <w:sz w:val="24"/>
        </w:rPr>
        <w:t xml:space="preserve"> </w:t>
      </w:r>
      <w:proofErr w:type="spellStart"/>
      <w:r w:rsidR="0058653A" w:rsidRPr="0057445C">
        <w:rPr>
          <w:sz w:val="24"/>
        </w:rPr>
        <w:t>dengan</w:t>
      </w:r>
      <w:proofErr w:type="spellEnd"/>
      <w:r w:rsidR="0058653A" w:rsidRPr="0057445C">
        <w:rPr>
          <w:sz w:val="24"/>
        </w:rPr>
        <w:t xml:space="preserve"> </w:t>
      </w:r>
      <w:proofErr w:type="spellStart"/>
      <w:r w:rsidR="0058653A" w:rsidRPr="0057445C">
        <w:rPr>
          <w:sz w:val="24"/>
        </w:rPr>
        <w:t>tujuan</w:t>
      </w:r>
      <w:proofErr w:type="spellEnd"/>
      <w:r w:rsidR="0058653A" w:rsidRPr="0057445C">
        <w:rPr>
          <w:sz w:val="24"/>
        </w:rPr>
        <w:t xml:space="preserve"> </w:t>
      </w:r>
      <w:proofErr w:type="spellStart"/>
      <w:r w:rsidR="0058653A" w:rsidRPr="0057445C">
        <w:rPr>
          <w:sz w:val="24"/>
        </w:rPr>
        <w:t>penulisan</w:t>
      </w:r>
      <w:proofErr w:type="spellEnd"/>
      <w:r w:rsidR="0058653A" w:rsidRPr="0057445C">
        <w:rPr>
          <w:sz w:val="24"/>
        </w:rPr>
        <w:t>.</w:t>
      </w:r>
    </w:p>
    <w:p w14:paraId="4316C1FE" w14:textId="2598088A" w:rsidR="00BC1F2E" w:rsidRPr="0057445C" w:rsidRDefault="00BC1F2E" w:rsidP="00092F21">
      <w:pPr>
        <w:pStyle w:val="ListParagraph"/>
        <w:spacing w:line="360" w:lineRule="auto"/>
        <w:ind w:left="0" w:right="-7" w:firstLine="436"/>
        <w:jc w:val="both"/>
        <w:rPr>
          <w:rFonts w:asciiTheme="majorBidi" w:hAnsiTheme="majorBidi" w:cstheme="majorBidi"/>
          <w:sz w:val="24"/>
        </w:rPr>
      </w:pPr>
      <w:r w:rsidRPr="0057445C">
        <w:rPr>
          <w:sz w:val="24"/>
        </w:rPr>
        <w:t xml:space="preserve">Artikel </w:t>
      </w:r>
      <w:proofErr w:type="spellStart"/>
      <w:r w:rsidRPr="0057445C">
        <w:rPr>
          <w:sz w:val="24"/>
        </w:rPr>
        <w:t>penelitian</w:t>
      </w:r>
      <w:proofErr w:type="spellEnd"/>
      <w:r w:rsidRPr="0057445C">
        <w:rPr>
          <w:sz w:val="24"/>
        </w:rPr>
        <w:t xml:space="preserve"> yang </w:t>
      </w:r>
      <w:proofErr w:type="spellStart"/>
      <w:r w:rsidRPr="0057445C">
        <w:rPr>
          <w:sz w:val="24"/>
        </w:rPr>
        <w:t>akan</w:t>
      </w:r>
      <w:proofErr w:type="spellEnd"/>
      <w:r w:rsidRPr="0057445C">
        <w:rPr>
          <w:sz w:val="24"/>
        </w:rPr>
        <w:t xml:space="preserve"> </w:t>
      </w:r>
      <w:proofErr w:type="spellStart"/>
      <w:r w:rsidRPr="0057445C">
        <w:rPr>
          <w:sz w:val="24"/>
        </w:rPr>
        <w:t>digunakan</w:t>
      </w:r>
      <w:proofErr w:type="spellEnd"/>
      <w:r w:rsidRPr="0057445C">
        <w:rPr>
          <w:sz w:val="24"/>
        </w:rPr>
        <w:t xml:space="preserve"> </w:t>
      </w:r>
      <w:proofErr w:type="spellStart"/>
      <w:r w:rsidRPr="0057445C">
        <w:rPr>
          <w:sz w:val="24"/>
        </w:rPr>
        <w:t>dalam</w:t>
      </w:r>
      <w:proofErr w:type="spellEnd"/>
      <w:r w:rsidR="00635BC7" w:rsidRPr="0057445C">
        <w:rPr>
          <w:sz w:val="24"/>
        </w:rPr>
        <w:t xml:space="preserve"> </w:t>
      </w:r>
      <w:r w:rsidR="00635BC7" w:rsidRPr="0057445C">
        <w:rPr>
          <w:i/>
          <w:iCs/>
          <w:sz w:val="24"/>
        </w:rPr>
        <w:t>narrative</w:t>
      </w:r>
      <w:r w:rsidR="00635BC7" w:rsidRPr="0057445C">
        <w:rPr>
          <w:sz w:val="24"/>
        </w:rPr>
        <w:t xml:space="preserve"> </w:t>
      </w:r>
      <w:r w:rsidRPr="0057445C">
        <w:rPr>
          <w:i/>
          <w:iCs/>
          <w:sz w:val="24"/>
        </w:rPr>
        <w:t xml:space="preserve">review </w:t>
      </w:r>
      <w:proofErr w:type="spellStart"/>
      <w:r w:rsidRPr="0057445C">
        <w:rPr>
          <w:sz w:val="24"/>
        </w:rPr>
        <w:t>ini</w:t>
      </w:r>
      <w:proofErr w:type="spellEnd"/>
      <w:r w:rsidRPr="0057445C">
        <w:rPr>
          <w:sz w:val="24"/>
        </w:rPr>
        <w:t xml:space="preserve"> </w:t>
      </w:r>
      <w:proofErr w:type="spellStart"/>
      <w:r w:rsidRPr="0057445C">
        <w:rPr>
          <w:sz w:val="24"/>
        </w:rPr>
        <w:t>berupa</w:t>
      </w:r>
      <w:proofErr w:type="spellEnd"/>
      <w:r w:rsidRPr="0057445C">
        <w:rPr>
          <w:sz w:val="24"/>
        </w:rPr>
        <w:t xml:space="preserve"> </w:t>
      </w:r>
      <w:proofErr w:type="spellStart"/>
      <w:r w:rsidRPr="0057445C">
        <w:rPr>
          <w:sz w:val="24"/>
        </w:rPr>
        <w:t>jurnal</w:t>
      </w:r>
      <w:proofErr w:type="spellEnd"/>
      <w:r w:rsidRPr="0057445C">
        <w:rPr>
          <w:sz w:val="24"/>
        </w:rPr>
        <w:t xml:space="preserve"> </w:t>
      </w:r>
      <w:proofErr w:type="spellStart"/>
      <w:r w:rsidR="00635BC7" w:rsidRPr="0057445C">
        <w:rPr>
          <w:sz w:val="24"/>
        </w:rPr>
        <w:t>internasional</w:t>
      </w:r>
      <w:proofErr w:type="spellEnd"/>
      <w:r w:rsidR="00635BC7" w:rsidRPr="0057445C">
        <w:rPr>
          <w:sz w:val="24"/>
        </w:rPr>
        <w:t xml:space="preserve"> </w:t>
      </w:r>
      <w:r w:rsidRPr="0057445C">
        <w:rPr>
          <w:sz w:val="24"/>
        </w:rPr>
        <w:t xml:space="preserve">yang </w:t>
      </w:r>
      <w:proofErr w:type="spellStart"/>
      <w:r w:rsidRPr="0057445C">
        <w:rPr>
          <w:sz w:val="24"/>
        </w:rPr>
        <w:t>bersumber</w:t>
      </w:r>
      <w:proofErr w:type="spellEnd"/>
      <w:r w:rsidRPr="0057445C">
        <w:rPr>
          <w:sz w:val="24"/>
        </w:rPr>
        <w:t xml:space="preserve"> </w:t>
      </w:r>
      <w:proofErr w:type="spellStart"/>
      <w:r w:rsidRPr="0057445C">
        <w:rPr>
          <w:sz w:val="24"/>
        </w:rPr>
        <w:t>dari</w:t>
      </w:r>
      <w:proofErr w:type="spellEnd"/>
      <w:r w:rsidRPr="0057445C">
        <w:rPr>
          <w:sz w:val="24"/>
        </w:rPr>
        <w:t xml:space="preserve"> </w:t>
      </w:r>
      <w:r w:rsidR="00FC34D7" w:rsidRPr="0057445C">
        <w:rPr>
          <w:sz w:val="24"/>
        </w:rPr>
        <w:t xml:space="preserve">Scopus, PubMed dan </w:t>
      </w:r>
      <w:r w:rsidR="00635BC7" w:rsidRPr="0057445C">
        <w:rPr>
          <w:sz w:val="24"/>
        </w:rPr>
        <w:t>G</w:t>
      </w:r>
      <w:r w:rsidRPr="0057445C">
        <w:rPr>
          <w:sz w:val="24"/>
        </w:rPr>
        <w:t xml:space="preserve">oogle </w:t>
      </w:r>
      <w:r w:rsidR="00635BC7" w:rsidRPr="0057445C">
        <w:rPr>
          <w:sz w:val="24"/>
        </w:rPr>
        <w:t>S</w:t>
      </w:r>
      <w:r w:rsidRPr="0057445C">
        <w:rPr>
          <w:sz w:val="24"/>
        </w:rPr>
        <w:t>cholar</w:t>
      </w:r>
      <w:r w:rsidRPr="0057445C">
        <w:rPr>
          <w:i/>
          <w:iCs/>
          <w:sz w:val="24"/>
        </w:rPr>
        <w:t xml:space="preserve"> </w:t>
      </w:r>
      <w:r w:rsidR="002B6F04" w:rsidRPr="0057445C">
        <w:rPr>
          <w:sz w:val="24"/>
        </w:rPr>
        <w:t xml:space="preserve">pada </w:t>
      </w:r>
      <w:proofErr w:type="spellStart"/>
      <w:r w:rsidR="002B6F04" w:rsidRPr="0057445C">
        <w:rPr>
          <w:sz w:val="24"/>
        </w:rPr>
        <w:t>sepuluh</w:t>
      </w:r>
      <w:proofErr w:type="spellEnd"/>
      <w:r w:rsidR="002B6F04" w:rsidRPr="0057445C">
        <w:rPr>
          <w:sz w:val="24"/>
        </w:rPr>
        <w:t xml:space="preserve"> </w:t>
      </w:r>
      <w:proofErr w:type="spellStart"/>
      <w:r w:rsidR="002B6F04" w:rsidRPr="0057445C">
        <w:rPr>
          <w:sz w:val="24"/>
        </w:rPr>
        <w:t>halaman</w:t>
      </w:r>
      <w:proofErr w:type="spellEnd"/>
      <w:r w:rsidR="002B6F04" w:rsidRPr="0057445C">
        <w:rPr>
          <w:sz w:val="24"/>
        </w:rPr>
        <w:t xml:space="preserve"> </w:t>
      </w:r>
      <w:proofErr w:type="spellStart"/>
      <w:r w:rsidR="002B6F04" w:rsidRPr="0057445C">
        <w:rPr>
          <w:sz w:val="24"/>
        </w:rPr>
        <w:t>pertama</w:t>
      </w:r>
      <w:proofErr w:type="spellEnd"/>
      <w:r w:rsidRPr="0057445C">
        <w:rPr>
          <w:sz w:val="24"/>
        </w:rPr>
        <w:t>.</w:t>
      </w:r>
      <w:r w:rsidR="002B6F04" w:rsidRPr="0057445C">
        <w:rPr>
          <w:sz w:val="24"/>
        </w:rPr>
        <w:t xml:space="preserve"> </w:t>
      </w:r>
      <w:proofErr w:type="spellStart"/>
      <w:r w:rsidRPr="0057445C">
        <w:rPr>
          <w:sz w:val="24"/>
        </w:rPr>
        <w:t>Kriteria</w:t>
      </w:r>
      <w:proofErr w:type="spellEnd"/>
      <w:r w:rsidRPr="0057445C">
        <w:rPr>
          <w:sz w:val="24"/>
        </w:rPr>
        <w:t xml:space="preserve"> </w:t>
      </w:r>
      <w:proofErr w:type="spellStart"/>
      <w:r w:rsidR="00635BC7" w:rsidRPr="0057445C">
        <w:rPr>
          <w:sz w:val="24"/>
        </w:rPr>
        <w:t>i</w:t>
      </w:r>
      <w:r w:rsidRPr="0057445C">
        <w:rPr>
          <w:sz w:val="24"/>
        </w:rPr>
        <w:t>nklusi</w:t>
      </w:r>
      <w:proofErr w:type="spellEnd"/>
      <w:r w:rsidRPr="0057445C">
        <w:rPr>
          <w:sz w:val="24"/>
        </w:rPr>
        <w:t xml:space="preserve"> </w:t>
      </w:r>
      <w:proofErr w:type="spellStart"/>
      <w:r w:rsidRPr="0057445C">
        <w:rPr>
          <w:sz w:val="24"/>
        </w:rPr>
        <w:t>artikel</w:t>
      </w:r>
      <w:proofErr w:type="spellEnd"/>
      <w:r w:rsidRPr="0057445C">
        <w:rPr>
          <w:sz w:val="24"/>
        </w:rPr>
        <w:t xml:space="preserve">, </w:t>
      </w:r>
      <w:proofErr w:type="spellStart"/>
      <w:r w:rsidRPr="0057445C">
        <w:rPr>
          <w:sz w:val="24"/>
        </w:rPr>
        <w:t>yaitu</w:t>
      </w:r>
      <w:proofErr w:type="spellEnd"/>
      <w:r w:rsidRPr="0057445C">
        <w:rPr>
          <w:sz w:val="24"/>
        </w:rPr>
        <w:t>: 1)</w:t>
      </w:r>
      <w:r w:rsidR="00833424" w:rsidRPr="0057445C">
        <w:rPr>
          <w:sz w:val="24"/>
        </w:rPr>
        <w:t xml:space="preserve"> </w:t>
      </w:r>
      <w:proofErr w:type="spellStart"/>
      <w:r w:rsidR="00813C5F" w:rsidRPr="0057445C">
        <w:rPr>
          <w:sz w:val="24"/>
        </w:rPr>
        <w:t>a</w:t>
      </w:r>
      <w:r w:rsidRPr="0057445C">
        <w:rPr>
          <w:sz w:val="24"/>
        </w:rPr>
        <w:t>rtikel</w:t>
      </w:r>
      <w:proofErr w:type="spellEnd"/>
      <w:r w:rsidRPr="0057445C">
        <w:rPr>
          <w:sz w:val="24"/>
        </w:rPr>
        <w:t xml:space="preserve"> </w:t>
      </w:r>
      <w:proofErr w:type="spellStart"/>
      <w:r w:rsidR="00CE299B" w:rsidRPr="0057445C">
        <w:rPr>
          <w:sz w:val="24"/>
        </w:rPr>
        <w:t>lengkap</w:t>
      </w:r>
      <w:proofErr w:type="spellEnd"/>
      <w:r w:rsidR="00CE299B" w:rsidRPr="0057445C">
        <w:rPr>
          <w:sz w:val="24"/>
        </w:rPr>
        <w:t xml:space="preserve"> (</w:t>
      </w:r>
      <w:r w:rsidRPr="0057445C">
        <w:rPr>
          <w:i/>
          <w:iCs/>
          <w:sz w:val="24"/>
        </w:rPr>
        <w:t>full text</w:t>
      </w:r>
      <w:r w:rsidR="00CE299B" w:rsidRPr="0057445C">
        <w:rPr>
          <w:i/>
          <w:iCs/>
          <w:sz w:val="24"/>
        </w:rPr>
        <w:t>)</w:t>
      </w:r>
      <w:r w:rsidR="00775668" w:rsidRPr="0057445C">
        <w:rPr>
          <w:i/>
          <w:iCs/>
          <w:sz w:val="24"/>
        </w:rPr>
        <w:t xml:space="preserve"> </w:t>
      </w:r>
      <w:proofErr w:type="spellStart"/>
      <w:r w:rsidR="00775668" w:rsidRPr="0057445C">
        <w:rPr>
          <w:sz w:val="24"/>
        </w:rPr>
        <w:t>tersedia</w:t>
      </w:r>
      <w:proofErr w:type="spellEnd"/>
      <w:r w:rsidR="00813C5F" w:rsidRPr="0057445C">
        <w:rPr>
          <w:sz w:val="24"/>
        </w:rPr>
        <w:t>,</w:t>
      </w:r>
      <w:r w:rsidRPr="0057445C">
        <w:rPr>
          <w:sz w:val="24"/>
        </w:rPr>
        <w:t xml:space="preserve"> 2) </w:t>
      </w:r>
      <w:proofErr w:type="spellStart"/>
      <w:r w:rsidR="00813C5F" w:rsidRPr="0057445C">
        <w:rPr>
          <w:sz w:val="24"/>
        </w:rPr>
        <w:t>j</w:t>
      </w:r>
      <w:r w:rsidRPr="0057445C">
        <w:rPr>
          <w:sz w:val="24"/>
        </w:rPr>
        <w:t>urnal</w:t>
      </w:r>
      <w:proofErr w:type="spellEnd"/>
      <w:r w:rsidRPr="0057445C">
        <w:rPr>
          <w:sz w:val="24"/>
        </w:rPr>
        <w:t xml:space="preserve"> </w:t>
      </w:r>
      <w:proofErr w:type="spellStart"/>
      <w:r w:rsidR="00635BC7" w:rsidRPr="0057445C">
        <w:rPr>
          <w:sz w:val="24"/>
        </w:rPr>
        <w:t>internasio</w:t>
      </w:r>
      <w:r w:rsidR="00813C5F" w:rsidRPr="0057445C">
        <w:rPr>
          <w:sz w:val="24"/>
        </w:rPr>
        <w:t>nal</w:t>
      </w:r>
      <w:proofErr w:type="spellEnd"/>
      <w:r w:rsidR="00813C5F" w:rsidRPr="0057445C">
        <w:rPr>
          <w:sz w:val="24"/>
        </w:rPr>
        <w:t xml:space="preserve"> </w:t>
      </w:r>
      <w:proofErr w:type="spellStart"/>
      <w:r w:rsidR="00813C5F" w:rsidRPr="0057445C">
        <w:rPr>
          <w:sz w:val="24"/>
        </w:rPr>
        <w:t>baik</w:t>
      </w:r>
      <w:proofErr w:type="spellEnd"/>
      <w:r w:rsidR="00813C5F" w:rsidRPr="0057445C">
        <w:rPr>
          <w:sz w:val="24"/>
        </w:rPr>
        <w:t xml:space="preserve"> </w:t>
      </w:r>
      <w:proofErr w:type="spellStart"/>
      <w:r w:rsidR="00813C5F" w:rsidRPr="0057445C">
        <w:rPr>
          <w:sz w:val="24"/>
        </w:rPr>
        <w:t>terindeks</w:t>
      </w:r>
      <w:proofErr w:type="spellEnd"/>
      <w:r w:rsidR="00813C5F" w:rsidRPr="0057445C">
        <w:rPr>
          <w:sz w:val="24"/>
        </w:rPr>
        <w:t xml:space="preserve"> </w:t>
      </w:r>
      <w:proofErr w:type="spellStart"/>
      <w:r w:rsidR="00813C5F" w:rsidRPr="0057445C">
        <w:rPr>
          <w:sz w:val="24"/>
        </w:rPr>
        <w:t>scopus</w:t>
      </w:r>
      <w:proofErr w:type="spellEnd"/>
      <w:r w:rsidR="00813C5F" w:rsidRPr="0057445C">
        <w:rPr>
          <w:sz w:val="24"/>
        </w:rPr>
        <w:t xml:space="preserve"> </w:t>
      </w:r>
      <w:proofErr w:type="spellStart"/>
      <w:r w:rsidR="00813C5F" w:rsidRPr="0057445C">
        <w:rPr>
          <w:sz w:val="24"/>
        </w:rPr>
        <w:t>maupun</w:t>
      </w:r>
      <w:proofErr w:type="spellEnd"/>
      <w:r w:rsidR="00813C5F" w:rsidRPr="0057445C">
        <w:rPr>
          <w:sz w:val="24"/>
        </w:rPr>
        <w:t xml:space="preserve"> </w:t>
      </w:r>
      <w:proofErr w:type="spellStart"/>
      <w:r w:rsidR="00813C5F" w:rsidRPr="0057445C">
        <w:rPr>
          <w:sz w:val="24"/>
        </w:rPr>
        <w:t>tidak</w:t>
      </w:r>
      <w:proofErr w:type="spellEnd"/>
      <w:r w:rsidR="00813C5F" w:rsidRPr="0057445C">
        <w:rPr>
          <w:sz w:val="24"/>
        </w:rPr>
        <w:t xml:space="preserve">, </w:t>
      </w:r>
      <w:r w:rsidRPr="0057445C">
        <w:rPr>
          <w:sz w:val="24"/>
        </w:rPr>
        <w:t>3)</w:t>
      </w:r>
      <w:r w:rsidR="00833424" w:rsidRPr="0057445C">
        <w:rPr>
          <w:sz w:val="24"/>
        </w:rPr>
        <w:t xml:space="preserve"> </w:t>
      </w:r>
      <w:proofErr w:type="spellStart"/>
      <w:r w:rsidR="00813C5F" w:rsidRPr="0057445C">
        <w:rPr>
          <w:sz w:val="24"/>
        </w:rPr>
        <w:t>p</w:t>
      </w:r>
      <w:r w:rsidRPr="0057445C">
        <w:rPr>
          <w:sz w:val="24"/>
        </w:rPr>
        <w:t>ublikasi</w:t>
      </w:r>
      <w:proofErr w:type="spellEnd"/>
      <w:r w:rsidRPr="0057445C">
        <w:rPr>
          <w:sz w:val="24"/>
        </w:rPr>
        <w:t xml:space="preserve"> </w:t>
      </w:r>
      <w:proofErr w:type="spellStart"/>
      <w:r w:rsidRPr="0057445C">
        <w:rPr>
          <w:sz w:val="24"/>
        </w:rPr>
        <w:t>artikel</w:t>
      </w:r>
      <w:proofErr w:type="spellEnd"/>
      <w:r w:rsidRPr="0057445C">
        <w:rPr>
          <w:sz w:val="24"/>
        </w:rPr>
        <w:t xml:space="preserve"> </w:t>
      </w:r>
      <w:proofErr w:type="spellStart"/>
      <w:r w:rsidRPr="0057445C">
        <w:rPr>
          <w:sz w:val="24"/>
        </w:rPr>
        <w:t>dalam</w:t>
      </w:r>
      <w:proofErr w:type="spellEnd"/>
      <w:r w:rsidRPr="0057445C">
        <w:rPr>
          <w:sz w:val="24"/>
        </w:rPr>
        <w:t xml:space="preserve"> </w:t>
      </w:r>
      <w:proofErr w:type="spellStart"/>
      <w:r w:rsidRPr="0057445C">
        <w:rPr>
          <w:sz w:val="24"/>
        </w:rPr>
        <w:t>waktu</w:t>
      </w:r>
      <w:proofErr w:type="spellEnd"/>
      <w:r w:rsidRPr="0057445C">
        <w:rPr>
          <w:sz w:val="24"/>
        </w:rPr>
        <w:t xml:space="preserve"> </w:t>
      </w:r>
      <w:r w:rsidR="00813C5F" w:rsidRPr="0057445C">
        <w:rPr>
          <w:sz w:val="24"/>
        </w:rPr>
        <w:t>10</w:t>
      </w:r>
      <w:r w:rsidRPr="0057445C">
        <w:rPr>
          <w:sz w:val="24"/>
        </w:rPr>
        <w:t xml:space="preserve"> </w:t>
      </w:r>
      <w:proofErr w:type="spellStart"/>
      <w:r w:rsidRPr="0057445C">
        <w:rPr>
          <w:sz w:val="24"/>
        </w:rPr>
        <w:t>tahun</w:t>
      </w:r>
      <w:proofErr w:type="spellEnd"/>
      <w:r w:rsidRPr="0057445C">
        <w:rPr>
          <w:sz w:val="24"/>
        </w:rPr>
        <w:t xml:space="preserve"> </w:t>
      </w:r>
      <w:proofErr w:type="spellStart"/>
      <w:r w:rsidRPr="0057445C">
        <w:rPr>
          <w:sz w:val="24"/>
        </w:rPr>
        <w:t>terakhir</w:t>
      </w:r>
      <w:proofErr w:type="spellEnd"/>
      <w:r w:rsidRPr="0057445C">
        <w:rPr>
          <w:sz w:val="24"/>
        </w:rPr>
        <w:t xml:space="preserve"> (201</w:t>
      </w:r>
      <w:r w:rsidR="00813C5F" w:rsidRPr="0057445C">
        <w:rPr>
          <w:sz w:val="24"/>
        </w:rPr>
        <w:t>2</w:t>
      </w:r>
      <w:r w:rsidRPr="0057445C">
        <w:rPr>
          <w:sz w:val="24"/>
        </w:rPr>
        <w:t>-2022)</w:t>
      </w:r>
      <w:r w:rsidR="00813C5F" w:rsidRPr="0057445C">
        <w:rPr>
          <w:sz w:val="24"/>
        </w:rPr>
        <w:t>,</w:t>
      </w:r>
      <w:r w:rsidRPr="0057445C">
        <w:rPr>
          <w:sz w:val="24"/>
        </w:rPr>
        <w:t xml:space="preserve"> 4) </w:t>
      </w:r>
      <w:proofErr w:type="spellStart"/>
      <w:r w:rsidR="00813C5F" w:rsidRPr="0057445C">
        <w:rPr>
          <w:sz w:val="24"/>
        </w:rPr>
        <w:t>m</w:t>
      </w:r>
      <w:r w:rsidRPr="0057445C">
        <w:rPr>
          <w:sz w:val="24"/>
        </w:rPr>
        <w:t>enggunakan</w:t>
      </w:r>
      <w:proofErr w:type="spellEnd"/>
      <w:r w:rsidRPr="0057445C">
        <w:rPr>
          <w:sz w:val="24"/>
        </w:rPr>
        <w:t xml:space="preserve"> </w:t>
      </w:r>
      <w:proofErr w:type="spellStart"/>
      <w:r w:rsidRPr="0057445C">
        <w:rPr>
          <w:sz w:val="24"/>
        </w:rPr>
        <w:t>jenis</w:t>
      </w:r>
      <w:proofErr w:type="spellEnd"/>
      <w:r w:rsidRPr="0057445C">
        <w:rPr>
          <w:sz w:val="24"/>
        </w:rPr>
        <w:t xml:space="preserve"> </w:t>
      </w:r>
      <w:proofErr w:type="spellStart"/>
      <w:r w:rsidRPr="0057445C">
        <w:rPr>
          <w:sz w:val="24"/>
        </w:rPr>
        <w:t>penelitian</w:t>
      </w:r>
      <w:proofErr w:type="spellEnd"/>
      <w:r w:rsidRPr="0057445C">
        <w:rPr>
          <w:sz w:val="24"/>
        </w:rPr>
        <w:t xml:space="preserve"> </w:t>
      </w:r>
      <w:r w:rsidR="00813C5F" w:rsidRPr="0057445C">
        <w:rPr>
          <w:i/>
          <w:iCs/>
          <w:sz w:val="24"/>
        </w:rPr>
        <w:t>Randomized Control Trial</w:t>
      </w:r>
      <w:r w:rsidR="00813C5F" w:rsidRPr="0057445C">
        <w:rPr>
          <w:sz w:val="24"/>
        </w:rPr>
        <w:t xml:space="preserve"> (RCT)</w:t>
      </w:r>
      <w:r w:rsidR="002B6F04" w:rsidRPr="0057445C">
        <w:rPr>
          <w:sz w:val="24"/>
        </w:rPr>
        <w:t xml:space="preserve">, </w:t>
      </w:r>
      <w:r w:rsidR="00813C5F" w:rsidRPr="0057445C">
        <w:rPr>
          <w:i/>
          <w:iCs/>
          <w:sz w:val="24"/>
        </w:rPr>
        <w:t>Q</w:t>
      </w:r>
      <w:r w:rsidRPr="0057445C">
        <w:rPr>
          <w:i/>
          <w:iCs/>
          <w:sz w:val="24"/>
        </w:rPr>
        <w:t>uasi</w:t>
      </w:r>
      <w:r w:rsidR="00813C5F" w:rsidRPr="0057445C">
        <w:rPr>
          <w:i/>
          <w:iCs/>
          <w:sz w:val="24"/>
        </w:rPr>
        <w:t>-</w:t>
      </w:r>
      <w:r w:rsidRPr="0057445C">
        <w:rPr>
          <w:i/>
          <w:iCs/>
          <w:sz w:val="24"/>
        </w:rPr>
        <w:t>e</w:t>
      </w:r>
      <w:r w:rsidR="00813C5F" w:rsidRPr="0057445C">
        <w:rPr>
          <w:i/>
          <w:iCs/>
          <w:sz w:val="24"/>
        </w:rPr>
        <w:t>x</w:t>
      </w:r>
      <w:r w:rsidRPr="0057445C">
        <w:rPr>
          <w:i/>
          <w:iCs/>
          <w:sz w:val="24"/>
        </w:rPr>
        <w:t>perimen</w:t>
      </w:r>
      <w:r w:rsidR="002B6F04" w:rsidRPr="0057445C">
        <w:rPr>
          <w:i/>
          <w:iCs/>
          <w:sz w:val="24"/>
        </w:rPr>
        <w:t xml:space="preserve">tal </w:t>
      </w:r>
      <w:proofErr w:type="spellStart"/>
      <w:r w:rsidR="00C53E62" w:rsidRPr="0057445C">
        <w:rPr>
          <w:sz w:val="24"/>
        </w:rPr>
        <w:t>atau</w:t>
      </w:r>
      <w:proofErr w:type="spellEnd"/>
      <w:r w:rsidR="002B6F04" w:rsidRPr="0057445C">
        <w:rPr>
          <w:sz w:val="24"/>
        </w:rPr>
        <w:t xml:space="preserve"> </w:t>
      </w:r>
      <w:proofErr w:type="spellStart"/>
      <w:r w:rsidR="002B6F04" w:rsidRPr="0057445C">
        <w:rPr>
          <w:sz w:val="24"/>
        </w:rPr>
        <w:t>studi</w:t>
      </w:r>
      <w:proofErr w:type="spellEnd"/>
      <w:r w:rsidR="002B6F04" w:rsidRPr="0057445C">
        <w:rPr>
          <w:sz w:val="24"/>
        </w:rPr>
        <w:t xml:space="preserve"> </w:t>
      </w:r>
      <w:proofErr w:type="spellStart"/>
      <w:r w:rsidR="002B6F04" w:rsidRPr="0057445C">
        <w:rPr>
          <w:sz w:val="24"/>
        </w:rPr>
        <w:t>intervensi</w:t>
      </w:r>
      <w:proofErr w:type="spellEnd"/>
      <w:r w:rsidR="00C53E62" w:rsidRPr="0057445C">
        <w:rPr>
          <w:sz w:val="24"/>
        </w:rPr>
        <w:t xml:space="preserve"> dan 5) </w:t>
      </w:r>
      <w:proofErr w:type="spellStart"/>
      <w:r w:rsidR="00C53E62" w:rsidRPr="0057445C">
        <w:rPr>
          <w:sz w:val="24"/>
        </w:rPr>
        <w:t>populasi</w:t>
      </w:r>
      <w:proofErr w:type="spellEnd"/>
      <w:r w:rsidR="00C53E62" w:rsidRPr="0057445C">
        <w:rPr>
          <w:sz w:val="24"/>
        </w:rPr>
        <w:t xml:space="preserve"> </w:t>
      </w:r>
      <w:proofErr w:type="spellStart"/>
      <w:r w:rsidR="00C53E62" w:rsidRPr="0057445C">
        <w:rPr>
          <w:sz w:val="24"/>
        </w:rPr>
        <w:t>adalah</w:t>
      </w:r>
      <w:proofErr w:type="spellEnd"/>
      <w:r w:rsidR="00C53E62" w:rsidRPr="0057445C">
        <w:rPr>
          <w:sz w:val="24"/>
        </w:rPr>
        <w:t xml:space="preserve"> </w:t>
      </w:r>
      <w:proofErr w:type="spellStart"/>
      <w:r w:rsidR="00C53E62" w:rsidRPr="0057445C">
        <w:rPr>
          <w:sz w:val="24"/>
        </w:rPr>
        <w:t>ibu</w:t>
      </w:r>
      <w:proofErr w:type="spellEnd"/>
      <w:r w:rsidR="00C53E62" w:rsidRPr="0057445C">
        <w:rPr>
          <w:sz w:val="24"/>
        </w:rPr>
        <w:t xml:space="preserve"> </w:t>
      </w:r>
      <w:proofErr w:type="spellStart"/>
      <w:r w:rsidR="00C53E62" w:rsidRPr="0057445C">
        <w:rPr>
          <w:sz w:val="24"/>
        </w:rPr>
        <w:t>hamil</w:t>
      </w:r>
      <w:proofErr w:type="spellEnd"/>
      <w:r w:rsidRPr="0057445C">
        <w:rPr>
          <w:sz w:val="24"/>
        </w:rPr>
        <w:t xml:space="preserve">. </w:t>
      </w:r>
      <w:proofErr w:type="spellStart"/>
      <w:r w:rsidRPr="0057445C">
        <w:rPr>
          <w:sz w:val="24"/>
        </w:rPr>
        <w:t>Kriteria</w:t>
      </w:r>
      <w:proofErr w:type="spellEnd"/>
      <w:r w:rsidRPr="0057445C">
        <w:rPr>
          <w:sz w:val="24"/>
        </w:rPr>
        <w:t xml:space="preserve"> </w:t>
      </w:r>
      <w:proofErr w:type="spellStart"/>
      <w:r w:rsidRPr="0057445C">
        <w:rPr>
          <w:sz w:val="24"/>
        </w:rPr>
        <w:t>eks</w:t>
      </w:r>
      <w:r w:rsidR="00813C5F" w:rsidRPr="0057445C">
        <w:rPr>
          <w:sz w:val="24"/>
        </w:rPr>
        <w:t>k</w:t>
      </w:r>
      <w:r w:rsidRPr="0057445C">
        <w:rPr>
          <w:sz w:val="24"/>
        </w:rPr>
        <w:t>lusi</w:t>
      </w:r>
      <w:proofErr w:type="spellEnd"/>
      <w:r w:rsidR="002B6F04" w:rsidRPr="0057445C">
        <w:rPr>
          <w:sz w:val="24"/>
        </w:rPr>
        <w:t xml:space="preserve"> yang </w:t>
      </w:r>
      <w:proofErr w:type="spellStart"/>
      <w:r w:rsidR="002B6F04" w:rsidRPr="0057445C">
        <w:rPr>
          <w:sz w:val="24"/>
        </w:rPr>
        <w:t>diterapkan</w:t>
      </w:r>
      <w:proofErr w:type="spellEnd"/>
      <w:r w:rsidR="002B6F04" w:rsidRPr="0057445C">
        <w:rPr>
          <w:sz w:val="24"/>
        </w:rPr>
        <w:t xml:space="preserve"> </w:t>
      </w:r>
      <w:proofErr w:type="spellStart"/>
      <w:r w:rsidRPr="0057445C">
        <w:rPr>
          <w:sz w:val="24"/>
        </w:rPr>
        <w:t>yaitu</w:t>
      </w:r>
      <w:proofErr w:type="spellEnd"/>
      <w:r w:rsidRPr="0057445C">
        <w:rPr>
          <w:sz w:val="24"/>
        </w:rPr>
        <w:t xml:space="preserve"> </w:t>
      </w:r>
      <w:proofErr w:type="spellStart"/>
      <w:r w:rsidRPr="0057445C">
        <w:rPr>
          <w:sz w:val="24"/>
        </w:rPr>
        <w:t>artikel</w:t>
      </w:r>
      <w:proofErr w:type="spellEnd"/>
      <w:r w:rsidRPr="0057445C">
        <w:rPr>
          <w:sz w:val="24"/>
        </w:rPr>
        <w:t xml:space="preserve"> </w:t>
      </w:r>
      <w:proofErr w:type="spellStart"/>
      <w:r w:rsidRPr="0057445C">
        <w:rPr>
          <w:sz w:val="24"/>
        </w:rPr>
        <w:t>berupa</w:t>
      </w:r>
      <w:proofErr w:type="spellEnd"/>
      <w:r w:rsidRPr="0057445C">
        <w:rPr>
          <w:i/>
          <w:iCs/>
          <w:sz w:val="24"/>
        </w:rPr>
        <w:t xml:space="preserve"> </w:t>
      </w:r>
      <w:proofErr w:type="spellStart"/>
      <w:r w:rsidRPr="0057445C">
        <w:rPr>
          <w:sz w:val="24"/>
        </w:rPr>
        <w:t>skripsi</w:t>
      </w:r>
      <w:proofErr w:type="spellEnd"/>
      <w:r w:rsidR="00813C5F" w:rsidRPr="0057445C">
        <w:rPr>
          <w:sz w:val="24"/>
        </w:rPr>
        <w:t xml:space="preserve">, </w:t>
      </w:r>
      <w:r w:rsidR="00813C5F" w:rsidRPr="0057445C">
        <w:rPr>
          <w:i/>
          <w:iCs/>
          <w:sz w:val="24"/>
        </w:rPr>
        <w:t>book chapter</w:t>
      </w:r>
      <w:r w:rsidR="00813C5F" w:rsidRPr="0057445C">
        <w:rPr>
          <w:sz w:val="24"/>
        </w:rPr>
        <w:t xml:space="preserve">, </w:t>
      </w:r>
      <w:proofErr w:type="spellStart"/>
      <w:r w:rsidRPr="0057445C">
        <w:rPr>
          <w:i/>
          <w:iCs/>
          <w:sz w:val="24"/>
        </w:rPr>
        <w:t>riview</w:t>
      </w:r>
      <w:proofErr w:type="spellEnd"/>
      <w:r w:rsidR="00813C5F" w:rsidRPr="0057445C">
        <w:rPr>
          <w:i/>
          <w:iCs/>
          <w:sz w:val="24"/>
        </w:rPr>
        <w:t xml:space="preserve">, </w:t>
      </w:r>
      <w:proofErr w:type="spellStart"/>
      <w:r w:rsidR="00813C5F" w:rsidRPr="0057445C">
        <w:rPr>
          <w:sz w:val="24"/>
        </w:rPr>
        <w:t>atau</w:t>
      </w:r>
      <w:proofErr w:type="spellEnd"/>
      <w:r w:rsidR="00813C5F" w:rsidRPr="0057445C">
        <w:rPr>
          <w:sz w:val="24"/>
        </w:rPr>
        <w:t xml:space="preserve"> </w:t>
      </w:r>
      <w:proofErr w:type="spellStart"/>
      <w:r w:rsidR="00813C5F" w:rsidRPr="0057445C">
        <w:rPr>
          <w:sz w:val="24"/>
        </w:rPr>
        <w:t>hanya</w:t>
      </w:r>
      <w:proofErr w:type="spellEnd"/>
      <w:r w:rsidR="00813C5F" w:rsidRPr="0057445C">
        <w:rPr>
          <w:sz w:val="24"/>
        </w:rPr>
        <w:t xml:space="preserve"> </w:t>
      </w:r>
      <w:proofErr w:type="spellStart"/>
      <w:r w:rsidR="00813C5F" w:rsidRPr="0057445C">
        <w:rPr>
          <w:sz w:val="24"/>
        </w:rPr>
        <w:t>berupa</w:t>
      </w:r>
      <w:proofErr w:type="spellEnd"/>
      <w:r w:rsidR="00813C5F" w:rsidRPr="0057445C">
        <w:rPr>
          <w:sz w:val="24"/>
        </w:rPr>
        <w:t xml:space="preserve"> </w:t>
      </w:r>
      <w:proofErr w:type="spellStart"/>
      <w:r w:rsidR="00813C5F" w:rsidRPr="0057445C">
        <w:rPr>
          <w:sz w:val="24"/>
        </w:rPr>
        <w:t>abstrak</w:t>
      </w:r>
      <w:proofErr w:type="spellEnd"/>
      <w:r w:rsidR="00813C5F" w:rsidRPr="0057445C">
        <w:rPr>
          <w:sz w:val="24"/>
        </w:rPr>
        <w:t xml:space="preserve"> </w:t>
      </w:r>
      <w:proofErr w:type="spellStart"/>
      <w:r w:rsidR="00813C5F" w:rsidRPr="0057445C">
        <w:rPr>
          <w:sz w:val="24"/>
        </w:rPr>
        <w:t>saja</w:t>
      </w:r>
      <w:proofErr w:type="spellEnd"/>
      <w:r w:rsidRPr="0057445C">
        <w:rPr>
          <w:i/>
          <w:iCs/>
          <w:sz w:val="24"/>
        </w:rPr>
        <w:t>.</w:t>
      </w:r>
      <w:r w:rsidR="00813C5F" w:rsidRPr="0057445C">
        <w:rPr>
          <w:i/>
          <w:iCs/>
          <w:sz w:val="24"/>
        </w:rPr>
        <w:t xml:space="preserve"> </w:t>
      </w:r>
      <w:r w:rsidR="00813C5F" w:rsidRPr="0057445C">
        <w:rPr>
          <w:sz w:val="24"/>
        </w:rPr>
        <w:t xml:space="preserve">Kata </w:t>
      </w:r>
      <w:proofErr w:type="spellStart"/>
      <w:r w:rsidR="00813C5F" w:rsidRPr="0057445C">
        <w:rPr>
          <w:sz w:val="24"/>
        </w:rPr>
        <w:t>kunci</w:t>
      </w:r>
      <w:proofErr w:type="spellEnd"/>
      <w:r w:rsidR="00813C5F" w:rsidRPr="0057445C">
        <w:rPr>
          <w:sz w:val="24"/>
        </w:rPr>
        <w:t xml:space="preserve"> yang </w:t>
      </w:r>
      <w:proofErr w:type="spellStart"/>
      <w:r w:rsidR="00813C5F" w:rsidRPr="0057445C">
        <w:rPr>
          <w:sz w:val="24"/>
        </w:rPr>
        <w:t>digunakan</w:t>
      </w:r>
      <w:proofErr w:type="spellEnd"/>
      <w:r w:rsidR="00813C5F" w:rsidRPr="0057445C">
        <w:rPr>
          <w:sz w:val="24"/>
        </w:rPr>
        <w:t xml:space="preserve"> pada </w:t>
      </w:r>
      <w:proofErr w:type="spellStart"/>
      <w:r w:rsidR="00813C5F" w:rsidRPr="0057445C">
        <w:rPr>
          <w:sz w:val="24"/>
        </w:rPr>
        <w:t>pencarian</w:t>
      </w:r>
      <w:proofErr w:type="spellEnd"/>
      <w:r w:rsidR="00813C5F" w:rsidRPr="0057445C">
        <w:rPr>
          <w:sz w:val="24"/>
        </w:rPr>
        <w:t xml:space="preserve"> di data base </w:t>
      </w:r>
      <w:proofErr w:type="spellStart"/>
      <w:r w:rsidR="00813C5F" w:rsidRPr="0057445C">
        <w:rPr>
          <w:sz w:val="24"/>
        </w:rPr>
        <w:t>adalah</w:t>
      </w:r>
      <w:proofErr w:type="spellEnd"/>
      <w:r w:rsidR="00813C5F" w:rsidRPr="0057445C">
        <w:rPr>
          <w:sz w:val="24"/>
        </w:rPr>
        <w:t xml:space="preserve"> </w:t>
      </w:r>
      <w:r w:rsidR="00813C5F" w:rsidRPr="0057445C">
        <w:rPr>
          <w:rFonts w:asciiTheme="majorBidi" w:hAnsiTheme="majorBidi" w:cstheme="majorBidi"/>
          <w:i/>
          <w:sz w:val="24"/>
          <w:lang w:val="en"/>
        </w:rPr>
        <w:lastRenderedPageBreak/>
        <w:t xml:space="preserve">pregnant women, anemia, education, knowledge. </w:t>
      </w:r>
      <w:r w:rsidR="002B6F04" w:rsidRPr="0057445C">
        <w:rPr>
          <w:rFonts w:asciiTheme="majorBidi" w:hAnsiTheme="majorBidi" w:cstheme="majorBidi"/>
          <w:sz w:val="24"/>
        </w:rPr>
        <w:t xml:space="preserve">Kata </w:t>
      </w:r>
      <w:proofErr w:type="spellStart"/>
      <w:r w:rsidR="002B6F04" w:rsidRPr="0057445C">
        <w:rPr>
          <w:rFonts w:asciiTheme="majorBidi" w:hAnsiTheme="majorBidi" w:cstheme="majorBidi"/>
          <w:sz w:val="24"/>
        </w:rPr>
        <w:t>kunci</w:t>
      </w:r>
      <w:proofErr w:type="spellEnd"/>
      <w:r w:rsidR="002B6F04" w:rsidRPr="0057445C">
        <w:rPr>
          <w:rFonts w:asciiTheme="majorBidi" w:hAnsiTheme="majorBidi" w:cstheme="majorBidi"/>
          <w:sz w:val="24"/>
        </w:rPr>
        <w:t xml:space="preserve"> </w:t>
      </w:r>
      <w:proofErr w:type="spellStart"/>
      <w:r w:rsidR="002B6F04" w:rsidRPr="0057445C">
        <w:rPr>
          <w:rFonts w:asciiTheme="majorBidi" w:hAnsiTheme="majorBidi" w:cstheme="majorBidi"/>
          <w:sz w:val="24"/>
        </w:rPr>
        <w:t>digabungkan</w:t>
      </w:r>
      <w:proofErr w:type="spellEnd"/>
      <w:r w:rsidR="002B6F04" w:rsidRPr="0057445C">
        <w:rPr>
          <w:rFonts w:asciiTheme="majorBidi" w:hAnsiTheme="majorBidi" w:cstheme="majorBidi"/>
          <w:sz w:val="24"/>
        </w:rPr>
        <w:t xml:space="preserve"> </w:t>
      </w:r>
      <w:proofErr w:type="spellStart"/>
      <w:r w:rsidR="002B6F04" w:rsidRPr="0057445C">
        <w:rPr>
          <w:rFonts w:asciiTheme="majorBidi" w:hAnsiTheme="majorBidi" w:cstheme="majorBidi"/>
          <w:sz w:val="24"/>
        </w:rPr>
        <w:t>menggunakan</w:t>
      </w:r>
      <w:proofErr w:type="spellEnd"/>
      <w:r w:rsidR="002B6F04" w:rsidRPr="0057445C">
        <w:rPr>
          <w:rFonts w:asciiTheme="majorBidi" w:hAnsiTheme="majorBidi" w:cstheme="majorBidi"/>
          <w:sz w:val="24"/>
        </w:rPr>
        <w:t xml:space="preserve"> operator </w:t>
      </w:r>
      <w:proofErr w:type="spellStart"/>
      <w:r w:rsidR="002B6F04" w:rsidRPr="0057445C">
        <w:rPr>
          <w:rFonts w:asciiTheme="majorBidi" w:hAnsiTheme="majorBidi" w:cstheme="majorBidi"/>
          <w:sz w:val="24"/>
        </w:rPr>
        <w:t>boolean</w:t>
      </w:r>
      <w:proofErr w:type="spellEnd"/>
      <w:r w:rsidR="002B6F04" w:rsidRPr="0057445C">
        <w:rPr>
          <w:rFonts w:asciiTheme="majorBidi" w:hAnsiTheme="majorBidi" w:cstheme="majorBidi"/>
          <w:sz w:val="24"/>
        </w:rPr>
        <w:t xml:space="preserve"> ‘AND’.</w:t>
      </w:r>
    </w:p>
    <w:p w14:paraId="5B1CFEF2" w14:textId="257C55D2" w:rsidR="00FC34D7" w:rsidRPr="0057445C" w:rsidRDefault="00FC34D7" w:rsidP="00092F21">
      <w:pPr>
        <w:pStyle w:val="ListParagraph"/>
        <w:spacing w:line="360" w:lineRule="auto"/>
        <w:ind w:left="0" w:right="-7" w:firstLine="436"/>
        <w:jc w:val="both"/>
        <w:rPr>
          <w:rFonts w:asciiTheme="majorBidi" w:hAnsiTheme="majorBidi" w:cstheme="majorBidi"/>
          <w:sz w:val="24"/>
        </w:rPr>
      </w:pPr>
      <w:r w:rsidRPr="0057445C">
        <w:rPr>
          <w:rFonts w:asciiTheme="majorBidi" w:hAnsiTheme="majorBidi" w:cstheme="majorBidi"/>
          <w:sz w:val="24"/>
        </w:rPr>
        <w:t xml:space="preserve">Hasil </w:t>
      </w:r>
      <w:proofErr w:type="spellStart"/>
      <w:r w:rsidRPr="0057445C">
        <w:rPr>
          <w:rFonts w:asciiTheme="majorBidi" w:hAnsiTheme="majorBidi" w:cstheme="majorBidi"/>
          <w:sz w:val="24"/>
        </w:rPr>
        <w:t>pencarian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di </w:t>
      </w:r>
      <w:proofErr w:type="spellStart"/>
      <w:r w:rsidRPr="0057445C">
        <w:rPr>
          <w:rFonts w:asciiTheme="majorBidi" w:hAnsiTheme="majorBidi" w:cstheme="majorBidi"/>
          <w:sz w:val="24"/>
        </w:rPr>
        <w:t>tiga</w:t>
      </w:r>
      <w:proofErr w:type="spellEnd"/>
      <w:r w:rsidRPr="0057445C">
        <w:rPr>
          <w:rFonts w:asciiTheme="majorBidi" w:hAnsiTheme="majorBidi" w:cstheme="majorBidi"/>
          <w:sz w:val="24"/>
        </w:rPr>
        <w:t xml:space="preserve"> database </w:t>
      </w:r>
      <w:proofErr w:type="spellStart"/>
      <w:r w:rsidRPr="0057445C">
        <w:rPr>
          <w:rFonts w:asciiTheme="majorBidi" w:hAnsiTheme="majorBidi" w:cstheme="majorBidi"/>
          <w:sz w:val="24"/>
        </w:rPr>
        <w:t>didapatkan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sejumlah</w:t>
      </w:r>
      <w:proofErr w:type="spellEnd"/>
      <w:r w:rsidRPr="0057445C">
        <w:rPr>
          <w:rFonts w:asciiTheme="majorBidi" w:hAnsiTheme="majorBidi" w:cstheme="majorBidi"/>
          <w:sz w:val="24"/>
        </w:rPr>
        <w:t xml:space="preserve"> 258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masing-masing </w:t>
      </w:r>
      <w:proofErr w:type="spellStart"/>
      <w:r w:rsidRPr="0057445C">
        <w:rPr>
          <w:rFonts w:asciiTheme="majorBidi" w:hAnsiTheme="majorBidi" w:cstheme="majorBidi"/>
          <w:sz w:val="24"/>
        </w:rPr>
        <w:t>didapatkan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dari</w:t>
      </w:r>
      <w:proofErr w:type="spellEnd"/>
      <w:r w:rsidRPr="0057445C">
        <w:rPr>
          <w:rFonts w:asciiTheme="majorBidi" w:hAnsiTheme="majorBidi" w:cstheme="majorBidi"/>
          <w:sz w:val="24"/>
        </w:rPr>
        <w:t xml:space="preserve"> Scopus 122 artikel, PubMed 102 artikel dan Google scholar 34 artikel. </w:t>
      </w:r>
      <w:proofErr w:type="spellStart"/>
      <w:r w:rsidRPr="0057445C">
        <w:rPr>
          <w:rFonts w:asciiTheme="majorBidi" w:hAnsiTheme="majorBidi" w:cstheme="majorBidi"/>
          <w:sz w:val="24"/>
        </w:rPr>
        <w:t>Selanjutnya</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dilakukan</w:t>
      </w:r>
      <w:proofErr w:type="spellEnd"/>
      <w:r w:rsidRPr="0057445C">
        <w:rPr>
          <w:rFonts w:asciiTheme="majorBidi" w:hAnsiTheme="majorBidi" w:cstheme="majorBidi"/>
          <w:sz w:val="24"/>
        </w:rPr>
        <w:t xml:space="preserve"> </w:t>
      </w:r>
      <w:proofErr w:type="spellStart"/>
      <w:r w:rsidR="005F2B3D" w:rsidRPr="0057445C">
        <w:rPr>
          <w:rFonts w:asciiTheme="majorBidi" w:hAnsiTheme="majorBidi" w:cstheme="majorBidi"/>
          <w:sz w:val="24"/>
        </w:rPr>
        <w:t>skrining</w:t>
      </w:r>
      <w:proofErr w:type="spellEnd"/>
      <w:r w:rsidR="005F2B3D"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duplikasi</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artikel</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terhadap</w:t>
      </w:r>
      <w:proofErr w:type="spellEnd"/>
      <w:r w:rsidR="000A314E" w:rsidRPr="0057445C">
        <w:rPr>
          <w:rFonts w:asciiTheme="majorBidi" w:hAnsiTheme="majorBidi" w:cstheme="majorBidi"/>
          <w:sz w:val="24"/>
        </w:rPr>
        <w:t xml:space="preserve"> 258 </w:t>
      </w:r>
      <w:proofErr w:type="spellStart"/>
      <w:r w:rsidR="000A314E" w:rsidRPr="0057445C">
        <w:rPr>
          <w:rFonts w:asciiTheme="majorBidi" w:hAnsiTheme="majorBidi" w:cstheme="majorBidi"/>
          <w:sz w:val="24"/>
        </w:rPr>
        <w:t>artikel</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tersebut</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dengan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melihat</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judul</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artikel</w:t>
      </w:r>
      <w:proofErr w:type="spellEnd"/>
      <w:r w:rsidR="000A314E" w:rsidRPr="0057445C">
        <w:rPr>
          <w:rFonts w:asciiTheme="majorBidi" w:hAnsiTheme="majorBidi" w:cstheme="majorBidi"/>
          <w:sz w:val="24"/>
        </w:rPr>
        <w:t xml:space="preserve"> </w:t>
      </w:r>
      <w:r w:rsidR="00730027" w:rsidRPr="0057445C">
        <w:rPr>
          <w:rFonts w:asciiTheme="majorBidi" w:hAnsiTheme="majorBidi" w:cstheme="majorBidi"/>
          <w:sz w:val="24"/>
        </w:rPr>
        <w:t xml:space="preserve">dan </w:t>
      </w:r>
      <w:proofErr w:type="spellStart"/>
      <w:r w:rsidR="00730027" w:rsidRPr="0057445C">
        <w:rPr>
          <w:rFonts w:asciiTheme="majorBidi" w:hAnsiTheme="majorBidi" w:cstheme="majorBidi"/>
          <w:sz w:val="24"/>
        </w:rPr>
        <w:t>dilanjutkan</w:t>
      </w:r>
      <w:proofErr w:type="spellEnd"/>
      <w:r w:rsidR="00730027" w:rsidRPr="0057445C">
        <w:rPr>
          <w:rFonts w:asciiTheme="majorBidi" w:hAnsiTheme="majorBidi" w:cstheme="majorBidi"/>
          <w:sz w:val="24"/>
        </w:rPr>
        <w:t xml:space="preserve"> </w:t>
      </w:r>
      <w:proofErr w:type="spellStart"/>
      <w:r w:rsidR="00730027" w:rsidRPr="0057445C">
        <w:rPr>
          <w:rFonts w:asciiTheme="majorBidi" w:hAnsiTheme="majorBidi" w:cstheme="majorBidi"/>
          <w:sz w:val="24"/>
        </w:rPr>
        <w:t>dengan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skrining</w:t>
      </w:r>
      <w:proofErr w:type="spellEnd"/>
      <w:r w:rsidR="000A314E" w:rsidRPr="0057445C">
        <w:rPr>
          <w:rFonts w:asciiTheme="majorBidi" w:hAnsiTheme="majorBidi" w:cstheme="majorBidi"/>
          <w:sz w:val="24"/>
        </w:rPr>
        <w:t xml:space="preserve"> pada </w:t>
      </w:r>
      <w:proofErr w:type="spellStart"/>
      <w:r w:rsidR="005F2B3D" w:rsidRPr="0057445C">
        <w:rPr>
          <w:rFonts w:asciiTheme="majorBidi" w:hAnsiTheme="majorBidi" w:cstheme="majorBidi"/>
          <w:sz w:val="24"/>
        </w:rPr>
        <w:t>abstrak</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Skrining</w:t>
      </w:r>
      <w:proofErr w:type="spellEnd"/>
      <w:r w:rsidR="000A314E" w:rsidRPr="0057445C">
        <w:rPr>
          <w:rFonts w:asciiTheme="majorBidi" w:hAnsiTheme="majorBidi" w:cstheme="majorBidi"/>
          <w:sz w:val="24"/>
        </w:rPr>
        <w:t xml:space="preserve"> yang </w:t>
      </w:r>
      <w:proofErr w:type="spellStart"/>
      <w:r w:rsidR="000A314E" w:rsidRPr="0057445C">
        <w:rPr>
          <w:rFonts w:asciiTheme="majorBidi" w:hAnsiTheme="majorBidi" w:cstheme="majorBidi"/>
          <w:sz w:val="24"/>
        </w:rPr>
        <w:t>dilakukan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adalah</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kese</w:t>
      </w:r>
      <w:r w:rsidR="00C53E62" w:rsidRPr="0057445C">
        <w:rPr>
          <w:rFonts w:asciiTheme="majorBidi" w:hAnsiTheme="majorBidi" w:cstheme="majorBidi"/>
          <w:sz w:val="24"/>
        </w:rPr>
        <w:t>s</w:t>
      </w:r>
      <w:r w:rsidR="000A314E" w:rsidRPr="0057445C">
        <w:rPr>
          <w:rFonts w:asciiTheme="majorBidi" w:hAnsiTheme="majorBidi" w:cstheme="majorBidi"/>
          <w:sz w:val="24"/>
        </w:rPr>
        <w:t>uaian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tujuan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penelitian</w:t>
      </w:r>
      <w:proofErr w:type="spellEnd"/>
      <w:r w:rsidR="000A314E" w:rsidRPr="0057445C">
        <w:rPr>
          <w:rFonts w:asciiTheme="majorBidi" w:hAnsiTheme="majorBidi" w:cstheme="majorBidi"/>
          <w:sz w:val="24"/>
        </w:rPr>
        <w:t xml:space="preserve">, </w:t>
      </w:r>
      <w:proofErr w:type="spellStart"/>
      <w:r w:rsidR="00730027" w:rsidRPr="0057445C">
        <w:rPr>
          <w:rFonts w:asciiTheme="majorBidi" w:hAnsiTheme="majorBidi" w:cstheme="majorBidi"/>
          <w:sz w:val="24"/>
        </w:rPr>
        <w:t>kesesuaian</w:t>
      </w:r>
      <w:proofErr w:type="spellEnd"/>
      <w:r w:rsidR="00730027"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des</w:t>
      </w:r>
      <w:r w:rsidR="00DA1CE0" w:rsidRPr="0057445C">
        <w:rPr>
          <w:rFonts w:asciiTheme="majorBidi" w:hAnsiTheme="majorBidi" w:cstheme="majorBidi"/>
          <w:sz w:val="24"/>
        </w:rPr>
        <w:t>ai</w:t>
      </w:r>
      <w:r w:rsidR="000A314E" w:rsidRPr="0057445C">
        <w:rPr>
          <w:rFonts w:asciiTheme="majorBidi" w:hAnsiTheme="majorBidi" w:cstheme="majorBidi"/>
          <w:sz w:val="24"/>
        </w:rPr>
        <w:t>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penelitian</w:t>
      </w:r>
      <w:proofErr w:type="spellEnd"/>
      <w:r w:rsidR="000A314E" w:rsidRPr="0057445C">
        <w:rPr>
          <w:rFonts w:asciiTheme="majorBidi" w:hAnsiTheme="majorBidi" w:cstheme="majorBidi"/>
          <w:sz w:val="24"/>
        </w:rPr>
        <w:t xml:space="preserve"> dan </w:t>
      </w:r>
      <w:proofErr w:type="spellStart"/>
      <w:r w:rsidR="000A314E" w:rsidRPr="0057445C">
        <w:rPr>
          <w:rFonts w:asciiTheme="majorBidi" w:hAnsiTheme="majorBidi" w:cstheme="majorBidi"/>
          <w:sz w:val="24"/>
        </w:rPr>
        <w:t>ketersediaan</w:t>
      </w:r>
      <w:proofErr w:type="spellEnd"/>
      <w:r w:rsidR="000A314E" w:rsidRPr="0057445C">
        <w:rPr>
          <w:rFonts w:asciiTheme="majorBidi" w:hAnsiTheme="majorBidi" w:cstheme="majorBidi"/>
          <w:sz w:val="24"/>
        </w:rPr>
        <w:t xml:space="preserve"> </w:t>
      </w:r>
      <w:proofErr w:type="spellStart"/>
      <w:r w:rsidR="00DA1CE0" w:rsidRPr="0057445C">
        <w:rPr>
          <w:rFonts w:asciiTheme="majorBidi" w:hAnsiTheme="majorBidi" w:cstheme="majorBidi"/>
          <w:sz w:val="24"/>
        </w:rPr>
        <w:t>artikel</w:t>
      </w:r>
      <w:proofErr w:type="spellEnd"/>
      <w:r w:rsidR="00DA1CE0" w:rsidRPr="0057445C">
        <w:rPr>
          <w:rFonts w:asciiTheme="majorBidi" w:hAnsiTheme="majorBidi" w:cstheme="majorBidi"/>
          <w:sz w:val="24"/>
        </w:rPr>
        <w:t xml:space="preserve"> </w:t>
      </w:r>
      <w:proofErr w:type="spellStart"/>
      <w:r w:rsidR="00DA1CE0" w:rsidRPr="0057445C">
        <w:rPr>
          <w:rFonts w:asciiTheme="majorBidi" w:hAnsiTheme="majorBidi" w:cstheme="majorBidi"/>
          <w:sz w:val="24"/>
        </w:rPr>
        <w:t>lengkap</w:t>
      </w:r>
      <w:proofErr w:type="spellEnd"/>
      <w:r w:rsidR="00DA1CE0" w:rsidRPr="0057445C">
        <w:rPr>
          <w:rFonts w:asciiTheme="majorBidi" w:hAnsiTheme="majorBidi" w:cstheme="majorBidi"/>
          <w:sz w:val="24"/>
        </w:rPr>
        <w:t xml:space="preserve"> (</w:t>
      </w:r>
      <w:r w:rsidR="00DA1CE0" w:rsidRPr="0057445C">
        <w:rPr>
          <w:rFonts w:asciiTheme="majorBidi" w:hAnsiTheme="majorBidi" w:cstheme="majorBidi"/>
          <w:i/>
          <w:iCs/>
          <w:sz w:val="24"/>
        </w:rPr>
        <w:t>full text</w:t>
      </w:r>
      <w:r w:rsidR="00DA1CE0" w:rsidRPr="0057445C">
        <w:rPr>
          <w:rFonts w:asciiTheme="majorBidi" w:hAnsiTheme="majorBidi" w:cstheme="majorBidi"/>
          <w:sz w:val="24"/>
        </w:rPr>
        <w:t>)</w:t>
      </w:r>
      <w:r w:rsidR="000A314E" w:rsidRPr="0057445C">
        <w:rPr>
          <w:rFonts w:asciiTheme="majorBidi" w:hAnsiTheme="majorBidi" w:cstheme="majorBidi"/>
          <w:sz w:val="24"/>
        </w:rPr>
        <w:t xml:space="preserve">.  </w:t>
      </w:r>
      <w:r w:rsidR="0058653A" w:rsidRPr="0057445C">
        <w:rPr>
          <w:rFonts w:asciiTheme="majorBidi" w:hAnsiTheme="majorBidi" w:cstheme="majorBidi"/>
          <w:sz w:val="24"/>
        </w:rPr>
        <w:t>Lan</w:t>
      </w:r>
      <w:r w:rsidR="00730027" w:rsidRPr="0057445C">
        <w:rPr>
          <w:rFonts w:asciiTheme="majorBidi" w:hAnsiTheme="majorBidi" w:cstheme="majorBidi"/>
          <w:sz w:val="24"/>
        </w:rPr>
        <w:t>g</w:t>
      </w:r>
      <w:r w:rsidR="0058653A" w:rsidRPr="0057445C">
        <w:rPr>
          <w:rFonts w:asciiTheme="majorBidi" w:hAnsiTheme="majorBidi" w:cstheme="majorBidi"/>
          <w:sz w:val="24"/>
        </w:rPr>
        <w:t xml:space="preserve">kah </w:t>
      </w:r>
      <w:proofErr w:type="spellStart"/>
      <w:r w:rsidR="0058653A" w:rsidRPr="0057445C">
        <w:rPr>
          <w:rFonts w:asciiTheme="majorBidi" w:hAnsiTheme="majorBidi" w:cstheme="majorBidi"/>
          <w:sz w:val="24"/>
        </w:rPr>
        <w:t>selanjutnya</w:t>
      </w:r>
      <w:proofErr w:type="spellEnd"/>
      <w:r w:rsidR="0058653A" w:rsidRPr="0057445C">
        <w:rPr>
          <w:rFonts w:asciiTheme="majorBidi" w:hAnsiTheme="majorBidi" w:cstheme="majorBidi"/>
          <w:sz w:val="24"/>
        </w:rPr>
        <w:t xml:space="preserve"> </w:t>
      </w:r>
      <w:proofErr w:type="spellStart"/>
      <w:r w:rsidR="0058653A" w:rsidRPr="0057445C">
        <w:rPr>
          <w:rFonts w:asciiTheme="majorBidi" w:hAnsiTheme="majorBidi" w:cstheme="majorBidi"/>
          <w:sz w:val="24"/>
        </w:rPr>
        <w:t>membaca</w:t>
      </w:r>
      <w:proofErr w:type="spellEnd"/>
      <w:r w:rsidR="0058653A" w:rsidRPr="0057445C">
        <w:rPr>
          <w:rFonts w:asciiTheme="majorBidi" w:hAnsiTheme="majorBidi" w:cstheme="majorBidi"/>
          <w:sz w:val="24"/>
        </w:rPr>
        <w:t xml:space="preserve"> </w:t>
      </w:r>
      <w:proofErr w:type="spellStart"/>
      <w:r w:rsidR="00DA1CE0" w:rsidRPr="0057445C">
        <w:rPr>
          <w:rFonts w:asciiTheme="majorBidi" w:hAnsiTheme="majorBidi" w:cstheme="majorBidi"/>
          <w:sz w:val="24"/>
        </w:rPr>
        <w:t>semua</w:t>
      </w:r>
      <w:proofErr w:type="spellEnd"/>
      <w:r w:rsidR="00DA1CE0" w:rsidRPr="0057445C">
        <w:rPr>
          <w:rFonts w:asciiTheme="majorBidi" w:hAnsiTheme="majorBidi" w:cstheme="majorBidi"/>
          <w:sz w:val="24"/>
        </w:rPr>
        <w:t xml:space="preserve"> </w:t>
      </w:r>
      <w:proofErr w:type="spellStart"/>
      <w:r w:rsidR="00DA1CE0" w:rsidRPr="0057445C">
        <w:rPr>
          <w:rFonts w:asciiTheme="majorBidi" w:hAnsiTheme="majorBidi" w:cstheme="majorBidi"/>
          <w:sz w:val="24"/>
        </w:rPr>
        <w:t>artikel</w:t>
      </w:r>
      <w:proofErr w:type="spellEnd"/>
      <w:r w:rsidR="00DA1CE0" w:rsidRPr="0057445C">
        <w:rPr>
          <w:rFonts w:asciiTheme="majorBidi" w:hAnsiTheme="majorBidi" w:cstheme="majorBidi"/>
          <w:sz w:val="24"/>
        </w:rPr>
        <w:t xml:space="preserve"> </w:t>
      </w:r>
      <w:proofErr w:type="spellStart"/>
      <w:r w:rsidR="0058653A" w:rsidRPr="0057445C">
        <w:rPr>
          <w:rFonts w:asciiTheme="majorBidi" w:hAnsiTheme="majorBidi" w:cstheme="majorBidi"/>
          <w:sz w:val="24"/>
        </w:rPr>
        <w:t>secara</w:t>
      </w:r>
      <w:proofErr w:type="spellEnd"/>
      <w:r w:rsidR="0058653A" w:rsidRPr="0057445C">
        <w:rPr>
          <w:rFonts w:asciiTheme="majorBidi" w:hAnsiTheme="majorBidi" w:cstheme="majorBidi"/>
          <w:sz w:val="24"/>
        </w:rPr>
        <w:t xml:space="preserve"> </w:t>
      </w:r>
      <w:proofErr w:type="spellStart"/>
      <w:r w:rsidR="0058653A" w:rsidRPr="0057445C">
        <w:rPr>
          <w:rFonts w:asciiTheme="majorBidi" w:hAnsiTheme="majorBidi" w:cstheme="majorBidi"/>
          <w:sz w:val="24"/>
        </w:rPr>
        <w:t>lengkap</w:t>
      </w:r>
      <w:proofErr w:type="spellEnd"/>
      <w:r w:rsidR="0058653A" w:rsidRPr="0057445C">
        <w:rPr>
          <w:rFonts w:asciiTheme="majorBidi" w:hAnsiTheme="majorBidi" w:cstheme="majorBidi"/>
          <w:sz w:val="24"/>
        </w:rPr>
        <w:t xml:space="preserve"> </w:t>
      </w:r>
      <w:proofErr w:type="spellStart"/>
      <w:r w:rsidR="00DA1CE0" w:rsidRPr="0057445C">
        <w:rPr>
          <w:rFonts w:asciiTheme="majorBidi" w:hAnsiTheme="majorBidi" w:cstheme="majorBidi"/>
          <w:sz w:val="24"/>
        </w:rPr>
        <w:t>kemudian</w:t>
      </w:r>
      <w:proofErr w:type="spellEnd"/>
      <w:r w:rsidR="00DA1CE0" w:rsidRPr="0057445C">
        <w:rPr>
          <w:rFonts w:asciiTheme="majorBidi" w:hAnsiTheme="majorBidi" w:cstheme="majorBidi"/>
          <w:sz w:val="24"/>
        </w:rPr>
        <w:t xml:space="preserve"> </w:t>
      </w:r>
      <w:proofErr w:type="spellStart"/>
      <w:r w:rsidR="00DA1CE0" w:rsidRPr="0057445C">
        <w:rPr>
          <w:rFonts w:asciiTheme="majorBidi" w:hAnsiTheme="majorBidi" w:cstheme="majorBidi"/>
          <w:sz w:val="24"/>
        </w:rPr>
        <w:t>dipilih</w:t>
      </w:r>
      <w:proofErr w:type="spellEnd"/>
      <w:r w:rsidR="00730027" w:rsidRPr="0057445C">
        <w:rPr>
          <w:rFonts w:asciiTheme="majorBidi" w:hAnsiTheme="majorBidi" w:cstheme="majorBidi"/>
          <w:sz w:val="24"/>
        </w:rPr>
        <w:t xml:space="preserve"> </w:t>
      </w:r>
      <w:proofErr w:type="spellStart"/>
      <w:r w:rsidR="0058653A" w:rsidRPr="0057445C">
        <w:rPr>
          <w:rFonts w:asciiTheme="majorBidi" w:hAnsiTheme="majorBidi" w:cstheme="majorBidi"/>
          <w:sz w:val="24"/>
        </w:rPr>
        <w:t>artikel</w:t>
      </w:r>
      <w:proofErr w:type="spellEnd"/>
      <w:r w:rsidR="0058653A" w:rsidRPr="0057445C">
        <w:rPr>
          <w:rFonts w:asciiTheme="majorBidi" w:hAnsiTheme="majorBidi" w:cstheme="majorBidi"/>
          <w:sz w:val="24"/>
        </w:rPr>
        <w:t xml:space="preserve"> yang </w:t>
      </w:r>
      <w:proofErr w:type="spellStart"/>
      <w:r w:rsidR="00730027" w:rsidRPr="0057445C">
        <w:rPr>
          <w:rFonts w:asciiTheme="majorBidi" w:hAnsiTheme="majorBidi" w:cstheme="majorBidi"/>
          <w:sz w:val="24"/>
        </w:rPr>
        <w:t>dianggap</w:t>
      </w:r>
      <w:proofErr w:type="spellEnd"/>
      <w:r w:rsidR="00730027" w:rsidRPr="0057445C">
        <w:rPr>
          <w:rFonts w:asciiTheme="majorBidi" w:hAnsiTheme="majorBidi" w:cstheme="majorBidi"/>
          <w:sz w:val="24"/>
        </w:rPr>
        <w:t xml:space="preserve"> </w:t>
      </w:r>
      <w:proofErr w:type="spellStart"/>
      <w:r w:rsidR="00730027" w:rsidRPr="0057445C">
        <w:rPr>
          <w:rFonts w:asciiTheme="majorBidi" w:hAnsiTheme="majorBidi" w:cstheme="majorBidi"/>
          <w:sz w:val="24"/>
        </w:rPr>
        <w:t>sesuai</w:t>
      </w:r>
      <w:proofErr w:type="spellEnd"/>
      <w:r w:rsidR="00730027" w:rsidRPr="0057445C">
        <w:rPr>
          <w:rFonts w:asciiTheme="majorBidi" w:hAnsiTheme="majorBidi" w:cstheme="majorBidi"/>
          <w:sz w:val="24"/>
        </w:rPr>
        <w:t xml:space="preserve"> </w:t>
      </w:r>
      <w:proofErr w:type="spellStart"/>
      <w:r w:rsidR="00730027" w:rsidRPr="0057445C">
        <w:rPr>
          <w:rFonts w:asciiTheme="majorBidi" w:hAnsiTheme="majorBidi" w:cstheme="majorBidi"/>
          <w:sz w:val="24"/>
        </w:rPr>
        <w:t>dengan</w:t>
      </w:r>
      <w:proofErr w:type="spellEnd"/>
      <w:r w:rsidR="00730027" w:rsidRPr="0057445C">
        <w:rPr>
          <w:rFonts w:asciiTheme="majorBidi" w:hAnsiTheme="majorBidi" w:cstheme="majorBidi"/>
          <w:sz w:val="24"/>
        </w:rPr>
        <w:t xml:space="preserve"> </w:t>
      </w:r>
      <w:proofErr w:type="spellStart"/>
      <w:r w:rsidR="00730027" w:rsidRPr="0057445C">
        <w:rPr>
          <w:rFonts w:asciiTheme="majorBidi" w:hAnsiTheme="majorBidi" w:cstheme="majorBidi"/>
          <w:sz w:val="24"/>
        </w:rPr>
        <w:t>tujuan</w:t>
      </w:r>
      <w:proofErr w:type="spellEnd"/>
      <w:r w:rsidR="00730027" w:rsidRPr="0057445C">
        <w:rPr>
          <w:rFonts w:asciiTheme="majorBidi" w:hAnsiTheme="majorBidi" w:cstheme="majorBidi"/>
          <w:sz w:val="24"/>
        </w:rPr>
        <w:t xml:space="preserve"> </w:t>
      </w:r>
      <w:proofErr w:type="spellStart"/>
      <w:r w:rsidR="00730027" w:rsidRPr="0057445C">
        <w:rPr>
          <w:rFonts w:asciiTheme="majorBidi" w:hAnsiTheme="majorBidi" w:cstheme="majorBidi"/>
          <w:sz w:val="24"/>
        </w:rPr>
        <w:t>penelitian</w:t>
      </w:r>
      <w:proofErr w:type="spellEnd"/>
      <w:r w:rsidR="00730027" w:rsidRPr="0057445C">
        <w:rPr>
          <w:rFonts w:asciiTheme="majorBidi" w:hAnsiTheme="majorBidi" w:cstheme="majorBidi"/>
          <w:sz w:val="24"/>
        </w:rPr>
        <w:t xml:space="preserve">. </w:t>
      </w:r>
      <w:r w:rsidR="000A314E" w:rsidRPr="0057445C">
        <w:rPr>
          <w:rFonts w:asciiTheme="majorBidi" w:hAnsiTheme="majorBidi" w:cstheme="majorBidi"/>
          <w:sz w:val="24"/>
        </w:rPr>
        <w:t xml:space="preserve">Hasil </w:t>
      </w:r>
      <w:proofErr w:type="spellStart"/>
      <w:r w:rsidR="00730027" w:rsidRPr="0057445C">
        <w:rPr>
          <w:rFonts w:asciiTheme="majorBidi" w:hAnsiTheme="majorBidi" w:cstheme="majorBidi"/>
          <w:sz w:val="24"/>
        </w:rPr>
        <w:t>penelaahan</w:t>
      </w:r>
      <w:proofErr w:type="spellEnd"/>
      <w:r w:rsidR="00730027" w:rsidRPr="0057445C">
        <w:rPr>
          <w:rFonts w:asciiTheme="majorBidi" w:hAnsiTheme="majorBidi" w:cstheme="majorBidi"/>
          <w:sz w:val="24"/>
        </w:rPr>
        <w:t xml:space="preserve"> </w:t>
      </w:r>
      <w:r w:rsidR="00730027" w:rsidRPr="0057445C">
        <w:rPr>
          <w:rFonts w:asciiTheme="majorBidi" w:hAnsiTheme="majorBidi" w:cstheme="majorBidi"/>
          <w:i/>
          <w:iCs/>
          <w:sz w:val="24"/>
        </w:rPr>
        <w:t>full text</w:t>
      </w:r>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artikel</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didapatkan</w:t>
      </w:r>
      <w:proofErr w:type="spellEnd"/>
      <w:r w:rsidR="000A314E" w:rsidRPr="0057445C">
        <w:rPr>
          <w:rFonts w:asciiTheme="majorBidi" w:hAnsiTheme="majorBidi" w:cstheme="majorBidi"/>
          <w:sz w:val="24"/>
        </w:rPr>
        <w:t xml:space="preserve"> 6 </w:t>
      </w:r>
      <w:proofErr w:type="spellStart"/>
      <w:r w:rsidR="000A314E" w:rsidRPr="0057445C">
        <w:rPr>
          <w:rFonts w:asciiTheme="majorBidi" w:hAnsiTheme="majorBidi" w:cstheme="majorBidi"/>
          <w:sz w:val="24"/>
        </w:rPr>
        <w:t>buah</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artikel</w:t>
      </w:r>
      <w:proofErr w:type="spellEnd"/>
      <w:r w:rsidR="000A314E" w:rsidRPr="0057445C">
        <w:rPr>
          <w:rFonts w:asciiTheme="majorBidi" w:hAnsiTheme="majorBidi" w:cstheme="majorBidi"/>
          <w:sz w:val="24"/>
        </w:rPr>
        <w:t xml:space="preserve"> yang </w:t>
      </w:r>
      <w:proofErr w:type="spellStart"/>
      <w:r w:rsidR="000A314E" w:rsidRPr="0057445C">
        <w:rPr>
          <w:rFonts w:asciiTheme="majorBidi" w:hAnsiTheme="majorBidi" w:cstheme="majorBidi"/>
          <w:sz w:val="24"/>
        </w:rPr>
        <w:t>sesuai</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dengan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tujuan</w:t>
      </w:r>
      <w:proofErr w:type="spellEnd"/>
      <w:r w:rsidR="000A314E" w:rsidRPr="0057445C">
        <w:rPr>
          <w:rFonts w:asciiTheme="majorBidi" w:hAnsiTheme="majorBidi" w:cstheme="majorBidi"/>
          <w:sz w:val="24"/>
        </w:rPr>
        <w:t xml:space="preserve"> </w:t>
      </w:r>
      <w:proofErr w:type="spellStart"/>
      <w:r w:rsidR="000A314E" w:rsidRPr="0057445C">
        <w:rPr>
          <w:rFonts w:asciiTheme="majorBidi" w:hAnsiTheme="majorBidi" w:cstheme="majorBidi"/>
          <w:sz w:val="24"/>
        </w:rPr>
        <w:t>penulisan</w:t>
      </w:r>
      <w:proofErr w:type="spellEnd"/>
      <w:r w:rsidR="000A314E" w:rsidRPr="0057445C">
        <w:rPr>
          <w:rFonts w:asciiTheme="majorBidi" w:hAnsiTheme="majorBidi" w:cstheme="majorBidi"/>
          <w:sz w:val="24"/>
        </w:rPr>
        <w:t xml:space="preserve"> </w:t>
      </w:r>
      <w:r w:rsidR="000A314E" w:rsidRPr="0057445C">
        <w:rPr>
          <w:rFonts w:asciiTheme="majorBidi" w:hAnsiTheme="majorBidi" w:cstheme="majorBidi"/>
          <w:i/>
          <w:iCs/>
          <w:sz w:val="24"/>
        </w:rPr>
        <w:t>narrative riview</w:t>
      </w:r>
      <w:r w:rsidR="000A314E" w:rsidRPr="0057445C">
        <w:rPr>
          <w:rFonts w:asciiTheme="majorBidi" w:hAnsiTheme="majorBidi" w:cstheme="majorBidi"/>
          <w:sz w:val="24"/>
        </w:rPr>
        <w:t xml:space="preserve"> ini.</w:t>
      </w:r>
    </w:p>
    <w:p w14:paraId="1D299143" w14:textId="77777777" w:rsidR="00507F70" w:rsidRPr="0057445C" w:rsidRDefault="00507F70" w:rsidP="00092F21">
      <w:pPr>
        <w:pStyle w:val="ListParagraph"/>
        <w:spacing w:line="360" w:lineRule="auto"/>
        <w:ind w:left="0" w:right="-7" w:firstLine="436"/>
        <w:jc w:val="both"/>
        <w:rPr>
          <w:rFonts w:asciiTheme="majorBidi" w:hAnsiTheme="majorBidi" w:cstheme="majorBidi"/>
          <w:sz w:val="24"/>
        </w:rPr>
      </w:pPr>
    </w:p>
    <w:p w14:paraId="026D634F" w14:textId="77777777" w:rsidR="00032162" w:rsidRPr="0057445C" w:rsidRDefault="00CB3A79" w:rsidP="00092F21">
      <w:pPr>
        <w:pStyle w:val="ListParagraph"/>
        <w:spacing w:line="360" w:lineRule="auto"/>
        <w:ind w:left="0" w:right="-7"/>
        <w:jc w:val="both"/>
        <w:rPr>
          <w:rFonts w:asciiTheme="majorBidi" w:hAnsiTheme="majorBidi" w:cstheme="majorBidi"/>
          <w:b/>
          <w:bCs/>
          <w:iCs/>
          <w:sz w:val="24"/>
          <w:lang w:val="en"/>
        </w:rPr>
      </w:pPr>
      <w:r w:rsidRPr="0057445C">
        <w:rPr>
          <w:rFonts w:asciiTheme="majorBidi" w:hAnsiTheme="majorBidi" w:cstheme="majorBidi"/>
          <w:b/>
          <w:bCs/>
          <w:iCs/>
          <w:sz w:val="24"/>
          <w:lang w:val="en"/>
        </w:rPr>
        <w:t>HASIL DAN PEMBAHASAN</w:t>
      </w:r>
    </w:p>
    <w:p w14:paraId="2320BA21" w14:textId="7AB7ED3E" w:rsidR="00092F21" w:rsidRPr="0057445C" w:rsidRDefault="00C53E62" w:rsidP="00092F21">
      <w:pPr>
        <w:pStyle w:val="ListParagraph"/>
        <w:spacing w:line="360" w:lineRule="auto"/>
        <w:ind w:left="0" w:right="-7" w:firstLine="720"/>
        <w:jc w:val="both"/>
        <w:rPr>
          <w:rFonts w:asciiTheme="majorBidi" w:hAnsiTheme="majorBidi" w:cstheme="majorBidi"/>
          <w:sz w:val="24"/>
        </w:rPr>
      </w:pPr>
      <w:r w:rsidRPr="0057445C">
        <w:rPr>
          <w:sz w:val="24"/>
        </w:rPr>
        <w:t xml:space="preserve">Hasil </w:t>
      </w:r>
      <w:proofErr w:type="spellStart"/>
      <w:r w:rsidRPr="0057445C">
        <w:rPr>
          <w:sz w:val="24"/>
        </w:rPr>
        <w:t>pencarian</w:t>
      </w:r>
      <w:proofErr w:type="spellEnd"/>
      <w:r w:rsidRPr="0057445C">
        <w:rPr>
          <w:sz w:val="24"/>
        </w:rPr>
        <w:t xml:space="preserve"> </w:t>
      </w:r>
      <w:proofErr w:type="spellStart"/>
      <w:r w:rsidRPr="0057445C">
        <w:rPr>
          <w:sz w:val="24"/>
        </w:rPr>
        <w:t>didapatkan</w:t>
      </w:r>
      <w:proofErr w:type="spellEnd"/>
      <w:r w:rsidRPr="0057445C">
        <w:rPr>
          <w:sz w:val="24"/>
        </w:rPr>
        <w:t xml:space="preserve"> </w:t>
      </w:r>
      <w:proofErr w:type="spellStart"/>
      <w:r w:rsidRPr="0057445C">
        <w:rPr>
          <w:sz w:val="24"/>
        </w:rPr>
        <w:t>enam</w:t>
      </w:r>
      <w:proofErr w:type="spellEnd"/>
      <w:r w:rsidRPr="0057445C">
        <w:rPr>
          <w:sz w:val="24"/>
        </w:rPr>
        <w:t xml:space="preserve"> </w:t>
      </w:r>
      <w:proofErr w:type="spellStart"/>
      <w:r w:rsidRPr="0057445C">
        <w:rPr>
          <w:sz w:val="24"/>
        </w:rPr>
        <w:t>buah</w:t>
      </w:r>
      <w:proofErr w:type="spellEnd"/>
      <w:r w:rsidRPr="0057445C">
        <w:rPr>
          <w:sz w:val="24"/>
        </w:rPr>
        <w:t xml:space="preserve"> </w:t>
      </w:r>
      <w:proofErr w:type="spellStart"/>
      <w:r w:rsidRPr="0057445C">
        <w:rPr>
          <w:sz w:val="24"/>
        </w:rPr>
        <w:t>artikel</w:t>
      </w:r>
      <w:proofErr w:type="spellEnd"/>
      <w:r w:rsidRPr="0057445C">
        <w:rPr>
          <w:sz w:val="24"/>
        </w:rPr>
        <w:t xml:space="preserve"> yang </w:t>
      </w:r>
      <w:proofErr w:type="spellStart"/>
      <w:r w:rsidRPr="0057445C">
        <w:rPr>
          <w:sz w:val="24"/>
        </w:rPr>
        <w:t>sesuai</w:t>
      </w:r>
      <w:proofErr w:type="spellEnd"/>
      <w:r w:rsidRPr="0057445C">
        <w:rPr>
          <w:sz w:val="24"/>
        </w:rPr>
        <w:t xml:space="preserve"> </w:t>
      </w:r>
      <w:proofErr w:type="spellStart"/>
      <w:r w:rsidRPr="0057445C">
        <w:rPr>
          <w:sz w:val="24"/>
        </w:rPr>
        <w:t>dengan</w:t>
      </w:r>
      <w:proofErr w:type="spellEnd"/>
      <w:r w:rsidRPr="0057445C">
        <w:rPr>
          <w:sz w:val="24"/>
        </w:rPr>
        <w:t xml:space="preserve"> </w:t>
      </w:r>
      <w:proofErr w:type="spellStart"/>
      <w:r w:rsidRPr="0057445C">
        <w:rPr>
          <w:sz w:val="24"/>
        </w:rPr>
        <w:t>tujuan</w:t>
      </w:r>
      <w:proofErr w:type="spellEnd"/>
      <w:r w:rsidRPr="0057445C">
        <w:rPr>
          <w:sz w:val="24"/>
        </w:rPr>
        <w:t xml:space="preserve"> </w:t>
      </w:r>
      <w:proofErr w:type="spellStart"/>
      <w:r w:rsidRPr="0057445C">
        <w:rPr>
          <w:sz w:val="24"/>
        </w:rPr>
        <w:t>penulisan</w:t>
      </w:r>
      <w:proofErr w:type="spellEnd"/>
      <w:r w:rsidRPr="0057445C">
        <w:rPr>
          <w:sz w:val="24"/>
        </w:rPr>
        <w:t xml:space="preserve"> </w:t>
      </w:r>
      <w:proofErr w:type="spellStart"/>
      <w:r w:rsidRPr="0057445C">
        <w:rPr>
          <w:sz w:val="24"/>
        </w:rPr>
        <w:t>kemudian</w:t>
      </w:r>
      <w:proofErr w:type="spellEnd"/>
      <w:r w:rsidRPr="0057445C">
        <w:rPr>
          <w:sz w:val="24"/>
        </w:rPr>
        <w:t xml:space="preserve"> </w:t>
      </w:r>
      <w:proofErr w:type="spellStart"/>
      <w:r w:rsidRPr="0057445C">
        <w:rPr>
          <w:sz w:val="24"/>
        </w:rPr>
        <w:t>dilakukan</w:t>
      </w:r>
      <w:proofErr w:type="spellEnd"/>
      <w:r w:rsidRPr="0057445C">
        <w:rPr>
          <w:sz w:val="24"/>
        </w:rPr>
        <w:t xml:space="preserve"> </w:t>
      </w:r>
      <w:proofErr w:type="spellStart"/>
      <w:r w:rsidRPr="0057445C">
        <w:rPr>
          <w:sz w:val="24"/>
        </w:rPr>
        <w:t>ekstraksi</w:t>
      </w:r>
      <w:proofErr w:type="spellEnd"/>
      <w:r w:rsidRPr="0057445C">
        <w:rPr>
          <w:sz w:val="24"/>
        </w:rPr>
        <w:t xml:space="preserve"> data </w:t>
      </w:r>
      <w:proofErr w:type="spellStart"/>
      <w:r w:rsidRPr="0057445C">
        <w:rPr>
          <w:sz w:val="24"/>
        </w:rPr>
        <w:t>ke</w:t>
      </w:r>
      <w:proofErr w:type="spellEnd"/>
      <w:r w:rsidRPr="0057445C">
        <w:rPr>
          <w:sz w:val="24"/>
        </w:rPr>
        <w:t xml:space="preserve"> </w:t>
      </w:r>
      <w:proofErr w:type="spellStart"/>
      <w:r w:rsidRPr="0057445C">
        <w:rPr>
          <w:sz w:val="24"/>
        </w:rPr>
        <w:t>dalam</w:t>
      </w:r>
      <w:proofErr w:type="spellEnd"/>
      <w:r w:rsidRPr="0057445C">
        <w:rPr>
          <w:sz w:val="24"/>
        </w:rPr>
        <w:t xml:space="preserve"> </w:t>
      </w:r>
      <w:proofErr w:type="spellStart"/>
      <w:r w:rsidRPr="0057445C">
        <w:rPr>
          <w:sz w:val="24"/>
        </w:rPr>
        <w:t>tabel</w:t>
      </w:r>
      <w:proofErr w:type="spellEnd"/>
      <w:r w:rsidRPr="0057445C">
        <w:rPr>
          <w:sz w:val="24"/>
        </w:rPr>
        <w:t xml:space="preserve"> yang </w:t>
      </w:r>
      <w:proofErr w:type="spellStart"/>
      <w:r w:rsidRPr="0057445C">
        <w:rPr>
          <w:sz w:val="24"/>
        </w:rPr>
        <w:t>meliputi</w:t>
      </w:r>
      <w:proofErr w:type="spellEnd"/>
      <w:r w:rsidRPr="0057445C">
        <w:rPr>
          <w:sz w:val="24"/>
        </w:rPr>
        <w:t xml:space="preserve"> data </w:t>
      </w:r>
      <w:proofErr w:type="spellStart"/>
      <w:r w:rsidRPr="0057445C">
        <w:rPr>
          <w:sz w:val="24"/>
        </w:rPr>
        <w:t>artikel</w:t>
      </w:r>
      <w:proofErr w:type="spellEnd"/>
      <w:r w:rsidRPr="0057445C">
        <w:rPr>
          <w:sz w:val="24"/>
        </w:rPr>
        <w:t xml:space="preserve">, </w:t>
      </w:r>
      <w:proofErr w:type="spellStart"/>
      <w:r w:rsidRPr="0057445C">
        <w:rPr>
          <w:sz w:val="24"/>
        </w:rPr>
        <w:t>karakteristik</w:t>
      </w:r>
      <w:proofErr w:type="spellEnd"/>
      <w:r w:rsidRPr="0057445C">
        <w:rPr>
          <w:sz w:val="24"/>
        </w:rPr>
        <w:t xml:space="preserve"> </w:t>
      </w:r>
      <w:proofErr w:type="spellStart"/>
      <w:r w:rsidRPr="0057445C">
        <w:rPr>
          <w:sz w:val="24"/>
        </w:rPr>
        <w:t>subjek</w:t>
      </w:r>
      <w:proofErr w:type="spellEnd"/>
      <w:r w:rsidRPr="0057445C">
        <w:rPr>
          <w:sz w:val="24"/>
        </w:rPr>
        <w:t xml:space="preserve"> </w:t>
      </w:r>
      <w:proofErr w:type="spellStart"/>
      <w:r w:rsidRPr="0057445C">
        <w:rPr>
          <w:sz w:val="24"/>
        </w:rPr>
        <w:t>penelitian</w:t>
      </w:r>
      <w:proofErr w:type="spellEnd"/>
      <w:r w:rsidR="00730027" w:rsidRPr="0057445C">
        <w:rPr>
          <w:sz w:val="24"/>
        </w:rPr>
        <w:t>,</w:t>
      </w:r>
      <w:r w:rsidRPr="0057445C">
        <w:rPr>
          <w:sz w:val="24"/>
        </w:rPr>
        <w:t xml:space="preserve"> </w:t>
      </w:r>
      <w:proofErr w:type="spellStart"/>
      <w:r w:rsidRPr="0057445C">
        <w:rPr>
          <w:sz w:val="24"/>
        </w:rPr>
        <w:t>metode</w:t>
      </w:r>
      <w:proofErr w:type="spellEnd"/>
      <w:r w:rsidRPr="0057445C">
        <w:rPr>
          <w:sz w:val="24"/>
        </w:rPr>
        <w:t xml:space="preserve"> </w:t>
      </w:r>
      <w:proofErr w:type="spellStart"/>
      <w:r w:rsidRPr="0057445C">
        <w:rPr>
          <w:sz w:val="24"/>
        </w:rPr>
        <w:t>penelitian</w:t>
      </w:r>
      <w:proofErr w:type="spellEnd"/>
      <w:r w:rsidRPr="0057445C">
        <w:rPr>
          <w:sz w:val="24"/>
        </w:rPr>
        <w:t xml:space="preserve"> dan </w:t>
      </w:r>
      <w:proofErr w:type="spellStart"/>
      <w:r w:rsidRPr="0057445C">
        <w:rPr>
          <w:sz w:val="24"/>
        </w:rPr>
        <w:t>hasil</w:t>
      </w:r>
      <w:proofErr w:type="spellEnd"/>
      <w:r w:rsidRPr="0057445C">
        <w:rPr>
          <w:sz w:val="24"/>
        </w:rPr>
        <w:t xml:space="preserve"> </w:t>
      </w:r>
      <w:proofErr w:type="spellStart"/>
      <w:r w:rsidRPr="0057445C">
        <w:rPr>
          <w:sz w:val="24"/>
        </w:rPr>
        <w:t>penelitian</w:t>
      </w:r>
      <w:proofErr w:type="spellEnd"/>
      <w:r w:rsidRPr="0057445C">
        <w:rPr>
          <w:sz w:val="24"/>
        </w:rPr>
        <w:t xml:space="preserve">. Hasil </w:t>
      </w:r>
      <w:proofErr w:type="spellStart"/>
      <w:r w:rsidRPr="0057445C">
        <w:rPr>
          <w:sz w:val="24"/>
        </w:rPr>
        <w:t>ekstraksi</w:t>
      </w:r>
      <w:proofErr w:type="spellEnd"/>
      <w:r w:rsidRPr="0057445C">
        <w:rPr>
          <w:sz w:val="24"/>
        </w:rPr>
        <w:t xml:space="preserve"> </w:t>
      </w:r>
      <w:proofErr w:type="spellStart"/>
      <w:r w:rsidRPr="0057445C">
        <w:rPr>
          <w:sz w:val="24"/>
        </w:rPr>
        <w:t>didiskripsikan</w:t>
      </w:r>
      <w:proofErr w:type="spellEnd"/>
      <w:r w:rsidRPr="0057445C">
        <w:rPr>
          <w:sz w:val="24"/>
        </w:rPr>
        <w:t xml:space="preserve"> </w:t>
      </w:r>
      <w:r w:rsidR="00032162" w:rsidRPr="0057445C">
        <w:rPr>
          <w:sz w:val="24"/>
        </w:rPr>
        <w:t xml:space="preserve">pada </w:t>
      </w:r>
      <w:proofErr w:type="spellStart"/>
      <w:r w:rsidR="00032162" w:rsidRPr="0057445C">
        <w:rPr>
          <w:sz w:val="24"/>
        </w:rPr>
        <w:t>Tabel</w:t>
      </w:r>
      <w:proofErr w:type="spellEnd"/>
      <w:r w:rsidR="00032162" w:rsidRPr="0057445C">
        <w:rPr>
          <w:sz w:val="24"/>
        </w:rPr>
        <w:t xml:space="preserve"> 1.</w:t>
      </w:r>
      <w:r w:rsidR="00092F21" w:rsidRPr="0057445C">
        <w:rPr>
          <w:sz w:val="24"/>
        </w:rPr>
        <w:t xml:space="preserve"> </w:t>
      </w:r>
      <w:proofErr w:type="spellStart"/>
      <w:r w:rsidR="00092F21" w:rsidRPr="0057445C">
        <w:rPr>
          <w:rFonts w:asciiTheme="majorBidi" w:hAnsiTheme="majorBidi" w:cstheme="majorBidi"/>
          <w:sz w:val="24"/>
        </w:rPr>
        <w:t>Keenam</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artikel</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tersebut</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berdasarkan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tujuan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menunjukkan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tujuan</w:t>
      </w:r>
      <w:proofErr w:type="spellEnd"/>
      <w:r w:rsidR="00092F21" w:rsidRPr="0057445C">
        <w:rPr>
          <w:rFonts w:asciiTheme="majorBidi" w:hAnsiTheme="majorBidi" w:cstheme="majorBidi"/>
          <w:sz w:val="24"/>
        </w:rPr>
        <w:t xml:space="preserve"> yang </w:t>
      </w:r>
      <w:proofErr w:type="spellStart"/>
      <w:r w:rsidR="00092F21" w:rsidRPr="0057445C">
        <w:rPr>
          <w:rFonts w:asciiTheme="majorBidi" w:hAnsiTheme="majorBidi" w:cstheme="majorBidi"/>
          <w:sz w:val="24"/>
        </w:rPr>
        <w:t>sama</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yaitu</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ingin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mengetahui</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efek</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dari</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edukasi</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tentang</w:t>
      </w:r>
      <w:proofErr w:type="spellEnd"/>
      <w:r w:rsidR="00092F21" w:rsidRPr="0057445C">
        <w:rPr>
          <w:rFonts w:asciiTheme="majorBidi" w:hAnsiTheme="majorBidi" w:cstheme="majorBidi"/>
          <w:sz w:val="24"/>
        </w:rPr>
        <w:t xml:space="preserve"> anemia </w:t>
      </w:r>
      <w:proofErr w:type="spellStart"/>
      <w:r w:rsidR="00092F21" w:rsidRPr="0057445C">
        <w:rPr>
          <w:rFonts w:asciiTheme="majorBidi" w:hAnsiTheme="majorBidi" w:cstheme="majorBidi"/>
          <w:sz w:val="24"/>
        </w:rPr>
        <w:t>terhadap</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peningkatan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pengetahuan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ibu</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hamil</w:t>
      </w:r>
      <w:proofErr w:type="spellEnd"/>
      <w:r w:rsidR="00092F21" w:rsidRPr="0057445C">
        <w:rPr>
          <w:rFonts w:asciiTheme="majorBidi" w:hAnsiTheme="majorBidi" w:cstheme="majorBidi"/>
          <w:sz w:val="24"/>
        </w:rPr>
        <w:t xml:space="preserve"> </w:t>
      </w:r>
      <w:proofErr w:type="spellStart"/>
      <w:r w:rsidR="003F1262" w:rsidRPr="0057445C">
        <w:rPr>
          <w:rFonts w:asciiTheme="majorBidi" w:hAnsiTheme="majorBidi" w:cstheme="majorBidi"/>
          <w:sz w:val="24"/>
        </w:rPr>
        <w:t>untuk</w:t>
      </w:r>
      <w:proofErr w:type="spellEnd"/>
      <w:r w:rsidR="003F1262" w:rsidRPr="0057445C">
        <w:rPr>
          <w:rFonts w:asciiTheme="majorBidi" w:hAnsiTheme="majorBidi" w:cstheme="majorBidi"/>
          <w:sz w:val="24"/>
        </w:rPr>
        <w:t xml:space="preserve"> </w:t>
      </w:r>
      <w:proofErr w:type="spellStart"/>
      <w:r w:rsidR="003F1262" w:rsidRPr="0057445C">
        <w:rPr>
          <w:rFonts w:asciiTheme="majorBidi" w:hAnsiTheme="majorBidi" w:cstheme="majorBidi"/>
          <w:sz w:val="24"/>
        </w:rPr>
        <w:t>mencegah</w:t>
      </w:r>
      <w:proofErr w:type="spellEnd"/>
      <w:r w:rsidR="00092F21" w:rsidRPr="0057445C">
        <w:rPr>
          <w:rFonts w:asciiTheme="majorBidi" w:hAnsiTheme="majorBidi" w:cstheme="majorBidi"/>
          <w:sz w:val="24"/>
        </w:rPr>
        <w:t xml:space="preserve"> anemia. </w:t>
      </w:r>
      <w:proofErr w:type="spellStart"/>
      <w:r w:rsidR="00092F21" w:rsidRPr="0057445C">
        <w:rPr>
          <w:rFonts w:asciiTheme="majorBidi" w:hAnsiTheme="majorBidi" w:cstheme="majorBidi"/>
          <w:sz w:val="24"/>
        </w:rPr>
        <w:t>Edukasi</w:t>
      </w:r>
      <w:proofErr w:type="spellEnd"/>
      <w:r w:rsidR="00092F21" w:rsidRPr="0057445C">
        <w:rPr>
          <w:rFonts w:asciiTheme="majorBidi" w:hAnsiTheme="majorBidi" w:cstheme="majorBidi"/>
          <w:sz w:val="24"/>
        </w:rPr>
        <w:t xml:space="preserve"> yang </w:t>
      </w:r>
      <w:proofErr w:type="spellStart"/>
      <w:r w:rsidR="00092F21" w:rsidRPr="0057445C">
        <w:rPr>
          <w:rFonts w:asciiTheme="majorBidi" w:hAnsiTheme="majorBidi" w:cstheme="majorBidi"/>
          <w:sz w:val="24"/>
        </w:rPr>
        <w:t>diberikan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kepada</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ibu</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hamil</w:t>
      </w:r>
      <w:proofErr w:type="spellEnd"/>
      <w:r w:rsidR="00092F21" w:rsidRPr="0057445C">
        <w:rPr>
          <w:rFonts w:asciiTheme="majorBidi" w:hAnsiTheme="majorBidi" w:cstheme="majorBidi"/>
          <w:sz w:val="24"/>
        </w:rPr>
        <w:t xml:space="preserve"> yang anemia </w:t>
      </w:r>
      <w:proofErr w:type="spellStart"/>
      <w:r w:rsidR="00092F21" w:rsidRPr="0057445C">
        <w:rPr>
          <w:rFonts w:asciiTheme="majorBidi" w:hAnsiTheme="majorBidi" w:cstheme="majorBidi"/>
          <w:sz w:val="24"/>
        </w:rPr>
        <w:t>dengan</w:t>
      </w:r>
      <w:proofErr w:type="spellEnd"/>
      <w:r w:rsidR="00092F21" w:rsidRPr="0057445C">
        <w:rPr>
          <w:rFonts w:asciiTheme="majorBidi" w:hAnsiTheme="majorBidi" w:cstheme="majorBidi"/>
          <w:sz w:val="24"/>
        </w:rPr>
        <w:t xml:space="preserve"> </w:t>
      </w:r>
      <w:proofErr w:type="spellStart"/>
      <w:r w:rsidR="00092F21" w:rsidRPr="0057445C">
        <w:rPr>
          <w:rFonts w:asciiTheme="majorBidi" w:hAnsiTheme="majorBidi" w:cstheme="majorBidi"/>
          <w:sz w:val="24"/>
        </w:rPr>
        <w:t>menggunakan</w:t>
      </w:r>
      <w:proofErr w:type="spellEnd"/>
      <w:r w:rsidR="00092F21" w:rsidRPr="0057445C">
        <w:rPr>
          <w:rFonts w:asciiTheme="majorBidi" w:hAnsiTheme="majorBidi" w:cstheme="majorBidi"/>
          <w:sz w:val="24"/>
        </w:rPr>
        <w:t xml:space="preserve"> media yang </w:t>
      </w:r>
      <w:proofErr w:type="spellStart"/>
      <w:r w:rsidR="00092F21" w:rsidRPr="0057445C">
        <w:rPr>
          <w:rFonts w:asciiTheme="majorBidi" w:hAnsiTheme="majorBidi" w:cstheme="majorBidi"/>
          <w:sz w:val="24"/>
        </w:rPr>
        <w:t>berbeda-beda</w:t>
      </w:r>
      <w:proofErr w:type="spellEnd"/>
      <w:r w:rsidR="00092F21" w:rsidRPr="0057445C">
        <w:rPr>
          <w:rFonts w:asciiTheme="majorBidi" w:hAnsiTheme="majorBidi" w:cstheme="majorBidi"/>
          <w:sz w:val="24"/>
        </w:rPr>
        <w:t>.</w:t>
      </w:r>
    </w:p>
    <w:p w14:paraId="5CDB98F4" w14:textId="16796167" w:rsidR="00092F21" w:rsidRPr="0057445C" w:rsidRDefault="00092F21" w:rsidP="00092F21">
      <w:pPr>
        <w:pStyle w:val="ListParagraph"/>
        <w:spacing w:line="360" w:lineRule="auto"/>
        <w:ind w:left="0" w:right="-7" w:firstLine="720"/>
        <w:jc w:val="both"/>
        <w:rPr>
          <w:sz w:val="24"/>
        </w:rPr>
      </w:pPr>
      <w:r w:rsidRPr="0057445C">
        <w:rPr>
          <w:rFonts w:asciiTheme="majorBidi" w:hAnsiTheme="majorBidi" w:cstheme="majorBidi"/>
          <w:sz w:val="24"/>
        </w:rPr>
        <w:t xml:space="preserve">Desain </w:t>
      </w:r>
      <w:proofErr w:type="spellStart"/>
      <w:r w:rsidRPr="0057445C">
        <w:rPr>
          <w:rFonts w:asciiTheme="majorBidi" w:hAnsiTheme="majorBidi" w:cstheme="majorBidi"/>
          <w:sz w:val="24"/>
        </w:rPr>
        <w:t>penelitian</w:t>
      </w:r>
      <w:proofErr w:type="spellEnd"/>
      <w:r w:rsidRPr="0057445C">
        <w:rPr>
          <w:rFonts w:asciiTheme="majorBidi" w:hAnsiTheme="majorBidi" w:cstheme="majorBidi"/>
          <w:sz w:val="24"/>
        </w:rPr>
        <w:t xml:space="preserve"> pada </w:t>
      </w:r>
      <w:proofErr w:type="spellStart"/>
      <w:r w:rsidRPr="0057445C">
        <w:rPr>
          <w:rFonts w:asciiTheme="majorBidi" w:hAnsiTheme="majorBidi" w:cstheme="majorBidi"/>
          <w:sz w:val="24"/>
        </w:rPr>
        <w:t>keenam</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tersebut</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ada</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tiga</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macam</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penelitian</w:t>
      </w:r>
      <w:proofErr w:type="spellEnd"/>
      <w:r w:rsidRPr="0057445C">
        <w:rPr>
          <w:rFonts w:asciiTheme="majorBidi" w:hAnsiTheme="majorBidi" w:cstheme="majorBidi"/>
          <w:sz w:val="24"/>
        </w:rPr>
        <w:t xml:space="preserve"> yang </w:t>
      </w:r>
      <w:proofErr w:type="spellStart"/>
      <w:r w:rsidRPr="0057445C">
        <w:rPr>
          <w:rFonts w:asciiTheme="majorBidi" w:hAnsiTheme="majorBidi" w:cstheme="majorBidi"/>
          <w:sz w:val="24"/>
        </w:rPr>
        <w:t>dilakukan</w:t>
      </w:r>
      <w:proofErr w:type="spellEnd"/>
      <w:r w:rsidRPr="0057445C">
        <w:rPr>
          <w:rFonts w:asciiTheme="majorBidi" w:hAnsiTheme="majorBidi" w:cstheme="majorBidi"/>
          <w:sz w:val="24"/>
        </w:rPr>
        <w:t xml:space="preserve"> oleh </w:t>
      </w:r>
      <w:proofErr w:type="spellStart"/>
      <w:r w:rsidRPr="0057445C">
        <w:rPr>
          <w:rFonts w:asciiTheme="majorBidi" w:hAnsiTheme="majorBidi" w:cstheme="majorBidi"/>
          <w:sz w:val="24"/>
        </w:rPr>
        <w:t>Sunuwar</w:t>
      </w:r>
      <w:proofErr w:type="spellEnd"/>
      <w:r w:rsidRPr="0057445C">
        <w:rPr>
          <w:rFonts w:asciiTheme="majorBidi" w:hAnsiTheme="majorBidi" w:cstheme="majorBidi"/>
          <w:sz w:val="24"/>
        </w:rPr>
        <w:t xml:space="preserve">, D.R et al, </w:t>
      </w:r>
      <w:proofErr w:type="spellStart"/>
      <w:r w:rsidRPr="0057445C">
        <w:rPr>
          <w:rFonts w:asciiTheme="majorBidi" w:hAnsiTheme="majorBidi" w:cstheme="majorBidi"/>
          <w:sz w:val="24"/>
        </w:rPr>
        <w:t>Nahrisah</w:t>
      </w:r>
      <w:proofErr w:type="spellEnd"/>
      <w:r w:rsidRPr="0057445C">
        <w:rPr>
          <w:rFonts w:asciiTheme="majorBidi" w:hAnsiTheme="majorBidi" w:cstheme="majorBidi"/>
          <w:sz w:val="24"/>
        </w:rPr>
        <w:t xml:space="preserve">, P et al dan </w:t>
      </w:r>
      <w:proofErr w:type="spellStart"/>
      <w:r w:rsidRPr="0057445C">
        <w:rPr>
          <w:rFonts w:asciiTheme="majorBidi" w:hAnsiTheme="majorBidi" w:cstheme="majorBidi"/>
          <w:sz w:val="24"/>
        </w:rPr>
        <w:t>Jeihooni</w:t>
      </w:r>
      <w:proofErr w:type="spellEnd"/>
      <w:r w:rsidRPr="0057445C">
        <w:rPr>
          <w:rFonts w:asciiTheme="majorBidi" w:hAnsiTheme="majorBidi" w:cstheme="majorBidi"/>
          <w:sz w:val="24"/>
        </w:rPr>
        <w:t xml:space="preserve">, A.K. et al </w:t>
      </w:r>
      <w:proofErr w:type="spellStart"/>
      <w:r w:rsidRPr="0057445C">
        <w:rPr>
          <w:rFonts w:asciiTheme="majorBidi" w:hAnsiTheme="majorBidi" w:cstheme="majorBidi"/>
          <w:sz w:val="24"/>
        </w:rPr>
        <w:t>menggunakan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kuasi</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ekperimen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Penelitian</w:t>
      </w:r>
      <w:proofErr w:type="spellEnd"/>
      <w:r w:rsidRPr="0057445C">
        <w:rPr>
          <w:rFonts w:asciiTheme="majorBidi" w:hAnsiTheme="majorBidi" w:cstheme="majorBidi"/>
          <w:sz w:val="24"/>
        </w:rPr>
        <w:t xml:space="preserve"> </w:t>
      </w:r>
      <w:r w:rsidRPr="0057445C">
        <w:rPr>
          <w:rFonts w:asciiTheme="majorBidi" w:hAnsiTheme="majorBidi" w:cstheme="majorBidi"/>
          <w:color w:val="000000"/>
          <w:sz w:val="24"/>
        </w:rPr>
        <w:t xml:space="preserve">Abd </w:t>
      </w:r>
      <w:proofErr w:type="spellStart"/>
      <w:r w:rsidRPr="0057445C">
        <w:rPr>
          <w:rFonts w:asciiTheme="majorBidi" w:hAnsiTheme="majorBidi" w:cstheme="majorBidi"/>
          <w:color w:val="000000"/>
          <w:sz w:val="24"/>
        </w:rPr>
        <w:t>ElHameed</w:t>
      </w:r>
      <w:proofErr w:type="spellEnd"/>
      <w:r w:rsidRPr="0057445C">
        <w:rPr>
          <w:rFonts w:asciiTheme="majorBidi" w:hAnsiTheme="majorBidi" w:cstheme="majorBidi"/>
          <w:color w:val="000000"/>
          <w:sz w:val="24"/>
        </w:rPr>
        <w:t>,</w:t>
      </w:r>
      <w:r w:rsidRPr="0057445C">
        <w:rPr>
          <w:rFonts w:asciiTheme="majorBidi" w:hAnsiTheme="majorBidi" w:cstheme="majorBidi"/>
          <w:sz w:val="24"/>
        </w:rPr>
        <w:t xml:space="preserve"> H.S et al </w:t>
      </w:r>
      <w:proofErr w:type="spellStart"/>
      <w:r w:rsidRPr="0057445C">
        <w:rPr>
          <w:rFonts w:asciiTheme="majorBidi" w:hAnsiTheme="majorBidi" w:cstheme="majorBidi"/>
          <w:sz w:val="24"/>
        </w:rPr>
        <w:t>menggunakan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desain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studi</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intervensi</w:t>
      </w:r>
      <w:proofErr w:type="spellEnd"/>
      <w:r w:rsidRPr="0057445C">
        <w:rPr>
          <w:rFonts w:asciiTheme="majorBidi" w:hAnsiTheme="majorBidi" w:cstheme="majorBidi"/>
          <w:sz w:val="24"/>
        </w:rPr>
        <w:t xml:space="preserve"> dan </w:t>
      </w:r>
      <w:proofErr w:type="spellStart"/>
      <w:r w:rsidRPr="0057445C">
        <w:rPr>
          <w:rFonts w:asciiTheme="majorBidi" w:hAnsiTheme="majorBidi" w:cstheme="majorBidi"/>
          <w:sz w:val="24"/>
        </w:rPr>
        <w:t>penelitian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Jahangiri</w:t>
      </w:r>
      <w:proofErr w:type="spellEnd"/>
      <w:r w:rsidRPr="0057445C">
        <w:rPr>
          <w:rFonts w:asciiTheme="majorBidi" w:hAnsiTheme="majorBidi" w:cstheme="majorBidi"/>
          <w:sz w:val="24"/>
        </w:rPr>
        <w:t xml:space="preserve">, Z et al </w:t>
      </w:r>
      <w:proofErr w:type="spellStart"/>
      <w:r w:rsidRPr="0057445C">
        <w:rPr>
          <w:rFonts w:asciiTheme="majorBidi" w:hAnsiTheme="majorBidi" w:cstheme="majorBidi"/>
          <w:sz w:val="24"/>
        </w:rPr>
        <w:t>serta</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Elsharkawy</w:t>
      </w:r>
      <w:proofErr w:type="spellEnd"/>
      <w:r w:rsidRPr="0057445C">
        <w:rPr>
          <w:rFonts w:asciiTheme="majorBidi" w:hAnsiTheme="majorBidi" w:cstheme="majorBidi"/>
          <w:sz w:val="24"/>
        </w:rPr>
        <w:t xml:space="preserve">, N.B et al </w:t>
      </w:r>
      <w:proofErr w:type="spellStart"/>
      <w:r w:rsidRPr="0057445C">
        <w:rPr>
          <w:rFonts w:asciiTheme="majorBidi" w:hAnsiTheme="majorBidi" w:cstheme="majorBidi"/>
          <w:sz w:val="24"/>
        </w:rPr>
        <w:t>menggunakan</w:t>
      </w:r>
      <w:proofErr w:type="spellEnd"/>
      <w:r w:rsidRPr="0057445C">
        <w:rPr>
          <w:rFonts w:asciiTheme="majorBidi" w:hAnsiTheme="majorBidi" w:cstheme="majorBidi"/>
          <w:sz w:val="24"/>
        </w:rPr>
        <w:t xml:space="preserve"> RCT. </w:t>
      </w:r>
      <w:proofErr w:type="spellStart"/>
      <w:r w:rsidRPr="0057445C">
        <w:rPr>
          <w:rFonts w:asciiTheme="majorBidi" w:hAnsiTheme="majorBidi" w:cstheme="majorBidi"/>
          <w:sz w:val="24"/>
        </w:rPr>
        <w:t>Populasi</w:t>
      </w:r>
      <w:proofErr w:type="spellEnd"/>
      <w:r w:rsidRPr="0057445C">
        <w:rPr>
          <w:rFonts w:asciiTheme="majorBidi" w:hAnsiTheme="majorBidi" w:cstheme="majorBidi"/>
          <w:sz w:val="24"/>
        </w:rPr>
        <w:t xml:space="preserve"> pada </w:t>
      </w:r>
      <w:proofErr w:type="spellStart"/>
      <w:r w:rsidRPr="0057445C">
        <w:rPr>
          <w:rFonts w:asciiTheme="majorBidi" w:hAnsiTheme="majorBidi" w:cstheme="majorBidi"/>
          <w:sz w:val="24"/>
        </w:rPr>
        <w:t>keenam</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tersebut</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sama</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yaitu</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ibu</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hamil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dengan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pengambilan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sampel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secara</w:t>
      </w:r>
      <w:proofErr w:type="spellEnd"/>
      <w:r w:rsidRPr="0057445C">
        <w:rPr>
          <w:rFonts w:asciiTheme="majorBidi" w:hAnsiTheme="majorBidi" w:cstheme="majorBidi"/>
          <w:sz w:val="24"/>
        </w:rPr>
        <w:t xml:space="preserve"> </w:t>
      </w:r>
      <w:r w:rsidRPr="0057445C">
        <w:rPr>
          <w:rFonts w:asciiTheme="majorBidi" w:hAnsiTheme="majorBidi" w:cstheme="majorBidi"/>
          <w:i/>
          <w:iCs/>
          <w:sz w:val="24"/>
        </w:rPr>
        <w:t>simple random sampling</w:t>
      </w:r>
      <w:r w:rsidRPr="0057445C">
        <w:rPr>
          <w:rFonts w:asciiTheme="majorBidi" w:hAnsiTheme="majorBidi" w:cstheme="majorBidi"/>
          <w:sz w:val="24"/>
        </w:rPr>
        <w:t xml:space="preserve"> pada </w:t>
      </w:r>
      <w:proofErr w:type="spellStart"/>
      <w:r w:rsidRPr="0057445C">
        <w:rPr>
          <w:rFonts w:asciiTheme="majorBidi" w:hAnsiTheme="majorBidi" w:cstheme="majorBidi"/>
          <w:sz w:val="24"/>
        </w:rPr>
        <w:t>empat</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satu</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menggunakan</w:t>
      </w:r>
      <w:proofErr w:type="spellEnd"/>
      <w:r w:rsidRPr="0057445C">
        <w:rPr>
          <w:rFonts w:asciiTheme="majorBidi" w:hAnsiTheme="majorBidi" w:cstheme="majorBidi"/>
          <w:sz w:val="24"/>
        </w:rPr>
        <w:t xml:space="preserve"> </w:t>
      </w:r>
      <w:r w:rsidRPr="0057445C">
        <w:rPr>
          <w:rFonts w:asciiTheme="majorBidi" w:hAnsiTheme="majorBidi" w:cstheme="majorBidi"/>
          <w:i/>
          <w:iCs/>
          <w:sz w:val="24"/>
        </w:rPr>
        <w:t>consecutive sampling</w:t>
      </w:r>
      <w:r w:rsidRPr="0057445C">
        <w:rPr>
          <w:rFonts w:asciiTheme="majorBidi" w:hAnsiTheme="majorBidi" w:cstheme="majorBidi"/>
          <w:sz w:val="24"/>
        </w:rPr>
        <w:t xml:space="preserve"> dan </w:t>
      </w:r>
      <w:proofErr w:type="spellStart"/>
      <w:r w:rsidRPr="0057445C">
        <w:rPr>
          <w:rFonts w:asciiTheme="majorBidi" w:hAnsiTheme="majorBidi" w:cstheme="majorBidi"/>
          <w:sz w:val="24"/>
        </w:rPr>
        <w:t>satu</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artikel</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menggunakan</w:t>
      </w:r>
      <w:proofErr w:type="spellEnd"/>
      <w:r w:rsidRPr="0057445C">
        <w:rPr>
          <w:rFonts w:asciiTheme="majorBidi" w:hAnsiTheme="majorBidi" w:cstheme="majorBidi"/>
          <w:sz w:val="24"/>
        </w:rPr>
        <w:t xml:space="preserve"> </w:t>
      </w:r>
      <w:r w:rsidRPr="0057445C">
        <w:rPr>
          <w:rFonts w:asciiTheme="majorBidi" w:hAnsiTheme="majorBidi" w:cstheme="majorBidi"/>
          <w:i/>
          <w:iCs/>
          <w:sz w:val="24"/>
        </w:rPr>
        <w:t>purposive sampling</w:t>
      </w:r>
      <w:r w:rsidRPr="0057445C">
        <w:rPr>
          <w:rFonts w:asciiTheme="majorBidi" w:hAnsiTheme="majorBidi" w:cstheme="majorBidi"/>
          <w:sz w:val="24"/>
        </w:rPr>
        <w:t xml:space="preserve">. </w:t>
      </w:r>
    </w:p>
    <w:p w14:paraId="6F87BC41" w14:textId="541F52B7" w:rsidR="00092F21" w:rsidRPr="0057445C" w:rsidRDefault="00092F21" w:rsidP="00092F21">
      <w:pPr>
        <w:spacing w:after="0" w:line="360" w:lineRule="auto"/>
        <w:ind w:firstLine="720"/>
        <w:jc w:val="both"/>
        <w:rPr>
          <w:rFonts w:asciiTheme="majorBidi" w:hAnsiTheme="majorBidi" w:cstheme="majorBidi"/>
          <w:sz w:val="24"/>
          <w:szCs w:val="24"/>
        </w:rPr>
      </w:pPr>
      <w:proofErr w:type="spellStart"/>
      <w:r w:rsidRPr="0057445C">
        <w:rPr>
          <w:rFonts w:asciiTheme="majorBidi" w:hAnsiTheme="majorBidi" w:cstheme="majorBidi"/>
          <w:sz w:val="24"/>
          <w:szCs w:val="24"/>
        </w:rPr>
        <w:t>Semua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menjelaskan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bahwa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sebelum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kepada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subjek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semua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subjek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mengisi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kuesioner</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i/>
          <w:iCs/>
          <w:sz w:val="24"/>
          <w:szCs w:val="24"/>
        </w:rPr>
        <w:t>pretest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terlebih</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dahulu</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akhir</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intervensi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dilakukan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pengisisan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i/>
          <w:iCs/>
          <w:sz w:val="24"/>
          <w:szCs w:val="24"/>
        </w:rPr>
        <w:t>posttest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mengetahui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peningkatan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pengetahuan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Hasil </w:t>
      </w:r>
      <w:proofErr w:type="spellStart"/>
      <w:r w:rsidRPr="0057445C">
        <w:rPr>
          <w:rFonts w:asciiTheme="majorBidi" w:hAnsiTheme="majorBidi" w:cstheme="majorBidi"/>
          <w:sz w:val="24"/>
          <w:szCs w:val="24"/>
        </w:rPr>
        <w:t>pretest</w:t>
      </w:r>
      <w:proofErr w:type="spellEnd"/>
      <w:r w:rsidRPr="0057445C">
        <w:rPr>
          <w:rFonts w:asciiTheme="majorBidi" w:hAnsiTheme="majorBidi" w:cstheme="majorBidi"/>
          <w:sz w:val="24"/>
          <w:szCs w:val="24"/>
        </w:rPr>
        <w:t xml:space="preserve"> dan </w:t>
      </w:r>
      <w:proofErr w:type="spellStart"/>
      <w:r w:rsidRPr="0057445C">
        <w:rPr>
          <w:rFonts w:asciiTheme="majorBidi" w:hAnsiTheme="majorBidi" w:cstheme="majorBidi"/>
          <w:sz w:val="24"/>
          <w:szCs w:val="24"/>
        </w:rPr>
        <w:t>postest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kemudian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dibandingkan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mengetahui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efek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dari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dengan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menggunakan</w:t>
      </w:r>
      <w:proofErr w:type="spellEnd"/>
      <w:r w:rsidRPr="0057445C">
        <w:rPr>
          <w:rFonts w:asciiTheme="majorBidi" w:hAnsiTheme="majorBidi" w:cstheme="majorBidi"/>
          <w:sz w:val="24"/>
          <w:szCs w:val="24"/>
        </w:rPr>
        <w:t xml:space="preserve"> media </w:t>
      </w:r>
      <w:proofErr w:type="spellStart"/>
      <w:r w:rsidRPr="0057445C">
        <w:rPr>
          <w:rFonts w:asciiTheme="majorBidi" w:hAnsiTheme="majorBidi" w:cstheme="majorBidi"/>
          <w:sz w:val="24"/>
          <w:szCs w:val="24"/>
        </w:rPr>
        <w:t>pendidikan</w:t>
      </w:r>
      <w:proofErr w:type="spellEnd"/>
      <w:r w:rsidRPr="0057445C">
        <w:rPr>
          <w:rFonts w:asciiTheme="majorBidi" w:hAnsiTheme="majorBidi" w:cstheme="majorBidi"/>
          <w:sz w:val="24"/>
          <w:szCs w:val="24"/>
        </w:rPr>
        <w:t>.</w:t>
      </w:r>
    </w:p>
    <w:p w14:paraId="39877590" w14:textId="77777777" w:rsidR="00092F21" w:rsidRPr="0057445C" w:rsidRDefault="00092F21" w:rsidP="00092F21">
      <w:pPr>
        <w:pStyle w:val="ListParagraph"/>
        <w:spacing w:line="360" w:lineRule="auto"/>
        <w:ind w:left="0" w:right="-7" w:firstLine="720"/>
        <w:jc w:val="both"/>
        <w:rPr>
          <w:rFonts w:asciiTheme="majorBidi" w:hAnsiTheme="majorBidi" w:cstheme="majorBidi"/>
          <w:b/>
          <w:bCs/>
          <w:iCs/>
          <w:sz w:val="24"/>
          <w:lang w:val="en"/>
        </w:rPr>
        <w:sectPr w:rsidR="00092F21" w:rsidRPr="0057445C" w:rsidSect="007B4224">
          <w:headerReference w:type="default" r:id="rId9"/>
          <w:footerReference w:type="default" r:id="rId10"/>
          <w:headerReference w:type="first" r:id="rId11"/>
          <w:footerReference w:type="first" r:id="rId12"/>
          <w:pgSz w:w="11906" w:h="16838" w:code="9"/>
          <w:pgMar w:top="1701" w:right="1701" w:bottom="1701" w:left="1701" w:header="709" w:footer="709" w:gutter="0"/>
          <w:pgNumType w:start="82"/>
          <w:cols w:space="708"/>
          <w:titlePg/>
          <w:docGrid w:linePitch="360"/>
        </w:sectPr>
      </w:pPr>
    </w:p>
    <w:p w14:paraId="1CB5E112" w14:textId="77777777" w:rsidR="00CB3A79" w:rsidRPr="0057445C" w:rsidRDefault="00CB3A79" w:rsidP="00CB3A79">
      <w:pPr>
        <w:jc w:val="center"/>
        <w:rPr>
          <w:rFonts w:asciiTheme="majorBidi" w:hAnsiTheme="majorBidi" w:cstheme="majorBidi"/>
          <w:b/>
          <w:bCs/>
        </w:rPr>
      </w:pPr>
      <w:proofErr w:type="spellStart"/>
      <w:r w:rsidRPr="0057445C">
        <w:rPr>
          <w:rFonts w:asciiTheme="majorBidi" w:hAnsiTheme="majorBidi" w:cstheme="majorBidi"/>
          <w:b/>
          <w:bCs/>
        </w:rPr>
        <w:lastRenderedPageBreak/>
        <w:t>Tabel</w:t>
      </w:r>
      <w:proofErr w:type="spellEnd"/>
      <w:r w:rsidRPr="0057445C">
        <w:rPr>
          <w:rFonts w:asciiTheme="majorBidi" w:hAnsiTheme="majorBidi" w:cstheme="majorBidi"/>
          <w:b/>
          <w:bCs/>
        </w:rPr>
        <w:t xml:space="preserve"> 1. </w:t>
      </w:r>
      <w:r w:rsidR="00C53E62" w:rsidRPr="0057445C">
        <w:rPr>
          <w:rFonts w:asciiTheme="majorBidi" w:hAnsiTheme="majorBidi" w:cstheme="majorBidi"/>
          <w:b/>
          <w:bCs/>
        </w:rPr>
        <w:t xml:space="preserve">Hasil </w:t>
      </w:r>
      <w:proofErr w:type="spellStart"/>
      <w:r w:rsidR="00C53E62" w:rsidRPr="0057445C">
        <w:rPr>
          <w:rFonts w:asciiTheme="majorBidi" w:hAnsiTheme="majorBidi" w:cstheme="majorBidi"/>
          <w:b/>
          <w:bCs/>
        </w:rPr>
        <w:t>Ekstraksi</w:t>
      </w:r>
      <w:proofErr w:type="spellEnd"/>
      <w:r w:rsidRPr="0057445C">
        <w:rPr>
          <w:rFonts w:asciiTheme="majorBidi" w:hAnsiTheme="majorBidi" w:cstheme="majorBidi"/>
          <w:b/>
          <w:bCs/>
        </w:rPr>
        <w:t xml:space="preserve"> Artikel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666"/>
        <w:gridCol w:w="1843"/>
        <w:gridCol w:w="1984"/>
        <w:gridCol w:w="1842"/>
        <w:gridCol w:w="1843"/>
        <w:gridCol w:w="1701"/>
        <w:gridCol w:w="1952"/>
      </w:tblGrid>
      <w:tr w:rsidR="006E54BC" w:rsidRPr="0057445C" w14:paraId="7ADB437D" w14:textId="77777777" w:rsidTr="0034155C">
        <w:tc>
          <w:tcPr>
            <w:tcW w:w="461" w:type="dxa"/>
            <w:vMerge w:val="restart"/>
            <w:tcBorders>
              <w:top w:val="single" w:sz="4" w:space="0" w:color="auto"/>
              <w:bottom w:val="single" w:sz="4" w:space="0" w:color="auto"/>
            </w:tcBorders>
          </w:tcPr>
          <w:p w14:paraId="08882C29" w14:textId="77777777" w:rsidR="006E54BC" w:rsidRPr="0057445C" w:rsidRDefault="006E54BC" w:rsidP="00CB3A79">
            <w:pPr>
              <w:jc w:val="center"/>
              <w:rPr>
                <w:rFonts w:asciiTheme="majorBidi" w:hAnsiTheme="majorBidi" w:cstheme="majorBidi"/>
                <w:b/>
                <w:bCs/>
                <w:sz w:val="20"/>
                <w:szCs w:val="20"/>
              </w:rPr>
            </w:pPr>
            <w:r w:rsidRPr="0057445C">
              <w:rPr>
                <w:rFonts w:asciiTheme="majorBidi" w:hAnsiTheme="majorBidi" w:cstheme="majorBidi"/>
                <w:b/>
                <w:bCs/>
                <w:sz w:val="20"/>
                <w:szCs w:val="20"/>
              </w:rPr>
              <w:t>No</w:t>
            </w:r>
          </w:p>
        </w:tc>
        <w:tc>
          <w:tcPr>
            <w:tcW w:w="1666" w:type="dxa"/>
            <w:vMerge w:val="restart"/>
            <w:tcBorders>
              <w:top w:val="single" w:sz="4" w:space="0" w:color="auto"/>
              <w:bottom w:val="single" w:sz="4" w:space="0" w:color="auto"/>
            </w:tcBorders>
          </w:tcPr>
          <w:p w14:paraId="6B12D258" w14:textId="77777777" w:rsidR="006E54BC" w:rsidRPr="0057445C" w:rsidRDefault="006E54BC" w:rsidP="00CB3A79">
            <w:pPr>
              <w:jc w:val="center"/>
              <w:rPr>
                <w:rFonts w:asciiTheme="majorBidi" w:hAnsiTheme="majorBidi" w:cstheme="majorBidi"/>
                <w:b/>
                <w:bCs/>
                <w:sz w:val="20"/>
                <w:szCs w:val="20"/>
              </w:rPr>
            </w:pPr>
            <w:proofErr w:type="spellStart"/>
            <w:r w:rsidRPr="0057445C">
              <w:rPr>
                <w:rFonts w:asciiTheme="majorBidi" w:hAnsiTheme="majorBidi" w:cstheme="majorBidi"/>
                <w:b/>
                <w:bCs/>
                <w:sz w:val="20"/>
                <w:szCs w:val="20"/>
              </w:rPr>
              <w:t>Variabel</w:t>
            </w:r>
            <w:proofErr w:type="spellEnd"/>
          </w:p>
        </w:tc>
        <w:tc>
          <w:tcPr>
            <w:tcW w:w="11165" w:type="dxa"/>
            <w:gridSpan w:val="6"/>
            <w:tcBorders>
              <w:top w:val="single" w:sz="4" w:space="0" w:color="auto"/>
              <w:bottom w:val="single" w:sz="4" w:space="0" w:color="auto"/>
            </w:tcBorders>
          </w:tcPr>
          <w:p w14:paraId="4C1C75AD" w14:textId="77777777" w:rsidR="006E54BC" w:rsidRPr="0057445C" w:rsidRDefault="006E54BC" w:rsidP="00CB3A79">
            <w:pPr>
              <w:jc w:val="center"/>
              <w:rPr>
                <w:rFonts w:asciiTheme="majorBidi" w:hAnsiTheme="majorBidi" w:cstheme="majorBidi"/>
                <w:b/>
                <w:bCs/>
                <w:sz w:val="20"/>
                <w:szCs w:val="20"/>
              </w:rPr>
            </w:pPr>
            <w:proofErr w:type="spellStart"/>
            <w:r w:rsidRPr="0057445C">
              <w:rPr>
                <w:rFonts w:asciiTheme="majorBidi" w:hAnsiTheme="majorBidi" w:cstheme="majorBidi"/>
                <w:b/>
                <w:bCs/>
                <w:sz w:val="20"/>
                <w:szCs w:val="20"/>
              </w:rPr>
              <w:t>Penulis</w:t>
            </w:r>
            <w:proofErr w:type="spellEnd"/>
          </w:p>
        </w:tc>
      </w:tr>
      <w:tr w:rsidR="00647D61" w:rsidRPr="0057445C" w14:paraId="3527FAA7" w14:textId="77777777" w:rsidTr="0034155C">
        <w:tc>
          <w:tcPr>
            <w:tcW w:w="461" w:type="dxa"/>
            <w:vMerge/>
            <w:tcBorders>
              <w:top w:val="single" w:sz="4" w:space="0" w:color="auto"/>
              <w:bottom w:val="single" w:sz="4" w:space="0" w:color="auto"/>
            </w:tcBorders>
          </w:tcPr>
          <w:p w14:paraId="48B903DA" w14:textId="77777777" w:rsidR="006E54BC" w:rsidRPr="0057445C" w:rsidRDefault="006E54BC" w:rsidP="00CB3A79">
            <w:pPr>
              <w:jc w:val="center"/>
              <w:rPr>
                <w:rFonts w:asciiTheme="majorBidi" w:hAnsiTheme="majorBidi" w:cstheme="majorBidi"/>
                <w:b/>
                <w:bCs/>
                <w:sz w:val="20"/>
                <w:szCs w:val="20"/>
              </w:rPr>
            </w:pPr>
          </w:p>
        </w:tc>
        <w:tc>
          <w:tcPr>
            <w:tcW w:w="1666" w:type="dxa"/>
            <w:vMerge/>
            <w:tcBorders>
              <w:top w:val="single" w:sz="4" w:space="0" w:color="auto"/>
              <w:bottom w:val="single" w:sz="4" w:space="0" w:color="auto"/>
            </w:tcBorders>
          </w:tcPr>
          <w:p w14:paraId="7CD59C55" w14:textId="77777777" w:rsidR="006E54BC" w:rsidRPr="0057445C" w:rsidRDefault="006E54BC" w:rsidP="00CB3A79">
            <w:pPr>
              <w:jc w:val="center"/>
              <w:rPr>
                <w:rFonts w:asciiTheme="majorBidi" w:hAnsiTheme="majorBidi" w:cstheme="majorBidi"/>
                <w:b/>
                <w:bCs/>
                <w:sz w:val="20"/>
                <w:szCs w:val="20"/>
              </w:rPr>
            </w:pPr>
          </w:p>
        </w:tc>
        <w:tc>
          <w:tcPr>
            <w:tcW w:w="1843" w:type="dxa"/>
            <w:tcBorders>
              <w:top w:val="single" w:sz="4" w:space="0" w:color="auto"/>
              <w:bottom w:val="single" w:sz="4" w:space="0" w:color="auto"/>
            </w:tcBorders>
          </w:tcPr>
          <w:p w14:paraId="29DB566D" w14:textId="6B50180E" w:rsidR="00440ED9" w:rsidRPr="0057445C" w:rsidRDefault="00A96EAF" w:rsidP="004666B9">
            <w:pPr>
              <w:jc w:val="center"/>
              <w:rPr>
                <w:rFonts w:asciiTheme="majorBidi" w:hAnsiTheme="majorBidi" w:cstheme="majorBidi"/>
                <w:sz w:val="20"/>
                <w:szCs w:val="20"/>
              </w:rPr>
            </w:pPr>
            <w:r w:rsidRPr="0057445C">
              <w:rPr>
                <w:rFonts w:asciiTheme="majorBidi" w:hAnsiTheme="majorBidi" w:cstheme="majorBidi"/>
                <w:color w:val="000000"/>
                <w:sz w:val="20"/>
                <w:szCs w:val="20"/>
              </w:rPr>
              <w:t xml:space="preserve">Abd </w:t>
            </w:r>
            <w:proofErr w:type="spellStart"/>
            <w:r w:rsidRPr="0057445C">
              <w:rPr>
                <w:rFonts w:asciiTheme="majorBidi" w:hAnsiTheme="majorBidi" w:cstheme="majorBidi"/>
                <w:color w:val="000000"/>
                <w:sz w:val="20"/>
                <w:szCs w:val="20"/>
              </w:rPr>
              <w:t>ElHameed</w:t>
            </w:r>
            <w:proofErr w:type="spellEnd"/>
            <w:r w:rsidRPr="0057445C">
              <w:rPr>
                <w:rFonts w:asciiTheme="majorBidi" w:hAnsiTheme="majorBidi" w:cstheme="majorBidi"/>
                <w:color w:val="000000"/>
                <w:sz w:val="20"/>
                <w:szCs w:val="20"/>
              </w:rPr>
              <w:t>,</w:t>
            </w:r>
            <w:r w:rsidRPr="0057445C">
              <w:rPr>
                <w:rFonts w:asciiTheme="majorBidi" w:hAnsiTheme="majorBidi" w:cstheme="majorBidi"/>
                <w:sz w:val="20"/>
                <w:szCs w:val="20"/>
              </w:rPr>
              <w:t xml:space="preserve"> H.S </w:t>
            </w:r>
            <w:r w:rsidR="006E54BC" w:rsidRPr="0057445C">
              <w:rPr>
                <w:rFonts w:asciiTheme="majorBidi" w:hAnsiTheme="majorBidi" w:cstheme="majorBidi"/>
                <w:sz w:val="20"/>
                <w:szCs w:val="20"/>
              </w:rPr>
              <w:t>et al</w:t>
            </w:r>
          </w:p>
        </w:tc>
        <w:tc>
          <w:tcPr>
            <w:tcW w:w="1984" w:type="dxa"/>
            <w:tcBorders>
              <w:top w:val="single" w:sz="4" w:space="0" w:color="auto"/>
              <w:bottom w:val="single" w:sz="4" w:space="0" w:color="auto"/>
            </w:tcBorders>
          </w:tcPr>
          <w:p w14:paraId="5E8F5CA7" w14:textId="77777777" w:rsidR="006E54BC" w:rsidRPr="0057445C" w:rsidRDefault="004028BB" w:rsidP="00507F70">
            <w:pPr>
              <w:jc w:val="center"/>
              <w:rPr>
                <w:rFonts w:asciiTheme="majorBidi" w:hAnsiTheme="majorBidi" w:cstheme="majorBidi"/>
                <w:sz w:val="20"/>
                <w:szCs w:val="20"/>
              </w:rPr>
            </w:pPr>
            <w:proofErr w:type="spellStart"/>
            <w:r w:rsidRPr="0057445C">
              <w:rPr>
                <w:rFonts w:asciiTheme="majorBidi" w:hAnsiTheme="majorBidi" w:cstheme="majorBidi"/>
                <w:color w:val="000000"/>
                <w:sz w:val="20"/>
                <w:szCs w:val="20"/>
              </w:rPr>
              <w:t>Sunuwar</w:t>
            </w:r>
            <w:proofErr w:type="spellEnd"/>
            <w:r w:rsidR="00730027" w:rsidRPr="0057445C">
              <w:rPr>
                <w:rFonts w:asciiTheme="majorBidi" w:hAnsiTheme="majorBidi" w:cstheme="majorBidi"/>
                <w:color w:val="000000"/>
                <w:sz w:val="20"/>
                <w:szCs w:val="20"/>
              </w:rPr>
              <w:t xml:space="preserve">, D.R. </w:t>
            </w:r>
            <w:r w:rsidRPr="0057445C">
              <w:rPr>
                <w:rFonts w:asciiTheme="majorBidi" w:hAnsiTheme="majorBidi" w:cstheme="majorBidi"/>
                <w:color w:val="000000"/>
                <w:sz w:val="20"/>
                <w:szCs w:val="20"/>
              </w:rPr>
              <w:t>et al</w:t>
            </w:r>
          </w:p>
        </w:tc>
        <w:tc>
          <w:tcPr>
            <w:tcW w:w="1842" w:type="dxa"/>
            <w:tcBorders>
              <w:top w:val="single" w:sz="4" w:space="0" w:color="auto"/>
              <w:bottom w:val="single" w:sz="4" w:space="0" w:color="auto"/>
            </w:tcBorders>
          </w:tcPr>
          <w:p w14:paraId="3CE25054" w14:textId="77777777" w:rsidR="006E54BC" w:rsidRPr="0057445C" w:rsidRDefault="008D7A0F" w:rsidP="00507F70">
            <w:pPr>
              <w:jc w:val="center"/>
              <w:rPr>
                <w:rFonts w:asciiTheme="majorBidi" w:hAnsiTheme="majorBidi" w:cstheme="majorBidi"/>
                <w:sz w:val="20"/>
                <w:szCs w:val="20"/>
              </w:rPr>
            </w:pPr>
            <w:proofErr w:type="spellStart"/>
            <w:r w:rsidRPr="0057445C">
              <w:rPr>
                <w:rFonts w:asciiTheme="majorBidi" w:hAnsiTheme="majorBidi" w:cstheme="majorBidi"/>
                <w:color w:val="000000"/>
                <w:sz w:val="20"/>
                <w:szCs w:val="20"/>
              </w:rPr>
              <w:t>Nahrisah</w:t>
            </w:r>
            <w:proofErr w:type="spellEnd"/>
            <w:r w:rsidR="00730027" w:rsidRPr="0057445C">
              <w:rPr>
                <w:rFonts w:asciiTheme="majorBidi" w:hAnsiTheme="majorBidi" w:cstheme="majorBidi"/>
                <w:color w:val="000000"/>
                <w:sz w:val="20"/>
                <w:szCs w:val="20"/>
              </w:rPr>
              <w:t xml:space="preserve">, P. </w:t>
            </w:r>
            <w:r w:rsidRPr="0057445C">
              <w:rPr>
                <w:rFonts w:asciiTheme="majorBidi" w:hAnsiTheme="majorBidi" w:cstheme="majorBidi"/>
                <w:color w:val="000000"/>
                <w:sz w:val="20"/>
                <w:szCs w:val="20"/>
              </w:rPr>
              <w:t xml:space="preserve"> et al</w:t>
            </w:r>
          </w:p>
        </w:tc>
        <w:tc>
          <w:tcPr>
            <w:tcW w:w="1843" w:type="dxa"/>
            <w:tcBorders>
              <w:top w:val="single" w:sz="4" w:space="0" w:color="auto"/>
              <w:bottom w:val="single" w:sz="4" w:space="0" w:color="auto"/>
            </w:tcBorders>
          </w:tcPr>
          <w:p w14:paraId="5130824D" w14:textId="77777777" w:rsidR="006E54BC" w:rsidRPr="0057445C" w:rsidRDefault="008D7A0F" w:rsidP="00507F70">
            <w:pPr>
              <w:jc w:val="center"/>
              <w:rPr>
                <w:rFonts w:asciiTheme="majorBidi" w:hAnsiTheme="majorBidi" w:cstheme="majorBidi"/>
                <w:sz w:val="20"/>
                <w:szCs w:val="20"/>
              </w:rPr>
            </w:pPr>
            <w:proofErr w:type="spellStart"/>
            <w:r w:rsidRPr="0057445C">
              <w:rPr>
                <w:rFonts w:asciiTheme="majorBidi" w:hAnsiTheme="majorBidi" w:cstheme="majorBidi"/>
                <w:color w:val="000000"/>
                <w:sz w:val="20"/>
                <w:szCs w:val="20"/>
              </w:rPr>
              <w:t>Jeihooni</w:t>
            </w:r>
            <w:proofErr w:type="spellEnd"/>
            <w:r w:rsidR="00730027" w:rsidRPr="0057445C">
              <w:rPr>
                <w:rFonts w:asciiTheme="majorBidi" w:hAnsiTheme="majorBidi" w:cstheme="majorBidi"/>
                <w:color w:val="000000"/>
                <w:sz w:val="20"/>
                <w:szCs w:val="20"/>
              </w:rPr>
              <w:t>, A. K</w:t>
            </w:r>
            <w:r w:rsidRPr="0057445C">
              <w:rPr>
                <w:rFonts w:asciiTheme="majorBidi" w:hAnsiTheme="majorBidi" w:cstheme="majorBidi"/>
                <w:color w:val="000000"/>
                <w:sz w:val="20"/>
                <w:szCs w:val="20"/>
              </w:rPr>
              <w:t xml:space="preserve"> et al</w:t>
            </w:r>
          </w:p>
        </w:tc>
        <w:tc>
          <w:tcPr>
            <w:tcW w:w="1701" w:type="dxa"/>
            <w:tcBorders>
              <w:top w:val="single" w:sz="4" w:space="0" w:color="auto"/>
              <w:bottom w:val="single" w:sz="4" w:space="0" w:color="auto"/>
            </w:tcBorders>
          </w:tcPr>
          <w:p w14:paraId="4D03B15E" w14:textId="77777777" w:rsidR="006E54BC" w:rsidRPr="0057445C" w:rsidRDefault="0001591D" w:rsidP="00507F70">
            <w:pPr>
              <w:jc w:val="center"/>
              <w:rPr>
                <w:rFonts w:asciiTheme="majorBidi" w:hAnsiTheme="majorBidi" w:cstheme="majorBidi"/>
                <w:sz w:val="20"/>
                <w:szCs w:val="20"/>
              </w:rPr>
            </w:pPr>
            <w:proofErr w:type="spellStart"/>
            <w:r w:rsidRPr="0057445C">
              <w:rPr>
                <w:rStyle w:val="fontstyle01"/>
                <w:rFonts w:asciiTheme="majorBidi" w:hAnsiTheme="majorBidi" w:cstheme="majorBidi"/>
                <w:b w:val="0"/>
                <w:bCs w:val="0"/>
              </w:rPr>
              <w:t>Jahangiri</w:t>
            </w:r>
            <w:proofErr w:type="spellEnd"/>
            <w:r w:rsidR="00A96EAF" w:rsidRPr="0057445C">
              <w:rPr>
                <w:rStyle w:val="fontstyle01"/>
                <w:rFonts w:asciiTheme="majorBidi" w:hAnsiTheme="majorBidi" w:cstheme="majorBidi"/>
                <w:b w:val="0"/>
                <w:bCs w:val="0"/>
              </w:rPr>
              <w:t>, Z</w:t>
            </w:r>
            <w:r w:rsidRPr="0057445C">
              <w:rPr>
                <w:rStyle w:val="fontstyle01"/>
                <w:rFonts w:asciiTheme="majorBidi" w:hAnsiTheme="majorBidi" w:cstheme="majorBidi"/>
                <w:b w:val="0"/>
                <w:bCs w:val="0"/>
              </w:rPr>
              <w:t xml:space="preserve"> et al</w:t>
            </w:r>
          </w:p>
        </w:tc>
        <w:tc>
          <w:tcPr>
            <w:tcW w:w="1949" w:type="dxa"/>
            <w:tcBorders>
              <w:top w:val="single" w:sz="4" w:space="0" w:color="auto"/>
              <w:bottom w:val="single" w:sz="4" w:space="0" w:color="auto"/>
            </w:tcBorders>
          </w:tcPr>
          <w:p w14:paraId="21B8447C" w14:textId="77777777" w:rsidR="006E54BC" w:rsidRPr="0057445C" w:rsidRDefault="00A96EAF" w:rsidP="00507F70">
            <w:pPr>
              <w:jc w:val="center"/>
              <w:rPr>
                <w:rFonts w:asciiTheme="majorBidi" w:hAnsiTheme="majorBidi" w:cstheme="majorBidi"/>
                <w:sz w:val="20"/>
                <w:szCs w:val="20"/>
              </w:rPr>
            </w:pPr>
            <w:proofErr w:type="spellStart"/>
            <w:r w:rsidRPr="0057445C">
              <w:rPr>
                <w:rFonts w:asciiTheme="majorBidi" w:hAnsiTheme="majorBidi" w:cstheme="majorBidi"/>
                <w:sz w:val="20"/>
                <w:szCs w:val="20"/>
              </w:rPr>
              <w:t>Elsharkawy</w:t>
            </w:r>
            <w:proofErr w:type="spellEnd"/>
            <w:r w:rsidRPr="0057445C">
              <w:rPr>
                <w:rFonts w:asciiTheme="majorBidi" w:hAnsiTheme="majorBidi" w:cstheme="majorBidi"/>
                <w:sz w:val="20"/>
                <w:szCs w:val="20"/>
              </w:rPr>
              <w:t xml:space="preserve">, </w:t>
            </w:r>
            <w:r w:rsidR="00847F93" w:rsidRPr="0057445C">
              <w:rPr>
                <w:rFonts w:asciiTheme="majorBidi" w:hAnsiTheme="majorBidi" w:cstheme="majorBidi"/>
                <w:sz w:val="20"/>
                <w:szCs w:val="20"/>
              </w:rPr>
              <w:t>Nadya B</w:t>
            </w:r>
            <w:r w:rsidR="007639DF" w:rsidRPr="0057445C">
              <w:rPr>
                <w:rFonts w:asciiTheme="majorBidi" w:hAnsiTheme="majorBidi" w:cstheme="majorBidi"/>
                <w:sz w:val="20"/>
                <w:szCs w:val="20"/>
              </w:rPr>
              <w:t xml:space="preserve">. </w:t>
            </w:r>
            <w:r w:rsidR="00847F93" w:rsidRPr="0057445C">
              <w:rPr>
                <w:rFonts w:asciiTheme="majorBidi" w:hAnsiTheme="majorBidi" w:cstheme="majorBidi"/>
                <w:sz w:val="20"/>
                <w:szCs w:val="20"/>
              </w:rPr>
              <w:t>et al</w:t>
            </w:r>
          </w:p>
        </w:tc>
      </w:tr>
      <w:tr w:rsidR="00647D61" w:rsidRPr="0057445C" w14:paraId="745F3A5E" w14:textId="77777777" w:rsidTr="0034155C">
        <w:tc>
          <w:tcPr>
            <w:tcW w:w="461" w:type="dxa"/>
            <w:tcBorders>
              <w:top w:val="single" w:sz="4" w:space="0" w:color="auto"/>
              <w:bottom w:val="single" w:sz="4" w:space="0" w:color="auto"/>
            </w:tcBorders>
          </w:tcPr>
          <w:p w14:paraId="59C79595" w14:textId="77777777" w:rsidR="006E54BC" w:rsidRPr="0057445C" w:rsidRDefault="006E54BC" w:rsidP="00CB3A79">
            <w:pPr>
              <w:jc w:val="center"/>
              <w:rPr>
                <w:rFonts w:asciiTheme="majorBidi" w:hAnsiTheme="majorBidi" w:cstheme="majorBidi"/>
                <w:sz w:val="20"/>
                <w:szCs w:val="20"/>
              </w:rPr>
            </w:pPr>
            <w:r w:rsidRPr="0057445C">
              <w:rPr>
                <w:rFonts w:asciiTheme="majorBidi" w:hAnsiTheme="majorBidi" w:cstheme="majorBidi"/>
                <w:sz w:val="20"/>
                <w:szCs w:val="20"/>
              </w:rPr>
              <w:t>1.</w:t>
            </w:r>
          </w:p>
        </w:tc>
        <w:tc>
          <w:tcPr>
            <w:tcW w:w="1666" w:type="dxa"/>
            <w:tcBorders>
              <w:top w:val="single" w:sz="4" w:space="0" w:color="auto"/>
              <w:bottom w:val="single" w:sz="4" w:space="0" w:color="auto"/>
            </w:tcBorders>
          </w:tcPr>
          <w:p w14:paraId="58C268D1" w14:textId="77777777" w:rsidR="006E54BC" w:rsidRPr="0057445C" w:rsidRDefault="006E54BC" w:rsidP="006E54BC">
            <w:pPr>
              <w:rPr>
                <w:rFonts w:asciiTheme="majorBidi" w:hAnsiTheme="majorBidi" w:cstheme="majorBidi"/>
                <w:b/>
                <w:bCs/>
                <w:sz w:val="20"/>
                <w:szCs w:val="20"/>
              </w:rPr>
            </w:pPr>
            <w:r w:rsidRPr="0057445C">
              <w:rPr>
                <w:rFonts w:asciiTheme="majorBidi" w:hAnsiTheme="majorBidi" w:cstheme="majorBidi"/>
                <w:b/>
                <w:bCs/>
                <w:sz w:val="20"/>
                <w:szCs w:val="20"/>
              </w:rPr>
              <w:t>Data Artikel</w:t>
            </w:r>
          </w:p>
        </w:tc>
        <w:tc>
          <w:tcPr>
            <w:tcW w:w="1843" w:type="dxa"/>
            <w:tcBorders>
              <w:top w:val="single" w:sz="4" w:space="0" w:color="auto"/>
              <w:bottom w:val="single" w:sz="4" w:space="0" w:color="auto"/>
            </w:tcBorders>
          </w:tcPr>
          <w:p w14:paraId="353C0526" w14:textId="77777777" w:rsidR="006E54BC" w:rsidRPr="0057445C" w:rsidRDefault="006E54BC" w:rsidP="00CB3A79">
            <w:pPr>
              <w:jc w:val="center"/>
              <w:rPr>
                <w:rFonts w:asciiTheme="majorBidi" w:hAnsiTheme="majorBidi" w:cstheme="majorBidi"/>
                <w:sz w:val="20"/>
                <w:szCs w:val="20"/>
              </w:rPr>
            </w:pPr>
          </w:p>
        </w:tc>
        <w:tc>
          <w:tcPr>
            <w:tcW w:w="1984" w:type="dxa"/>
            <w:tcBorders>
              <w:top w:val="single" w:sz="4" w:space="0" w:color="auto"/>
              <w:bottom w:val="single" w:sz="4" w:space="0" w:color="auto"/>
            </w:tcBorders>
          </w:tcPr>
          <w:p w14:paraId="5A9E59DF" w14:textId="77777777" w:rsidR="006E54BC" w:rsidRPr="0057445C" w:rsidRDefault="006E54BC" w:rsidP="00CB3A79">
            <w:pPr>
              <w:jc w:val="center"/>
              <w:rPr>
                <w:rFonts w:asciiTheme="majorBidi" w:hAnsiTheme="majorBidi" w:cstheme="majorBidi"/>
                <w:sz w:val="20"/>
                <w:szCs w:val="20"/>
              </w:rPr>
            </w:pPr>
          </w:p>
        </w:tc>
        <w:tc>
          <w:tcPr>
            <w:tcW w:w="1842" w:type="dxa"/>
            <w:tcBorders>
              <w:top w:val="single" w:sz="4" w:space="0" w:color="auto"/>
              <w:bottom w:val="single" w:sz="4" w:space="0" w:color="auto"/>
            </w:tcBorders>
          </w:tcPr>
          <w:p w14:paraId="07EA9C67" w14:textId="77777777" w:rsidR="006E54BC" w:rsidRPr="0057445C" w:rsidRDefault="006E54BC" w:rsidP="00CB3A79">
            <w:pPr>
              <w:jc w:val="center"/>
              <w:rPr>
                <w:rFonts w:asciiTheme="majorBidi" w:hAnsiTheme="majorBidi" w:cstheme="majorBidi"/>
                <w:sz w:val="20"/>
                <w:szCs w:val="20"/>
              </w:rPr>
            </w:pPr>
          </w:p>
        </w:tc>
        <w:tc>
          <w:tcPr>
            <w:tcW w:w="1843" w:type="dxa"/>
            <w:tcBorders>
              <w:top w:val="single" w:sz="4" w:space="0" w:color="auto"/>
              <w:bottom w:val="single" w:sz="4" w:space="0" w:color="auto"/>
            </w:tcBorders>
          </w:tcPr>
          <w:p w14:paraId="4E7ECD78" w14:textId="77777777" w:rsidR="006E54BC" w:rsidRPr="0057445C" w:rsidRDefault="006E54BC" w:rsidP="00CB3A79">
            <w:pPr>
              <w:jc w:val="center"/>
              <w:rPr>
                <w:rFonts w:asciiTheme="majorBidi" w:hAnsiTheme="majorBidi" w:cstheme="majorBidi"/>
                <w:sz w:val="20"/>
                <w:szCs w:val="20"/>
              </w:rPr>
            </w:pPr>
          </w:p>
        </w:tc>
        <w:tc>
          <w:tcPr>
            <w:tcW w:w="1701" w:type="dxa"/>
            <w:tcBorders>
              <w:top w:val="single" w:sz="4" w:space="0" w:color="auto"/>
              <w:bottom w:val="single" w:sz="4" w:space="0" w:color="auto"/>
            </w:tcBorders>
          </w:tcPr>
          <w:p w14:paraId="719D5B51" w14:textId="77777777" w:rsidR="006E54BC" w:rsidRPr="0057445C" w:rsidRDefault="006E54BC" w:rsidP="00CB3A79">
            <w:pPr>
              <w:jc w:val="center"/>
              <w:rPr>
                <w:rFonts w:asciiTheme="majorBidi" w:hAnsiTheme="majorBidi" w:cstheme="majorBidi"/>
                <w:sz w:val="20"/>
                <w:szCs w:val="20"/>
              </w:rPr>
            </w:pPr>
          </w:p>
        </w:tc>
        <w:tc>
          <w:tcPr>
            <w:tcW w:w="1949" w:type="dxa"/>
            <w:tcBorders>
              <w:top w:val="single" w:sz="4" w:space="0" w:color="auto"/>
              <w:bottom w:val="single" w:sz="4" w:space="0" w:color="auto"/>
            </w:tcBorders>
          </w:tcPr>
          <w:p w14:paraId="3CC533C1" w14:textId="77777777" w:rsidR="006E54BC" w:rsidRPr="0057445C" w:rsidRDefault="006E54BC" w:rsidP="00CB3A79">
            <w:pPr>
              <w:jc w:val="center"/>
              <w:rPr>
                <w:rFonts w:asciiTheme="majorBidi" w:hAnsiTheme="majorBidi" w:cstheme="majorBidi"/>
                <w:sz w:val="20"/>
                <w:szCs w:val="20"/>
              </w:rPr>
            </w:pPr>
          </w:p>
        </w:tc>
      </w:tr>
      <w:tr w:rsidR="00647D61" w:rsidRPr="0057445C" w14:paraId="49050BC3" w14:textId="77777777" w:rsidTr="0034155C">
        <w:tc>
          <w:tcPr>
            <w:tcW w:w="461" w:type="dxa"/>
            <w:tcBorders>
              <w:top w:val="single" w:sz="4" w:space="0" w:color="auto"/>
              <w:bottom w:val="single" w:sz="4" w:space="0" w:color="auto"/>
            </w:tcBorders>
          </w:tcPr>
          <w:p w14:paraId="044F1E64" w14:textId="77777777" w:rsidR="008D7A0F" w:rsidRPr="0057445C" w:rsidRDefault="008D7A0F" w:rsidP="008D7A0F">
            <w:pPr>
              <w:jc w:val="center"/>
              <w:rPr>
                <w:rFonts w:asciiTheme="majorBidi" w:hAnsiTheme="majorBidi" w:cstheme="majorBidi"/>
                <w:sz w:val="20"/>
                <w:szCs w:val="20"/>
              </w:rPr>
            </w:pPr>
          </w:p>
        </w:tc>
        <w:tc>
          <w:tcPr>
            <w:tcW w:w="1666" w:type="dxa"/>
            <w:tcBorders>
              <w:top w:val="single" w:sz="4" w:space="0" w:color="auto"/>
              <w:bottom w:val="single" w:sz="4" w:space="0" w:color="auto"/>
            </w:tcBorders>
          </w:tcPr>
          <w:p w14:paraId="6A4D87B7" w14:textId="77777777" w:rsidR="008D7A0F" w:rsidRPr="0057445C" w:rsidRDefault="008D7A0F" w:rsidP="008D7A0F">
            <w:pPr>
              <w:rPr>
                <w:rFonts w:asciiTheme="majorBidi" w:hAnsiTheme="majorBidi" w:cstheme="majorBidi"/>
                <w:sz w:val="20"/>
                <w:szCs w:val="20"/>
              </w:rPr>
            </w:pPr>
            <w:r w:rsidRPr="0057445C">
              <w:rPr>
                <w:rFonts w:asciiTheme="majorBidi" w:hAnsiTheme="majorBidi" w:cstheme="majorBidi"/>
                <w:sz w:val="20"/>
                <w:szCs w:val="20"/>
              </w:rPr>
              <w:t xml:space="preserve">Nama </w:t>
            </w:r>
            <w:proofErr w:type="spellStart"/>
            <w:r w:rsidRPr="0057445C">
              <w:rPr>
                <w:rFonts w:asciiTheme="majorBidi" w:hAnsiTheme="majorBidi" w:cstheme="majorBidi"/>
                <w:sz w:val="20"/>
                <w:szCs w:val="20"/>
              </w:rPr>
              <w:t>Jurnal</w:t>
            </w:r>
            <w:proofErr w:type="spellEnd"/>
            <w:r w:rsidRPr="0057445C">
              <w:rPr>
                <w:rFonts w:asciiTheme="majorBidi" w:hAnsiTheme="majorBidi" w:cstheme="majorBidi"/>
                <w:sz w:val="20"/>
                <w:szCs w:val="20"/>
              </w:rPr>
              <w:t>/</w:t>
            </w:r>
            <w:proofErr w:type="spellStart"/>
            <w:r w:rsidRPr="0057445C">
              <w:rPr>
                <w:rFonts w:asciiTheme="majorBidi" w:hAnsiTheme="majorBidi" w:cstheme="majorBidi"/>
                <w:sz w:val="20"/>
                <w:szCs w:val="20"/>
              </w:rPr>
              <w:t>tahun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terbit</w:t>
            </w:r>
            <w:proofErr w:type="spellEnd"/>
            <w:r w:rsidR="00A96EAF" w:rsidRPr="0057445C">
              <w:rPr>
                <w:rFonts w:asciiTheme="majorBidi" w:hAnsiTheme="majorBidi" w:cstheme="majorBidi"/>
                <w:sz w:val="20"/>
                <w:szCs w:val="20"/>
              </w:rPr>
              <w:t>/Scopus (</w:t>
            </w:r>
            <w:proofErr w:type="spellStart"/>
            <w:r w:rsidR="00A96EAF" w:rsidRPr="0057445C">
              <w:rPr>
                <w:rFonts w:asciiTheme="majorBidi" w:hAnsiTheme="majorBidi" w:cstheme="majorBidi"/>
                <w:sz w:val="20"/>
                <w:szCs w:val="20"/>
              </w:rPr>
              <w:t>bila</w:t>
            </w:r>
            <w:proofErr w:type="spellEnd"/>
            <w:r w:rsidR="00A96EAF" w:rsidRPr="0057445C">
              <w:rPr>
                <w:rFonts w:asciiTheme="majorBidi" w:hAnsiTheme="majorBidi" w:cstheme="majorBidi"/>
                <w:sz w:val="20"/>
                <w:szCs w:val="20"/>
              </w:rPr>
              <w:t xml:space="preserve"> </w:t>
            </w:r>
            <w:proofErr w:type="spellStart"/>
            <w:r w:rsidR="00A96EAF" w:rsidRPr="0057445C">
              <w:rPr>
                <w:rFonts w:asciiTheme="majorBidi" w:hAnsiTheme="majorBidi" w:cstheme="majorBidi"/>
                <w:sz w:val="20"/>
                <w:szCs w:val="20"/>
              </w:rPr>
              <w:t>ada</w:t>
            </w:r>
            <w:proofErr w:type="spellEnd"/>
            <w:r w:rsidR="00A96EAF" w:rsidRPr="0057445C">
              <w:rPr>
                <w:rFonts w:asciiTheme="majorBidi" w:hAnsiTheme="majorBidi" w:cstheme="majorBidi"/>
                <w:sz w:val="20"/>
                <w:szCs w:val="20"/>
              </w:rPr>
              <w:t>)</w:t>
            </w:r>
          </w:p>
        </w:tc>
        <w:tc>
          <w:tcPr>
            <w:tcW w:w="1843" w:type="dxa"/>
            <w:tcBorders>
              <w:top w:val="single" w:sz="4" w:space="0" w:color="auto"/>
              <w:bottom w:val="single" w:sz="4" w:space="0" w:color="auto"/>
            </w:tcBorders>
          </w:tcPr>
          <w:p w14:paraId="63684EE5" w14:textId="77777777" w:rsidR="008D7A0F" w:rsidRPr="0057445C" w:rsidRDefault="008D7A0F" w:rsidP="008D7A0F">
            <w:pPr>
              <w:rPr>
                <w:rFonts w:asciiTheme="majorBidi" w:hAnsiTheme="majorBidi" w:cstheme="majorBidi"/>
                <w:sz w:val="20"/>
                <w:szCs w:val="20"/>
              </w:rPr>
            </w:pPr>
            <w:r w:rsidRPr="0057445C">
              <w:rPr>
                <w:rFonts w:asciiTheme="majorBidi" w:hAnsiTheme="majorBidi" w:cstheme="majorBidi"/>
                <w:sz w:val="20"/>
                <w:szCs w:val="20"/>
              </w:rPr>
              <w:t>Life Science Journal/2012</w:t>
            </w:r>
          </w:p>
          <w:p w14:paraId="3B5C69D2" w14:textId="26246CA4" w:rsidR="00440ED9" w:rsidRPr="0057445C" w:rsidRDefault="00440ED9" w:rsidP="008D7A0F">
            <w:pPr>
              <w:rPr>
                <w:rFonts w:asciiTheme="majorBidi" w:hAnsiTheme="majorBidi" w:cstheme="majorBidi"/>
                <w:sz w:val="20"/>
                <w:szCs w:val="20"/>
              </w:rPr>
            </w:pPr>
          </w:p>
        </w:tc>
        <w:tc>
          <w:tcPr>
            <w:tcW w:w="1984" w:type="dxa"/>
            <w:tcBorders>
              <w:top w:val="single" w:sz="4" w:space="0" w:color="auto"/>
              <w:bottom w:val="single" w:sz="4" w:space="0" w:color="auto"/>
            </w:tcBorders>
          </w:tcPr>
          <w:p w14:paraId="63547E2B" w14:textId="18934293" w:rsidR="008D7A0F" w:rsidRPr="0057445C" w:rsidRDefault="008D7A0F" w:rsidP="008D7A0F">
            <w:pPr>
              <w:rPr>
                <w:rFonts w:asciiTheme="majorBidi" w:hAnsiTheme="majorBidi" w:cstheme="majorBidi"/>
                <w:sz w:val="20"/>
                <w:szCs w:val="20"/>
              </w:rPr>
            </w:pPr>
            <w:proofErr w:type="spellStart"/>
            <w:r w:rsidRPr="0057445C">
              <w:rPr>
                <w:rFonts w:asciiTheme="majorBidi" w:hAnsiTheme="majorBidi" w:cstheme="majorBidi"/>
                <w:sz w:val="20"/>
                <w:szCs w:val="20"/>
              </w:rPr>
              <w:t>Plos</w:t>
            </w:r>
            <w:proofErr w:type="spellEnd"/>
            <w:r w:rsidRPr="0057445C">
              <w:rPr>
                <w:rFonts w:asciiTheme="majorBidi" w:hAnsiTheme="majorBidi" w:cstheme="majorBidi"/>
                <w:sz w:val="20"/>
                <w:szCs w:val="20"/>
              </w:rPr>
              <w:t xml:space="preserve"> One/2019</w:t>
            </w:r>
          </w:p>
        </w:tc>
        <w:tc>
          <w:tcPr>
            <w:tcW w:w="1842" w:type="dxa"/>
            <w:tcBorders>
              <w:top w:val="single" w:sz="4" w:space="0" w:color="auto"/>
              <w:bottom w:val="single" w:sz="4" w:space="0" w:color="auto"/>
            </w:tcBorders>
          </w:tcPr>
          <w:p w14:paraId="3B793281" w14:textId="730585B7" w:rsidR="008D7A0F" w:rsidRPr="0057445C" w:rsidRDefault="008D7A0F" w:rsidP="008D7A0F">
            <w:pPr>
              <w:rPr>
                <w:rFonts w:asciiTheme="majorBidi" w:hAnsiTheme="majorBidi" w:cstheme="majorBidi"/>
                <w:sz w:val="20"/>
                <w:szCs w:val="20"/>
              </w:rPr>
            </w:pPr>
            <w:r w:rsidRPr="0057445C">
              <w:rPr>
                <w:rFonts w:asciiTheme="majorBidi" w:hAnsiTheme="majorBidi" w:cstheme="majorBidi"/>
                <w:sz w:val="20"/>
                <w:szCs w:val="20"/>
              </w:rPr>
              <w:t>Journal of Multidisciplinary Healthcare/2020</w:t>
            </w:r>
          </w:p>
        </w:tc>
        <w:tc>
          <w:tcPr>
            <w:tcW w:w="1843" w:type="dxa"/>
            <w:tcBorders>
              <w:top w:val="single" w:sz="4" w:space="0" w:color="auto"/>
              <w:bottom w:val="single" w:sz="4" w:space="0" w:color="auto"/>
            </w:tcBorders>
          </w:tcPr>
          <w:p w14:paraId="33935482" w14:textId="5F814CF6" w:rsidR="008D7A0F" w:rsidRPr="0057445C" w:rsidRDefault="008D7A0F" w:rsidP="008D7A0F">
            <w:pPr>
              <w:rPr>
                <w:rFonts w:asciiTheme="majorBidi" w:hAnsiTheme="majorBidi" w:cstheme="majorBidi"/>
                <w:sz w:val="20"/>
                <w:szCs w:val="20"/>
              </w:rPr>
            </w:pPr>
            <w:r w:rsidRPr="0057445C">
              <w:rPr>
                <w:rFonts w:asciiTheme="majorBidi" w:hAnsiTheme="majorBidi" w:cstheme="majorBidi"/>
                <w:sz w:val="20"/>
                <w:szCs w:val="20"/>
              </w:rPr>
              <w:t>BMC Public Health/2021</w:t>
            </w:r>
          </w:p>
        </w:tc>
        <w:tc>
          <w:tcPr>
            <w:tcW w:w="1701" w:type="dxa"/>
            <w:tcBorders>
              <w:top w:val="single" w:sz="4" w:space="0" w:color="auto"/>
              <w:bottom w:val="single" w:sz="4" w:space="0" w:color="auto"/>
            </w:tcBorders>
          </w:tcPr>
          <w:p w14:paraId="361DCA4E" w14:textId="77777777" w:rsidR="008D7A0F" w:rsidRPr="0057445C" w:rsidRDefault="00847F93" w:rsidP="008D7A0F">
            <w:pPr>
              <w:rPr>
                <w:rFonts w:asciiTheme="majorBidi" w:hAnsiTheme="majorBidi" w:cstheme="majorBidi"/>
                <w:sz w:val="20"/>
                <w:szCs w:val="20"/>
              </w:rPr>
            </w:pPr>
            <w:r w:rsidRPr="0057445C">
              <w:rPr>
                <w:rFonts w:asciiTheme="majorBidi" w:hAnsiTheme="majorBidi" w:cstheme="majorBidi"/>
                <w:sz w:val="20"/>
                <w:szCs w:val="20"/>
              </w:rPr>
              <w:t xml:space="preserve">Journal of Arak University of Medical Sciences </w:t>
            </w:r>
            <w:r w:rsidR="0001591D" w:rsidRPr="0057445C">
              <w:rPr>
                <w:rFonts w:asciiTheme="majorBidi" w:hAnsiTheme="majorBidi" w:cstheme="majorBidi"/>
                <w:sz w:val="20"/>
                <w:szCs w:val="20"/>
              </w:rPr>
              <w:t>/2021</w:t>
            </w:r>
          </w:p>
        </w:tc>
        <w:tc>
          <w:tcPr>
            <w:tcW w:w="1949" w:type="dxa"/>
            <w:tcBorders>
              <w:top w:val="single" w:sz="4" w:space="0" w:color="auto"/>
              <w:bottom w:val="single" w:sz="4" w:space="0" w:color="auto"/>
            </w:tcBorders>
          </w:tcPr>
          <w:p w14:paraId="2FE6EC53" w14:textId="77777777" w:rsidR="008D7A0F" w:rsidRPr="0057445C" w:rsidRDefault="00847F93" w:rsidP="008D7A0F">
            <w:pPr>
              <w:rPr>
                <w:rFonts w:asciiTheme="majorBidi" w:hAnsiTheme="majorBidi" w:cstheme="majorBidi"/>
                <w:sz w:val="20"/>
                <w:szCs w:val="20"/>
              </w:rPr>
            </w:pPr>
            <w:r w:rsidRPr="0057445C">
              <w:rPr>
                <w:rFonts w:asciiTheme="majorBidi" w:hAnsiTheme="majorBidi" w:cstheme="majorBidi"/>
                <w:sz w:val="20"/>
                <w:szCs w:val="20"/>
              </w:rPr>
              <w:t xml:space="preserve">International Journal of </w:t>
            </w:r>
            <w:proofErr w:type="spellStart"/>
            <w:r w:rsidRPr="0057445C">
              <w:rPr>
                <w:rFonts w:asciiTheme="majorBidi" w:hAnsiTheme="majorBidi" w:cstheme="majorBidi"/>
                <w:sz w:val="20"/>
                <w:szCs w:val="20"/>
              </w:rPr>
              <w:t>Enviromental</w:t>
            </w:r>
            <w:proofErr w:type="spellEnd"/>
            <w:r w:rsidRPr="0057445C">
              <w:rPr>
                <w:rFonts w:asciiTheme="majorBidi" w:hAnsiTheme="majorBidi" w:cstheme="majorBidi"/>
                <w:sz w:val="20"/>
                <w:szCs w:val="20"/>
              </w:rPr>
              <w:t xml:space="preserve"> Research and Public Health/2022</w:t>
            </w:r>
          </w:p>
        </w:tc>
      </w:tr>
      <w:tr w:rsidR="00647D61" w:rsidRPr="0057445C" w14:paraId="0DB7776F" w14:textId="77777777" w:rsidTr="0034155C">
        <w:tc>
          <w:tcPr>
            <w:tcW w:w="461" w:type="dxa"/>
            <w:tcBorders>
              <w:top w:val="single" w:sz="4" w:space="0" w:color="auto"/>
              <w:bottom w:val="single" w:sz="4" w:space="0" w:color="auto"/>
            </w:tcBorders>
          </w:tcPr>
          <w:p w14:paraId="42925DDA" w14:textId="77777777" w:rsidR="002F0458" w:rsidRPr="0057445C" w:rsidRDefault="002F0458" w:rsidP="008D7A0F">
            <w:pPr>
              <w:jc w:val="center"/>
              <w:rPr>
                <w:rFonts w:asciiTheme="majorBidi" w:hAnsiTheme="majorBidi" w:cstheme="majorBidi"/>
                <w:sz w:val="20"/>
                <w:szCs w:val="20"/>
              </w:rPr>
            </w:pPr>
          </w:p>
        </w:tc>
        <w:tc>
          <w:tcPr>
            <w:tcW w:w="1666" w:type="dxa"/>
            <w:tcBorders>
              <w:top w:val="single" w:sz="4" w:space="0" w:color="auto"/>
              <w:bottom w:val="single" w:sz="4" w:space="0" w:color="auto"/>
            </w:tcBorders>
          </w:tcPr>
          <w:p w14:paraId="042739A8" w14:textId="649E49D9" w:rsidR="002F0458" w:rsidRPr="0057445C" w:rsidRDefault="002F0458" w:rsidP="008D7A0F">
            <w:pPr>
              <w:rPr>
                <w:rFonts w:asciiTheme="majorBidi" w:hAnsiTheme="majorBidi" w:cstheme="majorBidi"/>
                <w:sz w:val="20"/>
                <w:szCs w:val="20"/>
              </w:rPr>
            </w:pPr>
            <w:proofErr w:type="spellStart"/>
            <w:r w:rsidRPr="0057445C">
              <w:rPr>
                <w:rFonts w:asciiTheme="majorBidi" w:hAnsiTheme="majorBidi" w:cstheme="majorBidi"/>
                <w:sz w:val="20"/>
                <w:szCs w:val="20"/>
              </w:rPr>
              <w:t>Judul</w:t>
            </w:r>
            <w:proofErr w:type="spellEnd"/>
          </w:p>
        </w:tc>
        <w:tc>
          <w:tcPr>
            <w:tcW w:w="1843" w:type="dxa"/>
            <w:tcBorders>
              <w:top w:val="single" w:sz="4" w:space="0" w:color="auto"/>
              <w:bottom w:val="single" w:sz="4" w:space="0" w:color="auto"/>
            </w:tcBorders>
          </w:tcPr>
          <w:p w14:paraId="0C6A585B" w14:textId="77777777" w:rsidR="003C597C" w:rsidRPr="0057445C" w:rsidRDefault="003C597C" w:rsidP="003C597C">
            <w:pPr>
              <w:jc w:val="both"/>
              <w:rPr>
                <w:rFonts w:asciiTheme="majorBidi" w:hAnsiTheme="majorBidi" w:cstheme="majorBidi"/>
                <w:i/>
                <w:iCs/>
                <w:color w:val="000000" w:themeColor="text1"/>
                <w:sz w:val="20"/>
                <w:szCs w:val="20"/>
              </w:rPr>
            </w:pPr>
            <w:r w:rsidRPr="0057445C">
              <w:rPr>
                <w:rFonts w:asciiTheme="majorBidi" w:hAnsiTheme="majorBidi" w:cstheme="majorBidi"/>
                <w:i/>
                <w:iCs/>
                <w:color w:val="000000" w:themeColor="text1"/>
                <w:sz w:val="20"/>
                <w:szCs w:val="20"/>
              </w:rPr>
              <w:t xml:space="preserve">Effect of Nutritional Educational Guideline among Pregnant Women with Iron Deficiency </w:t>
            </w:r>
            <w:proofErr w:type="spellStart"/>
            <w:r w:rsidRPr="0057445C">
              <w:rPr>
                <w:rFonts w:asciiTheme="majorBidi" w:hAnsiTheme="majorBidi" w:cstheme="majorBidi"/>
                <w:i/>
                <w:iCs/>
                <w:color w:val="000000" w:themeColor="text1"/>
                <w:sz w:val="20"/>
                <w:szCs w:val="20"/>
              </w:rPr>
              <w:t>Anemia</w:t>
            </w:r>
            <w:proofErr w:type="spellEnd"/>
            <w:r w:rsidRPr="0057445C">
              <w:rPr>
                <w:rFonts w:asciiTheme="majorBidi" w:hAnsiTheme="majorBidi" w:cstheme="majorBidi"/>
                <w:i/>
                <w:iCs/>
                <w:color w:val="000000" w:themeColor="text1"/>
                <w:sz w:val="20"/>
                <w:szCs w:val="20"/>
              </w:rPr>
              <w:t xml:space="preserve"> at Rural</w:t>
            </w:r>
            <w:r w:rsidRPr="0057445C">
              <w:rPr>
                <w:rFonts w:asciiTheme="majorBidi" w:hAnsiTheme="majorBidi" w:cstheme="majorBidi"/>
                <w:i/>
                <w:iCs/>
                <w:color w:val="000000" w:themeColor="text1"/>
                <w:sz w:val="20"/>
                <w:szCs w:val="20"/>
              </w:rPr>
              <w:br/>
              <w:t xml:space="preserve">Areas in </w:t>
            </w:r>
            <w:proofErr w:type="spellStart"/>
            <w:r w:rsidRPr="0057445C">
              <w:rPr>
                <w:rFonts w:asciiTheme="majorBidi" w:hAnsiTheme="majorBidi" w:cstheme="majorBidi"/>
                <w:i/>
                <w:iCs/>
                <w:color w:val="000000" w:themeColor="text1"/>
                <w:sz w:val="20"/>
                <w:szCs w:val="20"/>
              </w:rPr>
              <w:t>Kalyobia</w:t>
            </w:r>
            <w:proofErr w:type="spellEnd"/>
            <w:r w:rsidRPr="0057445C">
              <w:rPr>
                <w:rFonts w:asciiTheme="majorBidi" w:hAnsiTheme="majorBidi" w:cstheme="majorBidi"/>
                <w:i/>
                <w:iCs/>
                <w:color w:val="000000" w:themeColor="text1"/>
                <w:sz w:val="20"/>
                <w:szCs w:val="20"/>
              </w:rPr>
              <w:t xml:space="preserve"> Governorate</w:t>
            </w:r>
          </w:p>
          <w:p w14:paraId="6FDBA41E" w14:textId="77777777" w:rsidR="002F0458" w:rsidRPr="0057445C" w:rsidRDefault="002F0458" w:rsidP="004666B9">
            <w:pPr>
              <w:jc w:val="both"/>
              <w:rPr>
                <w:rFonts w:asciiTheme="majorBidi" w:hAnsiTheme="majorBidi" w:cstheme="majorBidi"/>
                <w:color w:val="000000" w:themeColor="text1"/>
                <w:sz w:val="20"/>
                <w:szCs w:val="20"/>
              </w:rPr>
            </w:pPr>
          </w:p>
        </w:tc>
        <w:tc>
          <w:tcPr>
            <w:tcW w:w="1984" w:type="dxa"/>
            <w:tcBorders>
              <w:top w:val="single" w:sz="4" w:space="0" w:color="auto"/>
              <w:bottom w:val="single" w:sz="4" w:space="0" w:color="auto"/>
            </w:tcBorders>
          </w:tcPr>
          <w:p w14:paraId="1608CE86" w14:textId="77777777" w:rsidR="003C597C" w:rsidRPr="0057445C" w:rsidRDefault="003C597C" w:rsidP="003C597C">
            <w:pPr>
              <w:jc w:val="both"/>
              <w:rPr>
                <w:rFonts w:asciiTheme="majorBidi" w:hAnsiTheme="majorBidi" w:cstheme="majorBidi"/>
                <w:i/>
                <w:iCs/>
                <w:sz w:val="20"/>
                <w:szCs w:val="20"/>
              </w:rPr>
            </w:pPr>
            <w:r w:rsidRPr="0057445C">
              <w:rPr>
                <w:rFonts w:asciiTheme="majorBidi" w:hAnsiTheme="majorBidi" w:cstheme="majorBidi"/>
                <w:i/>
                <w:iCs/>
                <w:color w:val="000000"/>
                <w:sz w:val="20"/>
                <w:szCs w:val="20"/>
              </w:rPr>
              <w:t xml:space="preserve">Effect of nutrition education on </w:t>
            </w:r>
            <w:proofErr w:type="spellStart"/>
            <w:r w:rsidRPr="0057445C">
              <w:rPr>
                <w:rFonts w:asciiTheme="majorBidi" w:hAnsiTheme="majorBidi" w:cstheme="majorBidi"/>
                <w:i/>
                <w:iCs/>
                <w:color w:val="000000"/>
                <w:sz w:val="20"/>
                <w:szCs w:val="20"/>
              </w:rPr>
              <w:t>hemoglobin</w:t>
            </w:r>
            <w:proofErr w:type="spellEnd"/>
            <w:r w:rsidRPr="0057445C">
              <w:rPr>
                <w:rFonts w:asciiTheme="majorBidi" w:hAnsiTheme="majorBidi" w:cstheme="majorBidi"/>
                <w:i/>
                <w:iCs/>
                <w:color w:val="000000"/>
                <w:sz w:val="20"/>
                <w:szCs w:val="20"/>
              </w:rPr>
              <w:br/>
              <w:t xml:space="preserve">level in pregnant women: A </w:t>
            </w:r>
            <w:proofErr w:type="spellStart"/>
            <w:r w:rsidRPr="0057445C">
              <w:rPr>
                <w:rFonts w:asciiTheme="majorBidi" w:hAnsiTheme="majorBidi" w:cstheme="majorBidi"/>
                <w:i/>
                <w:iCs/>
                <w:color w:val="000000"/>
                <w:sz w:val="20"/>
                <w:szCs w:val="20"/>
              </w:rPr>
              <w:t>quasiexperimental</w:t>
            </w:r>
            <w:proofErr w:type="spellEnd"/>
            <w:r w:rsidRPr="0057445C">
              <w:rPr>
                <w:rFonts w:asciiTheme="majorBidi" w:hAnsiTheme="majorBidi" w:cstheme="majorBidi"/>
                <w:i/>
                <w:iCs/>
                <w:color w:val="000000"/>
                <w:sz w:val="20"/>
                <w:szCs w:val="20"/>
              </w:rPr>
              <w:t xml:space="preserve"> study</w:t>
            </w:r>
          </w:p>
          <w:p w14:paraId="5833F4AE" w14:textId="77777777" w:rsidR="002F0458" w:rsidRPr="0057445C" w:rsidRDefault="002F0458" w:rsidP="008D7A0F">
            <w:pPr>
              <w:rPr>
                <w:rFonts w:asciiTheme="majorBidi" w:hAnsiTheme="majorBidi" w:cstheme="majorBidi"/>
                <w:sz w:val="20"/>
                <w:szCs w:val="20"/>
              </w:rPr>
            </w:pPr>
          </w:p>
        </w:tc>
        <w:tc>
          <w:tcPr>
            <w:tcW w:w="1842" w:type="dxa"/>
            <w:tcBorders>
              <w:top w:val="single" w:sz="4" w:space="0" w:color="auto"/>
              <w:bottom w:val="single" w:sz="4" w:space="0" w:color="auto"/>
            </w:tcBorders>
          </w:tcPr>
          <w:p w14:paraId="5C3E92B2" w14:textId="5BFD2A7F" w:rsidR="002F0458" w:rsidRPr="0057445C" w:rsidRDefault="002F0458" w:rsidP="002F0458">
            <w:pPr>
              <w:jc w:val="both"/>
              <w:rPr>
                <w:rFonts w:asciiTheme="majorBidi" w:hAnsiTheme="majorBidi" w:cstheme="majorBidi"/>
                <w:i/>
                <w:iCs/>
                <w:sz w:val="20"/>
                <w:szCs w:val="20"/>
              </w:rPr>
            </w:pPr>
            <w:r w:rsidRPr="0057445C">
              <w:rPr>
                <w:rStyle w:val="fontstyle01"/>
                <w:rFonts w:asciiTheme="majorBidi" w:hAnsiTheme="majorBidi" w:cstheme="majorBidi"/>
                <w:b w:val="0"/>
                <w:bCs w:val="0"/>
                <w:i/>
                <w:iCs/>
              </w:rPr>
              <w:t xml:space="preserve">Effect of Integrated Pictorial Handbook Education and </w:t>
            </w:r>
            <w:proofErr w:type="spellStart"/>
            <w:r w:rsidRPr="0057445C">
              <w:rPr>
                <w:rStyle w:val="fontstyle01"/>
                <w:rFonts w:asciiTheme="majorBidi" w:hAnsiTheme="majorBidi" w:cstheme="majorBidi"/>
                <w:b w:val="0"/>
                <w:bCs w:val="0"/>
                <w:i/>
                <w:iCs/>
              </w:rPr>
              <w:t>Counseling</w:t>
            </w:r>
            <w:proofErr w:type="spellEnd"/>
            <w:r w:rsidRPr="0057445C">
              <w:rPr>
                <w:rStyle w:val="fontstyle01"/>
                <w:rFonts w:asciiTheme="majorBidi" w:hAnsiTheme="majorBidi" w:cstheme="majorBidi"/>
                <w:b w:val="0"/>
                <w:bCs w:val="0"/>
                <w:i/>
                <w:iCs/>
              </w:rPr>
              <w:t xml:space="preserve"> on Improving </w:t>
            </w:r>
            <w:proofErr w:type="spellStart"/>
            <w:r w:rsidRPr="0057445C">
              <w:rPr>
                <w:rStyle w:val="fontstyle01"/>
                <w:rFonts w:asciiTheme="majorBidi" w:hAnsiTheme="majorBidi" w:cstheme="majorBidi"/>
                <w:b w:val="0"/>
                <w:bCs w:val="0"/>
                <w:i/>
                <w:iCs/>
              </w:rPr>
              <w:t>Anemia</w:t>
            </w:r>
            <w:proofErr w:type="spellEnd"/>
            <w:r w:rsidRPr="0057445C">
              <w:rPr>
                <w:rStyle w:val="fontstyle01"/>
                <w:rFonts w:asciiTheme="majorBidi" w:hAnsiTheme="majorBidi" w:cstheme="majorBidi"/>
                <w:b w:val="0"/>
                <w:bCs w:val="0"/>
                <w:i/>
                <w:iCs/>
              </w:rPr>
              <w:t xml:space="preserve"> Status, Knowledge, Food Intake, and Iron Tablet Compliance Among </w:t>
            </w:r>
            <w:proofErr w:type="spellStart"/>
            <w:r w:rsidRPr="0057445C">
              <w:rPr>
                <w:rStyle w:val="fontstyle01"/>
                <w:rFonts w:asciiTheme="majorBidi" w:hAnsiTheme="majorBidi" w:cstheme="majorBidi"/>
                <w:b w:val="0"/>
                <w:bCs w:val="0"/>
                <w:i/>
                <w:iCs/>
              </w:rPr>
              <w:t>Anemic</w:t>
            </w:r>
            <w:proofErr w:type="spellEnd"/>
            <w:r w:rsidRPr="0057445C">
              <w:rPr>
                <w:rStyle w:val="fontstyle01"/>
                <w:rFonts w:asciiTheme="majorBidi" w:hAnsiTheme="majorBidi" w:cstheme="majorBidi"/>
                <w:b w:val="0"/>
                <w:bCs w:val="0"/>
                <w:i/>
                <w:iCs/>
              </w:rPr>
              <w:t xml:space="preserve"> Pregnant Women in</w:t>
            </w:r>
            <w:r w:rsidRPr="0057445C">
              <w:rPr>
                <w:rFonts w:asciiTheme="majorBidi" w:hAnsiTheme="majorBidi" w:cstheme="majorBidi"/>
                <w:b/>
                <w:bCs/>
                <w:i/>
                <w:iCs/>
                <w:color w:val="000000"/>
                <w:sz w:val="20"/>
                <w:szCs w:val="20"/>
              </w:rPr>
              <w:br/>
            </w:r>
            <w:r w:rsidRPr="0057445C">
              <w:rPr>
                <w:rStyle w:val="fontstyle01"/>
                <w:rFonts w:asciiTheme="majorBidi" w:hAnsiTheme="majorBidi" w:cstheme="majorBidi"/>
                <w:b w:val="0"/>
                <w:bCs w:val="0"/>
                <w:i/>
                <w:iCs/>
              </w:rPr>
              <w:t>Indonesia: A Quasi-Experimental Study</w:t>
            </w:r>
          </w:p>
        </w:tc>
        <w:tc>
          <w:tcPr>
            <w:tcW w:w="1843" w:type="dxa"/>
            <w:tcBorders>
              <w:top w:val="single" w:sz="4" w:space="0" w:color="auto"/>
              <w:bottom w:val="single" w:sz="4" w:space="0" w:color="auto"/>
            </w:tcBorders>
          </w:tcPr>
          <w:p w14:paraId="2AC26EC9" w14:textId="77777777" w:rsidR="000436A2" w:rsidRPr="0057445C" w:rsidRDefault="000436A2" w:rsidP="000436A2">
            <w:pPr>
              <w:jc w:val="both"/>
              <w:rPr>
                <w:rFonts w:asciiTheme="majorBidi" w:hAnsiTheme="majorBidi" w:cstheme="majorBidi"/>
                <w:i/>
                <w:iCs/>
                <w:sz w:val="20"/>
                <w:szCs w:val="20"/>
              </w:rPr>
            </w:pPr>
            <w:r w:rsidRPr="0057445C">
              <w:rPr>
                <w:rFonts w:asciiTheme="majorBidi" w:hAnsiTheme="majorBidi" w:cstheme="majorBidi"/>
                <w:i/>
                <w:iCs/>
                <w:color w:val="000000"/>
                <w:sz w:val="20"/>
                <w:szCs w:val="20"/>
              </w:rPr>
              <w:t>Effect of educational program based</w:t>
            </w:r>
            <w:r w:rsidRPr="0057445C">
              <w:rPr>
                <w:rFonts w:asciiTheme="majorBidi" w:hAnsiTheme="majorBidi" w:cstheme="majorBidi"/>
                <w:i/>
                <w:iCs/>
                <w:color w:val="000000"/>
                <w:sz w:val="20"/>
                <w:szCs w:val="20"/>
              </w:rPr>
              <w:br/>
              <w:t xml:space="preserve">on theory of planned </w:t>
            </w:r>
            <w:proofErr w:type="spellStart"/>
            <w:r w:rsidRPr="0057445C">
              <w:rPr>
                <w:rFonts w:asciiTheme="majorBidi" w:hAnsiTheme="majorBidi" w:cstheme="majorBidi"/>
                <w:i/>
                <w:iCs/>
                <w:color w:val="000000"/>
                <w:sz w:val="20"/>
                <w:szCs w:val="20"/>
              </w:rPr>
              <w:t>behavior</w:t>
            </w:r>
            <w:proofErr w:type="spellEnd"/>
            <w:r w:rsidRPr="0057445C">
              <w:rPr>
                <w:rFonts w:asciiTheme="majorBidi" w:hAnsiTheme="majorBidi" w:cstheme="majorBidi"/>
                <w:i/>
                <w:iCs/>
                <w:color w:val="000000"/>
                <w:sz w:val="20"/>
                <w:szCs w:val="20"/>
              </w:rPr>
              <w:t xml:space="preserve"> on promoting</w:t>
            </w:r>
            <w:r w:rsidRPr="0057445C">
              <w:rPr>
                <w:rFonts w:asciiTheme="majorBidi" w:hAnsiTheme="majorBidi" w:cstheme="majorBidi"/>
                <w:i/>
                <w:iCs/>
                <w:color w:val="000000"/>
                <w:sz w:val="20"/>
                <w:szCs w:val="20"/>
              </w:rPr>
              <w:br/>
              <w:t xml:space="preserve">nutritional </w:t>
            </w:r>
            <w:proofErr w:type="spellStart"/>
            <w:r w:rsidRPr="0057445C">
              <w:rPr>
                <w:rFonts w:asciiTheme="majorBidi" w:hAnsiTheme="majorBidi" w:cstheme="majorBidi"/>
                <w:i/>
                <w:iCs/>
                <w:color w:val="000000"/>
                <w:sz w:val="20"/>
                <w:szCs w:val="20"/>
              </w:rPr>
              <w:t>behaviors</w:t>
            </w:r>
            <w:proofErr w:type="spellEnd"/>
            <w:r w:rsidRPr="0057445C">
              <w:rPr>
                <w:rFonts w:asciiTheme="majorBidi" w:hAnsiTheme="majorBidi" w:cstheme="majorBidi"/>
                <w:i/>
                <w:iCs/>
                <w:color w:val="000000"/>
                <w:sz w:val="20"/>
                <w:szCs w:val="20"/>
              </w:rPr>
              <w:t xml:space="preserve"> preventing </w:t>
            </w:r>
            <w:proofErr w:type="spellStart"/>
            <w:r w:rsidRPr="0057445C">
              <w:rPr>
                <w:rFonts w:asciiTheme="majorBidi" w:hAnsiTheme="majorBidi" w:cstheme="majorBidi"/>
                <w:i/>
                <w:iCs/>
                <w:color w:val="000000"/>
                <w:sz w:val="20"/>
                <w:szCs w:val="20"/>
              </w:rPr>
              <w:t>Anemia</w:t>
            </w:r>
            <w:proofErr w:type="spellEnd"/>
            <w:r w:rsidRPr="0057445C">
              <w:rPr>
                <w:rFonts w:asciiTheme="majorBidi" w:hAnsiTheme="majorBidi" w:cstheme="majorBidi"/>
                <w:i/>
                <w:iCs/>
                <w:color w:val="000000"/>
                <w:sz w:val="20"/>
                <w:szCs w:val="20"/>
              </w:rPr>
              <w:br/>
              <w:t>in a sample of Iranian pregnant women</w:t>
            </w:r>
          </w:p>
          <w:p w14:paraId="678EAE8C" w14:textId="77777777" w:rsidR="002F0458" w:rsidRPr="0057445C" w:rsidRDefault="002F0458" w:rsidP="008D7A0F">
            <w:pPr>
              <w:rPr>
                <w:rFonts w:asciiTheme="majorBidi" w:hAnsiTheme="majorBidi" w:cstheme="majorBidi"/>
                <w:sz w:val="20"/>
                <w:szCs w:val="20"/>
              </w:rPr>
            </w:pPr>
          </w:p>
        </w:tc>
        <w:tc>
          <w:tcPr>
            <w:tcW w:w="1701" w:type="dxa"/>
            <w:tcBorders>
              <w:top w:val="single" w:sz="4" w:space="0" w:color="auto"/>
              <w:bottom w:val="single" w:sz="4" w:space="0" w:color="auto"/>
            </w:tcBorders>
          </w:tcPr>
          <w:p w14:paraId="6883E3FA" w14:textId="77777777" w:rsidR="003C597C" w:rsidRPr="0057445C" w:rsidRDefault="003C597C" w:rsidP="003C597C">
            <w:pPr>
              <w:jc w:val="both"/>
              <w:rPr>
                <w:rFonts w:asciiTheme="majorBidi" w:eastAsia="Times New Roman" w:hAnsiTheme="majorBidi" w:cstheme="majorBidi"/>
                <w:i/>
                <w:iCs/>
                <w:color w:val="000000" w:themeColor="text1"/>
                <w:sz w:val="20"/>
                <w:szCs w:val="20"/>
                <w:lang w:eastAsia="en-ID"/>
              </w:rPr>
            </w:pPr>
            <w:r w:rsidRPr="0057445C">
              <w:rPr>
                <w:rFonts w:asciiTheme="majorBidi" w:eastAsia="Times New Roman" w:hAnsiTheme="majorBidi" w:cstheme="majorBidi"/>
                <w:i/>
                <w:iCs/>
                <w:color w:val="000000" w:themeColor="text1"/>
                <w:sz w:val="20"/>
                <w:szCs w:val="20"/>
                <w:lang w:eastAsia="en-ID"/>
              </w:rPr>
              <w:t xml:space="preserve">The Effect of Education Based on Theory of Planned </w:t>
            </w:r>
            <w:proofErr w:type="spellStart"/>
            <w:r w:rsidRPr="0057445C">
              <w:rPr>
                <w:rFonts w:asciiTheme="majorBidi" w:eastAsia="Times New Roman" w:hAnsiTheme="majorBidi" w:cstheme="majorBidi"/>
                <w:i/>
                <w:iCs/>
                <w:color w:val="000000" w:themeColor="text1"/>
                <w:sz w:val="20"/>
                <w:szCs w:val="20"/>
                <w:lang w:eastAsia="en-ID"/>
              </w:rPr>
              <w:t>Behavior</w:t>
            </w:r>
            <w:proofErr w:type="spellEnd"/>
            <w:r w:rsidRPr="0057445C">
              <w:rPr>
                <w:rFonts w:asciiTheme="majorBidi" w:eastAsia="Times New Roman" w:hAnsiTheme="majorBidi" w:cstheme="majorBidi"/>
                <w:i/>
                <w:iCs/>
                <w:color w:val="000000" w:themeColor="text1"/>
                <w:sz w:val="20"/>
                <w:szCs w:val="20"/>
                <w:lang w:eastAsia="en-ID"/>
              </w:rPr>
              <w:t xml:space="preserve"> in Promoting Nu</w:t>
            </w:r>
            <w:r w:rsidRPr="0057445C">
              <w:rPr>
                <w:rFonts w:asciiTheme="majorBidi" w:eastAsia="Times New Roman" w:hAnsiTheme="majorBidi" w:cstheme="majorBidi"/>
                <w:i/>
                <w:iCs/>
                <w:color w:val="000000" w:themeColor="text1"/>
                <w:sz w:val="20"/>
                <w:szCs w:val="20"/>
                <w:lang w:eastAsia="en-ID"/>
              </w:rPr>
              <w:br/>
            </w:r>
            <w:proofErr w:type="spellStart"/>
            <w:r w:rsidRPr="0057445C">
              <w:rPr>
                <w:rFonts w:asciiTheme="majorBidi" w:eastAsia="Times New Roman" w:hAnsiTheme="majorBidi" w:cstheme="majorBidi"/>
                <w:i/>
                <w:iCs/>
                <w:color w:val="000000" w:themeColor="text1"/>
                <w:sz w:val="20"/>
                <w:szCs w:val="20"/>
                <w:lang w:eastAsia="en-ID"/>
              </w:rPr>
              <w:t>trition</w:t>
            </w:r>
            <w:proofErr w:type="spellEnd"/>
            <w:r w:rsidRPr="0057445C">
              <w:rPr>
                <w:rFonts w:asciiTheme="majorBidi" w:eastAsia="Times New Roman" w:hAnsiTheme="majorBidi" w:cstheme="majorBidi"/>
                <w:i/>
                <w:iCs/>
                <w:color w:val="000000" w:themeColor="text1"/>
                <w:sz w:val="20"/>
                <w:szCs w:val="20"/>
                <w:lang w:eastAsia="en-ID"/>
              </w:rPr>
              <w:t xml:space="preserve">-related </w:t>
            </w:r>
            <w:proofErr w:type="spellStart"/>
            <w:r w:rsidRPr="0057445C">
              <w:rPr>
                <w:rFonts w:asciiTheme="majorBidi" w:eastAsia="Times New Roman" w:hAnsiTheme="majorBidi" w:cstheme="majorBidi"/>
                <w:i/>
                <w:iCs/>
                <w:color w:val="000000" w:themeColor="text1"/>
                <w:sz w:val="20"/>
                <w:szCs w:val="20"/>
                <w:lang w:eastAsia="en-ID"/>
              </w:rPr>
              <w:t>Behaviors</w:t>
            </w:r>
            <w:proofErr w:type="spellEnd"/>
            <w:r w:rsidRPr="0057445C">
              <w:rPr>
                <w:rFonts w:asciiTheme="majorBidi" w:eastAsia="Times New Roman" w:hAnsiTheme="majorBidi" w:cstheme="majorBidi"/>
                <w:i/>
                <w:iCs/>
                <w:color w:val="000000" w:themeColor="text1"/>
                <w:sz w:val="20"/>
                <w:szCs w:val="20"/>
                <w:lang w:eastAsia="en-ID"/>
              </w:rPr>
              <w:t xml:space="preserve"> to Prevent </w:t>
            </w:r>
            <w:proofErr w:type="spellStart"/>
            <w:r w:rsidRPr="0057445C">
              <w:rPr>
                <w:rFonts w:asciiTheme="majorBidi" w:eastAsia="Times New Roman" w:hAnsiTheme="majorBidi" w:cstheme="majorBidi"/>
                <w:i/>
                <w:iCs/>
                <w:color w:val="000000" w:themeColor="text1"/>
                <w:sz w:val="20"/>
                <w:szCs w:val="20"/>
                <w:lang w:eastAsia="en-ID"/>
              </w:rPr>
              <w:t>Anemia</w:t>
            </w:r>
            <w:proofErr w:type="spellEnd"/>
            <w:r w:rsidRPr="0057445C">
              <w:rPr>
                <w:rFonts w:asciiTheme="majorBidi" w:eastAsia="Times New Roman" w:hAnsiTheme="majorBidi" w:cstheme="majorBidi"/>
                <w:i/>
                <w:iCs/>
                <w:color w:val="000000" w:themeColor="text1"/>
                <w:sz w:val="20"/>
                <w:szCs w:val="20"/>
                <w:lang w:eastAsia="en-ID"/>
              </w:rPr>
              <w:t xml:space="preserve"> in Pregnant Women</w:t>
            </w:r>
          </w:p>
          <w:p w14:paraId="67CB22AC" w14:textId="77777777" w:rsidR="002F0458" w:rsidRPr="0057445C" w:rsidRDefault="002F0458" w:rsidP="008D7A0F">
            <w:pPr>
              <w:rPr>
                <w:rFonts w:asciiTheme="majorBidi" w:hAnsiTheme="majorBidi" w:cstheme="majorBidi"/>
                <w:sz w:val="20"/>
                <w:szCs w:val="20"/>
              </w:rPr>
            </w:pPr>
          </w:p>
        </w:tc>
        <w:tc>
          <w:tcPr>
            <w:tcW w:w="1949" w:type="dxa"/>
            <w:tcBorders>
              <w:top w:val="single" w:sz="4" w:space="0" w:color="auto"/>
              <w:bottom w:val="single" w:sz="4" w:space="0" w:color="auto"/>
            </w:tcBorders>
          </w:tcPr>
          <w:p w14:paraId="76FE1D50" w14:textId="6474E241" w:rsidR="002F0458" w:rsidRPr="0057445C" w:rsidRDefault="002F0458" w:rsidP="003C597C">
            <w:pPr>
              <w:jc w:val="both"/>
              <w:rPr>
                <w:rFonts w:asciiTheme="majorBidi" w:hAnsiTheme="majorBidi" w:cstheme="majorBidi"/>
                <w:i/>
                <w:iCs/>
                <w:sz w:val="20"/>
                <w:szCs w:val="20"/>
              </w:rPr>
            </w:pPr>
            <w:r w:rsidRPr="0057445C">
              <w:rPr>
                <w:rFonts w:asciiTheme="majorBidi" w:hAnsiTheme="majorBidi" w:cstheme="majorBidi"/>
                <w:i/>
                <w:iCs/>
                <w:color w:val="000000"/>
                <w:sz w:val="20"/>
                <w:szCs w:val="20"/>
              </w:rPr>
              <w:t>Effectiveness of Health Information Package Program on</w:t>
            </w:r>
            <w:r w:rsidRPr="0057445C">
              <w:rPr>
                <w:rFonts w:asciiTheme="majorBidi" w:hAnsiTheme="majorBidi" w:cstheme="majorBidi"/>
                <w:i/>
                <w:iCs/>
                <w:color w:val="000000"/>
                <w:sz w:val="20"/>
                <w:szCs w:val="20"/>
              </w:rPr>
              <w:br/>
              <w:t>Knowledge and Compliance among Pregnant Women with</w:t>
            </w:r>
            <w:r w:rsidRPr="0057445C">
              <w:rPr>
                <w:rFonts w:asciiTheme="majorBidi" w:hAnsiTheme="majorBidi" w:cstheme="majorBidi"/>
                <w:i/>
                <w:iCs/>
                <w:color w:val="000000"/>
                <w:sz w:val="20"/>
                <w:szCs w:val="20"/>
              </w:rPr>
              <w:br/>
            </w:r>
            <w:proofErr w:type="spellStart"/>
            <w:r w:rsidRPr="0057445C">
              <w:rPr>
                <w:rFonts w:asciiTheme="majorBidi" w:hAnsiTheme="majorBidi" w:cstheme="majorBidi"/>
                <w:i/>
                <w:iCs/>
                <w:color w:val="000000"/>
                <w:sz w:val="20"/>
                <w:szCs w:val="20"/>
              </w:rPr>
              <w:t>Anemia</w:t>
            </w:r>
            <w:proofErr w:type="spellEnd"/>
            <w:r w:rsidRPr="0057445C">
              <w:rPr>
                <w:rFonts w:asciiTheme="majorBidi" w:hAnsiTheme="majorBidi" w:cstheme="majorBidi"/>
                <w:i/>
                <w:iCs/>
                <w:color w:val="000000"/>
                <w:sz w:val="20"/>
                <w:szCs w:val="20"/>
              </w:rPr>
              <w:t>: A Randomized Controlled Trial</w:t>
            </w:r>
          </w:p>
        </w:tc>
      </w:tr>
      <w:tr w:rsidR="00647D61" w:rsidRPr="0057445C" w14:paraId="1F543F1B" w14:textId="77777777" w:rsidTr="0034155C">
        <w:tc>
          <w:tcPr>
            <w:tcW w:w="461" w:type="dxa"/>
            <w:tcBorders>
              <w:top w:val="single" w:sz="4" w:space="0" w:color="auto"/>
              <w:bottom w:val="single" w:sz="4" w:space="0" w:color="auto"/>
            </w:tcBorders>
          </w:tcPr>
          <w:p w14:paraId="61A108FC" w14:textId="77777777" w:rsidR="008D7A0F" w:rsidRPr="0057445C" w:rsidRDefault="008D7A0F" w:rsidP="008D7A0F">
            <w:pPr>
              <w:jc w:val="center"/>
              <w:rPr>
                <w:rFonts w:asciiTheme="majorBidi" w:hAnsiTheme="majorBidi" w:cstheme="majorBidi"/>
                <w:sz w:val="20"/>
                <w:szCs w:val="20"/>
              </w:rPr>
            </w:pPr>
            <w:r w:rsidRPr="0057445C">
              <w:rPr>
                <w:rFonts w:asciiTheme="majorBidi" w:hAnsiTheme="majorBidi" w:cstheme="majorBidi"/>
                <w:sz w:val="20"/>
                <w:szCs w:val="20"/>
              </w:rPr>
              <w:t xml:space="preserve">2. </w:t>
            </w:r>
          </w:p>
        </w:tc>
        <w:tc>
          <w:tcPr>
            <w:tcW w:w="1666" w:type="dxa"/>
            <w:tcBorders>
              <w:top w:val="single" w:sz="4" w:space="0" w:color="auto"/>
              <w:bottom w:val="single" w:sz="4" w:space="0" w:color="auto"/>
            </w:tcBorders>
          </w:tcPr>
          <w:p w14:paraId="79E2A0E2" w14:textId="77777777" w:rsidR="008D7A0F" w:rsidRPr="0057445C" w:rsidRDefault="008D7A0F" w:rsidP="008D7A0F">
            <w:pPr>
              <w:rPr>
                <w:rFonts w:asciiTheme="majorBidi" w:hAnsiTheme="majorBidi" w:cstheme="majorBidi"/>
                <w:b/>
                <w:bCs/>
                <w:sz w:val="20"/>
                <w:szCs w:val="20"/>
              </w:rPr>
            </w:pPr>
            <w:proofErr w:type="spellStart"/>
            <w:r w:rsidRPr="0057445C">
              <w:rPr>
                <w:rFonts w:asciiTheme="majorBidi" w:hAnsiTheme="majorBidi" w:cstheme="majorBidi"/>
                <w:b/>
                <w:bCs/>
                <w:sz w:val="20"/>
                <w:szCs w:val="20"/>
              </w:rPr>
              <w:t>Karakteristik</w:t>
            </w:r>
            <w:proofErr w:type="spellEnd"/>
            <w:r w:rsidRPr="0057445C">
              <w:rPr>
                <w:rFonts w:asciiTheme="majorBidi" w:hAnsiTheme="majorBidi" w:cstheme="majorBidi"/>
                <w:b/>
                <w:bCs/>
                <w:sz w:val="20"/>
                <w:szCs w:val="20"/>
              </w:rPr>
              <w:t xml:space="preserve"> </w:t>
            </w:r>
            <w:proofErr w:type="spellStart"/>
            <w:r w:rsidRPr="0057445C">
              <w:rPr>
                <w:rFonts w:asciiTheme="majorBidi" w:hAnsiTheme="majorBidi" w:cstheme="majorBidi"/>
                <w:b/>
                <w:bCs/>
                <w:sz w:val="20"/>
                <w:szCs w:val="20"/>
              </w:rPr>
              <w:t>Subjek</w:t>
            </w:r>
            <w:proofErr w:type="spellEnd"/>
            <w:r w:rsidRPr="0057445C">
              <w:rPr>
                <w:rFonts w:asciiTheme="majorBidi" w:hAnsiTheme="majorBidi" w:cstheme="majorBidi"/>
                <w:b/>
                <w:bCs/>
                <w:sz w:val="20"/>
                <w:szCs w:val="20"/>
              </w:rPr>
              <w:t xml:space="preserve"> </w:t>
            </w:r>
            <w:proofErr w:type="spellStart"/>
            <w:r w:rsidRPr="0057445C">
              <w:rPr>
                <w:rFonts w:asciiTheme="majorBidi" w:hAnsiTheme="majorBidi" w:cstheme="majorBidi"/>
                <w:b/>
                <w:bCs/>
                <w:sz w:val="20"/>
                <w:szCs w:val="20"/>
              </w:rPr>
              <w:t>Penelitian</w:t>
            </w:r>
            <w:proofErr w:type="spellEnd"/>
          </w:p>
        </w:tc>
        <w:tc>
          <w:tcPr>
            <w:tcW w:w="1843" w:type="dxa"/>
            <w:tcBorders>
              <w:top w:val="single" w:sz="4" w:space="0" w:color="auto"/>
              <w:bottom w:val="single" w:sz="4" w:space="0" w:color="auto"/>
            </w:tcBorders>
          </w:tcPr>
          <w:p w14:paraId="0642E92E" w14:textId="77777777" w:rsidR="008D7A0F" w:rsidRPr="0057445C" w:rsidRDefault="008D7A0F" w:rsidP="008D7A0F">
            <w:pPr>
              <w:rPr>
                <w:rFonts w:asciiTheme="majorBidi" w:hAnsiTheme="majorBidi" w:cstheme="majorBidi"/>
                <w:sz w:val="20"/>
                <w:szCs w:val="20"/>
              </w:rPr>
            </w:pPr>
          </w:p>
        </w:tc>
        <w:tc>
          <w:tcPr>
            <w:tcW w:w="1984" w:type="dxa"/>
            <w:tcBorders>
              <w:top w:val="single" w:sz="4" w:space="0" w:color="auto"/>
              <w:bottom w:val="single" w:sz="4" w:space="0" w:color="auto"/>
            </w:tcBorders>
          </w:tcPr>
          <w:p w14:paraId="4FF82C8D" w14:textId="77777777" w:rsidR="008D7A0F" w:rsidRPr="0057445C" w:rsidRDefault="008D7A0F" w:rsidP="008D7A0F">
            <w:pPr>
              <w:rPr>
                <w:rFonts w:asciiTheme="majorBidi" w:hAnsiTheme="majorBidi" w:cstheme="majorBidi"/>
                <w:sz w:val="20"/>
                <w:szCs w:val="20"/>
              </w:rPr>
            </w:pPr>
          </w:p>
        </w:tc>
        <w:tc>
          <w:tcPr>
            <w:tcW w:w="1842" w:type="dxa"/>
            <w:tcBorders>
              <w:top w:val="single" w:sz="4" w:space="0" w:color="auto"/>
              <w:bottom w:val="single" w:sz="4" w:space="0" w:color="auto"/>
            </w:tcBorders>
          </w:tcPr>
          <w:p w14:paraId="7ED208D1" w14:textId="77777777" w:rsidR="008D7A0F" w:rsidRPr="0057445C" w:rsidRDefault="008D7A0F" w:rsidP="008D7A0F">
            <w:pPr>
              <w:rPr>
                <w:rFonts w:asciiTheme="majorBidi" w:hAnsiTheme="majorBidi" w:cstheme="majorBidi"/>
                <w:sz w:val="20"/>
                <w:szCs w:val="20"/>
              </w:rPr>
            </w:pPr>
          </w:p>
        </w:tc>
        <w:tc>
          <w:tcPr>
            <w:tcW w:w="1843" w:type="dxa"/>
            <w:tcBorders>
              <w:top w:val="single" w:sz="4" w:space="0" w:color="auto"/>
              <w:bottom w:val="single" w:sz="4" w:space="0" w:color="auto"/>
            </w:tcBorders>
          </w:tcPr>
          <w:p w14:paraId="5AA933D5" w14:textId="77777777" w:rsidR="008D7A0F" w:rsidRPr="0057445C" w:rsidRDefault="008D7A0F" w:rsidP="008D7A0F">
            <w:pPr>
              <w:rPr>
                <w:rFonts w:asciiTheme="majorBidi" w:hAnsiTheme="majorBidi" w:cstheme="majorBidi"/>
                <w:sz w:val="20"/>
                <w:szCs w:val="20"/>
              </w:rPr>
            </w:pPr>
          </w:p>
        </w:tc>
        <w:tc>
          <w:tcPr>
            <w:tcW w:w="1701" w:type="dxa"/>
            <w:tcBorders>
              <w:top w:val="single" w:sz="4" w:space="0" w:color="auto"/>
              <w:bottom w:val="single" w:sz="4" w:space="0" w:color="auto"/>
            </w:tcBorders>
          </w:tcPr>
          <w:p w14:paraId="2836609A" w14:textId="77777777" w:rsidR="008D7A0F" w:rsidRPr="0057445C" w:rsidRDefault="008D7A0F" w:rsidP="008D7A0F">
            <w:pPr>
              <w:rPr>
                <w:rFonts w:asciiTheme="majorBidi" w:hAnsiTheme="majorBidi" w:cstheme="majorBidi"/>
                <w:sz w:val="20"/>
                <w:szCs w:val="20"/>
              </w:rPr>
            </w:pPr>
          </w:p>
        </w:tc>
        <w:tc>
          <w:tcPr>
            <w:tcW w:w="1949" w:type="dxa"/>
            <w:tcBorders>
              <w:top w:val="single" w:sz="4" w:space="0" w:color="auto"/>
              <w:bottom w:val="single" w:sz="4" w:space="0" w:color="auto"/>
            </w:tcBorders>
          </w:tcPr>
          <w:p w14:paraId="4924AED7" w14:textId="77777777" w:rsidR="008D7A0F" w:rsidRPr="0057445C" w:rsidRDefault="008D7A0F" w:rsidP="008D7A0F">
            <w:pPr>
              <w:rPr>
                <w:rFonts w:asciiTheme="majorBidi" w:hAnsiTheme="majorBidi" w:cstheme="majorBidi"/>
                <w:sz w:val="20"/>
                <w:szCs w:val="20"/>
              </w:rPr>
            </w:pPr>
          </w:p>
        </w:tc>
      </w:tr>
      <w:tr w:rsidR="00647D61" w:rsidRPr="0057445C" w14:paraId="67A7A5E5" w14:textId="77777777" w:rsidTr="0034155C">
        <w:tc>
          <w:tcPr>
            <w:tcW w:w="461" w:type="dxa"/>
            <w:tcBorders>
              <w:top w:val="single" w:sz="4" w:space="0" w:color="auto"/>
            </w:tcBorders>
          </w:tcPr>
          <w:p w14:paraId="7E05AFD8" w14:textId="77777777" w:rsidR="008D7A0F" w:rsidRPr="0057445C" w:rsidRDefault="008D7A0F" w:rsidP="008D7A0F">
            <w:pPr>
              <w:jc w:val="center"/>
              <w:rPr>
                <w:rFonts w:asciiTheme="majorBidi" w:hAnsiTheme="majorBidi" w:cstheme="majorBidi"/>
                <w:sz w:val="20"/>
                <w:szCs w:val="20"/>
              </w:rPr>
            </w:pPr>
          </w:p>
        </w:tc>
        <w:tc>
          <w:tcPr>
            <w:tcW w:w="1666" w:type="dxa"/>
            <w:tcBorders>
              <w:top w:val="single" w:sz="4" w:space="0" w:color="auto"/>
            </w:tcBorders>
          </w:tcPr>
          <w:p w14:paraId="3B37E4C9" w14:textId="77777777" w:rsidR="008D7A0F" w:rsidRPr="0057445C" w:rsidRDefault="008D7A0F" w:rsidP="008D7A0F">
            <w:pPr>
              <w:rPr>
                <w:rFonts w:asciiTheme="majorBidi" w:hAnsiTheme="majorBidi" w:cstheme="majorBidi"/>
                <w:sz w:val="20"/>
                <w:szCs w:val="20"/>
              </w:rPr>
            </w:pPr>
            <w:proofErr w:type="spellStart"/>
            <w:r w:rsidRPr="0057445C">
              <w:rPr>
                <w:rFonts w:asciiTheme="majorBidi" w:hAnsiTheme="majorBidi" w:cstheme="majorBidi"/>
                <w:sz w:val="20"/>
                <w:szCs w:val="20"/>
              </w:rPr>
              <w:t>Usia</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p>
        </w:tc>
        <w:tc>
          <w:tcPr>
            <w:tcW w:w="1843" w:type="dxa"/>
            <w:tcBorders>
              <w:top w:val="single" w:sz="4" w:space="0" w:color="auto"/>
            </w:tcBorders>
          </w:tcPr>
          <w:p w14:paraId="6A50BB79" w14:textId="77777777" w:rsidR="008D7A0F" w:rsidRPr="0057445C" w:rsidRDefault="00847F93" w:rsidP="008D7A0F">
            <w:pPr>
              <w:rPr>
                <w:rFonts w:asciiTheme="majorBidi" w:hAnsiTheme="majorBidi" w:cstheme="majorBidi"/>
                <w:sz w:val="20"/>
                <w:szCs w:val="20"/>
              </w:rPr>
            </w:pPr>
            <w:r w:rsidRPr="0057445C">
              <w:rPr>
                <w:rFonts w:asciiTheme="majorBidi" w:hAnsiTheme="majorBidi" w:cstheme="majorBidi"/>
                <w:sz w:val="20"/>
                <w:szCs w:val="20"/>
              </w:rPr>
              <w:t xml:space="preserve">25-35 </w:t>
            </w:r>
            <w:proofErr w:type="spellStart"/>
            <w:r w:rsidRPr="0057445C">
              <w:rPr>
                <w:rFonts w:asciiTheme="majorBidi" w:hAnsiTheme="majorBidi" w:cstheme="majorBidi"/>
                <w:sz w:val="20"/>
                <w:szCs w:val="20"/>
              </w:rPr>
              <w:t>tahun</w:t>
            </w:r>
            <w:proofErr w:type="spellEnd"/>
          </w:p>
        </w:tc>
        <w:tc>
          <w:tcPr>
            <w:tcW w:w="1984" w:type="dxa"/>
            <w:tcBorders>
              <w:top w:val="single" w:sz="4" w:space="0" w:color="auto"/>
            </w:tcBorders>
          </w:tcPr>
          <w:p w14:paraId="36350399" w14:textId="77777777" w:rsidR="008D7A0F" w:rsidRPr="0057445C" w:rsidRDefault="00E80132" w:rsidP="008D7A0F">
            <w:pPr>
              <w:rPr>
                <w:rFonts w:asciiTheme="majorBidi" w:hAnsiTheme="majorBidi" w:cstheme="majorBidi"/>
                <w:sz w:val="20"/>
                <w:szCs w:val="20"/>
              </w:rPr>
            </w:pPr>
            <w:r w:rsidRPr="0057445C">
              <w:rPr>
                <w:rFonts w:asciiTheme="majorBidi" w:hAnsiTheme="majorBidi" w:cstheme="majorBidi"/>
                <w:sz w:val="20"/>
                <w:szCs w:val="20"/>
              </w:rPr>
              <w:t xml:space="preserve">15-49 </w:t>
            </w:r>
            <w:proofErr w:type="spellStart"/>
            <w:r w:rsidRPr="0057445C">
              <w:rPr>
                <w:rFonts w:asciiTheme="majorBidi" w:hAnsiTheme="majorBidi" w:cstheme="majorBidi"/>
                <w:sz w:val="20"/>
                <w:szCs w:val="20"/>
              </w:rPr>
              <w:t>tahun</w:t>
            </w:r>
            <w:proofErr w:type="spellEnd"/>
          </w:p>
        </w:tc>
        <w:tc>
          <w:tcPr>
            <w:tcW w:w="1842" w:type="dxa"/>
            <w:tcBorders>
              <w:top w:val="single" w:sz="4" w:space="0" w:color="auto"/>
            </w:tcBorders>
          </w:tcPr>
          <w:p w14:paraId="2AD7DAFA" w14:textId="77777777" w:rsidR="008D7A0F" w:rsidRPr="0057445C" w:rsidRDefault="00E80132" w:rsidP="008D7A0F">
            <w:pPr>
              <w:rPr>
                <w:rFonts w:asciiTheme="majorBidi" w:hAnsiTheme="majorBidi" w:cstheme="majorBidi"/>
                <w:sz w:val="20"/>
                <w:szCs w:val="20"/>
              </w:rPr>
            </w:pPr>
            <w:r w:rsidRPr="0057445C">
              <w:rPr>
                <w:rFonts w:asciiTheme="majorBidi" w:hAnsiTheme="majorBidi" w:cstheme="majorBidi"/>
                <w:sz w:val="20"/>
                <w:szCs w:val="20"/>
              </w:rPr>
              <w:t xml:space="preserve">19-24 </w:t>
            </w:r>
            <w:proofErr w:type="spellStart"/>
            <w:r w:rsidRPr="0057445C">
              <w:rPr>
                <w:rFonts w:asciiTheme="majorBidi" w:hAnsiTheme="majorBidi" w:cstheme="majorBidi"/>
                <w:sz w:val="20"/>
                <w:szCs w:val="20"/>
              </w:rPr>
              <w:t>tahun</w:t>
            </w:r>
            <w:proofErr w:type="spellEnd"/>
          </w:p>
        </w:tc>
        <w:tc>
          <w:tcPr>
            <w:tcW w:w="1843" w:type="dxa"/>
            <w:tcBorders>
              <w:top w:val="single" w:sz="4" w:space="0" w:color="auto"/>
            </w:tcBorders>
          </w:tcPr>
          <w:p w14:paraId="35F86CDB" w14:textId="58734B7E" w:rsidR="008D7A0F" w:rsidRPr="0057445C" w:rsidRDefault="008D1F52" w:rsidP="008D7A0F">
            <w:pPr>
              <w:rPr>
                <w:rFonts w:asciiTheme="majorBidi" w:hAnsiTheme="majorBidi" w:cstheme="majorBidi"/>
                <w:sz w:val="20"/>
                <w:szCs w:val="20"/>
              </w:rPr>
            </w:pPr>
            <w:proofErr w:type="spellStart"/>
            <w:r w:rsidRPr="0057445C">
              <w:rPr>
                <w:rFonts w:asciiTheme="majorBidi" w:hAnsiTheme="majorBidi" w:cstheme="majorBidi"/>
                <w:sz w:val="20"/>
                <w:szCs w:val="20"/>
              </w:rPr>
              <w:t>Tidak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dis</w:t>
            </w:r>
            <w:r w:rsidR="00FB6DC1" w:rsidRPr="0057445C">
              <w:rPr>
                <w:rFonts w:asciiTheme="majorBidi" w:hAnsiTheme="majorBidi" w:cstheme="majorBidi"/>
                <w:sz w:val="20"/>
                <w:szCs w:val="20"/>
              </w:rPr>
              <w:t>ebut</w:t>
            </w:r>
            <w:r w:rsidRPr="0057445C">
              <w:rPr>
                <w:rFonts w:asciiTheme="majorBidi" w:hAnsiTheme="majorBidi" w:cstheme="majorBidi"/>
                <w:sz w:val="20"/>
                <w:szCs w:val="20"/>
              </w:rPr>
              <w:t>kan</w:t>
            </w:r>
            <w:proofErr w:type="spellEnd"/>
            <w:r w:rsidRPr="0057445C">
              <w:rPr>
                <w:rFonts w:asciiTheme="majorBidi" w:hAnsiTheme="majorBidi" w:cstheme="majorBidi"/>
                <w:sz w:val="20"/>
                <w:szCs w:val="20"/>
              </w:rPr>
              <w:t xml:space="preserve"> di </w:t>
            </w:r>
            <w:proofErr w:type="spellStart"/>
            <w:r w:rsidRPr="0057445C">
              <w:rPr>
                <w:rFonts w:asciiTheme="majorBidi" w:hAnsiTheme="majorBidi" w:cstheme="majorBidi"/>
                <w:sz w:val="20"/>
                <w:szCs w:val="20"/>
              </w:rPr>
              <w:t>artikel</w:t>
            </w:r>
            <w:proofErr w:type="spellEnd"/>
          </w:p>
        </w:tc>
        <w:tc>
          <w:tcPr>
            <w:tcW w:w="1701" w:type="dxa"/>
            <w:tcBorders>
              <w:top w:val="single" w:sz="4" w:space="0" w:color="auto"/>
            </w:tcBorders>
          </w:tcPr>
          <w:p w14:paraId="1674E4B4" w14:textId="3A6BB0DC" w:rsidR="008D7A0F" w:rsidRPr="0057445C" w:rsidRDefault="0003274C" w:rsidP="008D7A0F">
            <w:pPr>
              <w:rPr>
                <w:rFonts w:asciiTheme="majorBidi" w:hAnsiTheme="majorBidi" w:cstheme="majorBidi"/>
                <w:sz w:val="20"/>
                <w:szCs w:val="20"/>
              </w:rPr>
            </w:pPr>
            <w:proofErr w:type="spellStart"/>
            <w:r w:rsidRPr="0057445C">
              <w:rPr>
                <w:rFonts w:asciiTheme="majorBidi" w:hAnsiTheme="majorBidi" w:cstheme="majorBidi"/>
                <w:sz w:val="20"/>
                <w:szCs w:val="20"/>
              </w:rPr>
              <w:t>Tidak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dis</w:t>
            </w:r>
            <w:r w:rsidR="00FB6DC1" w:rsidRPr="0057445C">
              <w:rPr>
                <w:rFonts w:asciiTheme="majorBidi" w:hAnsiTheme="majorBidi" w:cstheme="majorBidi"/>
                <w:sz w:val="20"/>
                <w:szCs w:val="20"/>
              </w:rPr>
              <w:t>ebut</w:t>
            </w:r>
            <w:r w:rsidRPr="0057445C">
              <w:rPr>
                <w:rFonts w:asciiTheme="majorBidi" w:hAnsiTheme="majorBidi" w:cstheme="majorBidi"/>
                <w:sz w:val="20"/>
                <w:szCs w:val="20"/>
              </w:rPr>
              <w:t>kan</w:t>
            </w:r>
            <w:proofErr w:type="spellEnd"/>
            <w:r w:rsidRPr="0057445C">
              <w:rPr>
                <w:rFonts w:asciiTheme="majorBidi" w:hAnsiTheme="majorBidi" w:cstheme="majorBidi"/>
                <w:sz w:val="20"/>
                <w:szCs w:val="20"/>
              </w:rPr>
              <w:t xml:space="preserve"> di </w:t>
            </w:r>
            <w:proofErr w:type="spellStart"/>
            <w:r w:rsidRPr="0057445C">
              <w:rPr>
                <w:rFonts w:asciiTheme="majorBidi" w:hAnsiTheme="majorBidi" w:cstheme="majorBidi"/>
                <w:sz w:val="20"/>
                <w:szCs w:val="20"/>
              </w:rPr>
              <w:t>artikel</w:t>
            </w:r>
            <w:proofErr w:type="spellEnd"/>
          </w:p>
        </w:tc>
        <w:tc>
          <w:tcPr>
            <w:tcW w:w="1949" w:type="dxa"/>
            <w:tcBorders>
              <w:top w:val="single" w:sz="4" w:space="0" w:color="auto"/>
            </w:tcBorders>
          </w:tcPr>
          <w:p w14:paraId="1D768A62" w14:textId="77777777" w:rsidR="008D7A0F" w:rsidRPr="0057445C" w:rsidRDefault="003D00B9" w:rsidP="008D7A0F">
            <w:pPr>
              <w:rPr>
                <w:rFonts w:asciiTheme="majorBidi" w:hAnsiTheme="majorBidi" w:cstheme="majorBidi"/>
                <w:sz w:val="20"/>
                <w:szCs w:val="20"/>
              </w:rPr>
            </w:pPr>
            <w:r w:rsidRPr="0057445C">
              <w:rPr>
                <w:rFonts w:asciiTheme="majorBidi" w:hAnsiTheme="majorBidi" w:cstheme="majorBidi"/>
                <w:sz w:val="20"/>
                <w:szCs w:val="20"/>
              </w:rPr>
              <w:t xml:space="preserve">18-45 </w:t>
            </w:r>
            <w:proofErr w:type="spellStart"/>
            <w:r w:rsidRPr="0057445C">
              <w:rPr>
                <w:rFonts w:asciiTheme="majorBidi" w:hAnsiTheme="majorBidi" w:cstheme="majorBidi"/>
                <w:sz w:val="20"/>
                <w:szCs w:val="20"/>
              </w:rPr>
              <w:t>tahun</w:t>
            </w:r>
            <w:proofErr w:type="spellEnd"/>
          </w:p>
        </w:tc>
      </w:tr>
      <w:tr w:rsidR="00647D61" w:rsidRPr="0057445C" w14:paraId="083F53BF" w14:textId="77777777" w:rsidTr="0034155C">
        <w:tc>
          <w:tcPr>
            <w:tcW w:w="461" w:type="dxa"/>
            <w:tcBorders>
              <w:bottom w:val="single" w:sz="4" w:space="0" w:color="auto"/>
            </w:tcBorders>
          </w:tcPr>
          <w:p w14:paraId="2594294B" w14:textId="77777777" w:rsidR="008D7A0F" w:rsidRPr="0057445C" w:rsidRDefault="008D7A0F" w:rsidP="008D7A0F">
            <w:pPr>
              <w:jc w:val="center"/>
              <w:rPr>
                <w:rFonts w:asciiTheme="majorBidi" w:hAnsiTheme="majorBidi" w:cstheme="majorBidi"/>
                <w:sz w:val="20"/>
                <w:szCs w:val="20"/>
              </w:rPr>
            </w:pPr>
          </w:p>
        </w:tc>
        <w:tc>
          <w:tcPr>
            <w:tcW w:w="1666" w:type="dxa"/>
            <w:tcBorders>
              <w:bottom w:val="single" w:sz="4" w:space="0" w:color="auto"/>
            </w:tcBorders>
          </w:tcPr>
          <w:p w14:paraId="4000F9B0" w14:textId="77777777" w:rsidR="008D7A0F" w:rsidRPr="0057445C" w:rsidRDefault="008D7A0F" w:rsidP="008D7A0F">
            <w:pPr>
              <w:rPr>
                <w:rFonts w:asciiTheme="majorBidi" w:hAnsiTheme="majorBidi" w:cstheme="majorBidi"/>
                <w:sz w:val="20"/>
                <w:szCs w:val="20"/>
              </w:rPr>
            </w:pPr>
            <w:proofErr w:type="spellStart"/>
            <w:r w:rsidRPr="0057445C">
              <w:rPr>
                <w:rFonts w:asciiTheme="majorBidi" w:hAnsiTheme="majorBidi" w:cstheme="majorBidi"/>
                <w:sz w:val="20"/>
                <w:szCs w:val="20"/>
              </w:rPr>
              <w:t>Usia</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kehamilan</w:t>
            </w:r>
            <w:proofErr w:type="spellEnd"/>
          </w:p>
        </w:tc>
        <w:tc>
          <w:tcPr>
            <w:tcW w:w="1843" w:type="dxa"/>
            <w:tcBorders>
              <w:bottom w:val="single" w:sz="4" w:space="0" w:color="auto"/>
            </w:tcBorders>
          </w:tcPr>
          <w:p w14:paraId="0077ADCF" w14:textId="6580786D" w:rsidR="008D7A0F" w:rsidRPr="0057445C" w:rsidRDefault="00326FF5" w:rsidP="008D7A0F">
            <w:pPr>
              <w:rPr>
                <w:rFonts w:asciiTheme="majorBidi" w:hAnsiTheme="majorBidi" w:cstheme="majorBidi"/>
                <w:sz w:val="20"/>
                <w:szCs w:val="20"/>
              </w:rPr>
            </w:pPr>
            <w:r w:rsidRPr="0057445C">
              <w:rPr>
                <w:rFonts w:asciiTheme="majorBidi" w:hAnsiTheme="majorBidi" w:cstheme="majorBidi"/>
                <w:sz w:val="20"/>
                <w:szCs w:val="20"/>
              </w:rPr>
              <w:t xml:space="preserve">Trimester </w:t>
            </w:r>
            <w:proofErr w:type="spellStart"/>
            <w:r w:rsidR="008D1F52" w:rsidRPr="0057445C">
              <w:rPr>
                <w:rFonts w:asciiTheme="majorBidi" w:hAnsiTheme="majorBidi" w:cstheme="majorBidi"/>
                <w:sz w:val="20"/>
                <w:szCs w:val="20"/>
              </w:rPr>
              <w:t>ke</w:t>
            </w:r>
            <w:r w:rsidRPr="0057445C">
              <w:rPr>
                <w:rFonts w:asciiTheme="majorBidi" w:hAnsiTheme="majorBidi" w:cstheme="majorBidi"/>
                <w:sz w:val="20"/>
                <w:szCs w:val="20"/>
              </w:rPr>
              <w:t>dua</w:t>
            </w:r>
            <w:proofErr w:type="spellEnd"/>
          </w:p>
        </w:tc>
        <w:tc>
          <w:tcPr>
            <w:tcW w:w="1984" w:type="dxa"/>
            <w:tcBorders>
              <w:bottom w:val="single" w:sz="4" w:space="0" w:color="auto"/>
            </w:tcBorders>
          </w:tcPr>
          <w:p w14:paraId="0A537BA6" w14:textId="32C43BE1" w:rsidR="008D7A0F" w:rsidRPr="0057445C" w:rsidRDefault="007639DF" w:rsidP="008D7A0F">
            <w:pPr>
              <w:rPr>
                <w:rFonts w:asciiTheme="majorBidi" w:hAnsiTheme="majorBidi" w:cstheme="majorBidi"/>
                <w:sz w:val="20"/>
                <w:szCs w:val="20"/>
              </w:rPr>
            </w:pPr>
            <w:r w:rsidRPr="0057445C">
              <w:rPr>
                <w:rFonts w:asciiTheme="majorBidi" w:hAnsiTheme="majorBidi" w:cstheme="majorBidi"/>
                <w:sz w:val="20"/>
                <w:szCs w:val="20"/>
              </w:rPr>
              <w:t xml:space="preserve">Trimester </w:t>
            </w:r>
            <w:proofErr w:type="spellStart"/>
            <w:r w:rsidR="008D1F52" w:rsidRPr="0057445C">
              <w:rPr>
                <w:rFonts w:asciiTheme="majorBidi" w:hAnsiTheme="majorBidi" w:cstheme="majorBidi"/>
                <w:sz w:val="20"/>
                <w:szCs w:val="20"/>
              </w:rPr>
              <w:t>ke</w:t>
            </w:r>
            <w:r w:rsidRPr="0057445C">
              <w:rPr>
                <w:rFonts w:asciiTheme="majorBidi" w:hAnsiTheme="majorBidi" w:cstheme="majorBidi"/>
                <w:sz w:val="20"/>
                <w:szCs w:val="20"/>
              </w:rPr>
              <w:t>dua</w:t>
            </w:r>
            <w:proofErr w:type="spellEnd"/>
            <w:r w:rsidR="0053324E" w:rsidRPr="0057445C">
              <w:rPr>
                <w:rFonts w:asciiTheme="majorBidi" w:hAnsiTheme="majorBidi" w:cstheme="majorBidi"/>
                <w:sz w:val="20"/>
                <w:szCs w:val="20"/>
              </w:rPr>
              <w:t xml:space="preserve"> (</w:t>
            </w:r>
            <w:proofErr w:type="spellStart"/>
            <w:r w:rsidR="0053324E" w:rsidRPr="0057445C">
              <w:rPr>
                <w:rFonts w:asciiTheme="majorBidi" w:hAnsiTheme="majorBidi" w:cstheme="majorBidi"/>
                <w:sz w:val="20"/>
                <w:szCs w:val="20"/>
              </w:rPr>
              <w:t>usia</w:t>
            </w:r>
            <w:proofErr w:type="spellEnd"/>
            <w:r w:rsidR="0053324E" w:rsidRPr="0057445C">
              <w:rPr>
                <w:rFonts w:asciiTheme="majorBidi" w:hAnsiTheme="majorBidi" w:cstheme="majorBidi"/>
                <w:sz w:val="20"/>
                <w:szCs w:val="20"/>
              </w:rPr>
              <w:t xml:space="preserve"> </w:t>
            </w:r>
            <w:proofErr w:type="spellStart"/>
            <w:r w:rsidR="0053324E" w:rsidRPr="0057445C">
              <w:rPr>
                <w:rFonts w:asciiTheme="majorBidi" w:hAnsiTheme="majorBidi" w:cstheme="majorBidi"/>
                <w:sz w:val="20"/>
                <w:szCs w:val="20"/>
              </w:rPr>
              <w:t>kehamilan</w:t>
            </w:r>
            <w:proofErr w:type="spellEnd"/>
            <w:r w:rsidR="0053324E" w:rsidRPr="0057445C">
              <w:rPr>
                <w:rFonts w:asciiTheme="majorBidi" w:hAnsiTheme="majorBidi" w:cstheme="majorBidi"/>
                <w:sz w:val="20"/>
                <w:szCs w:val="20"/>
              </w:rPr>
              <w:t xml:space="preserve"> 13-28 </w:t>
            </w:r>
            <w:proofErr w:type="spellStart"/>
            <w:r w:rsidR="0053324E" w:rsidRPr="0057445C">
              <w:rPr>
                <w:rFonts w:asciiTheme="majorBidi" w:hAnsiTheme="majorBidi" w:cstheme="majorBidi"/>
                <w:sz w:val="20"/>
                <w:szCs w:val="20"/>
              </w:rPr>
              <w:t>minggu</w:t>
            </w:r>
            <w:proofErr w:type="spellEnd"/>
            <w:r w:rsidR="0053324E" w:rsidRPr="0057445C">
              <w:rPr>
                <w:rFonts w:asciiTheme="majorBidi" w:hAnsiTheme="majorBidi" w:cstheme="majorBidi"/>
                <w:sz w:val="20"/>
                <w:szCs w:val="20"/>
              </w:rPr>
              <w:t>)</w:t>
            </w:r>
          </w:p>
        </w:tc>
        <w:tc>
          <w:tcPr>
            <w:tcW w:w="1842" w:type="dxa"/>
            <w:tcBorders>
              <w:bottom w:val="single" w:sz="4" w:space="0" w:color="auto"/>
            </w:tcBorders>
          </w:tcPr>
          <w:p w14:paraId="3FBB518B" w14:textId="1D9A6A45" w:rsidR="008D7A0F" w:rsidRPr="0057445C" w:rsidRDefault="008D1F52" w:rsidP="008D7A0F">
            <w:pPr>
              <w:rPr>
                <w:rFonts w:asciiTheme="majorBidi" w:hAnsiTheme="majorBidi" w:cstheme="majorBidi"/>
                <w:sz w:val="20"/>
                <w:szCs w:val="20"/>
              </w:rPr>
            </w:pPr>
            <w:r w:rsidRPr="0057445C">
              <w:rPr>
                <w:rFonts w:asciiTheme="majorBidi" w:hAnsiTheme="majorBidi" w:cstheme="majorBidi"/>
                <w:sz w:val="20"/>
                <w:szCs w:val="20"/>
              </w:rPr>
              <w:t xml:space="preserve">Trimester </w:t>
            </w:r>
            <w:proofErr w:type="spellStart"/>
            <w:r w:rsidRPr="0057445C">
              <w:rPr>
                <w:rFonts w:asciiTheme="majorBidi" w:hAnsiTheme="majorBidi" w:cstheme="majorBidi"/>
                <w:sz w:val="20"/>
                <w:szCs w:val="20"/>
              </w:rPr>
              <w:t>pertama</w:t>
            </w:r>
            <w:proofErr w:type="spellEnd"/>
          </w:p>
        </w:tc>
        <w:tc>
          <w:tcPr>
            <w:tcW w:w="1843" w:type="dxa"/>
            <w:tcBorders>
              <w:bottom w:val="single" w:sz="4" w:space="0" w:color="auto"/>
            </w:tcBorders>
          </w:tcPr>
          <w:p w14:paraId="1034165B" w14:textId="77777777" w:rsidR="008D7A0F" w:rsidRPr="0057445C" w:rsidRDefault="003D00B9" w:rsidP="008D7A0F">
            <w:pPr>
              <w:rPr>
                <w:rFonts w:asciiTheme="majorBidi" w:hAnsiTheme="majorBidi" w:cstheme="majorBidi"/>
                <w:sz w:val="20"/>
                <w:szCs w:val="20"/>
              </w:rPr>
            </w:pPr>
            <w:r w:rsidRPr="0057445C">
              <w:rPr>
                <w:rFonts w:asciiTheme="majorBidi" w:hAnsiTheme="majorBidi" w:cstheme="majorBidi"/>
                <w:sz w:val="20"/>
                <w:szCs w:val="20"/>
              </w:rPr>
              <w:t xml:space="preserve">Trimester </w:t>
            </w:r>
            <w:proofErr w:type="spellStart"/>
            <w:r w:rsidRPr="0057445C">
              <w:rPr>
                <w:rFonts w:asciiTheme="majorBidi" w:hAnsiTheme="majorBidi" w:cstheme="majorBidi"/>
                <w:sz w:val="20"/>
                <w:szCs w:val="20"/>
              </w:rPr>
              <w:t>kedua</w:t>
            </w:r>
            <w:proofErr w:type="spellEnd"/>
          </w:p>
        </w:tc>
        <w:tc>
          <w:tcPr>
            <w:tcW w:w="1701" w:type="dxa"/>
            <w:tcBorders>
              <w:bottom w:val="single" w:sz="4" w:space="0" w:color="auto"/>
            </w:tcBorders>
          </w:tcPr>
          <w:p w14:paraId="394A5C8D" w14:textId="77777777" w:rsidR="008D7A0F" w:rsidRPr="0057445C" w:rsidRDefault="00993BE9" w:rsidP="008D7A0F">
            <w:pPr>
              <w:rPr>
                <w:rFonts w:asciiTheme="majorBidi" w:hAnsiTheme="majorBidi" w:cstheme="majorBidi"/>
                <w:sz w:val="20"/>
                <w:szCs w:val="20"/>
              </w:rPr>
            </w:pPr>
            <w:r w:rsidRPr="0057445C">
              <w:rPr>
                <w:rFonts w:asciiTheme="majorBidi" w:hAnsiTheme="majorBidi" w:cstheme="majorBidi"/>
                <w:sz w:val="20"/>
                <w:szCs w:val="20"/>
              </w:rPr>
              <w:t xml:space="preserve">Trimester </w:t>
            </w:r>
            <w:proofErr w:type="spellStart"/>
            <w:r w:rsidRPr="0057445C">
              <w:rPr>
                <w:rFonts w:asciiTheme="majorBidi" w:hAnsiTheme="majorBidi" w:cstheme="majorBidi"/>
                <w:sz w:val="20"/>
                <w:szCs w:val="20"/>
              </w:rPr>
              <w:t>kedua</w:t>
            </w:r>
            <w:proofErr w:type="spellEnd"/>
          </w:p>
        </w:tc>
        <w:tc>
          <w:tcPr>
            <w:tcW w:w="1949" w:type="dxa"/>
            <w:tcBorders>
              <w:bottom w:val="single" w:sz="4" w:space="0" w:color="auto"/>
            </w:tcBorders>
          </w:tcPr>
          <w:p w14:paraId="74CD6F9A" w14:textId="77777777" w:rsidR="008D7A0F" w:rsidRPr="0057445C" w:rsidRDefault="003D00B9" w:rsidP="008D7A0F">
            <w:pPr>
              <w:rPr>
                <w:rFonts w:asciiTheme="majorBidi" w:hAnsiTheme="majorBidi" w:cstheme="majorBidi"/>
                <w:sz w:val="20"/>
                <w:szCs w:val="20"/>
              </w:rPr>
            </w:pPr>
            <w:r w:rsidRPr="0057445C">
              <w:rPr>
                <w:rFonts w:asciiTheme="majorBidi" w:hAnsiTheme="majorBidi" w:cstheme="majorBidi"/>
                <w:sz w:val="20"/>
                <w:szCs w:val="20"/>
              </w:rPr>
              <w:t xml:space="preserve">Trimester </w:t>
            </w:r>
            <w:proofErr w:type="spellStart"/>
            <w:r w:rsidRPr="0057445C">
              <w:rPr>
                <w:rFonts w:asciiTheme="majorBidi" w:hAnsiTheme="majorBidi" w:cstheme="majorBidi"/>
                <w:sz w:val="20"/>
                <w:szCs w:val="20"/>
              </w:rPr>
              <w:t>pertama</w:t>
            </w:r>
            <w:proofErr w:type="spellEnd"/>
          </w:p>
        </w:tc>
      </w:tr>
      <w:tr w:rsidR="00647D61" w:rsidRPr="0057445C" w14:paraId="1FD33728" w14:textId="77777777" w:rsidTr="0034155C">
        <w:tc>
          <w:tcPr>
            <w:tcW w:w="461" w:type="dxa"/>
            <w:tcBorders>
              <w:top w:val="single" w:sz="4" w:space="0" w:color="auto"/>
            </w:tcBorders>
          </w:tcPr>
          <w:p w14:paraId="007C6FFA" w14:textId="77777777" w:rsidR="008D7A0F" w:rsidRPr="0057445C" w:rsidRDefault="008D7A0F" w:rsidP="008D7A0F">
            <w:pPr>
              <w:jc w:val="center"/>
              <w:rPr>
                <w:rFonts w:asciiTheme="majorBidi" w:hAnsiTheme="majorBidi" w:cstheme="majorBidi"/>
                <w:sz w:val="20"/>
                <w:szCs w:val="20"/>
              </w:rPr>
            </w:pPr>
            <w:r w:rsidRPr="0057445C">
              <w:rPr>
                <w:rFonts w:asciiTheme="majorBidi" w:hAnsiTheme="majorBidi" w:cstheme="majorBidi"/>
                <w:sz w:val="20"/>
                <w:szCs w:val="20"/>
              </w:rPr>
              <w:t>3.</w:t>
            </w:r>
          </w:p>
        </w:tc>
        <w:tc>
          <w:tcPr>
            <w:tcW w:w="1666" w:type="dxa"/>
            <w:tcBorders>
              <w:top w:val="single" w:sz="4" w:space="0" w:color="auto"/>
            </w:tcBorders>
          </w:tcPr>
          <w:p w14:paraId="40E07607" w14:textId="77777777" w:rsidR="008D7A0F" w:rsidRPr="0057445C" w:rsidRDefault="008D7A0F" w:rsidP="008D7A0F">
            <w:pPr>
              <w:rPr>
                <w:rFonts w:asciiTheme="majorBidi" w:hAnsiTheme="majorBidi" w:cstheme="majorBidi"/>
                <w:b/>
                <w:bCs/>
                <w:sz w:val="20"/>
                <w:szCs w:val="20"/>
              </w:rPr>
            </w:pPr>
            <w:proofErr w:type="spellStart"/>
            <w:r w:rsidRPr="0057445C">
              <w:rPr>
                <w:rFonts w:asciiTheme="majorBidi" w:hAnsiTheme="majorBidi" w:cstheme="majorBidi"/>
                <w:b/>
                <w:bCs/>
                <w:sz w:val="20"/>
                <w:szCs w:val="20"/>
              </w:rPr>
              <w:t>Metode</w:t>
            </w:r>
            <w:proofErr w:type="spellEnd"/>
            <w:r w:rsidRPr="0057445C">
              <w:rPr>
                <w:rFonts w:asciiTheme="majorBidi" w:hAnsiTheme="majorBidi" w:cstheme="majorBidi"/>
                <w:b/>
                <w:bCs/>
                <w:sz w:val="20"/>
                <w:szCs w:val="20"/>
              </w:rPr>
              <w:t xml:space="preserve"> </w:t>
            </w:r>
            <w:proofErr w:type="spellStart"/>
            <w:r w:rsidRPr="0057445C">
              <w:rPr>
                <w:rFonts w:asciiTheme="majorBidi" w:hAnsiTheme="majorBidi" w:cstheme="majorBidi"/>
                <w:b/>
                <w:bCs/>
                <w:sz w:val="20"/>
                <w:szCs w:val="20"/>
              </w:rPr>
              <w:t>penelitian</w:t>
            </w:r>
            <w:proofErr w:type="spellEnd"/>
            <w:r w:rsidRPr="0057445C">
              <w:rPr>
                <w:rFonts w:asciiTheme="majorBidi" w:hAnsiTheme="majorBidi" w:cstheme="majorBidi"/>
                <w:b/>
                <w:bCs/>
                <w:sz w:val="20"/>
                <w:szCs w:val="20"/>
              </w:rPr>
              <w:t xml:space="preserve"> </w:t>
            </w:r>
          </w:p>
        </w:tc>
        <w:tc>
          <w:tcPr>
            <w:tcW w:w="1843" w:type="dxa"/>
            <w:tcBorders>
              <w:top w:val="single" w:sz="4" w:space="0" w:color="auto"/>
            </w:tcBorders>
          </w:tcPr>
          <w:p w14:paraId="7E1CCAD3" w14:textId="77777777" w:rsidR="008D7A0F" w:rsidRPr="0057445C" w:rsidRDefault="008D7A0F" w:rsidP="008D7A0F">
            <w:pPr>
              <w:rPr>
                <w:rFonts w:asciiTheme="majorBidi" w:hAnsiTheme="majorBidi" w:cstheme="majorBidi"/>
                <w:sz w:val="20"/>
                <w:szCs w:val="20"/>
              </w:rPr>
            </w:pPr>
          </w:p>
        </w:tc>
        <w:tc>
          <w:tcPr>
            <w:tcW w:w="1984" w:type="dxa"/>
            <w:tcBorders>
              <w:top w:val="single" w:sz="4" w:space="0" w:color="auto"/>
            </w:tcBorders>
          </w:tcPr>
          <w:p w14:paraId="319DF59E" w14:textId="77777777" w:rsidR="008D7A0F" w:rsidRPr="0057445C" w:rsidRDefault="008D7A0F" w:rsidP="008D7A0F">
            <w:pPr>
              <w:rPr>
                <w:rFonts w:asciiTheme="majorBidi" w:hAnsiTheme="majorBidi" w:cstheme="majorBidi"/>
                <w:sz w:val="20"/>
                <w:szCs w:val="20"/>
              </w:rPr>
            </w:pPr>
          </w:p>
        </w:tc>
        <w:tc>
          <w:tcPr>
            <w:tcW w:w="1842" w:type="dxa"/>
            <w:tcBorders>
              <w:top w:val="single" w:sz="4" w:space="0" w:color="auto"/>
            </w:tcBorders>
          </w:tcPr>
          <w:p w14:paraId="13E476B5" w14:textId="77777777" w:rsidR="008D7A0F" w:rsidRPr="0057445C" w:rsidRDefault="008D7A0F" w:rsidP="008D7A0F">
            <w:pPr>
              <w:rPr>
                <w:rFonts w:asciiTheme="majorBidi" w:hAnsiTheme="majorBidi" w:cstheme="majorBidi"/>
                <w:sz w:val="20"/>
                <w:szCs w:val="20"/>
              </w:rPr>
            </w:pPr>
          </w:p>
        </w:tc>
        <w:tc>
          <w:tcPr>
            <w:tcW w:w="1843" w:type="dxa"/>
            <w:tcBorders>
              <w:top w:val="single" w:sz="4" w:space="0" w:color="auto"/>
            </w:tcBorders>
          </w:tcPr>
          <w:p w14:paraId="3EAABC18" w14:textId="77777777" w:rsidR="008D7A0F" w:rsidRPr="0057445C" w:rsidRDefault="008D7A0F" w:rsidP="008D7A0F">
            <w:pPr>
              <w:rPr>
                <w:rFonts w:asciiTheme="majorBidi" w:hAnsiTheme="majorBidi" w:cstheme="majorBidi"/>
                <w:sz w:val="20"/>
                <w:szCs w:val="20"/>
              </w:rPr>
            </w:pPr>
          </w:p>
        </w:tc>
        <w:tc>
          <w:tcPr>
            <w:tcW w:w="1701" w:type="dxa"/>
            <w:tcBorders>
              <w:top w:val="single" w:sz="4" w:space="0" w:color="auto"/>
            </w:tcBorders>
          </w:tcPr>
          <w:p w14:paraId="36FEC35B" w14:textId="77777777" w:rsidR="008D7A0F" w:rsidRPr="0057445C" w:rsidRDefault="008D7A0F" w:rsidP="008D7A0F">
            <w:pPr>
              <w:rPr>
                <w:rFonts w:asciiTheme="majorBidi" w:hAnsiTheme="majorBidi" w:cstheme="majorBidi"/>
                <w:sz w:val="20"/>
                <w:szCs w:val="20"/>
              </w:rPr>
            </w:pPr>
          </w:p>
        </w:tc>
        <w:tc>
          <w:tcPr>
            <w:tcW w:w="1949" w:type="dxa"/>
            <w:tcBorders>
              <w:top w:val="single" w:sz="4" w:space="0" w:color="auto"/>
            </w:tcBorders>
          </w:tcPr>
          <w:p w14:paraId="66993D58" w14:textId="77777777" w:rsidR="008D7A0F" w:rsidRPr="0057445C" w:rsidRDefault="008D7A0F" w:rsidP="008D7A0F">
            <w:pPr>
              <w:rPr>
                <w:rFonts w:asciiTheme="majorBidi" w:hAnsiTheme="majorBidi" w:cstheme="majorBidi"/>
                <w:sz w:val="20"/>
                <w:szCs w:val="20"/>
              </w:rPr>
            </w:pPr>
          </w:p>
        </w:tc>
      </w:tr>
      <w:tr w:rsidR="00647D61" w:rsidRPr="0057445C" w14:paraId="0DA0C938" w14:textId="77777777" w:rsidTr="0034155C">
        <w:tc>
          <w:tcPr>
            <w:tcW w:w="461" w:type="dxa"/>
          </w:tcPr>
          <w:p w14:paraId="04F7B960" w14:textId="77777777" w:rsidR="008D7A0F" w:rsidRPr="0057445C" w:rsidRDefault="008D7A0F" w:rsidP="008D7A0F">
            <w:pPr>
              <w:jc w:val="center"/>
              <w:rPr>
                <w:rFonts w:asciiTheme="majorBidi" w:hAnsiTheme="majorBidi" w:cstheme="majorBidi"/>
                <w:sz w:val="20"/>
                <w:szCs w:val="20"/>
              </w:rPr>
            </w:pPr>
          </w:p>
        </w:tc>
        <w:tc>
          <w:tcPr>
            <w:tcW w:w="1666" w:type="dxa"/>
          </w:tcPr>
          <w:p w14:paraId="2E8F4210" w14:textId="77777777" w:rsidR="008D7A0F" w:rsidRPr="0057445C" w:rsidRDefault="008D7A0F" w:rsidP="008D7A0F">
            <w:pPr>
              <w:rPr>
                <w:rFonts w:asciiTheme="majorBidi" w:hAnsiTheme="majorBidi" w:cstheme="majorBidi"/>
                <w:sz w:val="20"/>
                <w:szCs w:val="20"/>
              </w:rPr>
            </w:pPr>
            <w:proofErr w:type="spellStart"/>
            <w:r w:rsidRPr="0057445C">
              <w:rPr>
                <w:rFonts w:asciiTheme="majorBidi" w:hAnsiTheme="majorBidi" w:cstheme="majorBidi"/>
                <w:sz w:val="20"/>
                <w:szCs w:val="20"/>
              </w:rPr>
              <w:t>Jenis</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penelitian</w:t>
            </w:r>
            <w:proofErr w:type="spellEnd"/>
          </w:p>
        </w:tc>
        <w:tc>
          <w:tcPr>
            <w:tcW w:w="1843" w:type="dxa"/>
          </w:tcPr>
          <w:p w14:paraId="48E61D67" w14:textId="01AC89A4" w:rsidR="008D7A0F" w:rsidRPr="0057445C" w:rsidRDefault="0077186D" w:rsidP="008D7A0F">
            <w:pPr>
              <w:rPr>
                <w:rFonts w:asciiTheme="majorBidi" w:hAnsiTheme="majorBidi" w:cstheme="majorBidi"/>
                <w:i/>
                <w:iCs/>
                <w:sz w:val="20"/>
                <w:szCs w:val="20"/>
              </w:rPr>
            </w:pPr>
            <w:r w:rsidRPr="0057445C">
              <w:rPr>
                <w:rFonts w:asciiTheme="majorBidi" w:hAnsiTheme="majorBidi" w:cstheme="majorBidi"/>
                <w:i/>
                <w:iCs/>
                <w:sz w:val="20"/>
                <w:szCs w:val="20"/>
              </w:rPr>
              <w:t>Intervention study design</w:t>
            </w:r>
          </w:p>
        </w:tc>
        <w:tc>
          <w:tcPr>
            <w:tcW w:w="1984" w:type="dxa"/>
          </w:tcPr>
          <w:p w14:paraId="3F02DE19" w14:textId="691DD0FE" w:rsidR="008D7A0F" w:rsidRPr="0057445C" w:rsidRDefault="00103C2B" w:rsidP="008D7A0F">
            <w:pPr>
              <w:rPr>
                <w:rFonts w:asciiTheme="majorBidi" w:hAnsiTheme="majorBidi" w:cstheme="majorBidi"/>
                <w:i/>
                <w:iCs/>
                <w:sz w:val="20"/>
                <w:szCs w:val="20"/>
              </w:rPr>
            </w:pPr>
            <w:r w:rsidRPr="0057445C">
              <w:rPr>
                <w:rFonts w:asciiTheme="majorBidi" w:hAnsiTheme="majorBidi" w:cstheme="majorBidi"/>
                <w:i/>
                <w:iCs/>
                <w:sz w:val="20"/>
                <w:szCs w:val="20"/>
              </w:rPr>
              <w:t>Quasi e</w:t>
            </w:r>
            <w:r w:rsidR="00FB6DC1" w:rsidRPr="0057445C">
              <w:rPr>
                <w:rFonts w:asciiTheme="majorBidi" w:hAnsiTheme="majorBidi" w:cstheme="majorBidi"/>
                <w:i/>
                <w:iCs/>
                <w:sz w:val="20"/>
                <w:szCs w:val="20"/>
              </w:rPr>
              <w:t>x</w:t>
            </w:r>
            <w:r w:rsidRPr="0057445C">
              <w:rPr>
                <w:rFonts w:asciiTheme="majorBidi" w:hAnsiTheme="majorBidi" w:cstheme="majorBidi"/>
                <w:i/>
                <w:iCs/>
                <w:sz w:val="20"/>
                <w:szCs w:val="20"/>
              </w:rPr>
              <w:t>periment</w:t>
            </w:r>
          </w:p>
        </w:tc>
        <w:tc>
          <w:tcPr>
            <w:tcW w:w="1842" w:type="dxa"/>
          </w:tcPr>
          <w:p w14:paraId="6C0F2B36" w14:textId="47D12A5C" w:rsidR="008D7A0F" w:rsidRPr="0057445C" w:rsidRDefault="00157E1C" w:rsidP="008D7A0F">
            <w:pPr>
              <w:rPr>
                <w:rFonts w:asciiTheme="majorBidi" w:hAnsiTheme="majorBidi" w:cstheme="majorBidi"/>
                <w:i/>
                <w:iCs/>
                <w:sz w:val="20"/>
                <w:szCs w:val="20"/>
              </w:rPr>
            </w:pPr>
            <w:r w:rsidRPr="0057445C">
              <w:rPr>
                <w:rFonts w:asciiTheme="majorBidi" w:hAnsiTheme="majorBidi" w:cstheme="majorBidi"/>
                <w:i/>
                <w:iCs/>
                <w:color w:val="000000"/>
                <w:sz w:val="20"/>
                <w:szCs w:val="20"/>
              </w:rPr>
              <w:t xml:space="preserve">Quasi experiment pre-test–post-test </w:t>
            </w:r>
            <w:r w:rsidRPr="0057445C">
              <w:rPr>
                <w:rFonts w:asciiTheme="majorBidi" w:hAnsiTheme="majorBidi" w:cstheme="majorBidi"/>
                <w:i/>
                <w:iCs/>
                <w:color w:val="000000"/>
                <w:sz w:val="20"/>
                <w:szCs w:val="20"/>
              </w:rPr>
              <w:lastRenderedPageBreak/>
              <w:t>control group design</w:t>
            </w:r>
          </w:p>
        </w:tc>
        <w:tc>
          <w:tcPr>
            <w:tcW w:w="1843" w:type="dxa"/>
          </w:tcPr>
          <w:p w14:paraId="1CF9B76C" w14:textId="1AE61A66" w:rsidR="008D7A0F" w:rsidRPr="0057445C" w:rsidRDefault="00103C2B" w:rsidP="008D7A0F">
            <w:pPr>
              <w:rPr>
                <w:rFonts w:asciiTheme="majorBidi" w:hAnsiTheme="majorBidi" w:cstheme="majorBidi"/>
                <w:i/>
                <w:iCs/>
                <w:sz w:val="20"/>
                <w:szCs w:val="20"/>
              </w:rPr>
            </w:pPr>
            <w:r w:rsidRPr="0057445C">
              <w:rPr>
                <w:rFonts w:asciiTheme="majorBidi" w:hAnsiTheme="majorBidi" w:cstheme="majorBidi"/>
                <w:i/>
                <w:iCs/>
                <w:sz w:val="20"/>
                <w:szCs w:val="20"/>
              </w:rPr>
              <w:lastRenderedPageBreak/>
              <w:t>Quasi e</w:t>
            </w:r>
            <w:r w:rsidR="00FB6DC1" w:rsidRPr="0057445C">
              <w:rPr>
                <w:rFonts w:asciiTheme="majorBidi" w:hAnsiTheme="majorBidi" w:cstheme="majorBidi"/>
                <w:i/>
                <w:iCs/>
                <w:sz w:val="20"/>
                <w:szCs w:val="20"/>
              </w:rPr>
              <w:t>x</w:t>
            </w:r>
            <w:r w:rsidRPr="0057445C">
              <w:rPr>
                <w:rFonts w:asciiTheme="majorBidi" w:hAnsiTheme="majorBidi" w:cstheme="majorBidi"/>
                <w:i/>
                <w:iCs/>
                <w:sz w:val="20"/>
                <w:szCs w:val="20"/>
              </w:rPr>
              <w:t>periment</w:t>
            </w:r>
          </w:p>
        </w:tc>
        <w:tc>
          <w:tcPr>
            <w:tcW w:w="1701" w:type="dxa"/>
          </w:tcPr>
          <w:p w14:paraId="32FE6701" w14:textId="77777777" w:rsidR="008D7A0F" w:rsidRPr="0057445C" w:rsidRDefault="00103C2B" w:rsidP="008D7A0F">
            <w:pPr>
              <w:rPr>
                <w:rFonts w:asciiTheme="majorBidi" w:hAnsiTheme="majorBidi" w:cstheme="majorBidi"/>
                <w:sz w:val="20"/>
                <w:szCs w:val="20"/>
              </w:rPr>
            </w:pPr>
            <w:r w:rsidRPr="0057445C">
              <w:rPr>
                <w:rFonts w:asciiTheme="majorBidi" w:hAnsiTheme="majorBidi" w:cstheme="majorBidi"/>
                <w:sz w:val="20"/>
                <w:szCs w:val="20"/>
              </w:rPr>
              <w:t>RCT</w:t>
            </w:r>
          </w:p>
        </w:tc>
        <w:tc>
          <w:tcPr>
            <w:tcW w:w="1949" w:type="dxa"/>
          </w:tcPr>
          <w:p w14:paraId="64C250C0" w14:textId="77777777" w:rsidR="008D7A0F" w:rsidRPr="0057445C" w:rsidRDefault="00103C2B" w:rsidP="008D7A0F">
            <w:pPr>
              <w:rPr>
                <w:rFonts w:asciiTheme="majorBidi" w:hAnsiTheme="majorBidi" w:cstheme="majorBidi"/>
                <w:sz w:val="20"/>
                <w:szCs w:val="20"/>
              </w:rPr>
            </w:pPr>
            <w:r w:rsidRPr="0057445C">
              <w:rPr>
                <w:rFonts w:asciiTheme="majorBidi" w:hAnsiTheme="majorBidi" w:cstheme="majorBidi"/>
                <w:sz w:val="20"/>
                <w:szCs w:val="20"/>
              </w:rPr>
              <w:t>RCT</w:t>
            </w:r>
          </w:p>
        </w:tc>
      </w:tr>
      <w:tr w:rsidR="00647D61" w:rsidRPr="0057445C" w14:paraId="44B0E70F" w14:textId="77777777" w:rsidTr="0034155C">
        <w:tc>
          <w:tcPr>
            <w:tcW w:w="461" w:type="dxa"/>
            <w:tcBorders>
              <w:bottom w:val="single" w:sz="4" w:space="0" w:color="auto"/>
            </w:tcBorders>
          </w:tcPr>
          <w:p w14:paraId="6C54194C" w14:textId="77777777" w:rsidR="008D7A0F" w:rsidRPr="0057445C" w:rsidRDefault="008D7A0F" w:rsidP="008D7A0F">
            <w:pPr>
              <w:jc w:val="center"/>
              <w:rPr>
                <w:rFonts w:asciiTheme="majorBidi" w:hAnsiTheme="majorBidi" w:cstheme="majorBidi"/>
                <w:sz w:val="20"/>
                <w:szCs w:val="20"/>
              </w:rPr>
            </w:pPr>
          </w:p>
        </w:tc>
        <w:tc>
          <w:tcPr>
            <w:tcW w:w="1666" w:type="dxa"/>
            <w:tcBorders>
              <w:bottom w:val="single" w:sz="4" w:space="0" w:color="auto"/>
            </w:tcBorders>
          </w:tcPr>
          <w:p w14:paraId="715B5C09" w14:textId="77777777" w:rsidR="008D7A0F" w:rsidRPr="0057445C" w:rsidRDefault="008D7A0F" w:rsidP="008D7A0F">
            <w:pPr>
              <w:rPr>
                <w:rFonts w:asciiTheme="majorBidi" w:hAnsiTheme="majorBidi" w:cstheme="majorBidi"/>
                <w:sz w:val="20"/>
                <w:szCs w:val="20"/>
              </w:rPr>
            </w:pPr>
            <w:r w:rsidRPr="0057445C">
              <w:rPr>
                <w:rFonts w:asciiTheme="majorBidi" w:hAnsiTheme="majorBidi" w:cstheme="majorBidi"/>
                <w:sz w:val="20"/>
                <w:szCs w:val="20"/>
              </w:rPr>
              <w:t>Teknik sampling</w:t>
            </w:r>
          </w:p>
        </w:tc>
        <w:tc>
          <w:tcPr>
            <w:tcW w:w="1843" w:type="dxa"/>
            <w:tcBorders>
              <w:bottom w:val="single" w:sz="4" w:space="0" w:color="auto"/>
            </w:tcBorders>
          </w:tcPr>
          <w:p w14:paraId="58E6C6F8" w14:textId="2174AE51" w:rsidR="008D7A0F" w:rsidRPr="0057445C" w:rsidRDefault="008D1F52" w:rsidP="008D7A0F">
            <w:pPr>
              <w:rPr>
                <w:rFonts w:asciiTheme="majorBidi" w:hAnsiTheme="majorBidi" w:cstheme="majorBidi"/>
                <w:i/>
                <w:iCs/>
                <w:sz w:val="20"/>
                <w:szCs w:val="20"/>
              </w:rPr>
            </w:pPr>
            <w:r w:rsidRPr="0057445C">
              <w:rPr>
                <w:rFonts w:asciiTheme="majorBidi" w:hAnsiTheme="majorBidi" w:cstheme="majorBidi"/>
                <w:i/>
                <w:iCs/>
                <w:sz w:val="20"/>
                <w:szCs w:val="20"/>
              </w:rPr>
              <w:t>Consecutive sampling</w:t>
            </w:r>
          </w:p>
        </w:tc>
        <w:tc>
          <w:tcPr>
            <w:tcW w:w="1984" w:type="dxa"/>
            <w:tcBorders>
              <w:bottom w:val="single" w:sz="4" w:space="0" w:color="auto"/>
            </w:tcBorders>
          </w:tcPr>
          <w:p w14:paraId="286C021E" w14:textId="77777777" w:rsidR="008D7A0F" w:rsidRPr="0057445C" w:rsidRDefault="00326FF5" w:rsidP="008D7A0F">
            <w:pPr>
              <w:rPr>
                <w:rFonts w:asciiTheme="majorBidi" w:hAnsiTheme="majorBidi" w:cstheme="majorBidi"/>
                <w:i/>
                <w:iCs/>
                <w:sz w:val="20"/>
                <w:szCs w:val="20"/>
              </w:rPr>
            </w:pPr>
            <w:r w:rsidRPr="0057445C">
              <w:rPr>
                <w:rFonts w:asciiTheme="majorBidi" w:hAnsiTheme="majorBidi" w:cstheme="majorBidi"/>
                <w:i/>
                <w:iCs/>
                <w:sz w:val="20"/>
                <w:szCs w:val="20"/>
              </w:rPr>
              <w:t>Purposive sampling</w:t>
            </w:r>
          </w:p>
        </w:tc>
        <w:tc>
          <w:tcPr>
            <w:tcW w:w="1842" w:type="dxa"/>
            <w:tcBorders>
              <w:bottom w:val="single" w:sz="4" w:space="0" w:color="auto"/>
            </w:tcBorders>
          </w:tcPr>
          <w:p w14:paraId="529A1390" w14:textId="77777777" w:rsidR="008D7A0F" w:rsidRPr="0057445C" w:rsidRDefault="00157E1C" w:rsidP="008D7A0F">
            <w:pPr>
              <w:rPr>
                <w:rFonts w:asciiTheme="majorBidi" w:hAnsiTheme="majorBidi" w:cstheme="majorBidi"/>
                <w:i/>
                <w:iCs/>
                <w:sz w:val="20"/>
                <w:szCs w:val="20"/>
              </w:rPr>
            </w:pPr>
            <w:r w:rsidRPr="0057445C">
              <w:rPr>
                <w:rFonts w:asciiTheme="majorBidi" w:hAnsiTheme="majorBidi" w:cstheme="majorBidi"/>
                <w:i/>
                <w:iCs/>
                <w:sz w:val="20"/>
                <w:szCs w:val="20"/>
              </w:rPr>
              <w:t>Simple random sampling</w:t>
            </w:r>
          </w:p>
        </w:tc>
        <w:tc>
          <w:tcPr>
            <w:tcW w:w="1843" w:type="dxa"/>
            <w:tcBorders>
              <w:bottom w:val="single" w:sz="4" w:space="0" w:color="auto"/>
            </w:tcBorders>
          </w:tcPr>
          <w:p w14:paraId="7BED4CE8" w14:textId="77777777" w:rsidR="008D7A0F" w:rsidRPr="0057445C" w:rsidRDefault="00E80132" w:rsidP="008D7A0F">
            <w:pPr>
              <w:rPr>
                <w:rFonts w:asciiTheme="majorBidi" w:hAnsiTheme="majorBidi" w:cstheme="majorBidi"/>
                <w:i/>
                <w:iCs/>
                <w:sz w:val="20"/>
                <w:szCs w:val="20"/>
              </w:rPr>
            </w:pPr>
            <w:r w:rsidRPr="0057445C">
              <w:rPr>
                <w:rFonts w:asciiTheme="majorBidi" w:hAnsiTheme="majorBidi" w:cstheme="majorBidi"/>
                <w:i/>
                <w:iCs/>
                <w:sz w:val="20"/>
                <w:szCs w:val="20"/>
              </w:rPr>
              <w:t>Simple random sa</w:t>
            </w:r>
            <w:r w:rsidR="00103C2B" w:rsidRPr="0057445C">
              <w:rPr>
                <w:rFonts w:asciiTheme="majorBidi" w:hAnsiTheme="majorBidi" w:cstheme="majorBidi"/>
                <w:i/>
                <w:iCs/>
                <w:sz w:val="20"/>
                <w:szCs w:val="20"/>
              </w:rPr>
              <w:t>m</w:t>
            </w:r>
            <w:r w:rsidRPr="0057445C">
              <w:rPr>
                <w:rFonts w:asciiTheme="majorBidi" w:hAnsiTheme="majorBidi" w:cstheme="majorBidi"/>
                <w:i/>
                <w:iCs/>
                <w:sz w:val="20"/>
                <w:szCs w:val="20"/>
              </w:rPr>
              <w:t>pling</w:t>
            </w:r>
          </w:p>
        </w:tc>
        <w:tc>
          <w:tcPr>
            <w:tcW w:w="1701" w:type="dxa"/>
            <w:tcBorders>
              <w:bottom w:val="single" w:sz="4" w:space="0" w:color="auto"/>
            </w:tcBorders>
          </w:tcPr>
          <w:p w14:paraId="59AC5910" w14:textId="77777777" w:rsidR="008D7A0F" w:rsidRPr="0057445C" w:rsidRDefault="00371B54" w:rsidP="008D7A0F">
            <w:pPr>
              <w:rPr>
                <w:rFonts w:asciiTheme="majorBidi" w:hAnsiTheme="majorBidi" w:cstheme="majorBidi"/>
                <w:i/>
                <w:iCs/>
                <w:sz w:val="20"/>
                <w:szCs w:val="20"/>
              </w:rPr>
            </w:pPr>
            <w:r w:rsidRPr="0057445C">
              <w:rPr>
                <w:rFonts w:asciiTheme="majorBidi" w:hAnsiTheme="majorBidi" w:cstheme="majorBidi"/>
                <w:i/>
                <w:iCs/>
                <w:sz w:val="20"/>
                <w:szCs w:val="20"/>
              </w:rPr>
              <w:t>Simple random sampling</w:t>
            </w:r>
          </w:p>
        </w:tc>
        <w:tc>
          <w:tcPr>
            <w:tcW w:w="1949" w:type="dxa"/>
            <w:tcBorders>
              <w:bottom w:val="single" w:sz="4" w:space="0" w:color="auto"/>
            </w:tcBorders>
          </w:tcPr>
          <w:p w14:paraId="43E1B386" w14:textId="77777777" w:rsidR="008D7A0F" w:rsidRPr="0057445C" w:rsidRDefault="007639DF" w:rsidP="008D7A0F">
            <w:pPr>
              <w:rPr>
                <w:rFonts w:asciiTheme="majorBidi" w:hAnsiTheme="majorBidi" w:cstheme="majorBidi"/>
                <w:i/>
                <w:iCs/>
                <w:sz w:val="20"/>
                <w:szCs w:val="20"/>
              </w:rPr>
            </w:pPr>
            <w:r w:rsidRPr="0057445C">
              <w:rPr>
                <w:rFonts w:asciiTheme="majorBidi" w:hAnsiTheme="majorBidi" w:cstheme="majorBidi"/>
                <w:i/>
                <w:iCs/>
                <w:sz w:val="20"/>
                <w:szCs w:val="20"/>
              </w:rPr>
              <w:t>Simple random sampling</w:t>
            </w:r>
          </w:p>
        </w:tc>
      </w:tr>
      <w:tr w:rsidR="00647D61" w:rsidRPr="0057445C" w14:paraId="2CEF1BF7" w14:textId="77777777" w:rsidTr="0034155C">
        <w:tc>
          <w:tcPr>
            <w:tcW w:w="461" w:type="dxa"/>
            <w:tcBorders>
              <w:top w:val="single" w:sz="4" w:space="0" w:color="auto"/>
              <w:bottom w:val="single" w:sz="4" w:space="0" w:color="auto"/>
            </w:tcBorders>
          </w:tcPr>
          <w:p w14:paraId="519CF9F3" w14:textId="77777777" w:rsidR="00847F93" w:rsidRPr="0057445C" w:rsidRDefault="00847F93" w:rsidP="008D7A0F">
            <w:pPr>
              <w:jc w:val="center"/>
              <w:rPr>
                <w:rFonts w:asciiTheme="majorBidi" w:hAnsiTheme="majorBidi" w:cstheme="majorBidi"/>
                <w:sz w:val="20"/>
                <w:szCs w:val="20"/>
              </w:rPr>
            </w:pPr>
          </w:p>
        </w:tc>
        <w:tc>
          <w:tcPr>
            <w:tcW w:w="1666" w:type="dxa"/>
            <w:tcBorders>
              <w:top w:val="single" w:sz="4" w:space="0" w:color="auto"/>
              <w:bottom w:val="single" w:sz="4" w:space="0" w:color="auto"/>
            </w:tcBorders>
          </w:tcPr>
          <w:p w14:paraId="0E2DAE68" w14:textId="77777777" w:rsidR="00847F93" w:rsidRPr="0057445C" w:rsidRDefault="00847F93" w:rsidP="008D7A0F">
            <w:pPr>
              <w:rPr>
                <w:rFonts w:asciiTheme="majorBidi" w:hAnsiTheme="majorBidi" w:cstheme="majorBidi"/>
                <w:sz w:val="20"/>
                <w:szCs w:val="20"/>
              </w:rPr>
            </w:pPr>
            <w:proofErr w:type="spellStart"/>
            <w:r w:rsidRPr="0057445C">
              <w:rPr>
                <w:rFonts w:asciiTheme="majorBidi" w:hAnsiTheme="majorBidi" w:cstheme="majorBidi"/>
                <w:sz w:val="20"/>
                <w:szCs w:val="20"/>
              </w:rPr>
              <w:t>Jumlah</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sampel</w:t>
            </w:r>
            <w:proofErr w:type="spellEnd"/>
          </w:p>
        </w:tc>
        <w:tc>
          <w:tcPr>
            <w:tcW w:w="1843" w:type="dxa"/>
            <w:tcBorders>
              <w:top w:val="single" w:sz="4" w:space="0" w:color="auto"/>
              <w:bottom w:val="single" w:sz="4" w:space="0" w:color="auto"/>
            </w:tcBorders>
          </w:tcPr>
          <w:p w14:paraId="09887811" w14:textId="5358BF80" w:rsidR="00847F93" w:rsidRPr="0057445C" w:rsidRDefault="00847F93" w:rsidP="008D7A0F">
            <w:pPr>
              <w:rPr>
                <w:rFonts w:asciiTheme="majorBidi" w:hAnsiTheme="majorBidi" w:cstheme="majorBidi"/>
                <w:sz w:val="20"/>
                <w:szCs w:val="20"/>
              </w:rPr>
            </w:pPr>
            <w:r w:rsidRPr="0057445C">
              <w:rPr>
                <w:rFonts w:asciiTheme="majorBidi" w:hAnsiTheme="majorBidi" w:cstheme="majorBidi"/>
                <w:sz w:val="20"/>
                <w:szCs w:val="20"/>
              </w:rPr>
              <w:t xml:space="preserve">200 </w:t>
            </w:r>
            <w:proofErr w:type="spellStart"/>
            <w:r w:rsidR="007639DF" w:rsidRPr="0057445C">
              <w:rPr>
                <w:rFonts w:asciiTheme="majorBidi" w:hAnsiTheme="majorBidi" w:cstheme="majorBidi"/>
                <w:sz w:val="20"/>
                <w:szCs w:val="20"/>
              </w:rPr>
              <w:t>ibu</w:t>
            </w:r>
            <w:proofErr w:type="spellEnd"/>
            <w:r w:rsidR="007639DF" w:rsidRPr="0057445C">
              <w:rPr>
                <w:rFonts w:asciiTheme="majorBidi" w:hAnsiTheme="majorBidi" w:cstheme="majorBidi"/>
                <w:sz w:val="20"/>
                <w:szCs w:val="20"/>
              </w:rPr>
              <w:t xml:space="preserve"> </w:t>
            </w:r>
            <w:proofErr w:type="spellStart"/>
            <w:r w:rsidR="007639DF" w:rsidRPr="0057445C">
              <w:rPr>
                <w:rFonts w:asciiTheme="majorBidi" w:hAnsiTheme="majorBidi" w:cstheme="majorBidi"/>
                <w:sz w:val="20"/>
                <w:szCs w:val="20"/>
              </w:rPr>
              <w:t>hamil</w:t>
            </w:r>
            <w:proofErr w:type="spellEnd"/>
            <w:r w:rsidR="00505D29" w:rsidRPr="0057445C">
              <w:rPr>
                <w:rFonts w:asciiTheme="majorBidi" w:hAnsiTheme="majorBidi" w:cstheme="majorBidi"/>
                <w:sz w:val="20"/>
                <w:szCs w:val="20"/>
              </w:rPr>
              <w:t xml:space="preserve"> yang </w:t>
            </w:r>
            <w:proofErr w:type="spellStart"/>
            <w:r w:rsidR="00505D29" w:rsidRPr="0057445C">
              <w:rPr>
                <w:rFonts w:asciiTheme="majorBidi" w:hAnsiTheme="majorBidi" w:cstheme="majorBidi"/>
                <w:sz w:val="20"/>
                <w:szCs w:val="20"/>
              </w:rPr>
              <w:t>anemia</w:t>
            </w:r>
            <w:proofErr w:type="spellEnd"/>
          </w:p>
        </w:tc>
        <w:tc>
          <w:tcPr>
            <w:tcW w:w="1984" w:type="dxa"/>
            <w:tcBorders>
              <w:top w:val="single" w:sz="4" w:space="0" w:color="auto"/>
              <w:bottom w:val="single" w:sz="4" w:space="0" w:color="auto"/>
            </w:tcBorders>
          </w:tcPr>
          <w:p w14:paraId="5372E510" w14:textId="47EED515" w:rsidR="00847F93" w:rsidRPr="0057445C" w:rsidRDefault="007639DF" w:rsidP="008D7A0F">
            <w:pPr>
              <w:rPr>
                <w:rFonts w:asciiTheme="majorBidi" w:hAnsiTheme="majorBidi" w:cstheme="majorBidi"/>
                <w:sz w:val="20"/>
                <w:szCs w:val="20"/>
              </w:rPr>
            </w:pPr>
            <w:r w:rsidRPr="0057445C">
              <w:rPr>
                <w:rFonts w:asciiTheme="majorBidi" w:hAnsiTheme="majorBidi" w:cstheme="majorBidi"/>
                <w:sz w:val="20"/>
                <w:szCs w:val="20"/>
              </w:rPr>
              <w:t>1</w:t>
            </w:r>
            <w:r w:rsidR="00505D29" w:rsidRPr="0057445C">
              <w:rPr>
                <w:rFonts w:asciiTheme="majorBidi" w:hAnsiTheme="majorBidi" w:cstheme="majorBidi"/>
                <w:sz w:val="20"/>
                <w:szCs w:val="20"/>
              </w:rPr>
              <w:t>07</w:t>
            </w:r>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r w:rsidR="00505D29" w:rsidRPr="0057445C">
              <w:rPr>
                <w:rFonts w:asciiTheme="majorBidi" w:hAnsiTheme="majorBidi" w:cstheme="majorBidi"/>
                <w:sz w:val="20"/>
                <w:szCs w:val="20"/>
              </w:rPr>
              <w:t xml:space="preserve"> yang </w:t>
            </w:r>
            <w:proofErr w:type="spellStart"/>
            <w:r w:rsidR="00505D29" w:rsidRPr="0057445C">
              <w:rPr>
                <w:rFonts w:asciiTheme="majorBidi" w:hAnsiTheme="majorBidi" w:cstheme="majorBidi"/>
                <w:sz w:val="20"/>
                <w:szCs w:val="20"/>
              </w:rPr>
              <w:t>anemia</w:t>
            </w:r>
            <w:proofErr w:type="spellEnd"/>
          </w:p>
          <w:p w14:paraId="79CA7C30" w14:textId="7100ABF0" w:rsidR="002827E2" w:rsidRPr="0057445C" w:rsidRDefault="002827E2" w:rsidP="008D7A0F">
            <w:pPr>
              <w:rPr>
                <w:rFonts w:asciiTheme="majorBidi" w:hAnsiTheme="majorBidi" w:cstheme="majorBidi"/>
                <w:sz w:val="20"/>
                <w:szCs w:val="20"/>
              </w:rPr>
            </w:pP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5</w:t>
            </w:r>
            <w:r w:rsidR="00505D29" w:rsidRPr="0057445C">
              <w:rPr>
                <w:rFonts w:asciiTheme="majorBidi" w:hAnsiTheme="majorBidi" w:cstheme="majorBidi"/>
                <w:sz w:val="20"/>
                <w:szCs w:val="20"/>
              </w:rPr>
              <w:t>3</w:t>
            </w:r>
          </w:p>
          <w:p w14:paraId="680B346C" w14:textId="18CFAEEC" w:rsidR="002827E2" w:rsidRPr="0057445C" w:rsidRDefault="002827E2" w:rsidP="008D7A0F">
            <w:pPr>
              <w:rPr>
                <w:rFonts w:asciiTheme="majorBidi" w:hAnsiTheme="majorBidi" w:cstheme="majorBidi"/>
                <w:sz w:val="20"/>
                <w:szCs w:val="20"/>
              </w:rPr>
            </w:pP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 xml:space="preserve">: </w:t>
            </w:r>
            <w:r w:rsidR="00A96EAF" w:rsidRPr="0057445C">
              <w:rPr>
                <w:rFonts w:asciiTheme="majorBidi" w:hAnsiTheme="majorBidi" w:cstheme="majorBidi"/>
                <w:sz w:val="20"/>
                <w:szCs w:val="20"/>
              </w:rPr>
              <w:t>5</w:t>
            </w:r>
            <w:r w:rsidR="00505D29" w:rsidRPr="0057445C">
              <w:rPr>
                <w:rFonts w:asciiTheme="majorBidi" w:hAnsiTheme="majorBidi" w:cstheme="majorBidi"/>
                <w:sz w:val="20"/>
                <w:szCs w:val="20"/>
              </w:rPr>
              <w:t>4</w:t>
            </w:r>
          </w:p>
        </w:tc>
        <w:tc>
          <w:tcPr>
            <w:tcW w:w="1842" w:type="dxa"/>
            <w:tcBorders>
              <w:top w:val="single" w:sz="4" w:space="0" w:color="auto"/>
              <w:bottom w:val="single" w:sz="4" w:space="0" w:color="auto"/>
            </w:tcBorders>
          </w:tcPr>
          <w:p w14:paraId="10E6FE29" w14:textId="72DBB2A5" w:rsidR="00847F93" w:rsidRPr="0057445C" w:rsidRDefault="007639DF" w:rsidP="008D7A0F">
            <w:pPr>
              <w:rPr>
                <w:rFonts w:asciiTheme="majorBidi" w:hAnsiTheme="majorBidi" w:cstheme="majorBidi"/>
                <w:sz w:val="20"/>
                <w:szCs w:val="20"/>
              </w:rPr>
            </w:pPr>
            <w:r w:rsidRPr="0057445C">
              <w:rPr>
                <w:rFonts w:asciiTheme="majorBidi" w:hAnsiTheme="majorBidi" w:cstheme="majorBidi"/>
                <w:sz w:val="20"/>
                <w:szCs w:val="20"/>
              </w:rPr>
              <w:t xml:space="preserve">158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r w:rsidR="00225F63" w:rsidRPr="0057445C">
              <w:rPr>
                <w:rFonts w:asciiTheme="majorBidi" w:hAnsiTheme="majorBidi" w:cstheme="majorBidi"/>
                <w:sz w:val="20"/>
                <w:szCs w:val="20"/>
              </w:rPr>
              <w:t xml:space="preserve"> yang </w:t>
            </w:r>
            <w:proofErr w:type="spellStart"/>
            <w:r w:rsidR="00225F63" w:rsidRPr="0057445C">
              <w:rPr>
                <w:rFonts w:asciiTheme="majorBidi" w:hAnsiTheme="majorBidi" w:cstheme="majorBidi"/>
                <w:sz w:val="20"/>
                <w:szCs w:val="20"/>
              </w:rPr>
              <w:t>anemia</w:t>
            </w:r>
            <w:proofErr w:type="spellEnd"/>
          </w:p>
          <w:p w14:paraId="08B12617" w14:textId="77777777"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80</w:t>
            </w:r>
          </w:p>
          <w:p w14:paraId="0F0F06DE" w14:textId="77777777"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78</w:t>
            </w:r>
          </w:p>
        </w:tc>
        <w:tc>
          <w:tcPr>
            <w:tcW w:w="1843" w:type="dxa"/>
            <w:tcBorders>
              <w:top w:val="single" w:sz="4" w:space="0" w:color="auto"/>
              <w:bottom w:val="single" w:sz="4" w:space="0" w:color="auto"/>
            </w:tcBorders>
          </w:tcPr>
          <w:p w14:paraId="4E872334" w14:textId="6EE79782" w:rsidR="00847F93" w:rsidRPr="0057445C" w:rsidRDefault="007639DF" w:rsidP="008D7A0F">
            <w:pPr>
              <w:rPr>
                <w:rFonts w:asciiTheme="majorBidi" w:hAnsiTheme="majorBidi" w:cstheme="majorBidi"/>
                <w:sz w:val="20"/>
                <w:szCs w:val="20"/>
              </w:rPr>
            </w:pPr>
            <w:r w:rsidRPr="0057445C">
              <w:rPr>
                <w:rFonts w:asciiTheme="majorBidi" w:hAnsiTheme="majorBidi" w:cstheme="majorBidi"/>
                <w:sz w:val="20"/>
                <w:szCs w:val="20"/>
              </w:rPr>
              <w:t>1</w:t>
            </w:r>
            <w:r w:rsidR="00225F63" w:rsidRPr="0057445C">
              <w:rPr>
                <w:rFonts w:asciiTheme="majorBidi" w:hAnsiTheme="majorBidi" w:cstheme="majorBidi"/>
                <w:sz w:val="20"/>
                <w:szCs w:val="20"/>
              </w:rPr>
              <w:t>42</w:t>
            </w:r>
            <w:r w:rsidR="00103C2B"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p>
          <w:p w14:paraId="315E5057" w14:textId="56A55A89"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7</w:t>
            </w:r>
            <w:r w:rsidR="00225F63" w:rsidRPr="0057445C">
              <w:rPr>
                <w:rFonts w:asciiTheme="majorBidi" w:hAnsiTheme="majorBidi" w:cstheme="majorBidi"/>
                <w:sz w:val="20"/>
                <w:szCs w:val="20"/>
              </w:rPr>
              <w:t>0</w:t>
            </w:r>
          </w:p>
          <w:p w14:paraId="0A3CFA44" w14:textId="2E853B9A"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7</w:t>
            </w:r>
            <w:r w:rsidR="00225F63" w:rsidRPr="0057445C">
              <w:rPr>
                <w:rFonts w:asciiTheme="majorBidi" w:hAnsiTheme="majorBidi" w:cstheme="majorBidi"/>
                <w:sz w:val="20"/>
                <w:szCs w:val="20"/>
              </w:rPr>
              <w:t>2</w:t>
            </w:r>
          </w:p>
        </w:tc>
        <w:tc>
          <w:tcPr>
            <w:tcW w:w="1701" w:type="dxa"/>
            <w:tcBorders>
              <w:top w:val="single" w:sz="4" w:space="0" w:color="auto"/>
              <w:bottom w:val="single" w:sz="4" w:space="0" w:color="auto"/>
            </w:tcBorders>
          </w:tcPr>
          <w:p w14:paraId="6059C251" w14:textId="77777777" w:rsidR="00847F93" w:rsidRPr="0057445C" w:rsidRDefault="007639DF" w:rsidP="008D7A0F">
            <w:pPr>
              <w:rPr>
                <w:rFonts w:asciiTheme="majorBidi" w:hAnsiTheme="majorBidi" w:cstheme="majorBidi"/>
                <w:sz w:val="20"/>
                <w:szCs w:val="20"/>
              </w:rPr>
            </w:pPr>
            <w:r w:rsidRPr="0057445C">
              <w:rPr>
                <w:rFonts w:asciiTheme="majorBidi" w:hAnsiTheme="majorBidi" w:cstheme="majorBidi"/>
                <w:sz w:val="20"/>
                <w:szCs w:val="20"/>
              </w:rPr>
              <w:t xml:space="preserve">80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p>
          <w:p w14:paraId="6E807F6E" w14:textId="77777777"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40</w:t>
            </w:r>
          </w:p>
          <w:p w14:paraId="52A58F47" w14:textId="77777777"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40</w:t>
            </w:r>
          </w:p>
        </w:tc>
        <w:tc>
          <w:tcPr>
            <w:tcW w:w="1949" w:type="dxa"/>
            <w:tcBorders>
              <w:top w:val="single" w:sz="4" w:space="0" w:color="auto"/>
              <w:bottom w:val="single" w:sz="4" w:space="0" w:color="auto"/>
            </w:tcBorders>
          </w:tcPr>
          <w:p w14:paraId="34767B6C" w14:textId="77777777" w:rsidR="00847F93" w:rsidRPr="0057445C" w:rsidRDefault="007639DF" w:rsidP="008D7A0F">
            <w:pPr>
              <w:rPr>
                <w:rFonts w:asciiTheme="majorBidi" w:hAnsiTheme="majorBidi" w:cstheme="majorBidi"/>
                <w:sz w:val="20"/>
                <w:szCs w:val="20"/>
              </w:rPr>
            </w:pPr>
            <w:r w:rsidRPr="0057445C">
              <w:rPr>
                <w:rFonts w:asciiTheme="majorBidi" w:hAnsiTheme="majorBidi" w:cstheme="majorBidi"/>
                <w:sz w:val="20"/>
                <w:szCs w:val="20"/>
              </w:rPr>
              <w:t>19</w:t>
            </w:r>
            <w:r w:rsidR="003D00B9" w:rsidRPr="0057445C">
              <w:rPr>
                <w:rFonts w:asciiTheme="majorBidi" w:hAnsiTheme="majorBidi" w:cstheme="majorBidi"/>
                <w:sz w:val="20"/>
                <w:szCs w:val="20"/>
              </w:rPr>
              <w:t>6</w:t>
            </w:r>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p>
          <w:p w14:paraId="4069B5E7" w14:textId="77777777"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98</w:t>
            </w:r>
          </w:p>
          <w:p w14:paraId="32742653" w14:textId="77777777" w:rsidR="002827E2" w:rsidRPr="0057445C" w:rsidRDefault="002827E2" w:rsidP="002827E2">
            <w:pPr>
              <w:rPr>
                <w:rFonts w:asciiTheme="majorBidi" w:hAnsiTheme="majorBidi" w:cstheme="majorBidi"/>
                <w:sz w:val="20"/>
                <w:szCs w:val="20"/>
              </w:rPr>
            </w:pP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w:t>
            </w:r>
            <w:r w:rsidR="00A96EAF" w:rsidRPr="0057445C">
              <w:rPr>
                <w:rFonts w:asciiTheme="majorBidi" w:hAnsiTheme="majorBidi" w:cstheme="majorBidi"/>
                <w:sz w:val="20"/>
                <w:szCs w:val="20"/>
              </w:rPr>
              <w:t xml:space="preserve"> 98</w:t>
            </w:r>
          </w:p>
        </w:tc>
      </w:tr>
      <w:tr w:rsidR="00647D61" w:rsidRPr="0057445C" w14:paraId="41D9B5FC" w14:textId="77777777" w:rsidTr="0034155C">
        <w:tc>
          <w:tcPr>
            <w:tcW w:w="461" w:type="dxa"/>
            <w:tcBorders>
              <w:top w:val="single" w:sz="4" w:space="0" w:color="auto"/>
              <w:bottom w:val="single" w:sz="4" w:space="0" w:color="auto"/>
            </w:tcBorders>
          </w:tcPr>
          <w:p w14:paraId="6C109617" w14:textId="77777777" w:rsidR="008D7A0F" w:rsidRPr="0057445C" w:rsidRDefault="008D7A0F" w:rsidP="008D7A0F">
            <w:pPr>
              <w:jc w:val="center"/>
              <w:rPr>
                <w:rFonts w:asciiTheme="majorBidi" w:hAnsiTheme="majorBidi" w:cstheme="majorBidi"/>
                <w:sz w:val="20"/>
                <w:szCs w:val="20"/>
              </w:rPr>
            </w:pPr>
          </w:p>
        </w:tc>
        <w:tc>
          <w:tcPr>
            <w:tcW w:w="1666" w:type="dxa"/>
            <w:tcBorders>
              <w:top w:val="single" w:sz="4" w:space="0" w:color="auto"/>
              <w:bottom w:val="single" w:sz="4" w:space="0" w:color="auto"/>
            </w:tcBorders>
          </w:tcPr>
          <w:p w14:paraId="535AD582" w14:textId="77777777" w:rsidR="008D7A0F" w:rsidRPr="0057445C" w:rsidRDefault="008D7A0F" w:rsidP="008D7A0F">
            <w:pPr>
              <w:rPr>
                <w:rFonts w:asciiTheme="majorBidi" w:hAnsiTheme="majorBidi" w:cstheme="majorBidi"/>
                <w:sz w:val="20"/>
                <w:szCs w:val="20"/>
              </w:rPr>
            </w:pPr>
            <w:proofErr w:type="spellStart"/>
            <w:r w:rsidRPr="0057445C">
              <w:rPr>
                <w:rFonts w:asciiTheme="majorBidi" w:hAnsiTheme="majorBidi" w:cstheme="majorBidi"/>
                <w:sz w:val="20"/>
                <w:szCs w:val="20"/>
              </w:rPr>
              <w:t>Intervensi</w:t>
            </w:r>
            <w:proofErr w:type="spellEnd"/>
            <w:r w:rsidR="002827E2" w:rsidRPr="0057445C">
              <w:rPr>
                <w:rFonts w:asciiTheme="majorBidi" w:hAnsiTheme="majorBidi" w:cstheme="majorBidi"/>
                <w:sz w:val="20"/>
                <w:szCs w:val="20"/>
              </w:rPr>
              <w:t xml:space="preserve"> </w:t>
            </w:r>
            <w:proofErr w:type="spellStart"/>
            <w:r w:rsidR="002827E2" w:rsidRPr="0057445C">
              <w:rPr>
                <w:rFonts w:asciiTheme="majorBidi" w:hAnsiTheme="majorBidi" w:cstheme="majorBidi"/>
                <w:sz w:val="20"/>
                <w:szCs w:val="20"/>
              </w:rPr>
              <w:t>Edukasi</w:t>
            </w:r>
            <w:proofErr w:type="spellEnd"/>
          </w:p>
        </w:tc>
        <w:tc>
          <w:tcPr>
            <w:tcW w:w="1843" w:type="dxa"/>
            <w:tcBorders>
              <w:top w:val="single" w:sz="4" w:space="0" w:color="auto"/>
              <w:bottom w:val="single" w:sz="4" w:space="0" w:color="auto"/>
            </w:tcBorders>
          </w:tcPr>
          <w:p w14:paraId="5EBDBE75" w14:textId="77777777" w:rsidR="008D7A0F" w:rsidRPr="0057445C" w:rsidRDefault="002827E2" w:rsidP="00B9603F">
            <w:pPr>
              <w:pStyle w:val="ListParagraph"/>
              <w:numPr>
                <w:ilvl w:val="0"/>
                <w:numId w:val="9"/>
              </w:numPr>
              <w:ind w:left="284" w:hanging="284"/>
              <w:rPr>
                <w:rFonts w:asciiTheme="majorBidi" w:hAnsiTheme="majorBidi" w:cstheme="majorBidi"/>
                <w:sz w:val="20"/>
                <w:szCs w:val="20"/>
              </w:rPr>
            </w:pPr>
            <w:proofErr w:type="spellStart"/>
            <w:r w:rsidRPr="0057445C">
              <w:rPr>
                <w:rFonts w:asciiTheme="majorBidi" w:hAnsiTheme="majorBidi" w:cstheme="majorBidi"/>
                <w:sz w:val="20"/>
                <w:szCs w:val="20"/>
              </w:rPr>
              <w:t>Edukasi</w:t>
            </w:r>
            <w:proofErr w:type="spellEnd"/>
            <w:r w:rsidRPr="0057445C">
              <w:rPr>
                <w:rFonts w:asciiTheme="majorBidi" w:hAnsiTheme="majorBidi" w:cstheme="majorBidi"/>
                <w:sz w:val="20"/>
                <w:szCs w:val="20"/>
              </w:rPr>
              <w:t xml:space="preserve"> </w:t>
            </w:r>
            <w:r w:rsidRPr="0057445C">
              <w:rPr>
                <w:rFonts w:asciiTheme="majorBidi" w:hAnsiTheme="majorBidi" w:cstheme="majorBidi"/>
                <w:i/>
                <w:iCs/>
                <w:sz w:val="20"/>
                <w:szCs w:val="20"/>
              </w:rPr>
              <w:t>face to</w:t>
            </w:r>
            <w:r w:rsidR="00A96EAF" w:rsidRPr="0057445C">
              <w:rPr>
                <w:rFonts w:asciiTheme="majorBidi" w:hAnsiTheme="majorBidi" w:cstheme="majorBidi"/>
                <w:i/>
                <w:iCs/>
                <w:sz w:val="20"/>
                <w:szCs w:val="20"/>
              </w:rPr>
              <w:t xml:space="preserve"> </w:t>
            </w:r>
            <w:r w:rsidRPr="0057445C">
              <w:rPr>
                <w:rFonts w:asciiTheme="majorBidi" w:hAnsiTheme="majorBidi" w:cstheme="majorBidi"/>
                <w:i/>
                <w:iCs/>
                <w:sz w:val="20"/>
                <w:szCs w:val="20"/>
              </w:rPr>
              <w:t>face</w:t>
            </w:r>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sebanyak</w:t>
            </w:r>
            <w:proofErr w:type="spellEnd"/>
            <w:r w:rsidRPr="0057445C">
              <w:rPr>
                <w:rFonts w:asciiTheme="majorBidi" w:hAnsiTheme="majorBidi" w:cstheme="majorBidi"/>
                <w:sz w:val="20"/>
                <w:szCs w:val="20"/>
              </w:rPr>
              <w:t xml:space="preserve"> dua kali, </w:t>
            </w:r>
            <w:proofErr w:type="spellStart"/>
            <w:r w:rsidRPr="0057445C">
              <w:rPr>
                <w:rFonts w:asciiTheme="majorBidi" w:hAnsiTheme="majorBidi" w:cstheme="majorBidi"/>
                <w:sz w:val="20"/>
                <w:szCs w:val="20"/>
              </w:rPr>
              <w:t>durasi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waktu</w:t>
            </w:r>
            <w:proofErr w:type="spellEnd"/>
            <w:r w:rsidRPr="0057445C">
              <w:rPr>
                <w:rFonts w:asciiTheme="majorBidi" w:hAnsiTheme="majorBidi" w:cstheme="majorBidi"/>
                <w:sz w:val="20"/>
                <w:szCs w:val="20"/>
              </w:rPr>
              <w:t xml:space="preserve"> 2 jam/</w:t>
            </w:r>
            <w:proofErr w:type="spellStart"/>
            <w:r w:rsidRPr="0057445C">
              <w:rPr>
                <w:rFonts w:asciiTheme="majorBidi" w:hAnsiTheme="majorBidi" w:cstheme="majorBidi"/>
                <w:sz w:val="20"/>
                <w:szCs w:val="20"/>
              </w:rPr>
              <w:t>sesi</w:t>
            </w:r>
            <w:proofErr w:type="spellEnd"/>
            <w:r w:rsidR="00B9603F" w:rsidRPr="0057445C">
              <w:rPr>
                <w:rFonts w:asciiTheme="majorBidi" w:hAnsiTheme="majorBidi" w:cstheme="majorBidi"/>
                <w:sz w:val="20"/>
                <w:szCs w:val="20"/>
              </w:rPr>
              <w:t>.</w:t>
            </w:r>
          </w:p>
          <w:p w14:paraId="30406D5D" w14:textId="77777777" w:rsidR="00B9603F" w:rsidRPr="0057445C" w:rsidRDefault="00B9603F" w:rsidP="00B9603F">
            <w:pPr>
              <w:pStyle w:val="ListParagraph"/>
              <w:numPr>
                <w:ilvl w:val="0"/>
                <w:numId w:val="9"/>
              </w:numPr>
              <w:ind w:left="284" w:hanging="284"/>
              <w:rPr>
                <w:rFonts w:asciiTheme="majorBidi" w:hAnsiTheme="majorBidi" w:cstheme="majorBidi"/>
                <w:sz w:val="20"/>
                <w:szCs w:val="20"/>
              </w:rPr>
            </w:pPr>
            <w:proofErr w:type="spellStart"/>
            <w:r w:rsidRPr="0057445C">
              <w:rPr>
                <w:rFonts w:asciiTheme="majorBidi" w:hAnsiTheme="majorBidi" w:cstheme="majorBidi"/>
                <w:sz w:val="20"/>
                <w:szCs w:val="20"/>
              </w:rPr>
              <w:t>Pertemuan</w:t>
            </w:r>
            <w:proofErr w:type="spellEnd"/>
            <w:r w:rsidRPr="0057445C">
              <w:rPr>
                <w:rFonts w:asciiTheme="majorBidi" w:hAnsiTheme="majorBidi" w:cstheme="majorBidi"/>
                <w:sz w:val="20"/>
                <w:szCs w:val="20"/>
              </w:rPr>
              <w:t xml:space="preserve"> di </w:t>
            </w:r>
            <w:proofErr w:type="spellStart"/>
            <w:proofErr w:type="gramStart"/>
            <w:r w:rsidRPr="0057445C">
              <w:rPr>
                <w:rFonts w:asciiTheme="majorBidi" w:hAnsiTheme="majorBidi" w:cstheme="majorBidi"/>
                <w:sz w:val="20"/>
                <w:szCs w:val="20"/>
              </w:rPr>
              <w:t>kelas</w:t>
            </w:r>
            <w:proofErr w:type="spellEnd"/>
            <w:r w:rsidRPr="0057445C">
              <w:rPr>
                <w:rFonts w:asciiTheme="majorBidi" w:hAnsiTheme="majorBidi" w:cstheme="majorBidi"/>
                <w:sz w:val="20"/>
                <w:szCs w:val="20"/>
              </w:rPr>
              <w:t xml:space="preserve"> :</w:t>
            </w:r>
            <w:proofErr w:type="gram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penyuluhan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diskusi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demonstrasi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penyiapan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makanan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sumber</w:t>
            </w:r>
            <w:proofErr w:type="spellEnd"/>
            <w:r w:rsidRPr="0057445C">
              <w:rPr>
                <w:rFonts w:asciiTheme="majorBidi" w:hAnsiTheme="majorBidi" w:cstheme="majorBidi"/>
                <w:sz w:val="20"/>
                <w:szCs w:val="20"/>
              </w:rPr>
              <w:t xml:space="preserve"> Fe</w:t>
            </w:r>
          </w:p>
        </w:tc>
        <w:tc>
          <w:tcPr>
            <w:tcW w:w="1984" w:type="dxa"/>
            <w:tcBorders>
              <w:top w:val="single" w:sz="4" w:space="0" w:color="auto"/>
              <w:bottom w:val="single" w:sz="4" w:space="0" w:color="auto"/>
            </w:tcBorders>
          </w:tcPr>
          <w:p w14:paraId="32B060FA" w14:textId="77777777" w:rsidR="005B3C03" w:rsidRPr="0057445C" w:rsidRDefault="005B3C03" w:rsidP="005B3C03">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002827E2"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 xml:space="preserve">: </w:t>
            </w:r>
          </w:p>
          <w:p w14:paraId="338528A5" w14:textId="77777777" w:rsidR="00B9603F" w:rsidRPr="0057445C" w:rsidRDefault="005B3C03" w:rsidP="00B9603F">
            <w:pPr>
              <w:pStyle w:val="ListParagraph"/>
              <w:numPr>
                <w:ilvl w:val="0"/>
                <w:numId w:val="8"/>
              </w:numPr>
              <w:ind w:left="284" w:hanging="283"/>
              <w:rPr>
                <w:rFonts w:asciiTheme="majorBidi" w:hAnsiTheme="majorBidi" w:cstheme="majorBidi"/>
                <w:sz w:val="20"/>
                <w:szCs w:val="20"/>
              </w:rPr>
            </w:pPr>
            <w:r w:rsidRPr="0057445C">
              <w:rPr>
                <w:rFonts w:asciiTheme="majorBidi" w:hAnsiTheme="majorBidi" w:cstheme="majorBidi"/>
                <w:sz w:val="20"/>
                <w:szCs w:val="20"/>
              </w:rPr>
              <w:t xml:space="preserve">Dua kali </w:t>
            </w:r>
            <w:proofErr w:type="spellStart"/>
            <w:r w:rsidRPr="0057445C">
              <w:rPr>
                <w:rFonts w:asciiTheme="majorBidi" w:hAnsiTheme="majorBidi" w:cstheme="majorBidi"/>
                <w:sz w:val="20"/>
                <w:szCs w:val="20"/>
              </w:rPr>
              <w:t>sesi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konseling</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gizi</w:t>
            </w:r>
            <w:proofErr w:type="spellEnd"/>
            <w:r w:rsidR="00B9603F" w:rsidRPr="0057445C">
              <w:rPr>
                <w:rFonts w:asciiTheme="majorBidi" w:hAnsiTheme="majorBidi" w:cstheme="majorBidi"/>
                <w:sz w:val="20"/>
                <w:szCs w:val="20"/>
              </w:rPr>
              <w:t xml:space="preserve">, </w:t>
            </w:r>
            <w:proofErr w:type="spellStart"/>
            <w:r w:rsidR="00B9603F" w:rsidRPr="0057445C">
              <w:rPr>
                <w:rFonts w:asciiTheme="majorBidi" w:hAnsiTheme="majorBidi" w:cstheme="majorBidi"/>
                <w:sz w:val="20"/>
                <w:szCs w:val="20"/>
              </w:rPr>
              <w:t>durasi</w:t>
            </w:r>
            <w:proofErr w:type="spellEnd"/>
            <w:r w:rsidR="00B9603F" w:rsidRPr="0057445C">
              <w:rPr>
                <w:rFonts w:asciiTheme="majorBidi" w:hAnsiTheme="majorBidi" w:cstheme="majorBidi"/>
                <w:sz w:val="20"/>
                <w:szCs w:val="20"/>
              </w:rPr>
              <w:t xml:space="preserve"> </w:t>
            </w:r>
            <w:proofErr w:type="spellStart"/>
            <w:r w:rsidR="00B9603F" w:rsidRPr="0057445C">
              <w:rPr>
                <w:rFonts w:asciiTheme="majorBidi" w:hAnsiTheme="majorBidi" w:cstheme="majorBidi"/>
                <w:sz w:val="20"/>
                <w:szCs w:val="20"/>
              </w:rPr>
              <w:t>satu</w:t>
            </w:r>
            <w:proofErr w:type="spellEnd"/>
            <w:r w:rsidR="00B9603F" w:rsidRPr="0057445C">
              <w:rPr>
                <w:rFonts w:asciiTheme="majorBidi" w:hAnsiTheme="majorBidi" w:cstheme="majorBidi"/>
                <w:sz w:val="20"/>
                <w:szCs w:val="20"/>
              </w:rPr>
              <w:t xml:space="preserve"> jam. </w:t>
            </w:r>
          </w:p>
          <w:p w14:paraId="167502E8" w14:textId="77777777" w:rsidR="00B9603F" w:rsidRPr="0057445C" w:rsidRDefault="00B9603F" w:rsidP="00B9603F">
            <w:pPr>
              <w:pStyle w:val="ListParagraph"/>
              <w:numPr>
                <w:ilvl w:val="0"/>
                <w:numId w:val="8"/>
              </w:numPr>
              <w:ind w:left="284" w:hanging="283"/>
              <w:rPr>
                <w:rFonts w:asciiTheme="majorBidi" w:hAnsiTheme="majorBidi" w:cstheme="majorBidi"/>
                <w:sz w:val="20"/>
                <w:szCs w:val="20"/>
              </w:rPr>
            </w:pPr>
            <w:proofErr w:type="spellStart"/>
            <w:r w:rsidRPr="0057445C">
              <w:rPr>
                <w:rFonts w:asciiTheme="majorBidi" w:hAnsiTheme="majorBidi" w:cstheme="majorBidi"/>
                <w:sz w:val="20"/>
                <w:szCs w:val="20"/>
              </w:rPr>
              <w:t>Kunjungan</w:t>
            </w:r>
            <w:proofErr w:type="spellEnd"/>
            <w:r w:rsidRPr="0057445C">
              <w:rPr>
                <w:rFonts w:asciiTheme="majorBidi" w:hAnsiTheme="majorBidi" w:cstheme="majorBidi"/>
                <w:sz w:val="20"/>
                <w:szCs w:val="20"/>
              </w:rPr>
              <w:t xml:space="preserve"> ANC pada </w:t>
            </w:r>
            <w:proofErr w:type="spellStart"/>
            <w:r w:rsidRPr="0057445C">
              <w:rPr>
                <w:rFonts w:asciiTheme="majorBidi" w:hAnsiTheme="majorBidi" w:cstheme="majorBidi"/>
                <w:sz w:val="20"/>
                <w:szCs w:val="20"/>
              </w:rPr>
              <w:t>minggu</w:t>
            </w:r>
            <w:proofErr w:type="spellEnd"/>
            <w:r w:rsidRPr="0057445C">
              <w:rPr>
                <w:rFonts w:asciiTheme="majorBidi" w:hAnsiTheme="majorBidi" w:cstheme="majorBidi"/>
                <w:sz w:val="20"/>
                <w:szCs w:val="20"/>
              </w:rPr>
              <w:t xml:space="preserve"> ke-4</w:t>
            </w:r>
          </w:p>
          <w:p w14:paraId="21FD4444" w14:textId="77777777" w:rsidR="005B3C03" w:rsidRPr="0057445C" w:rsidRDefault="00B9603F" w:rsidP="00B9603F">
            <w:pPr>
              <w:pStyle w:val="ListParagraph"/>
              <w:numPr>
                <w:ilvl w:val="0"/>
                <w:numId w:val="8"/>
              </w:numPr>
              <w:ind w:left="284" w:hanging="284"/>
              <w:rPr>
                <w:rFonts w:asciiTheme="majorBidi" w:hAnsiTheme="majorBidi" w:cstheme="majorBidi"/>
                <w:sz w:val="20"/>
                <w:szCs w:val="20"/>
              </w:rPr>
            </w:pPr>
            <w:r w:rsidRPr="0057445C">
              <w:rPr>
                <w:rFonts w:asciiTheme="majorBidi" w:hAnsiTheme="majorBidi" w:cstheme="majorBidi"/>
                <w:sz w:val="20"/>
                <w:szCs w:val="20"/>
              </w:rPr>
              <w:t>F</w:t>
            </w:r>
            <w:r w:rsidR="005B3C03" w:rsidRPr="0057445C">
              <w:rPr>
                <w:rFonts w:asciiTheme="majorBidi" w:hAnsiTheme="majorBidi" w:cstheme="majorBidi"/>
                <w:sz w:val="20"/>
                <w:szCs w:val="20"/>
              </w:rPr>
              <w:t xml:space="preserve">ollow up </w:t>
            </w:r>
            <w:proofErr w:type="spellStart"/>
            <w:r w:rsidR="005B3C03" w:rsidRPr="0057445C">
              <w:rPr>
                <w:rFonts w:asciiTheme="majorBidi" w:hAnsiTheme="majorBidi" w:cstheme="majorBidi"/>
                <w:sz w:val="20"/>
                <w:szCs w:val="20"/>
              </w:rPr>
              <w:t>dengan</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telefon</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setiap</w:t>
            </w:r>
            <w:proofErr w:type="spellEnd"/>
            <w:r w:rsidR="005B3C03" w:rsidRPr="0057445C">
              <w:rPr>
                <w:rFonts w:asciiTheme="majorBidi" w:hAnsiTheme="majorBidi" w:cstheme="majorBidi"/>
                <w:sz w:val="20"/>
                <w:szCs w:val="20"/>
              </w:rPr>
              <w:t xml:space="preserve"> 2 </w:t>
            </w:r>
            <w:proofErr w:type="spellStart"/>
            <w:r w:rsidR="005B3C03" w:rsidRPr="0057445C">
              <w:rPr>
                <w:rFonts w:asciiTheme="majorBidi" w:hAnsiTheme="majorBidi" w:cstheme="majorBidi"/>
                <w:sz w:val="20"/>
                <w:szCs w:val="20"/>
              </w:rPr>
              <w:t>minggu</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sekitar</w:t>
            </w:r>
            <w:proofErr w:type="spellEnd"/>
            <w:r w:rsidR="005B3C03" w:rsidRPr="0057445C">
              <w:rPr>
                <w:rFonts w:asciiTheme="majorBidi" w:hAnsiTheme="majorBidi" w:cstheme="majorBidi"/>
                <w:sz w:val="20"/>
                <w:szCs w:val="20"/>
              </w:rPr>
              <w:t xml:space="preserve"> 3-5 </w:t>
            </w:r>
            <w:proofErr w:type="spellStart"/>
            <w:r w:rsidR="005B3C03" w:rsidRPr="0057445C">
              <w:rPr>
                <w:rFonts w:asciiTheme="majorBidi" w:hAnsiTheme="majorBidi" w:cstheme="majorBidi"/>
                <w:sz w:val="20"/>
                <w:szCs w:val="20"/>
              </w:rPr>
              <w:t>menit</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untuk</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m</w:t>
            </w:r>
            <w:r w:rsidRPr="0057445C">
              <w:rPr>
                <w:rFonts w:asciiTheme="majorBidi" w:hAnsiTheme="majorBidi" w:cstheme="majorBidi"/>
                <w:sz w:val="20"/>
                <w:szCs w:val="20"/>
              </w:rPr>
              <w:t>e</w:t>
            </w:r>
            <w:r w:rsidR="005B3C03" w:rsidRPr="0057445C">
              <w:rPr>
                <w:rFonts w:asciiTheme="majorBidi" w:hAnsiTheme="majorBidi" w:cstheme="majorBidi"/>
                <w:sz w:val="20"/>
                <w:szCs w:val="20"/>
              </w:rPr>
              <w:t>ngetahui</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kondisi</w:t>
            </w:r>
            <w:proofErr w:type="spellEnd"/>
            <w:r w:rsidR="005B3C03" w:rsidRPr="0057445C">
              <w:rPr>
                <w:rFonts w:asciiTheme="majorBidi" w:hAnsiTheme="majorBidi" w:cstheme="majorBidi"/>
                <w:sz w:val="20"/>
                <w:szCs w:val="20"/>
              </w:rPr>
              <w:t xml:space="preserve"> </w:t>
            </w:r>
            <w:proofErr w:type="spellStart"/>
            <w:r w:rsidR="005B3C03" w:rsidRPr="0057445C">
              <w:rPr>
                <w:rFonts w:asciiTheme="majorBidi" w:hAnsiTheme="majorBidi" w:cstheme="majorBidi"/>
                <w:sz w:val="20"/>
                <w:szCs w:val="20"/>
              </w:rPr>
              <w:t>ibu</w:t>
            </w:r>
            <w:proofErr w:type="spellEnd"/>
            <w:r w:rsidR="005B3C03" w:rsidRPr="0057445C">
              <w:rPr>
                <w:rFonts w:asciiTheme="majorBidi" w:hAnsiTheme="majorBidi" w:cstheme="majorBidi"/>
                <w:sz w:val="20"/>
                <w:szCs w:val="20"/>
              </w:rPr>
              <w:t>.</w:t>
            </w:r>
          </w:p>
          <w:p w14:paraId="0C30B135" w14:textId="77777777" w:rsidR="00B9603F" w:rsidRPr="0057445C" w:rsidRDefault="00B9603F" w:rsidP="00B9603F">
            <w:pPr>
              <w:pStyle w:val="ListParagraph"/>
              <w:ind w:left="284"/>
              <w:rPr>
                <w:rFonts w:asciiTheme="majorBidi" w:hAnsiTheme="majorBidi" w:cstheme="majorBidi"/>
                <w:sz w:val="20"/>
                <w:szCs w:val="20"/>
              </w:rPr>
            </w:pPr>
          </w:p>
          <w:p w14:paraId="430B0330" w14:textId="77777777" w:rsidR="005B3C03" w:rsidRPr="0057445C" w:rsidRDefault="005B3C03" w:rsidP="005B3C03">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proofErr w:type="gram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 xml:space="preserve"> :</w:t>
            </w:r>
            <w:proofErr w:type="gramEnd"/>
            <w:r w:rsidRPr="0057445C">
              <w:rPr>
                <w:rFonts w:asciiTheme="majorBidi" w:hAnsiTheme="majorBidi" w:cstheme="majorBidi"/>
                <w:sz w:val="20"/>
                <w:szCs w:val="20"/>
              </w:rPr>
              <w:t xml:space="preserve"> </w:t>
            </w:r>
          </w:p>
          <w:p w14:paraId="1886267A" w14:textId="77777777" w:rsidR="008D7A0F" w:rsidRPr="0057445C" w:rsidRDefault="005B3C03" w:rsidP="00044FF9">
            <w:pPr>
              <w:rPr>
                <w:rFonts w:asciiTheme="majorBidi" w:hAnsiTheme="majorBidi" w:cstheme="majorBidi"/>
                <w:sz w:val="20"/>
                <w:szCs w:val="20"/>
              </w:rPr>
            </w:pPr>
            <w:proofErr w:type="spellStart"/>
            <w:r w:rsidRPr="0057445C">
              <w:rPr>
                <w:rFonts w:asciiTheme="majorBidi" w:hAnsiTheme="majorBidi" w:cstheme="majorBidi"/>
                <w:sz w:val="20"/>
                <w:szCs w:val="20"/>
              </w:rPr>
              <w:t>Edukasi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secara</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umum</w:t>
            </w:r>
            <w:proofErr w:type="spellEnd"/>
            <w:r w:rsidRPr="0057445C">
              <w:rPr>
                <w:rFonts w:asciiTheme="majorBidi" w:hAnsiTheme="majorBidi" w:cstheme="majorBidi"/>
                <w:sz w:val="20"/>
                <w:szCs w:val="20"/>
              </w:rPr>
              <w:t xml:space="preserve"> </w:t>
            </w:r>
            <w:r w:rsidR="00B9603F" w:rsidRPr="0057445C">
              <w:rPr>
                <w:rFonts w:asciiTheme="majorBidi" w:hAnsiTheme="majorBidi" w:cstheme="majorBidi"/>
                <w:sz w:val="20"/>
                <w:szCs w:val="20"/>
              </w:rPr>
              <w:t xml:space="preserve">pada </w:t>
            </w:r>
            <w:proofErr w:type="spellStart"/>
            <w:r w:rsidR="00B9603F" w:rsidRPr="0057445C">
              <w:rPr>
                <w:rFonts w:asciiTheme="majorBidi" w:hAnsiTheme="majorBidi" w:cstheme="majorBidi"/>
                <w:sz w:val="20"/>
                <w:szCs w:val="20"/>
              </w:rPr>
              <w:t>saat</w:t>
            </w:r>
            <w:proofErr w:type="spellEnd"/>
            <w:r w:rsidR="00B9603F" w:rsidRPr="0057445C">
              <w:rPr>
                <w:rFonts w:asciiTheme="majorBidi" w:hAnsiTheme="majorBidi" w:cstheme="majorBidi"/>
                <w:sz w:val="20"/>
                <w:szCs w:val="20"/>
              </w:rPr>
              <w:t xml:space="preserve"> </w:t>
            </w:r>
            <w:proofErr w:type="spellStart"/>
            <w:r w:rsidR="00B9603F" w:rsidRPr="0057445C">
              <w:rPr>
                <w:rFonts w:asciiTheme="majorBidi" w:hAnsiTheme="majorBidi" w:cstheme="majorBidi"/>
                <w:sz w:val="20"/>
                <w:szCs w:val="20"/>
              </w:rPr>
              <w:t>kunjungan</w:t>
            </w:r>
            <w:proofErr w:type="spellEnd"/>
            <w:r w:rsidR="00B9603F" w:rsidRPr="0057445C">
              <w:rPr>
                <w:rFonts w:asciiTheme="majorBidi" w:hAnsiTheme="majorBidi" w:cstheme="majorBidi"/>
                <w:sz w:val="20"/>
                <w:szCs w:val="20"/>
              </w:rPr>
              <w:t xml:space="preserve"> ANC</w:t>
            </w:r>
          </w:p>
        </w:tc>
        <w:tc>
          <w:tcPr>
            <w:tcW w:w="1842" w:type="dxa"/>
            <w:tcBorders>
              <w:top w:val="single" w:sz="4" w:space="0" w:color="auto"/>
              <w:bottom w:val="single" w:sz="4" w:space="0" w:color="auto"/>
            </w:tcBorders>
          </w:tcPr>
          <w:p w14:paraId="6D7EC838" w14:textId="77777777" w:rsidR="00157E1C" w:rsidRPr="0057445C" w:rsidRDefault="00157E1C" w:rsidP="008D7A0F">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p>
          <w:p w14:paraId="33D40B80" w14:textId="77777777" w:rsidR="008D7A0F" w:rsidRPr="0057445C" w:rsidRDefault="00157E1C" w:rsidP="008D7A0F">
            <w:pPr>
              <w:rPr>
                <w:rFonts w:asciiTheme="majorBidi" w:hAnsiTheme="majorBidi" w:cstheme="majorBidi"/>
                <w:sz w:val="20"/>
                <w:szCs w:val="20"/>
              </w:rPr>
            </w:pPr>
            <w:r w:rsidRPr="0057445C">
              <w:rPr>
                <w:rFonts w:asciiTheme="majorBidi" w:hAnsiTheme="majorBidi" w:cstheme="majorBidi"/>
                <w:sz w:val="20"/>
                <w:szCs w:val="20"/>
              </w:rPr>
              <w:t xml:space="preserve">Home visit dua kali, yang </w:t>
            </w:r>
            <w:proofErr w:type="spellStart"/>
            <w:r w:rsidRPr="0057445C">
              <w:rPr>
                <w:rFonts w:asciiTheme="majorBidi" w:hAnsiTheme="majorBidi" w:cstheme="majorBidi"/>
                <w:sz w:val="20"/>
                <w:szCs w:val="20"/>
              </w:rPr>
              <w:t>pertama</w:t>
            </w:r>
            <w:proofErr w:type="spellEnd"/>
            <w:r w:rsidRPr="0057445C">
              <w:rPr>
                <w:rFonts w:asciiTheme="majorBidi" w:hAnsiTheme="majorBidi" w:cstheme="majorBidi"/>
                <w:sz w:val="20"/>
                <w:szCs w:val="20"/>
              </w:rPr>
              <w:t xml:space="preserve"> </w:t>
            </w:r>
            <w:proofErr w:type="spellStart"/>
            <w:r w:rsidR="00044FF9" w:rsidRPr="0057445C">
              <w:rPr>
                <w:rFonts w:asciiTheme="majorBidi" w:hAnsiTheme="majorBidi" w:cstheme="majorBidi"/>
                <w:sz w:val="20"/>
                <w:szCs w:val="20"/>
              </w:rPr>
              <w:t>penjelasan</w:t>
            </w:r>
            <w:proofErr w:type="spellEnd"/>
            <w:r w:rsidR="00044FF9" w:rsidRPr="0057445C">
              <w:rPr>
                <w:rFonts w:asciiTheme="majorBidi" w:hAnsiTheme="majorBidi" w:cstheme="majorBidi"/>
                <w:sz w:val="20"/>
                <w:szCs w:val="20"/>
              </w:rPr>
              <w:t xml:space="preserve"> </w:t>
            </w:r>
            <w:proofErr w:type="spellStart"/>
            <w:r w:rsidR="00044FF9" w:rsidRPr="0057445C">
              <w:rPr>
                <w:rFonts w:asciiTheme="majorBidi" w:hAnsiTheme="majorBidi" w:cstheme="majorBidi"/>
                <w:sz w:val="20"/>
                <w:szCs w:val="20"/>
              </w:rPr>
              <w:t>tentang</w:t>
            </w:r>
            <w:proofErr w:type="spellEnd"/>
            <w:r w:rsidR="00044FF9" w:rsidRPr="0057445C">
              <w:rPr>
                <w:rFonts w:asciiTheme="majorBidi" w:hAnsiTheme="majorBidi" w:cstheme="majorBidi"/>
                <w:sz w:val="20"/>
                <w:szCs w:val="20"/>
              </w:rPr>
              <w:t xml:space="preserve"> </w:t>
            </w:r>
            <w:proofErr w:type="spellStart"/>
            <w:r w:rsidR="00044FF9" w:rsidRPr="0057445C">
              <w:rPr>
                <w:rFonts w:asciiTheme="majorBidi" w:hAnsiTheme="majorBidi" w:cstheme="majorBidi"/>
                <w:sz w:val="20"/>
                <w:szCs w:val="20"/>
              </w:rPr>
              <w:t>anemia</w:t>
            </w:r>
            <w:proofErr w:type="spellEnd"/>
            <w:r w:rsidR="00044FF9" w:rsidRPr="0057445C">
              <w:rPr>
                <w:rFonts w:asciiTheme="majorBidi" w:hAnsiTheme="majorBidi" w:cstheme="majorBidi"/>
                <w:sz w:val="20"/>
                <w:szCs w:val="20"/>
              </w:rPr>
              <w:t xml:space="preserve"> </w:t>
            </w:r>
            <w:proofErr w:type="spellStart"/>
            <w:r w:rsidR="00044FF9" w:rsidRPr="0057445C">
              <w:rPr>
                <w:rFonts w:asciiTheme="majorBidi" w:hAnsiTheme="majorBidi" w:cstheme="majorBidi"/>
                <w:sz w:val="20"/>
                <w:szCs w:val="20"/>
              </w:rPr>
              <w:t>dengan</w:t>
            </w:r>
            <w:proofErr w:type="spellEnd"/>
            <w:r w:rsidR="00044FF9" w:rsidRPr="0057445C">
              <w:rPr>
                <w:rFonts w:asciiTheme="majorBidi" w:hAnsiTheme="majorBidi" w:cstheme="majorBidi"/>
                <w:sz w:val="20"/>
                <w:szCs w:val="20"/>
              </w:rPr>
              <w:t xml:space="preserve"> media</w:t>
            </w:r>
            <w:r w:rsidRPr="0057445C">
              <w:rPr>
                <w:rFonts w:asciiTheme="majorBidi" w:hAnsiTheme="majorBidi" w:cstheme="majorBidi"/>
                <w:sz w:val="20"/>
                <w:szCs w:val="20"/>
              </w:rPr>
              <w:t xml:space="preserve">, yang </w:t>
            </w:r>
            <w:proofErr w:type="spellStart"/>
            <w:r w:rsidRPr="0057445C">
              <w:rPr>
                <w:rFonts w:asciiTheme="majorBidi" w:hAnsiTheme="majorBidi" w:cstheme="majorBidi"/>
                <w:sz w:val="20"/>
                <w:szCs w:val="20"/>
              </w:rPr>
              <w:t>kedua</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diberikan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konseling</w:t>
            </w:r>
            <w:proofErr w:type="spellEnd"/>
          </w:p>
          <w:p w14:paraId="68C9EA6A" w14:textId="77777777" w:rsidR="00044FF9" w:rsidRPr="0057445C" w:rsidRDefault="00044FF9" w:rsidP="008D7A0F">
            <w:pPr>
              <w:rPr>
                <w:rFonts w:asciiTheme="majorBidi" w:hAnsiTheme="majorBidi" w:cstheme="majorBidi"/>
                <w:sz w:val="20"/>
                <w:szCs w:val="20"/>
              </w:rPr>
            </w:pPr>
          </w:p>
          <w:p w14:paraId="2532D833" w14:textId="77777777" w:rsidR="00157E1C" w:rsidRPr="0057445C" w:rsidRDefault="00157E1C" w:rsidP="008D7A0F">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w:t>
            </w:r>
            <w:r w:rsidR="003D00B9" w:rsidRPr="0057445C">
              <w:rPr>
                <w:rFonts w:asciiTheme="majorBidi" w:hAnsiTheme="majorBidi" w:cstheme="majorBidi"/>
                <w:sz w:val="20"/>
                <w:szCs w:val="20"/>
              </w:rPr>
              <w:t xml:space="preserve"> </w:t>
            </w:r>
            <w:proofErr w:type="spellStart"/>
            <w:r w:rsidR="00C129BA" w:rsidRPr="0057445C">
              <w:rPr>
                <w:rFonts w:asciiTheme="majorBidi" w:hAnsiTheme="majorBidi" w:cstheme="majorBidi"/>
                <w:sz w:val="20"/>
                <w:szCs w:val="20"/>
                <w:lang w:val="en-US"/>
              </w:rPr>
              <w:t>diberikan</w:t>
            </w:r>
            <w:proofErr w:type="spellEnd"/>
            <w:r w:rsidR="00C129BA" w:rsidRPr="0057445C">
              <w:rPr>
                <w:rFonts w:asciiTheme="majorBidi" w:hAnsiTheme="majorBidi" w:cstheme="majorBidi"/>
                <w:sz w:val="20"/>
                <w:szCs w:val="20"/>
                <w:lang w:val="en-US"/>
              </w:rPr>
              <w:t xml:space="preserve"> </w:t>
            </w:r>
            <w:proofErr w:type="spellStart"/>
            <w:r w:rsidR="00C129BA" w:rsidRPr="0057445C">
              <w:rPr>
                <w:rFonts w:asciiTheme="majorBidi" w:hAnsiTheme="majorBidi" w:cstheme="majorBidi"/>
                <w:sz w:val="20"/>
                <w:szCs w:val="20"/>
                <w:lang w:val="en-US"/>
              </w:rPr>
              <w:t>edukasi</w:t>
            </w:r>
            <w:proofErr w:type="spellEnd"/>
            <w:r w:rsidR="00C129BA" w:rsidRPr="0057445C">
              <w:rPr>
                <w:rFonts w:asciiTheme="majorBidi" w:hAnsiTheme="majorBidi" w:cstheme="majorBidi"/>
                <w:sz w:val="20"/>
                <w:szCs w:val="20"/>
                <w:lang w:val="en-US"/>
              </w:rPr>
              <w:t xml:space="preserve"> </w:t>
            </w:r>
            <w:proofErr w:type="spellStart"/>
            <w:r w:rsidR="00C129BA" w:rsidRPr="0057445C">
              <w:rPr>
                <w:rFonts w:asciiTheme="majorBidi" w:hAnsiTheme="majorBidi" w:cstheme="majorBidi"/>
                <w:sz w:val="20"/>
                <w:szCs w:val="20"/>
                <w:lang w:val="en-US"/>
              </w:rPr>
              <w:t>rutin</w:t>
            </w:r>
            <w:proofErr w:type="spellEnd"/>
            <w:r w:rsidR="00C129BA" w:rsidRPr="0057445C">
              <w:rPr>
                <w:rFonts w:asciiTheme="majorBidi" w:hAnsiTheme="majorBidi" w:cstheme="majorBidi"/>
                <w:sz w:val="20"/>
                <w:szCs w:val="20"/>
                <w:lang w:val="en-US"/>
              </w:rPr>
              <w:t xml:space="preserve"> </w:t>
            </w:r>
            <w:proofErr w:type="spellStart"/>
            <w:r w:rsidR="00C129BA" w:rsidRPr="0057445C">
              <w:rPr>
                <w:rFonts w:asciiTheme="majorBidi" w:hAnsiTheme="majorBidi" w:cstheme="majorBidi"/>
                <w:sz w:val="20"/>
                <w:szCs w:val="20"/>
                <w:lang w:val="en-US"/>
              </w:rPr>
              <w:t>saja</w:t>
            </w:r>
            <w:proofErr w:type="spellEnd"/>
            <w:r w:rsidR="00C129BA" w:rsidRPr="0057445C">
              <w:rPr>
                <w:rFonts w:asciiTheme="majorBidi" w:hAnsiTheme="majorBidi" w:cstheme="majorBidi"/>
                <w:sz w:val="20"/>
                <w:szCs w:val="20"/>
                <w:lang w:val="en-US"/>
              </w:rPr>
              <w:t xml:space="preserve"> pada </w:t>
            </w:r>
            <w:proofErr w:type="spellStart"/>
            <w:r w:rsidR="00C129BA" w:rsidRPr="0057445C">
              <w:rPr>
                <w:rFonts w:asciiTheme="majorBidi" w:hAnsiTheme="majorBidi" w:cstheme="majorBidi"/>
                <w:sz w:val="20"/>
                <w:szCs w:val="20"/>
                <w:lang w:val="en-US"/>
              </w:rPr>
              <w:t>saat</w:t>
            </w:r>
            <w:proofErr w:type="spellEnd"/>
            <w:r w:rsidR="00C129BA" w:rsidRPr="0057445C">
              <w:rPr>
                <w:rFonts w:asciiTheme="majorBidi" w:hAnsiTheme="majorBidi" w:cstheme="majorBidi"/>
                <w:sz w:val="20"/>
                <w:szCs w:val="20"/>
                <w:lang w:val="en-US"/>
              </w:rPr>
              <w:t xml:space="preserve"> </w:t>
            </w:r>
            <w:proofErr w:type="spellStart"/>
            <w:r w:rsidR="00C129BA" w:rsidRPr="0057445C">
              <w:rPr>
                <w:rFonts w:asciiTheme="majorBidi" w:hAnsiTheme="majorBidi" w:cstheme="majorBidi"/>
                <w:sz w:val="20"/>
                <w:szCs w:val="20"/>
                <w:lang w:val="en-US"/>
              </w:rPr>
              <w:t>kunjungan</w:t>
            </w:r>
            <w:proofErr w:type="spellEnd"/>
            <w:r w:rsidR="00C129BA" w:rsidRPr="0057445C">
              <w:rPr>
                <w:rFonts w:asciiTheme="majorBidi" w:hAnsiTheme="majorBidi" w:cstheme="majorBidi"/>
                <w:sz w:val="20"/>
                <w:szCs w:val="20"/>
                <w:lang w:val="en-US"/>
              </w:rPr>
              <w:t xml:space="preserve"> ANC </w:t>
            </w:r>
            <w:proofErr w:type="spellStart"/>
            <w:r w:rsidR="00C129BA" w:rsidRPr="0057445C">
              <w:rPr>
                <w:rFonts w:asciiTheme="majorBidi" w:hAnsiTheme="majorBidi" w:cstheme="majorBidi"/>
                <w:sz w:val="20"/>
                <w:szCs w:val="20"/>
                <w:lang w:val="en-US"/>
              </w:rPr>
              <w:t>ke</w:t>
            </w:r>
            <w:proofErr w:type="spellEnd"/>
            <w:r w:rsidR="00C129BA" w:rsidRPr="0057445C">
              <w:rPr>
                <w:rFonts w:asciiTheme="majorBidi" w:hAnsiTheme="majorBidi" w:cstheme="majorBidi"/>
                <w:sz w:val="20"/>
                <w:szCs w:val="20"/>
                <w:lang w:val="en-US"/>
              </w:rPr>
              <w:t xml:space="preserve"> </w:t>
            </w:r>
            <w:proofErr w:type="spellStart"/>
            <w:r w:rsidR="00C129BA" w:rsidRPr="0057445C">
              <w:rPr>
                <w:rFonts w:asciiTheme="majorBidi" w:hAnsiTheme="majorBidi" w:cstheme="majorBidi"/>
                <w:sz w:val="20"/>
                <w:szCs w:val="20"/>
                <w:lang w:val="en-US"/>
              </w:rPr>
              <w:t>puskesmas</w:t>
            </w:r>
            <w:proofErr w:type="spellEnd"/>
          </w:p>
        </w:tc>
        <w:tc>
          <w:tcPr>
            <w:tcW w:w="1843" w:type="dxa"/>
            <w:tcBorders>
              <w:top w:val="single" w:sz="4" w:space="0" w:color="auto"/>
              <w:bottom w:val="single" w:sz="4" w:space="0" w:color="auto"/>
            </w:tcBorders>
          </w:tcPr>
          <w:p w14:paraId="2A9CE163" w14:textId="77777777" w:rsidR="005B3C03" w:rsidRPr="0057445C" w:rsidRDefault="005B3C03" w:rsidP="005B3C03">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00C129BA"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p>
          <w:p w14:paraId="5F7F6A08" w14:textId="77777777" w:rsidR="008D7A0F" w:rsidRPr="0057445C" w:rsidRDefault="005B3C03" w:rsidP="005B3C03">
            <w:pPr>
              <w:rPr>
                <w:rFonts w:asciiTheme="majorBidi" w:hAnsiTheme="majorBidi" w:cstheme="majorBidi"/>
                <w:sz w:val="20"/>
                <w:szCs w:val="20"/>
              </w:rPr>
            </w:pPr>
            <w:proofErr w:type="spellStart"/>
            <w:r w:rsidRPr="0057445C">
              <w:rPr>
                <w:rFonts w:asciiTheme="majorBidi" w:hAnsiTheme="majorBidi" w:cstheme="majorBidi"/>
                <w:sz w:val="20"/>
                <w:szCs w:val="20"/>
              </w:rPr>
              <w:t>Mendapatkan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edukasi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gizi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sebanyak</w:t>
            </w:r>
            <w:proofErr w:type="spellEnd"/>
            <w:r w:rsidRPr="0057445C">
              <w:rPr>
                <w:rFonts w:asciiTheme="majorBidi" w:hAnsiTheme="majorBidi" w:cstheme="majorBidi"/>
                <w:sz w:val="20"/>
                <w:szCs w:val="20"/>
              </w:rPr>
              <w:t xml:space="preserve"> 6 </w:t>
            </w:r>
            <w:proofErr w:type="spellStart"/>
            <w:r w:rsidRPr="0057445C">
              <w:rPr>
                <w:rFonts w:asciiTheme="majorBidi" w:hAnsiTheme="majorBidi" w:cstheme="majorBidi"/>
                <w:sz w:val="20"/>
                <w:szCs w:val="20"/>
              </w:rPr>
              <w:t>sesi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dalam</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tiga</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bulan</w:t>
            </w:r>
            <w:proofErr w:type="spellEnd"/>
            <w:r w:rsidRPr="0057445C">
              <w:rPr>
                <w:rFonts w:asciiTheme="majorBidi" w:hAnsiTheme="majorBidi" w:cstheme="majorBidi"/>
                <w:sz w:val="20"/>
                <w:szCs w:val="20"/>
              </w:rPr>
              <w:t xml:space="preserve"> masing -masing </w:t>
            </w:r>
            <w:proofErr w:type="spellStart"/>
            <w:r w:rsidRPr="0057445C">
              <w:rPr>
                <w:rFonts w:asciiTheme="majorBidi" w:hAnsiTheme="majorBidi" w:cstheme="majorBidi"/>
                <w:sz w:val="20"/>
                <w:szCs w:val="20"/>
              </w:rPr>
              <w:t>berdurasi</w:t>
            </w:r>
            <w:proofErr w:type="spellEnd"/>
            <w:r w:rsidRPr="0057445C">
              <w:rPr>
                <w:rFonts w:asciiTheme="majorBidi" w:hAnsiTheme="majorBidi" w:cstheme="majorBidi"/>
                <w:sz w:val="20"/>
                <w:szCs w:val="20"/>
              </w:rPr>
              <w:t xml:space="preserve"> 50-55 </w:t>
            </w:r>
            <w:proofErr w:type="spellStart"/>
            <w:r w:rsidRPr="0057445C">
              <w:rPr>
                <w:rFonts w:asciiTheme="majorBidi" w:hAnsiTheme="majorBidi" w:cstheme="majorBidi"/>
                <w:sz w:val="20"/>
                <w:szCs w:val="20"/>
              </w:rPr>
              <w:t>menit</w:t>
            </w:r>
            <w:proofErr w:type="spellEnd"/>
            <w:r w:rsidRPr="0057445C">
              <w:rPr>
                <w:rFonts w:asciiTheme="majorBidi" w:hAnsiTheme="majorBidi" w:cstheme="majorBidi"/>
                <w:sz w:val="20"/>
                <w:szCs w:val="20"/>
              </w:rPr>
              <w:t xml:space="preserve">. </w:t>
            </w:r>
            <w:proofErr w:type="spellStart"/>
            <w:r w:rsidR="00044FF9" w:rsidRPr="0057445C">
              <w:rPr>
                <w:rFonts w:asciiTheme="majorBidi" w:hAnsiTheme="majorBidi" w:cstheme="majorBidi"/>
                <w:sz w:val="20"/>
                <w:szCs w:val="20"/>
              </w:rPr>
              <w:t>Pendekatan</w:t>
            </w:r>
            <w:proofErr w:type="spellEnd"/>
            <w:r w:rsidR="00044FF9" w:rsidRPr="0057445C">
              <w:rPr>
                <w:rFonts w:asciiTheme="majorBidi" w:hAnsiTheme="majorBidi" w:cstheme="majorBidi"/>
                <w:sz w:val="20"/>
                <w:szCs w:val="20"/>
              </w:rPr>
              <w:t xml:space="preserve"> </w:t>
            </w:r>
            <w:proofErr w:type="spellStart"/>
            <w:r w:rsidR="00044FF9" w:rsidRPr="0057445C">
              <w:rPr>
                <w:rFonts w:asciiTheme="majorBidi" w:hAnsiTheme="majorBidi" w:cstheme="majorBidi"/>
                <w:sz w:val="20"/>
                <w:szCs w:val="20"/>
              </w:rPr>
              <w:t>edukasi</w:t>
            </w:r>
            <w:proofErr w:type="spellEnd"/>
            <w:r w:rsidR="00044FF9"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menggunakan</w:t>
            </w:r>
            <w:proofErr w:type="spellEnd"/>
            <w:r w:rsidRPr="0057445C">
              <w:rPr>
                <w:rFonts w:asciiTheme="majorBidi" w:hAnsiTheme="majorBidi" w:cstheme="majorBidi"/>
                <w:sz w:val="20"/>
                <w:szCs w:val="20"/>
              </w:rPr>
              <w:t xml:space="preserve"> model TPB.</w:t>
            </w:r>
          </w:p>
          <w:p w14:paraId="3613914B" w14:textId="77777777" w:rsidR="005B3C03" w:rsidRPr="0057445C" w:rsidRDefault="005B3C03" w:rsidP="005B3C03">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mendapatkan</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pelatihan</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rutin</w:t>
            </w:r>
            <w:proofErr w:type="spellEnd"/>
            <w:r w:rsidR="00D235DB" w:rsidRPr="0057445C">
              <w:rPr>
                <w:rFonts w:asciiTheme="majorBidi" w:hAnsiTheme="majorBidi" w:cstheme="majorBidi"/>
                <w:sz w:val="20"/>
                <w:szCs w:val="20"/>
              </w:rPr>
              <w:t xml:space="preserve"> pada </w:t>
            </w:r>
            <w:proofErr w:type="spellStart"/>
            <w:r w:rsidR="00D235DB" w:rsidRPr="0057445C">
              <w:rPr>
                <w:rFonts w:asciiTheme="majorBidi" w:hAnsiTheme="majorBidi" w:cstheme="majorBidi"/>
                <w:sz w:val="20"/>
                <w:szCs w:val="20"/>
              </w:rPr>
              <w:t>saat</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kunjungan</w:t>
            </w:r>
            <w:proofErr w:type="spellEnd"/>
            <w:r w:rsidR="00D235DB" w:rsidRPr="0057445C">
              <w:rPr>
                <w:rFonts w:asciiTheme="majorBidi" w:hAnsiTheme="majorBidi" w:cstheme="majorBidi"/>
                <w:sz w:val="20"/>
                <w:szCs w:val="20"/>
              </w:rPr>
              <w:t xml:space="preserve"> ANC yang </w:t>
            </w:r>
            <w:proofErr w:type="spellStart"/>
            <w:r w:rsidR="00D235DB" w:rsidRPr="0057445C">
              <w:rPr>
                <w:rFonts w:asciiTheme="majorBidi" w:hAnsiTheme="majorBidi" w:cstheme="majorBidi"/>
                <w:sz w:val="20"/>
                <w:szCs w:val="20"/>
              </w:rPr>
              <w:t>diberikan</w:t>
            </w:r>
            <w:proofErr w:type="spellEnd"/>
            <w:r w:rsidR="00D235DB" w:rsidRPr="0057445C">
              <w:rPr>
                <w:rFonts w:asciiTheme="majorBidi" w:hAnsiTheme="majorBidi" w:cstheme="majorBidi"/>
                <w:sz w:val="20"/>
                <w:szCs w:val="20"/>
              </w:rPr>
              <w:t xml:space="preserve"> oleh </w:t>
            </w:r>
            <w:proofErr w:type="spellStart"/>
            <w:r w:rsidR="00D235DB" w:rsidRPr="0057445C">
              <w:rPr>
                <w:rFonts w:asciiTheme="majorBidi" w:hAnsiTheme="majorBidi" w:cstheme="majorBidi"/>
                <w:sz w:val="20"/>
                <w:szCs w:val="20"/>
              </w:rPr>
              <w:t>petugas</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kesehatan</w:t>
            </w:r>
            <w:proofErr w:type="spellEnd"/>
            <w:r w:rsidR="00D235DB" w:rsidRPr="0057445C">
              <w:rPr>
                <w:rFonts w:asciiTheme="majorBidi" w:hAnsiTheme="majorBidi" w:cstheme="majorBidi"/>
                <w:sz w:val="20"/>
                <w:szCs w:val="20"/>
              </w:rPr>
              <w:t>, [</w:t>
            </w:r>
            <w:proofErr w:type="spellStart"/>
            <w:r w:rsidR="00D235DB" w:rsidRPr="0057445C">
              <w:rPr>
                <w:rFonts w:asciiTheme="majorBidi" w:hAnsiTheme="majorBidi" w:cstheme="majorBidi"/>
                <w:sz w:val="20"/>
                <w:szCs w:val="20"/>
              </w:rPr>
              <w:t>ada</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akhir</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penelitian</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mendapatkan</w:t>
            </w:r>
            <w:proofErr w:type="spellEnd"/>
            <w:r w:rsidR="00D235DB" w:rsidRPr="0057445C">
              <w:rPr>
                <w:rFonts w:asciiTheme="majorBidi" w:hAnsiTheme="majorBidi" w:cstheme="majorBidi"/>
                <w:sz w:val="20"/>
                <w:szCs w:val="20"/>
              </w:rPr>
              <w:t xml:space="preserve"> booklet</w:t>
            </w:r>
          </w:p>
        </w:tc>
        <w:tc>
          <w:tcPr>
            <w:tcW w:w="1701" w:type="dxa"/>
            <w:tcBorders>
              <w:top w:val="single" w:sz="4" w:space="0" w:color="auto"/>
              <w:bottom w:val="single" w:sz="4" w:space="0" w:color="auto"/>
            </w:tcBorders>
          </w:tcPr>
          <w:p w14:paraId="27B9C2AA" w14:textId="77777777" w:rsidR="00D235DB" w:rsidRPr="0057445C" w:rsidRDefault="00371B54" w:rsidP="008D7A0F">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diberikan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berupa</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pelatihan</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sebanyak</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empat</w:t>
            </w:r>
            <w:proofErr w:type="spellEnd"/>
            <w:r w:rsidR="00D235DB" w:rsidRPr="0057445C">
              <w:rPr>
                <w:rFonts w:asciiTheme="majorBidi" w:hAnsiTheme="majorBidi" w:cstheme="majorBidi"/>
                <w:sz w:val="20"/>
                <w:szCs w:val="20"/>
              </w:rPr>
              <w:t xml:space="preserve"> kali </w:t>
            </w:r>
            <w:proofErr w:type="spellStart"/>
            <w:r w:rsidR="00D235DB" w:rsidRPr="0057445C">
              <w:rPr>
                <w:rFonts w:asciiTheme="majorBidi" w:hAnsiTheme="majorBidi" w:cstheme="majorBidi"/>
                <w:sz w:val="20"/>
                <w:szCs w:val="20"/>
              </w:rPr>
              <w:t>dalam</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satu</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bulan</w:t>
            </w:r>
            <w:proofErr w:type="spellEnd"/>
            <w:r w:rsidR="00D235DB" w:rsidRPr="0057445C">
              <w:rPr>
                <w:rFonts w:asciiTheme="majorBidi" w:hAnsiTheme="majorBidi" w:cstheme="majorBidi"/>
                <w:sz w:val="20"/>
                <w:szCs w:val="20"/>
              </w:rPr>
              <w:t xml:space="preserve"> dan </w:t>
            </w:r>
            <w:proofErr w:type="spellStart"/>
            <w:r w:rsidR="00D235DB" w:rsidRPr="0057445C">
              <w:rPr>
                <w:rFonts w:asciiTheme="majorBidi" w:hAnsiTheme="majorBidi" w:cstheme="majorBidi"/>
                <w:sz w:val="20"/>
                <w:szCs w:val="20"/>
              </w:rPr>
              <w:t>dilanjutkan</w:t>
            </w:r>
            <w:proofErr w:type="spellEnd"/>
            <w:r w:rsidR="00D235DB" w:rsidRPr="0057445C">
              <w:rPr>
                <w:rFonts w:asciiTheme="majorBidi" w:hAnsiTheme="majorBidi" w:cstheme="majorBidi"/>
                <w:sz w:val="20"/>
                <w:szCs w:val="20"/>
              </w:rPr>
              <w:t xml:space="preserve"> </w:t>
            </w:r>
            <w:proofErr w:type="spellStart"/>
            <w:proofErr w:type="gramStart"/>
            <w:r w:rsidR="00D235DB" w:rsidRPr="0057445C">
              <w:rPr>
                <w:rFonts w:asciiTheme="majorBidi" w:hAnsiTheme="majorBidi" w:cstheme="majorBidi"/>
                <w:sz w:val="20"/>
                <w:szCs w:val="20"/>
              </w:rPr>
              <w:t>dengan</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pendekatan</w:t>
            </w:r>
            <w:proofErr w:type="spellEnd"/>
            <w:proofErr w:type="gramEnd"/>
            <w:r w:rsidR="00D235DB" w:rsidRPr="0057445C">
              <w:rPr>
                <w:rFonts w:asciiTheme="majorBidi" w:hAnsiTheme="majorBidi" w:cstheme="majorBidi"/>
                <w:sz w:val="20"/>
                <w:szCs w:val="20"/>
              </w:rPr>
              <w:t xml:space="preserve"> </w:t>
            </w:r>
            <w:r w:rsidR="00D235DB" w:rsidRPr="0057445C">
              <w:rPr>
                <w:rFonts w:asciiTheme="majorBidi" w:hAnsiTheme="majorBidi" w:cstheme="majorBidi"/>
                <w:i/>
                <w:iCs/>
                <w:sz w:val="20"/>
                <w:szCs w:val="20"/>
              </w:rPr>
              <w:t>Theory of Planned Behaviour</w:t>
            </w:r>
            <w:r w:rsidR="00D235DB" w:rsidRPr="0057445C">
              <w:rPr>
                <w:rFonts w:asciiTheme="majorBidi" w:hAnsiTheme="majorBidi" w:cstheme="majorBidi"/>
                <w:sz w:val="20"/>
                <w:szCs w:val="20"/>
              </w:rPr>
              <w:t xml:space="preserve"> (TPB)</w:t>
            </w:r>
          </w:p>
          <w:p w14:paraId="1C6DB420" w14:textId="77777777" w:rsidR="00D235DB" w:rsidRPr="0057445C" w:rsidRDefault="00D235DB" w:rsidP="008D7A0F">
            <w:pPr>
              <w:rPr>
                <w:rFonts w:asciiTheme="majorBidi" w:hAnsiTheme="majorBidi" w:cstheme="majorBidi"/>
                <w:sz w:val="20"/>
                <w:szCs w:val="20"/>
              </w:rPr>
            </w:pPr>
          </w:p>
          <w:p w14:paraId="37A3E43A" w14:textId="77777777" w:rsidR="00371B54" w:rsidRPr="0057445C" w:rsidRDefault="00371B54" w:rsidP="008D7A0F">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edukasi</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secara</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umum</w:t>
            </w:r>
            <w:proofErr w:type="spellEnd"/>
            <w:r w:rsidR="00D235DB" w:rsidRPr="0057445C">
              <w:rPr>
                <w:rFonts w:asciiTheme="majorBidi" w:hAnsiTheme="majorBidi" w:cstheme="majorBidi"/>
                <w:sz w:val="20"/>
                <w:szCs w:val="20"/>
              </w:rPr>
              <w:t xml:space="preserve"> pada </w:t>
            </w:r>
            <w:proofErr w:type="spellStart"/>
            <w:r w:rsidR="00D235DB" w:rsidRPr="0057445C">
              <w:rPr>
                <w:rFonts w:asciiTheme="majorBidi" w:hAnsiTheme="majorBidi" w:cstheme="majorBidi"/>
                <w:sz w:val="20"/>
                <w:szCs w:val="20"/>
              </w:rPr>
              <w:t>saat</w:t>
            </w:r>
            <w:proofErr w:type="spellEnd"/>
            <w:r w:rsidR="00D235DB" w:rsidRPr="0057445C">
              <w:rPr>
                <w:rFonts w:asciiTheme="majorBidi" w:hAnsiTheme="majorBidi" w:cstheme="majorBidi"/>
                <w:sz w:val="20"/>
                <w:szCs w:val="20"/>
              </w:rPr>
              <w:t xml:space="preserve"> </w:t>
            </w:r>
            <w:proofErr w:type="spellStart"/>
            <w:r w:rsidR="00D235DB" w:rsidRPr="0057445C">
              <w:rPr>
                <w:rFonts w:asciiTheme="majorBidi" w:hAnsiTheme="majorBidi" w:cstheme="majorBidi"/>
                <w:sz w:val="20"/>
                <w:szCs w:val="20"/>
              </w:rPr>
              <w:t>kunjungan</w:t>
            </w:r>
            <w:proofErr w:type="spellEnd"/>
            <w:r w:rsidR="00D235DB" w:rsidRPr="0057445C">
              <w:rPr>
                <w:rFonts w:asciiTheme="majorBidi" w:hAnsiTheme="majorBidi" w:cstheme="majorBidi"/>
                <w:sz w:val="20"/>
                <w:szCs w:val="20"/>
              </w:rPr>
              <w:t xml:space="preserve"> ANC</w:t>
            </w:r>
          </w:p>
        </w:tc>
        <w:tc>
          <w:tcPr>
            <w:tcW w:w="1949" w:type="dxa"/>
            <w:tcBorders>
              <w:top w:val="single" w:sz="4" w:space="0" w:color="auto"/>
              <w:bottom w:val="single" w:sz="4" w:space="0" w:color="auto"/>
            </w:tcBorders>
          </w:tcPr>
          <w:p w14:paraId="25774C2E" w14:textId="77777777" w:rsidR="005449CE" w:rsidRPr="0057445C" w:rsidRDefault="003D00B9" w:rsidP="007D330B">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 xml:space="preserve">: </w:t>
            </w:r>
          </w:p>
          <w:p w14:paraId="6CB242A5" w14:textId="77777777" w:rsidR="005449CE" w:rsidRPr="0057445C" w:rsidRDefault="005449CE" w:rsidP="005449CE">
            <w:pPr>
              <w:pStyle w:val="ListParagraph"/>
              <w:numPr>
                <w:ilvl w:val="0"/>
                <w:numId w:val="10"/>
              </w:numPr>
              <w:ind w:left="284" w:hanging="284"/>
              <w:rPr>
                <w:rFonts w:asciiTheme="majorBidi" w:hAnsiTheme="majorBidi" w:cstheme="majorBidi"/>
                <w:sz w:val="20"/>
                <w:szCs w:val="20"/>
              </w:rPr>
            </w:pPr>
            <w:proofErr w:type="spellStart"/>
            <w:r w:rsidRPr="0057445C">
              <w:rPr>
                <w:rFonts w:asciiTheme="majorBidi" w:hAnsiTheme="majorBidi" w:cstheme="majorBidi"/>
                <w:sz w:val="20"/>
                <w:szCs w:val="20"/>
              </w:rPr>
              <w:t>Edukasi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dalam</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bentuk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kelas</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hamil</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dengan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durasi</w:t>
            </w:r>
            <w:proofErr w:type="spellEnd"/>
            <w:r w:rsidRPr="0057445C">
              <w:rPr>
                <w:rFonts w:asciiTheme="majorBidi" w:hAnsiTheme="majorBidi" w:cstheme="majorBidi"/>
                <w:sz w:val="20"/>
                <w:szCs w:val="20"/>
              </w:rPr>
              <w:t xml:space="preserve"> 30 </w:t>
            </w:r>
            <w:proofErr w:type="spellStart"/>
            <w:proofErr w:type="gramStart"/>
            <w:r w:rsidRPr="0057445C">
              <w:rPr>
                <w:rFonts w:asciiTheme="majorBidi" w:hAnsiTheme="majorBidi" w:cstheme="majorBidi"/>
                <w:sz w:val="20"/>
                <w:szCs w:val="20"/>
              </w:rPr>
              <w:t>menit</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dengan</w:t>
            </w:r>
            <w:proofErr w:type="spellEnd"/>
            <w:proofErr w:type="gramEnd"/>
            <w:r w:rsidRPr="0057445C">
              <w:rPr>
                <w:rFonts w:asciiTheme="majorBidi" w:hAnsiTheme="majorBidi" w:cstheme="majorBidi"/>
                <w:sz w:val="20"/>
                <w:szCs w:val="20"/>
              </w:rPr>
              <w:t xml:space="preserve"> model </w:t>
            </w:r>
            <w:r w:rsidR="003D00B9" w:rsidRPr="0057445C">
              <w:rPr>
                <w:rFonts w:asciiTheme="majorBidi" w:hAnsiTheme="majorBidi" w:cstheme="majorBidi"/>
                <w:i/>
                <w:iCs/>
                <w:color w:val="000000"/>
                <w:sz w:val="20"/>
                <w:szCs w:val="20"/>
              </w:rPr>
              <w:t>Health Information Package Program</w:t>
            </w:r>
            <w:r w:rsidR="003D00B9" w:rsidRPr="0057445C">
              <w:rPr>
                <w:rFonts w:asciiTheme="majorBidi" w:hAnsiTheme="majorBidi" w:cstheme="majorBidi"/>
                <w:color w:val="000000"/>
                <w:sz w:val="20"/>
                <w:szCs w:val="20"/>
              </w:rPr>
              <w:t xml:space="preserve"> </w:t>
            </w:r>
          </w:p>
          <w:p w14:paraId="0DB3AE27" w14:textId="77777777" w:rsidR="005449CE" w:rsidRPr="0057445C" w:rsidRDefault="005449CE" w:rsidP="005449CE">
            <w:pPr>
              <w:pStyle w:val="ListParagraph"/>
              <w:numPr>
                <w:ilvl w:val="0"/>
                <w:numId w:val="10"/>
              </w:numPr>
              <w:ind w:left="284" w:hanging="284"/>
              <w:rPr>
                <w:rFonts w:asciiTheme="majorBidi" w:hAnsiTheme="majorBidi" w:cstheme="majorBidi"/>
                <w:sz w:val="20"/>
                <w:szCs w:val="20"/>
              </w:rPr>
            </w:pPr>
            <w:proofErr w:type="spellStart"/>
            <w:r w:rsidRPr="0057445C">
              <w:rPr>
                <w:rFonts w:asciiTheme="majorBidi" w:hAnsiTheme="majorBidi" w:cstheme="majorBidi"/>
                <w:color w:val="000000"/>
                <w:sz w:val="20"/>
                <w:szCs w:val="20"/>
              </w:rPr>
              <w:t>Diberikan</w:t>
            </w:r>
            <w:proofErr w:type="spellEnd"/>
            <w:r w:rsidRPr="0057445C">
              <w:rPr>
                <w:rFonts w:asciiTheme="majorBidi" w:hAnsiTheme="majorBidi" w:cstheme="majorBidi"/>
                <w:color w:val="000000"/>
                <w:sz w:val="20"/>
                <w:szCs w:val="20"/>
              </w:rPr>
              <w:t xml:space="preserve"> </w:t>
            </w:r>
            <w:proofErr w:type="spellStart"/>
            <w:r w:rsidRPr="0057445C">
              <w:rPr>
                <w:rFonts w:asciiTheme="majorBidi" w:hAnsiTheme="majorBidi" w:cstheme="majorBidi"/>
                <w:color w:val="000000"/>
                <w:sz w:val="20"/>
                <w:szCs w:val="20"/>
              </w:rPr>
              <w:t>pesan</w:t>
            </w:r>
            <w:proofErr w:type="spellEnd"/>
            <w:r w:rsidRPr="0057445C">
              <w:rPr>
                <w:rFonts w:asciiTheme="majorBidi" w:hAnsiTheme="majorBidi" w:cstheme="majorBidi"/>
                <w:color w:val="000000"/>
                <w:sz w:val="20"/>
                <w:szCs w:val="20"/>
              </w:rPr>
              <w:t xml:space="preserve"> </w:t>
            </w:r>
            <w:proofErr w:type="spellStart"/>
            <w:r w:rsidRPr="0057445C">
              <w:rPr>
                <w:rFonts w:asciiTheme="majorBidi" w:hAnsiTheme="majorBidi" w:cstheme="majorBidi"/>
                <w:color w:val="000000"/>
                <w:sz w:val="20"/>
                <w:szCs w:val="20"/>
              </w:rPr>
              <w:t>edukasi</w:t>
            </w:r>
            <w:proofErr w:type="spellEnd"/>
            <w:r w:rsidRPr="0057445C">
              <w:rPr>
                <w:rFonts w:asciiTheme="majorBidi" w:hAnsiTheme="majorBidi" w:cstheme="majorBidi"/>
                <w:color w:val="000000"/>
                <w:sz w:val="20"/>
                <w:szCs w:val="20"/>
              </w:rPr>
              <w:t xml:space="preserve"> </w:t>
            </w:r>
            <w:proofErr w:type="spellStart"/>
            <w:r w:rsidRPr="0057445C">
              <w:rPr>
                <w:rFonts w:asciiTheme="majorBidi" w:hAnsiTheme="majorBidi" w:cstheme="majorBidi"/>
                <w:color w:val="000000"/>
                <w:sz w:val="20"/>
                <w:szCs w:val="20"/>
              </w:rPr>
              <w:t>kesehatan</w:t>
            </w:r>
            <w:proofErr w:type="spellEnd"/>
            <w:r w:rsidRPr="0057445C">
              <w:rPr>
                <w:rFonts w:asciiTheme="majorBidi" w:hAnsiTheme="majorBidi" w:cstheme="majorBidi"/>
                <w:color w:val="000000"/>
                <w:sz w:val="20"/>
                <w:szCs w:val="20"/>
              </w:rPr>
              <w:t xml:space="preserve"> </w:t>
            </w:r>
            <w:proofErr w:type="spellStart"/>
            <w:r w:rsidRPr="0057445C">
              <w:rPr>
                <w:rFonts w:asciiTheme="majorBidi" w:hAnsiTheme="majorBidi" w:cstheme="majorBidi"/>
                <w:color w:val="000000"/>
                <w:sz w:val="20"/>
                <w:szCs w:val="20"/>
              </w:rPr>
              <w:t>lewa</w:t>
            </w:r>
            <w:proofErr w:type="spellEnd"/>
            <w:r w:rsidRPr="0057445C">
              <w:rPr>
                <w:rFonts w:asciiTheme="majorBidi" w:hAnsiTheme="majorBidi" w:cstheme="majorBidi"/>
                <w:color w:val="000000"/>
                <w:sz w:val="20"/>
                <w:szCs w:val="20"/>
              </w:rPr>
              <w:t xml:space="preserve"> WA </w:t>
            </w:r>
            <w:proofErr w:type="spellStart"/>
            <w:r w:rsidRPr="0057445C">
              <w:rPr>
                <w:rFonts w:asciiTheme="majorBidi" w:hAnsiTheme="majorBidi" w:cstheme="majorBidi"/>
                <w:color w:val="000000"/>
                <w:sz w:val="20"/>
                <w:szCs w:val="20"/>
              </w:rPr>
              <w:t>empat</w:t>
            </w:r>
            <w:proofErr w:type="spellEnd"/>
            <w:r w:rsidRPr="0057445C">
              <w:rPr>
                <w:rFonts w:asciiTheme="majorBidi" w:hAnsiTheme="majorBidi" w:cstheme="majorBidi"/>
                <w:color w:val="000000"/>
                <w:sz w:val="20"/>
                <w:szCs w:val="20"/>
              </w:rPr>
              <w:t xml:space="preserve"> kali </w:t>
            </w:r>
            <w:proofErr w:type="spellStart"/>
            <w:r w:rsidRPr="0057445C">
              <w:rPr>
                <w:rFonts w:asciiTheme="majorBidi" w:hAnsiTheme="majorBidi" w:cstheme="majorBidi"/>
                <w:color w:val="000000"/>
                <w:sz w:val="20"/>
                <w:szCs w:val="20"/>
              </w:rPr>
              <w:t>dalam</w:t>
            </w:r>
            <w:proofErr w:type="spellEnd"/>
            <w:r w:rsidRPr="0057445C">
              <w:rPr>
                <w:rFonts w:asciiTheme="majorBidi" w:hAnsiTheme="majorBidi" w:cstheme="majorBidi"/>
                <w:color w:val="000000"/>
                <w:sz w:val="20"/>
                <w:szCs w:val="20"/>
              </w:rPr>
              <w:t xml:space="preserve"> </w:t>
            </w:r>
            <w:proofErr w:type="spellStart"/>
            <w:r w:rsidRPr="0057445C">
              <w:rPr>
                <w:rFonts w:asciiTheme="majorBidi" w:hAnsiTheme="majorBidi" w:cstheme="majorBidi"/>
                <w:color w:val="000000"/>
                <w:sz w:val="20"/>
                <w:szCs w:val="20"/>
              </w:rPr>
              <w:t>seminggu</w:t>
            </w:r>
            <w:proofErr w:type="spellEnd"/>
            <w:r w:rsidRPr="0057445C">
              <w:rPr>
                <w:rFonts w:asciiTheme="majorBidi" w:hAnsiTheme="majorBidi" w:cstheme="majorBidi"/>
                <w:color w:val="000000"/>
                <w:sz w:val="20"/>
                <w:szCs w:val="20"/>
              </w:rPr>
              <w:t>.</w:t>
            </w:r>
          </w:p>
          <w:p w14:paraId="412CCB89" w14:textId="77777777" w:rsidR="005449CE" w:rsidRPr="0057445C" w:rsidRDefault="005449CE" w:rsidP="005449CE">
            <w:pPr>
              <w:pStyle w:val="ListParagraph"/>
              <w:numPr>
                <w:ilvl w:val="0"/>
                <w:numId w:val="10"/>
              </w:numPr>
              <w:ind w:left="284" w:hanging="284"/>
              <w:rPr>
                <w:rFonts w:asciiTheme="majorBidi" w:hAnsiTheme="majorBidi" w:cstheme="majorBidi"/>
                <w:sz w:val="20"/>
                <w:szCs w:val="20"/>
              </w:rPr>
            </w:pPr>
            <w:proofErr w:type="spellStart"/>
            <w:r w:rsidRPr="0057445C">
              <w:rPr>
                <w:rFonts w:asciiTheme="majorBidi" w:hAnsiTheme="majorBidi" w:cstheme="majorBidi"/>
                <w:color w:val="000000"/>
                <w:sz w:val="20"/>
                <w:szCs w:val="20"/>
              </w:rPr>
              <w:t>P</w:t>
            </w:r>
            <w:r w:rsidR="003D00B9" w:rsidRPr="0057445C">
              <w:rPr>
                <w:rFonts w:asciiTheme="majorBidi" w:hAnsiTheme="majorBidi" w:cstheme="majorBidi"/>
                <w:color w:val="000000"/>
                <w:sz w:val="20"/>
                <w:szCs w:val="20"/>
              </w:rPr>
              <w:t>emeriksaan</w:t>
            </w:r>
            <w:proofErr w:type="spellEnd"/>
            <w:r w:rsidR="003D00B9" w:rsidRPr="0057445C">
              <w:rPr>
                <w:rFonts w:asciiTheme="majorBidi" w:hAnsiTheme="majorBidi" w:cstheme="majorBidi"/>
                <w:color w:val="000000"/>
                <w:sz w:val="20"/>
                <w:szCs w:val="20"/>
              </w:rPr>
              <w:t xml:space="preserve"> </w:t>
            </w:r>
            <w:proofErr w:type="spellStart"/>
            <w:r w:rsidRPr="0057445C">
              <w:rPr>
                <w:rFonts w:asciiTheme="majorBidi" w:hAnsiTheme="majorBidi" w:cstheme="majorBidi"/>
                <w:color w:val="000000"/>
                <w:sz w:val="20"/>
                <w:szCs w:val="20"/>
              </w:rPr>
              <w:t>secara</w:t>
            </w:r>
            <w:proofErr w:type="spellEnd"/>
            <w:r w:rsidRPr="0057445C">
              <w:rPr>
                <w:rFonts w:asciiTheme="majorBidi" w:hAnsiTheme="majorBidi" w:cstheme="majorBidi"/>
                <w:color w:val="000000"/>
                <w:sz w:val="20"/>
                <w:szCs w:val="20"/>
              </w:rPr>
              <w:t xml:space="preserve"> </w:t>
            </w:r>
            <w:proofErr w:type="spellStart"/>
            <w:r w:rsidR="003D00B9" w:rsidRPr="0057445C">
              <w:rPr>
                <w:rFonts w:asciiTheme="majorBidi" w:hAnsiTheme="majorBidi" w:cstheme="majorBidi"/>
                <w:color w:val="000000"/>
                <w:sz w:val="20"/>
                <w:szCs w:val="20"/>
              </w:rPr>
              <w:t>rutin</w:t>
            </w:r>
            <w:proofErr w:type="spellEnd"/>
            <w:r w:rsidRPr="0057445C">
              <w:rPr>
                <w:rFonts w:asciiTheme="majorBidi" w:hAnsiTheme="majorBidi" w:cstheme="majorBidi"/>
                <w:color w:val="000000"/>
                <w:sz w:val="20"/>
                <w:szCs w:val="20"/>
              </w:rPr>
              <w:t>.</w:t>
            </w:r>
          </w:p>
          <w:p w14:paraId="6E89178A" w14:textId="77777777" w:rsidR="008D7A0F" w:rsidRPr="0057445C" w:rsidRDefault="005449CE" w:rsidP="005449CE">
            <w:pPr>
              <w:pStyle w:val="ListParagraph"/>
              <w:numPr>
                <w:ilvl w:val="0"/>
                <w:numId w:val="10"/>
              </w:numPr>
              <w:ind w:left="284" w:hanging="284"/>
              <w:rPr>
                <w:rFonts w:asciiTheme="majorBidi" w:hAnsiTheme="majorBidi" w:cstheme="majorBidi"/>
                <w:sz w:val="20"/>
                <w:szCs w:val="20"/>
              </w:rPr>
            </w:pPr>
            <w:proofErr w:type="spellStart"/>
            <w:r w:rsidRPr="0057445C">
              <w:rPr>
                <w:rFonts w:asciiTheme="majorBidi" w:hAnsiTheme="majorBidi" w:cstheme="majorBidi"/>
                <w:sz w:val="20"/>
                <w:szCs w:val="20"/>
              </w:rPr>
              <w:t>D</w:t>
            </w:r>
            <w:r w:rsidR="007D330B" w:rsidRPr="0057445C">
              <w:rPr>
                <w:rFonts w:asciiTheme="majorBidi" w:hAnsiTheme="majorBidi" w:cstheme="majorBidi"/>
                <w:sz w:val="20"/>
                <w:szCs w:val="20"/>
              </w:rPr>
              <w:t>iberikan</w:t>
            </w:r>
            <w:proofErr w:type="spellEnd"/>
            <w:r w:rsidR="007D330B" w:rsidRPr="0057445C">
              <w:rPr>
                <w:rFonts w:asciiTheme="majorBidi" w:hAnsiTheme="majorBidi" w:cstheme="majorBidi"/>
                <w:sz w:val="20"/>
                <w:szCs w:val="20"/>
              </w:rPr>
              <w:t xml:space="preserve"> </w:t>
            </w:r>
            <w:proofErr w:type="spellStart"/>
            <w:r w:rsidR="007D330B" w:rsidRPr="0057445C">
              <w:rPr>
                <w:rFonts w:asciiTheme="majorBidi" w:hAnsiTheme="majorBidi" w:cstheme="majorBidi"/>
                <w:sz w:val="20"/>
                <w:szCs w:val="20"/>
              </w:rPr>
              <w:t>brosur</w:t>
            </w:r>
            <w:proofErr w:type="spellEnd"/>
            <w:r w:rsidR="007D330B" w:rsidRPr="0057445C">
              <w:rPr>
                <w:rFonts w:asciiTheme="majorBidi" w:hAnsiTheme="majorBidi" w:cstheme="majorBidi"/>
                <w:sz w:val="20"/>
                <w:szCs w:val="20"/>
              </w:rPr>
              <w:t xml:space="preserve"> pada </w:t>
            </w:r>
            <w:proofErr w:type="spellStart"/>
            <w:r w:rsidR="007D330B" w:rsidRPr="0057445C">
              <w:rPr>
                <w:rFonts w:asciiTheme="majorBidi" w:hAnsiTheme="majorBidi" w:cstheme="majorBidi"/>
                <w:sz w:val="20"/>
                <w:szCs w:val="20"/>
              </w:rPr>
              <w:t>akhir</w:t>
            </w:r>
            <w:proofErr w:type="spellEnd"/>
            <w:r w:rsidR="007D330B" w:rsidRPr="0057445C">
              <w:rPr>
                <w:rFonts w:asciiTheme="majorBidi" w:hAnsiTheme="majorBidi" w:cstheme="majorBidi"/>
                <w:sz w:val="20"/>
                <w:szCs w:val="20"/>
              </w:rPr>
              <w:t xml:space="preserve"> </w:t>
            </w:r>
            <w:proofErr w:type="spellStart"/>
            <w:r w:rsidR="007D330B" w:rsidRPr="0057445C">
              <w:rPr>
                <w:rFonts w:asciiTheme="majorBidi" w:hAnsiTheme="majorBidi" w:cstheme="majorBidi"/>
                <w:sz w:val="20"/>
                <w:szCs w:val="20"/>
              </w:rPr>
              <w:t>intervensi</w:t>
            </w:r>
            <w:proofErr w:type="spellEnd"/>
            <w:r w:rsidR="007D330B" w:rsidRPr="0057445C">
              <w:rPr>
                <w:rFonts w:asciiTheme="majorBidi" w:hAnsiTheme="majorBidi" w:cstheme="majorBidi"/>
                <w:sz w:val="20"/>
                <w:szCs w:val="20"/>
              </w:rPr>
              <w:t xml:space="preserve">. </w:t>
            </w:r>
          </w:p>
          <w:p w14:paraId="1C5901FF" w14:textId="77777777" w:rsidR="005449CE" w:rsidRPr="0057445C" w:rsidRDefault="005449CE" w:rsidP="005449CE">
            <w:pPr>
              <w:pStyle w:val="ListParagraph"/>
              <w:rPr>
                <w:rFonts w:asciiTheme="majorBidi" w:hAnsiTheme="majorBidi" w:cstheme="majorBidi"/>
                <w:sz w:val="20"/>
                <w:szCs w:val="20"/>
              </w:rPr>
            </w:pPr>
          </w:p>
          <w:p w14:paraId="1DAE46AA" w14:textId="77777777" w:rsidR="003D00B9" w:rsidRPr="0057445C" w:rsidRDefault="003D00B9" w:rsidP="008D7A0F">
            <w:pPr>
              <w:rPr>
                <w:rFonts w:asciiTheme="majorBidi" w:hAnsiTheme="majorBidi" w:cstheme="majorBidi"/>
                <w:sz w:val="20"/>
                <w:szCs w:val="20"/>
              </w:rPr>
            </w:pP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pemeriksaan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rutin</w:t>
            </w:r>
            <w:proofErr w:type="spellEnd"/>
            <w:r w:rsidR="005449CE" w:rsidRPr="0057445C">
              <w:rPr>
                <w:rFonts w:asciiTheme="majorBidi" w:hAnsiTheme="majorBidi" w:cstheme="majorBidi"/>
                <w:sz w:val="20"/>
                <w:szCs w:val="20"/>
              </w:rPr>
              <w:t xml:space="preserve"> ANC dan </w:t>
            </w:r>
            <w:proofErr w:type="spellStart"/>
            <w:r w:rsidR="005449CE" w:rsidRPr="0057445C">
              <w:rPr>
                <w:rFonts w:asciiTheme="majorBidi" w:hAnsiTheme="majorBidi" w:cstheme="majorBidi"/>
                <w:sz w:val="20"/>
                <w:szCs w:val="20"/>
              </w:rPr>
              <w:t>mendapatkan</w:t>
            </w:r>
            <w:proofErr w:type="spellEnd"/>
            <w:r w:rsidR="005449CE" w:rsidRPr="0057445C">
              <w:rPr>
                <w:rFonts w:asciiTheme="majorBidi" w:hAnsiTheme="majorBidi" w:cstheme="majorBidi"/>
                <w:sz w:val="20"/>
                <w:szCs w:val="20"/>
              </w:rPr>
              <w:t xml:space="preserve"> </w:t>
            </w:r>
            <w:proofErr w:type="spellStart"/>
            <w:r w:rsidR="005449CE" w:rsidRPr="0057445C">
              <w:rPr>
                <w:rFonts w:asciiTheme="majorBidi" w:hAnsiTheme="majorBidi" w:cstheme="majorBidi"/>
                <w:sz w:val="20"/>
                <w:szCs w:val="20"/>
              </w:rPr>
              <w:t>edukasi</w:t>
            </w:r>
            <w:proofErr w:type="spellEnd"/>
            <w:r w:rsidR="005449CE" w:rsidRPr="0057445C">
              <w:rPr>
                <w:rFonts w:asciiTheme="majorBidi" w:hAnsiTheme="majorBidi" w:cstheme="majorBidi"/>
                <w:sz w:val="20"/>
                <w:szCs w:val="20"/>
              </w:rPr>
              <w:t xml:space="preserve"> </w:t>
            </w:r>
            <w:proofErr w:type="spellStart"/>
            <w:r w:rsidR="005449CE" w:rsidRPr="0057445C">
              <w:rPr>
                <w:rFonts w:asciiTheme="majorBidi" w:hAnsiTheme="majorBidi" w:cstheme="majorBidi"/>
                <w:sz w:val="20"/>
                <w:szCs w:val="20"/>
              </w:rPr>
              <w:t>dengan</w:t>
            </w:r>
            <w:proofErr w:type="spellEnd"/>
            <w:r w:rsidR="005449CE" w:rsidRPr="0057445C">
              <w:rPr>
                <w:rFonts w:asciiTheme="majorBidi" w:hAnsiTheme="majorBidi" w:cstheme="majorBidi"/>
                <w:sz w:val="20"/>
                <w:szCs w:val="20"/>
              </w:rPr>
              <w:t xml:space="preserve"> model </w:t>
            </w:r>
            <w:r w:rsidR="005449CE" w:rsidRPr="0057445C">
              <w:rPr>
                <w:rFonts w:asciiTheme="majorBidi" w:hAnsiTheme="majorBidi" w:cstheme="majorBidi"/>
                <w:i/>
                <w:iCs/>
                <w:color w:val="000000"/>
                <w:sz w:val="20"/>
                <w:szCs w:val="20"/>
              </w:rPr>
              <w:t xml:space="preserve">Health Information Package </w:t>
            </w:r>
            <w:r w:rsidR="005449CE" w:rsidRPr="0057445C">
              <w:rPr>
                <w:rFonts w:asciiTheme="majorBidi" w:hAnsiTheme="majorBidi" w:cstheme="majorBidi"/>
                <w:i/>
                <w:iCs/>
                <w:color w:val="000000"/>
                <w:sz w:val="20"/>
                <w:szCs w:val="20"/>
              </w:rPr>
              <w:lastRenderedPageBreak/>
              <w:t>Program</w:t>
            </w:r>
            <w:r w:rsidR="005449CE" w:rsidRPr="0057445C">
              <w:rPr>
                <w:rFonts w:asciiTheme="majorBidi" w:hAnsiTheme="majorBidi" w:cstheme="majorBidi"/>
                <w:color w:val="000000"/>
                <w:sz w:val="20"/>
                <w:szCs w:val="20"/>
              </w:rPr>
              <w:t xml:space="preserve"> pad </w:t>
            </w:r>
            <w:proofErr w:type="spellStart"/>
            <w:r w:rsidR="005449CE" w:rsidRPr="0057445C">
              <w:rPr>
                <w:rFonts w:asciiTheme="majorBidi" w:hAnsiTheme="majorBidi" w:cstheme="majorBidi"/>
                <w:color w:val="000000"/>
                <w:sz w:val="20"/>
                <w:szCs w:val="20"/>
              </w:rPr>
              <w:t>akhir</w:t>
            </w:r>
            <w:proofErr w:type="spellEnd"/>
            <w:r w:rsidR="005449CE" w:rsidRPr="0057445C">
              <w:rPr>
                <w:rFonts w:asciiTheme="majorBidi" w:hAnsiTheme="majorBidi" w:cstheme="majorBidi"/>
                <w:color w:val="000000"/>
                <w:sz w:val="20"/>
                <w:szCs w:val="20"/>
              </w:rPr>
              <w:t xml:space="preserve"> </w:t>
            </w:r>
            <w:proofErr w:type="spellStart"/>
            <w:r w:rsidR="005449CE" w:rsidRPr="0057445C">
              <w:rPr>
                <w:rFonts w:asciiTheme="majorBidi" w:hAnsiTheme="majorBidi" w:cstheme="majorBidi"/>
                <w:color w:val="000000"/>
                <w:sz w:val="20"/>
                <w:szCs w:val="20"/>
              </w:rPr>
              <w:t>penelitian</w:t>
            </w:r>
            <w:proofErr w:type="spellEnd"/>
          </w:p>
        </w:tc>
      </w:tr>
      <w:tr w:rsidR="00647D61" w:rsidRPr="0057445C" w14:paraId="4EACE0D7" w14:textId="77777777" w:rsidTr="0034155C">
        <w:tc>
          <w:tcPr>
            <w:tcW w:w="461" w:type="dxa"/>
            <w:tcBorders>
              <w:top w:val="single" w:sz="4" w:space="0" w:color="auto"/>
              <w:bottom w:val="single" w:sz="4" w:space="0" w:color="auto"/>
            </w:tcBorders>
          </w:tcPr>
          <w:p w14:paraId="5827504C" w14:textId="77777777" w:rsidR="002827E2" w:rsidRPr="0057445C" w:rsidRDefault="002827E2" w:rsidP="008D7A0F">
            <w:pPr>
              <w:jc w:val="center"/>
              <w:rPr>
                <w:rFonts w:asciiTheme="majorBidi" w:hAnsiTheme="majorBidi" w:cstheme="majorBidi"/>
                <w:sz w:val="20"/>
                <w:szCs w:val="20"/>
              </w:rPr>
            </w:pPr>
          </w:p>
        </w:tc>
        <w:tc>
          <w:tcPr>
            <w:tcW w:w="1666" w:type="dxa"/>
            <w:tcBorders>
              <w:top w:val="single" w:sz="4" w:space="0" w:color="auto"/>
              <w:bottom w:val="single" w:sz="4" w:space="0" w:color="auto"/>
            </w:tcBorders>
          </w:tcPr>
          <w:p w14:paraId="774065F2" w14:textId="691F30C0" w:rsidR="002827E2" w:rsidRPr="0057445C" w:rsidRDefault="002827E2" w:rsidP="008D7A0F">
            <w:pPr>
              <w:rPr>
                <w:rFonts w:asciiTheme="majorBidi" w:hAnsiTheme="majorBidi" w:cstheme="majorBidi"/>
                <w:sz w:val="20"/>
                <w:szCs w:val="20"/>
              </w:rPr>
            </w:pPr>
            <w:r w:rsidRPr="0057445C">
              <w:rPr>
                <w:rFonts w:asciiTheme="majorBidi" w:hAnsiTheme="majorBidi" w:cstheme="majorBidi"/>
                <w:sz w:val="20"/>
                <w:szCs w:val="20"/>
              </w:rPr>
              <w:t xml:space="preserve">Media </w:t>
            </w:r>
            <w:proofErr w:type="spellStart"/>
            <w:r w:rsidRPr="0057445C">
              <w:rPr>
                <w:rFonts w:asciiTheme="majorBidi" w:hAnsiTheme="majorBidi" w:cstheme="majorBidi"/>
                <w:sz w:val="20"/>
                <w:szCs w:val="20"/>
              </w:rPr>
              <w:t>edukasi</w:t>
            </w:r>
            <w:proofErr w:type="spellEnd"/>
            <w:r w:rsidR="000436A2" w:rsidRPr="0057445C">
              <w:rPr>
                <w:rFonts w:asciiTheme="majorBidi" w:hAnsiTheme="majorBidi" w:cstheme="majorBidi"/>
                <w:sz w:val="20"/>
                <w:szCs w:val="20"/>
              </w:rPr>
              <w:t xml:space="preserve"> yang </w:t>
            </w:r>
            <w:proofErr w:type="spellStart"/>
            <w:r w:rsidR="000436A2" w:rsidRPr="0057445C">
              <w:rPr>
                <w:rFonts w:asciiTheme="majorBidi" w:hAnsiTheme="majorBidi" w:cstheme="majorBidi"/>
                <w:sz w:val="20"/>
                <w:szCs w:val="20"/>
              </w:rPr>
              <w:t>digunakan</w:t>
            </w:r>
            <w:proofErr w:type="spellEnd"/>
          </w:p>
        </w:tc>
        <w:tc>
          <w:tcPr>
            <w:tcW w:w="1843" w:type="dxa"/>
            <w:tcBorders>
              <w:top w:val="single" w:sz="4" w:space="0" w:color="auto"/>
              <w:bottom w:val="single" w:sz="4" w:space="0" w:color="auto"/>
            </w:tcBorders>
          </w:tcPr>
          <w:p w14:paraId="7C93FC28" w14:textId="77777777" w:rsidR="002827E2" w:rsidRPr="0057445C" w:rsidRDefault="00B65E2D" w:rsidP="008D7A0F">
            <w:pPr>
              <w:rPr>
                <w:rFonts w:asciiTheme="majorBidi" w:hAnsiTheme="majorBidi" w:cstheme="majorBidi"/>
                <w:sz w:val="20"/>
                <w:szCs w:val="20"/>
              </w:rPr>
            </w:pPr>
            <w:proofErr w:type="spellStart"/>
            <w:r w:rsidRPr="0057445C">
              <w:rPr>
                <w:rFonts w:asciiTheme="majorBidi" w:hAnsiTheme="majorBidi" w:cstheme="majorBidi"/>
                <w:sz w:val="20"/>
                <w:szCs w:val="20"/>
              </w:rPr>
              <w:t>Buku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pedoman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edukasi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gizi</w:t>
            </w:r>
            <w:proofErr w:type="spellEnd"/>
          </w:p>
        </w:tc>
        <w:tc>
          <w:tcPr>
            <w:tcW w:w="1984" w:type="dxa"/>
            <w:tcBorders>
              <w:top w:val="single" w:sz="4" w:space="0" w:color="auto"/>
              <w:bottom w:val="single" w:sz="4" w:space="0" w:color="auto"/>
            </w:tcBorders>
          </w:tcPr>
          <w:p w14:paraId="543D857D" w14:textId="7C6ADB4A" w:rsidR="002827E2" w:rsidRPr="0057445C" w:rsidRDefault="00E279F6" w:rsidP="008D7A0F">
            <w:pPr>
              <w:rPr>
                <w:rFonts w:asciiTheme="majorBidi" w:hAnsiTheme="majorBidi" w:cstheme="majorBidi"/>
                <w:sz w:val="20"/>
                <w:szCs w:val="20"/>
              </w:rPr>
            </w:pPr>
            <w:proofErr w:type="spellStart"/>
            <w:r w:rsidRPr="0057445C">
              <w:rPr>
                <w:rFonts w:asciiTheme="majorBidi" w:hAnsiTheme="majorBidi" w:cstheme="majorBidi"/>
                <w:sz w:val="20"/>
                <w:szCs w:val="20"/>
              </w:rPr>
              <w:t>Pedoman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edukasi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gizi</w:t>
            </w:r>
            <w:proofErr w:type="spellEnd"/>
            <w:r w:rsidRPr="0057445C">
              <w:rPr>
                <w:rFonts w:asciiTheme="majorBidi" w:hAnsiTheme="majorBidi" w:cstheme="majorBidi"/>
                <w:sz w:val="20"/>
                <w:szCs w:val="20"/>
              </w:rPr>
              <w:t xml:space="preserve">, </w:t>
            </w:r>
            <w:r w:rsidR="00B65E2D" w:rsidRPr="0057445C">
              <w:rPr>
                <w:rFonts w:asciiTheme="majorBidi" w:hAnsiTheme="majorBidi" w:cstheme="majorBidi"/>
                <w:sz w:val="20"/>
                <w:szCs w:val="20"/>
              </w:rPr>
              <w:t>P</w:t>
            </w:r>
            <w:r w:rsidR="00B9603F" w:rsidRPr="0057445C">
              <w:rPr>
                <w:rFonts w:asciiTheme="majorBidi" w:hAnsiTheme="majorBidi" w:cstheme="majorBidi"/>
                <w:sz w:val="20"/>
                <w:szCs w:val="20"/>
              </w:rPr>
              <w:t>oster</w:t>
            </w:r>
          </w:p>
        </w:tc>
        <w:tc>
          <w:tcPr>
            <w:tcW w:w="1842" w:type="dxa"/>
            <w:tcBorders>
              <w:top w:val="single" w:sz="4" w:space="0" w:color="auto"/>
              <w:bottom w:val="single" w:sz="4" w:space="0" w:color="auto"/>
            </w:tcBorders>
          </w:tcPr>
          <w:p w14:paraId="5736E918" w14:textId="77777777" w:rsidR="002827E2" w:rsidRPr="0057445C" w:rsidRDefault="00044FF9" w:rsidP="008D7A0F">
            <w:pPr>
              <w:rPr>
                <w:rFonts w:asciiTheme="majorBidi" w:hAnsiTheme="majorBidi" w:cstheme="majorBidi"/>
                <w:i/>
                <w:iCs/>
                <w:sz w:val="20"/>
                <w:szCs w:val="20"/>
              </w:rPr>
            </w:pPr>
            <w:r w:rsidRPr="0057445C">
              <w:rPr>
                <w:rFonts w:asciiTheme="majorBidi" w:hAnsiTheme="majorBidi" w:cstheme="majorBidi"/>
                <w:i/>
                <w:iCs/>
                <w:sz w:val="20"/>
                <w:szCs w:val="20"/>
              </w:rPr>
              <w:t>Pictorial Hand Book</w:t>
            </w:r>
          </w:p>
        </w:tc>
        <w:tc>
          <w:tcPr>
            <w:tcW w:w="1843" w:type="dxa"/>
            <w:tcBorders>
              <w:top w:val="single" w:sz="4" w:space="0" w:color="auto"/>
              <w:bottom w:val="single" w:sz="4" w:space="0" w:color="auto"/>
            </w:tcBorders>
          </w:tcPr>
          <w:p w14:paraId="70993201" w14:textId="77777777" w:rsidR="002827E2" w:rsidRPr="0057445C" w:rsidRDefault="00044FF9" w:rsidP="008D7A0F">
            <w:pPr>
              <w:rPr>
                <w:rFonts w:asciiTheme="majorBidi" w:hAnsiTheme="majorBidi" w:cstheme="majorBidi"/>
                <w:sz w:val="20"/>
                <w:szCs w:val="20"/>
              </w:rPr>
            </w:pPr>
            <w:r w:rsidRPr="0057445C">
              <w:rPr>
                <w:rFonts w:asciiTheme="majorBidi" w:hAnsiTheme="majorBidi" w:cstheme="majorBidi"/>
                <w:sz w:val="20"/>
                <w:szCs w:val="20"/>
              </w:rPr>
              <w:t xml:space="preserve">poster, </w:t>
            </w:r>
            <w:r w:rsidRPr="0057445C">
              <w:rPr>
                <w:rFonts w:asciiTheme="majorBidi" w:hAnsiTheme="majorBidi" w:cstheme="majorBidi"/>
                <w:i/>
                <w:iCs/>
                <w:sz w:val="20"/>
                <w:szCs w:val="20"/>
              </w:rPr>
              <w:t>pamphlet</w:t>
            </w:r>
            <w:r w:rsidRPr="0057445C">
              <w:rPr>
                <w:rFonts w:asciiTheme="majorBidi" w:hAnsiTheme="majorBidi" w:cstheme="majorBidi"/>
                <w:sz w:val="20"/>
                <w:szCs w:val="20"/>
              </w:rPr>
              <w:t>, video clip, power point</w:t>
            </w:r>
            <w:r w:rsidR="00D235DB" w:rsidRPr="0057445C">
              <w:rPr>
                <w:rFonts w:asciiTheme="majorBidi" w:hAnsiTheme="majorBidi" w:cstheme="majorBidi"/>
                <w:sz w:val="20"/>
                <w:szCs w:val="20"/>
              </w:rPr>
              <w:t>, CD, booklet</w:t>
            </w:r>
          </w:p>
        </w:tc>
        <w:tc>
          <w:tcPr>
            <w:tcW w:w="1701" w:type="dxa"/>
            <w:tcBorders>
              <w:top w:val="single" w:sz="4" w:space="0" w:color="auto"/>
              <w:bottom w:val="single" w:sz="4" w:space="0" w:color="auto"/>
            </w:tcBorders>
          </w:tcPr>
          <w:p w14:paraId="40204CF8" w14:textId="0214792C" w:rsidR="002827E2" w:rsidRPr="0057445C" w:rsidRDefault="00157AD4" w:rsidP="008D7A0F">
            <w:pPr>
              <w:rPr>
                <w:rFonts w:asciiTheme="majorBidi" w:hAnsiTheme="majorBidi" w:cstheme="majorBidi"/>
                <w:sz w:val="20"/>
                <w:szCs w:val="20"/>
              </w:rPr>
            </w:pPr>
            <w:proofErr w:type="spellStart"/>
            <w:r w:rsidRPr="0057445C">
              <w:rPr>
                <w:rFonts w:asciiTheme="majorBidi" w:hAnsiTheme="majorBidi" w:cstheme="majorBidi"/>
                <w:sz w:val="20"/>
                <w:szCs w:val="20"/>
              </w:rPr>
              <w:t>Pertemuan</w:t>
            </w:r>
            <w:proofErr w:type="spellEnd"/>
            <w:r w:rsidRPr="0057445C">
              <w:rPr>
                <w:rFonts w:asciiTheme="majorBidi" w:hAnsiTheme="majorBidi" w:cstheme="majorBidi"/>
                <w:sz w:val="20"/>
                <w:szCs w:val="20"/>
              </w:rPr>
              <w:t xml:space="preserve"> di </w:t>
            </w:r>
            <w:proofErr w:type="spellStart"/>
            <w:r w:rsidRPr="0057445C">
              <w:rPr>
                <w:rFonts w:asciiTheme="majorBidi" w:hAnsiTheme="majorBidi" w:cstheme="majorBidi"/>
                <w:sz w:val="20"/>
                <w:szCs w:val="20"/>
              </w:rPr>
              <w:t>kelas</w:t>
            </w:r>
            <w:proofErr w:type="spellEnd"/>
          </w:p>
        </w:tc>
        <w:tc>
          <w:tcPr>
            <w:tcW w:w="1949" w:type="dxa"/>
            <w:tcBorders>
              <w:top w:val="single" w:sz="4" w:space="0" w:color="auto"/>
              <w:bottom w:val="single" w:sz="4" w:space="0" w:color="auto"/>
            </w:tcBorders>
          </w:tcPr>
          <w:p w14:paraId="3235A2A2" w14:textId="77777777" w:rsidR="002827E2" w:rsidRPr="0057445C" w:rsidRDefault="005449CE" w:rsidP="008D7A0F">
            <w:pPr>
              <w:rPr>
                <w:rFonts w:asciiTheme="majorBidi" w:hAnsiTheme="majorBidi" w:cstheme="majorBidi"/>
                <w:sz w:val="20"/>
                <w:szCs w:val="20"/>
              </w:rPr>
            </w:pPr>
            <w:proofErr w:type="spellStart"/>
            <w:r w:rsidRPr="0057445C">
              <w:rPr>
                <w:rFonts w:asciiTheme="majorBidi" w:hAnsiTheme="majorBidi" w:cstheme="majorBidi"/>
                <w:sz w:val="20"/>
                <w:szCs w:val="20"/>
              </w:rPr>
              <w:t>Whatsapp</w:t>
            </w:r>
            <w:proofErr w:type="spellEnd"/>
            <w:r w:rsidRPr="0057445C">
              <w:rPr>
                <w:rFonts w:asciiTheme="majorBidi" w:hAnsiTheme="majorBidi" w:cstheme="majorBidi"/>
                <w:sz w:val="20"/>
                <w:szCs w:val="20"/>
              </w:rPr>
              <w:t xml:space="preserve">, </w:t>
            </w:r>
            <w:proofErr w:type="spellStart"/>
            <w:r w:rsidR="00C129BA" w:rsidRPr="0057445C">
              <w:rPr>
                <w:rFonts w:asciiTheme="majorBidi" w:hAnsiTheme="majorBidi" w:cstheme="majorBidi"/>
                <w:sz w:val="20"/>
                <w:szCs w:val="20"/>
              </w:rPr>
              <w:t>brosur</w:t>
            </w:r>
            <w:proofErr w:type="spellEnd"/>
          </w:p>
        </w:tc>
      </w:tr>
      <w:tr w:rsidR="00647D61" w:rsidRPr="0057445C" w14:paraId="1760C79B" w14:textId="77777777" w:rsidTr="0034155C">
        <w:tc>
          <w:tcPr>
            <w:tcW w:w="461" w:type="dxa"/>
            <w:tcBorders>
              <w:top w:val="single" w:sz="4" w:space="0" w:color="auto"/>
              <w:bottom w:val="single" w:sz="4" w:space="0" w:color="auto"/>
            </w:tcBorders>
          </w:tcPr>
          <w:p w14:paraId="593A7697" w14:textId="77777777" w:rsidR="008D7A0F" w:rsidRPr="0057445C" w:rsidRDefault="008D7A0F" w:rsidP="008D7A0F">
            <w:pPr>
              <w:jc w:val="center"/>
              <w:rPr>
                <w:rFonts w:asciiTheme="majorBidi" w:hAnsiTheme="majorBidi" w:cstheme="majorBidi"/>
                <w:sz w:val="20"/>
                <w:szCs w:val="20"/>
              </w:rPr>
            </w:pPr>
          </w:p>
        </w:tc>
        <w:tc>
          <w:tcPr>
            <w:tcW w:w="1666" w:type="dxa"/>
            <w:tcBorders>
              <w:top w:val="single" w:sz="4" w:space="0" w:color="auto"/>
              <w:bottom w:val="single" w:sz="4" w:space="0" w:color="auto"/>
            </w:tcBorders>
          </w:tcPr>
          <w:p w14:paraId="32E45A92" w14:textId="77777777" w:rsidR="008D7A0F" w:rsidRPr="0057445C" w:rsidRDefault="008D7A0F" w:rsidP="008D7A0F">
            <w:pPr>
              <w:rPr>
                <w:rFonts w:asciiTheme="majorBidi" w:hAnsiTheme="majorBidi" w:cstheme="majorBidi"/>
                <w:sz w:val="20"/>
                <w:szCs w:val="20"/>
              </w:rPr>
            </w:pPr>
            <w:proofErr w:type="spellStart"/>
            <w:r w:rsidRPr="0057445C">
              <w:rPr>
                <w:rFonts w:asciiTheme="majorBidi" w:hAnsiTheme="majorBidi" w:cstheme="majorBidi"/>
                <w:sz w:val="20"/>
                <w:szCs w:val="20"/>
              </w:rPr>
              <w:t>Durasi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p>
        </w:tc>
        <w:tc>
          <w:tcPr>
            <w:tcW w:w="1843" w:type="dxa"/>
            <w:tcBorders>
              <w:top w:val="single" w:sz="4" w:space="0" w:color="auto"/>
              <w:bottom w:val="single" w:sz="4" w:space="0" w:color="auto"/>
            </w:tcBorders>
          </w:tcPr>
          <w:p w14:paraId="7D735319" w14:textId="77777777" w:rsidR="008D7A0F" w:rsidRPr="0057445C" w:rsidRDefault="00326FF5" w:rsidP="008D7A0F">
            <w:pPr>
              <w:rPr>
                <w:rFonts w:asciiTheme="majorBidi" w:hAnsiTheme="majorBidi" w:cstheme="majorBidi"/>
                <w:sz w:val="20"/>
                <w:szCs w:val="20"/>
              </w:rPr>
            </w:pPr>
            <w:r w:rsidRPr="0057445C">
              <w:rPr>
                <w:rFonts w:asciiTheme="majorBidi" w:hAnsiTheme="majorBidi" w:cstheme="majorBidi"/>
                <w:sz w:val="20"/>
                <w:szCs w:val="20"/>
              </w:rPr>
              <w:t xml:space="preserve">12 </w:t>
            </w:r>
            <w:proofErr w:type="spellStart"/>
            <w:r w:rsidRPr="0057445C">
              <w:rPr>
                <w:rFonts w:asciiTheme="majorBidi" w:hAnsiTheme="majorBidi" w:cstheme="majorBidi"/>
                <w:sz w:val="20"/>
                <w:szCs w:val="20"/>
              </w:rPr>
              <w:t>minggu</w:t>
            </w:r>
            <w:proofErr w:type="spellEnd"/>
          </w:p>
        </w:tc>
        <w:tc>
          <w:tcPr>
            <w:tcW w:w="1984" w:type="dxa"/>
            <w:tcBorders>
              <w:top w:val="single" w:sz="4" w:space="0" w:color="auto"/>
              <w:bottom w:val="single" w:sz="4" w:space="0" w:color="auto"/>
            </w:tcBorders>
          </w:tcPr>
          <w:p w14:paraId="4C47F1E6" w14:textId="7A00437B" w:rsidR="008D7A0F" w:rsidRPr="0057445C" w:rsidRDefault="00326FF5" w:rsidP="008D7A0F">
            <w:pPr>
              <w:rPr>
                <w:rFonts w:asciiTheme="majorBidi" w:hAnsiTheme="majorBidi" w:cstheme="majorBidi"/>
                <w:sz w:val="20"/>
                <w:szCs w:val="20"/>
              </w:rPr>
            </w:pPr>
            <w:r w:rsidRPr="0057445C">
              <w:rPr>
                <w:rFonts w:asciiTheme="majorBidi" w:hAnsiTheme="majorBidi" w:cstheme="majorBidi"/>
                <w:sz w:val="20"/>
                <w:szCs w:val="20"/>
              </w:rPr>
              <w:t>1</w:t>
            </w:r>
            <w:r w:rsidR="00E279F6" w:rsidRPr="0057445C">
              <w:rPr>
                <w:rFonts w:asciiTheme="majorBidi" w:hAnsiTheme="majorBidi" w:cstheme="majorBidi"/>
                <w:sz w:val="20"/>
                <w:szCs w:val="20"/>
              </w:rPr>
              <w:t>0</w:t>
            </w:r>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minggu</w:t>
            </w:r>
            <w:proofErr w:type="spellEnd"/>
          </w:p>
        </w:tc>
        <w:tc>
          <w:tcPr>
            <w:tcW w:w="1842" w:type="dxa"/>
            <w:tcBorders>
              <w:top w:val="single" w:sz="4" w:space="0" w:color="auto"/>
              <w:bottom w:val="single" w:sz="4" w:space="0" w:color="auto"/>
            </w:tcBorders>
          </w:tcPr>
          <w:p w14:paraId="7F17DC4B" w14:textId="77777777" w:rsidR="008D7A0F" w:rsidRPr="0057445C" w:rsidRDefault="00326FF5" w:rsidP="008D7A0F">
            <w:pPr>
              <w:rPr>
                <w:rFonts w:asciiTheme="majorBidi" w:hAnsiTheme="majorBidi" w:cstheme="majorBidi"/>
                <w:sz w:val="20"/>
                <w:szCs w:val="20"/>
              </w:rPr>
            </w:pPr>
            <w:r w:rsidRPr="0057445C">
              <w:rPr>
                <w:rFonts w:asciiTheme="majorBidi" w:hAnsiTheme="majorBidi" w:cstheme="majorBidi"/>
                <w:sz w:val="20"/>
                <w:szCs w:val="20"/>
              </w:rPr>
              <w:t>4</w:t>
            </w:r>
            <w:r w:rsidR="00157E1C" w:rsidRPr="0057445C">
              <w:rPr>
                <w:rFonts w:asciiTheme="majorBidi" w:hAnsiTheme="majorBidi" w:cstheme="majorBidi"/>
                <w:sz w:val="20"/>
                <w:szCs w:val="20"/>
              </w:rPr>
              <w:t xml:space="preserve"> </w:t>
            </w:r>
            <w:proofErr w:type="spellStart"/>
            <w:r w:rsidR="00157E1C" w:rsidRPr="0057445C">
              <w:rPr>
                <w:rFonts w:asciiTheme="majorBidi" w:hAnsiTheme="majorBidi" w:cstheme="majorBidi"/>
                <w:sz w:val="20"/>
                <w:szCs w:val="20"/>
              </w:rPr>
              <w:t>minggu</w:t>
            </w:r>
            <w:proofErr w:type="spellEnd"/>
          </w:p>
        </w:tc>
        <w:tc>
          <w:tcPr>
            <w:tcW w:w="1843" w:type="dxa"/>
            <w:tcBorders>
              <w:top w:val="single" w:sz="4" w:space="0" w:color="auto"/>
              <w:bottom w:val="single" w:sz="4" w:space="0" w:color="auto"/>
            </w:tcBorders>
          </w:tcPr>
          <w:p w14:paraId="516B1DFC" w14:textId="77777777" w:rsidR="008D7A0F" w:rsidRPr="0057445C" w:rsidRDefault="00103C2B" w:rsidP="008D7A0F">
            <w:pPr>
              <w:rPr>
                <w:rFonts w:asciiTheme="majorBidi" w:hAnsiTheme="majorBidi" w:cstheme="majorBidi"/>
                <w:sz w:val="20"/>
                <w:szCs w:val="20"/>
              </w:rPr>
            </w:pPr>
            <w:r w:rsidRPr="0057445C">
              <w:rPr>
                <w:rFonts w:asciiTheme="majorBidi" w:hAnsiTheme="majorBidi" w:cstheme="majorBidi"/>
                <w:sz w:val="20"/>
                <w:szCs w:val="20"/>
              </w:rPr>
              <w:t xml:space="preserve">6 </w:t>
            </w:r>
            <w:proofErr w:type="spellStart"/>
            <w:r w:rsidRPr="0057445C">
              <w:rPr>
                <w:rFonts w:asciiTheme="majorBidi" w:hAnsiTheme="majorBidi" w:cstheme="majorBidi"/>
                <w:sz w:val="20"/>
                <w:szCs w:val="20"/>
              </w:rPr>
              <w:t>minggu</w:t>
            </w:r>
            <w:proofErr w:type="spellEnd"/>
            <w:r w:rsidRPr="0057445C">
              <w:rPr>
                <w:rFonts w:asciiTheme="majorBidi" w:hAnsiTheme="majorBidi" w:cstheme="majorBidi"/>
                <w:sz w:val="20"/>
                <w:szCs w:val="20"/>
              </w:rPr>
              <w:t xml:space="preserve"> </w:t>
            </w:r>
          </w:p>
        </w:tc>
        <w:tc>
          <w:tcPr>
            <w:tcW w:w="1701" w:type="dxa"/>
            <w:tcBorders>
              <w:top w:val="single" w:sz="4" w:space="0" w:color="auto"/>
              <w:bottom w:val="single" w:sz="4" w:space="0" w:color="auto"/>
            </w:tcBorders>
          </w:tcPr>
          <w:p w14:paraId="156A2664" w14:textId="77777777" w:rsidR="008D7A0F" w:rsidRPr="0057445C" w:rsidRDefault="00D235DB" w:rsidP="008D7A0F">
            <w:pPr>
              <w:rPr>
                <w:rFonts w:asciiTheme="majorBidi" w:hAnsiTheme="majorBidi" w:cstheme="majorBidi"/>
                <w:sz w:val="20"/>
                <w:szCs w:val="20"/>
              </w:rPr>
            </w:pPr>
            <w:r w:rsidRPr="0057445C">
              <w:rPr>
                <w:rFonts w:asciiTheme="majorBidi" w:hAnsiTheme="majorBidi" w:cstheme="majorBidi"/>
                <w:sz w:val="20"/>
                <w:szCs w:val="20"/>
              </w:rPr>
              <w:t>12</w:t>
            </w:r>
            <w:r w:rsidR="00206657" w:rsidRPr="0057445C">
              <w:rPr>
                <w:rFonts w:asciiTheme="majorBidi" w:hAnsiTheme="majorBidi" w:cstheme="majorBidi"/>
                <w:sz w:val="20"/>
                <w:szCs w:val="20"/>
              </w:rPr>
              <w:t xml:space="preserve"> </w:t>
            </w:r>
            <w:proofErr w:type="spellStart"/>
            <w:r w:rsidR="00206657" w:rsidRPr="0057445C">
              <w:rPr>
                <w:rFonts w:asciiTheme="majorBidi" w:hAnsiTheme="majorBidi" w:cstheme="majorBidi"/>
                <w:sz w:val="20"/>
                <w:szCs w:val="20"/>
              </w:rPr>
              <w:t>minggu</w:t>
            </w:r>
            <w:proofErr w:type="spellEnd"/>
          </w:p>
        </w:tc>
        <w:tc>
          <w:tcPr>
            <w:tcW w:w="1949" w:type="dxa"/>
            <w:tcBorders>
              <w:top w:val="single" w:sz="4" w:space="0" w:color="auto"/>
              <w:bottom w:val="single" w:sz="4" w:space="0" w:color="auto"/>
            </w:tcBorders>
          </w:tcPr>
          <w:p w14:paraId="244F75A4" w14:textId="77777777" w:rsidR="008D7A0F" w:rsidRPr="0057445C" w:rsidRDefault="003D00B9" w:rsidP="008D7A0F">
            <w:pPr>
              <w:rPr>
                <w:rFonts w:asciiTheme="majorBidi" w:hAnsiTheme="majorBidi" w:cstheme="majorBidi"/>
                <w:sz w:val="20"/>
                <w:szCs w:val="20"/>
              </w:rPr>
            </w:pPr>
            <w:r w:rsidRPr="0057445C">
              <w:rPr>
                <w:rFonts w:asciiTheme="majorBidi" w:hAnsiTheme="majorBidi" w:cstheme="majorBidi"/>
                <w:sz w:val="20"/>
                <w:szCs w:val="20"/>
              </w:rPr>
              <w:t xml:space="preserve">12 </w:t>
            </w:r>
            <w:proofErr w:type="spellStart"/>
            <w:r w:rsidRPr="0057445C">
              <w:rPr>
                <w:rFonts w:asciiTheme="majorBidi" w:hAnsiTheme="majorBidi" w:cstheme="majorBidi"/>
                <w:sz w:val="20"/>
                <w:szCs w:val="20"/>
              </w:rPr>
              <w:t>minggu</w:t>
            </w:r>
            <w:proofErr w:type="spellEnd"/>
          </w:p>
        </w:tc>
      </w:tr>
      <w:tr w:rsidR="00647D61" w:rsidRPr="0057445C" w14:paraId="743048D0" w14:textId="77777777" w:rsidTr="0034155C">
        <w:tc>
          <w:tcPr>
            <w:tcW w:w="461" w:type="dxa"/>
            <w:tcBorders>
              <w:top w:val="single" w:sz="4" w:space="0" w:color="auto"/>
            </w:tcBorders>
          </w:tcPr>
          <w:p w14:paraId="76D65388" w14:textId="77777777" w:rsidR="008D7A0F" w:rsidRPr="0057445C" w:rsidRDefault="008D7A0F" w:rsidP="008D7A0F">
            <w:pPr>
              <w:jc w:val="center"/>
              <w:rPr>
                <w:rFonts w:asciiTheme="majorBidi" w:hAnsiTheme="majorBidi" w:cstheme="majorBidi"/>
                <w:sz w:val="20"/>
                <w:szCs w:val="20"/>
              </w:rPr>
            </w:pPr>
            <w:r w:rsidRPr="0057445C">
              <w:rPr>
                <w:rFonts w:asciiTheme="majorBidi" w:hAnsiTheme="majorBidi" w:cstheme="majorBidi"/>
                <w:sz w:val="20"/>
                <w:szCs w:val="20"/>
              </w:rPr>
              <w:t>4.</w:t>
            </w:r>
          </w:p>
        </w:tc>
        <w:tc>
          <w:tcPr>
            <w:tcW w:w="1666" w:type="dxa"/>
            <w:tcBorders>
              <w:top w:val="single" w:sz="4" w:space="0" w:color="auto"/>
            </w:tcBorders>
          </w:tcPr>
          <w:p w14:paraId="174F7A86" w14:textId="77777777" w:rsidR="008D7A0F" w:rsidRPr="0057445C" w:rsidRDefault="008D7A0F" w:rsidP="008D7A0F">
            <w:pPr>
              <w:rPr>
                <w:rFonts w:asciiTheme="majorBidi" w:hAnsiTheme="majorBidi" w:cstheme="majorBidi"/>
                <w:b/>
                <w:bCs/>
                <w:sz w:val="20"/>
                <w:szCs w:val="20"/>
              </w:rPr>
            </w:pPr>
            <w:r w:rsidRPr="0057445C">
              <w:rPr>
                <w:rFonts w:asciiTheme="majorBidi" w:hAnsiTheme="majorBidi" w:cstheme="majorBidi"/>
                <w:b/>
                <w:bCs/>
                <w:sz w:val="20"/>
                <w:szCs w:val="20"/>
              </w:rPr>
              <w:t xml:space="preserve">Hasil </w:t>
            </w:r>
            <w:proofErr w:type="spellStart"/>
            <w:r w:rsidRPr="0057445C">
              <w:rPr>
                <w:rFonts w:asciiTheme="majorBidi" w:hAnsiTheme="majorBidi" w:cstheme="majorBidi"/>
                <w:b/>
                <w:bCs/>
                <w:sz w:val="20"/>
                <w:szCs w:val="20"/>
              </w:rPr>
              <w:t>Penelitian</w:t>
            </w:r>
            <w:proofErr w:type="spellEnd"/>
          </w:p>
        </w:tc>
        <w:tc>
          <w:tcPr>
            <w:tcW w:w="1843" w:type="dxa"/>
            <w:tcBorders>
              <w:top w:val="single" w:sz="4" w:space="0" w:color="auto"/>
            </w:tcBorders>
          </w:tcPr>
          <w:p w14:paraId="5F1C32BB" w14:textId="77777777" w:rsidR="008D7A0F" w:rsidRPr="0057445C" w:rsidRDefault="008D7A0F" w:rsidP="008D7A0F">
            <w:pPr>
              <w:rPr>
                <w:rFonts w:asciiTheme="majorBidi" w:hAnsiTheme="majorBidi" w:cstheme="majorBidi"/>
                <w:sz w:val="20"/>
                <w:szCs w:val="20"/>
              </w:rPr>
            </w:pPr>
          </w:p>
        </w:tc>
        <w:tc>
          <w:tcPr>
            <w:tcW w:w="1984" w:type="dxa"/>
            <w:tcBorders>
              <w:top w:val="single" w:sz="4" w:space="0" w:color="auto"/>
            </w:tcBorders>
          </w:tcPr>
          <w:p w14:paraId="57D317C8" w14:textId="77777777" w:rsidR="008D7A0F" w:rsidRPr="0057445C" w:rsidRDefault="008D7A0F" w:rsidP="008D7A0F">
            <w:pPr>
              <w:rPr>
                <w:rFonts w:asciiTheme="majorBidi" w:hAnsiTheme="majorBidi" w:cstheme="majorBidi"/>
                <w:sz w:val="20"/>
                <w:szCs w:val="20"/>
              </w:rPr>
            </w:pPr>
          </w:p>
        </w:tc>
        <w:tc>
          <w:tcPr>
            <w:tcW w:w="1842" w:type="dxa"/>
            <w:tcBorders>
              <w:top w:val="single" w:sz="4" w:space="0" w:color="auto"/>
            </w:tcBorders>
          </w:tcPr>
          <w:p w14:paraId="58444A6B" w14:textId="77777777" w:rsidR="008D7A0F" w:rsidRPr="0057445C" w:rsidRDefault="008D7A0F" w:rsidP="008D7A0F">
            <w:pPr>
              <w:rPr>
                <w:rFonts w:asciiTheme="majorBidi" w:hAnsiTheme="majorBidi" w:cstheme="majorBidi"/>
                <w:sz w:val="20"/>
                <w:szCs w:val="20"/>
              </w:rPr>
            </w:pPr>
          </w:p>
        </w:tc>
        <w:tc>
          <w:tcPr>
            <w:tcW w:w="1843" w:type="dxa"/>
            <w:tcBorders>
              <w:top w:val="single" w:sz="4" w:space="0" w:color="auto"/>
            </w:tcBorders>
          </w:tcPr>
          <w:p w14:paraId="4EE7C0E3" w14:textId="77777777" w:rsidR="008D7A0F" w:rsidRPr="0057445C" w:rsidRDefault="008D7A0F" w:rsidP="008D7A0F">
            <w:pPr>
              <w:rPr>
                <w:rFonts w:asciiTheme="majorBidi" w:hAnsiTheme="majorBidi" w:cstheme="majorBidi"/>
                <w:sz w:val="20"/>
                <w:szCs w:val="20"/>
              </w:rPr>
            </w:pPr>
          </w:p>
        </w:tc>
        <w:tc>
          <w:tcPr>
            <w:tcW w:w="1701" w:type="dxa"/>
            <w:tcBorders>
              <w:top w:val="single" w:sz="4" w:space="0" w:color="auto"/>
            </w:tcBorders>
          </w:tcPr>
          <w:p w14:paraId="2BDFB263" w14:textId="77777777" w:rsidR="008D7A0F" w:rsidRPr="0057445C" w:rsidRDefault="008D7A0F" w:rsidP="008D7A0F">
            <w:pPr>
              <w:rPr>
                <w:rFonts w:asciiTheme="majorBidi" w:hAnsiTheme="majorBidi" w:cstheme="majorBidi"/>
                <w:sz w:val="20"/>
                <w:szCs w:val="20"/>
              </w:rPr>
            </w:pPr>
          </w:p>
        </w:tc>
        <w:tc>
          <w:tcPr>
            <w:tcW w:w="1949" w:type="dxa"/>
            <w:tcBorders>
              <w:top w:val="single" w:sz="4" w:space="0" w:color="auto"/>
            </w:tcBorders>
          </w:tcPr>
          <w:p w14:paraId="3FCB4559" w14:textId="77777777" w:rsidR="008D7A0F" w:rsidRPr="0057445C" w:rsidRDefault="008D7A0F" w:rsidP="008D7A0F">
            <w:pPr>
              <w:rPr>
                <w:rFonts w:asciiTheme="majorBidi" w:hAnsiTheme="majorBidi" w:cstheme="majorBidi"/>
                <w:sz w:val="20"/>
                <w:szCs w:val="20"/>
              </w:rPr>
            </w:pPr>
          </w:p>
        </w:tc>
      </w:tr>
      <w:tr w:rsidR="00647D61" w:rsidRPr="0057445C" w14:paraId="4EEC7FCE" w14:textId="77777777" w:rsidTr="0034155C">
        <w:tc>
          <w:tcPr>
            <w:tcW w:w="461" w:type="dxa"/>
          </w:tcPr>
          <w:p w14:paraId="7B663976" w14:textId="77777777" w:rsidR="008D7A0F" w:rsidRPr="0057445C" w:rsidRDefault="008D7A0F" w:rsidP="008D7A0F">
            <w:pPr>
              <w:jc w:val="center"/>
              <w:rPr>
                <w:rFonts w:asciiTheme="majorBidi" w:hAnsiTheme="majorBidi" w:cstheme="majorBidi"/>
                <w:sz w:val="20"/>
                <w:szCs w:val="20"/>
              </w:rPr>
            </w:pPr>
          </w:p>
        </w:tc>
        <w:tc>
          <w:tcPr>
            <w:tcW w:w="1666" w:type="dxa"/>
          </w:tcPr>
          <w:p w14:paraId="1BB76545" w14:textId="77777777" w:rsidR="008D7A0F" w:rsidRPr="0057445C" w:rsidRDefault="002827E2" w:rsidP="008D7A0F">
            <w:pPr>
              <w:rPr>
                <w:rFonts w:asciiTheme="majorBidi" w:hAnsiTheme="majorBidi" w:cstheme="majorBidi"/>
                <w:sz w:val="20"/>
                <w:szCs w:val="20"/>
              </w:rPr>
            </w:pPr>
            <w:r w:rsidRPr="0057445C">
              <w:rPr>
                <w:rFonts w:asciiTheme="majorBidi" w:hAnsiTheme="majorBidi" w:cstheme="majorBidi"/>
                <w:sz w:val="20"/>
                <w:szCs w:val="20"/>
              </w:rPr>
              <w:t>P-value</w:t>
            </w:r>
          </w:p>
        </w:tc>
        <w:tc>
          <w:tcPr>
            <w:tcW w:w="1843" w:type="dxa"/>
          </w:tcPr>
          <w:p w14:paraId="65B4D637" w14:textId="50B50A40" w:rsidR="008D7A0F" w:rsidRPr="0057445C" w:rsidRDefault="00323578" w:rsidP="008D7A0F">
            <w:pPr>
              <w:rPr>
                <w:rFonts w:asciiTheme="majorBidi" w:hAnsiTheme="majorBidi" w:cstheme="majorBidi"/>
                <w:sz w:val="20"/>
                <w:szCs w:val="20"/>
              </w:rPr>
            </w:pPr>
            <w:r w:rsidRPr="0057445C">
              <w:rPr>
                <w:rFonts w:asciiTheme="majorBidi" w:hAnsiTheme="majorBidi" w:cstheme="majorBidi"/>
                <w:sz w:val="20"/>
                <w:szCs w:val="20"/>
              </w:rPr>
              <w:t>p</w:t>
            </w:r>
            <w:r w:rsidR="00B9603F" w:rsidRPr="0057445C">
              <w:rPr>
                <w:rFonts w:asciiTheme="majorBidi" w:hAnsiTheme="majorBidi" w:cstheme="majorBidi"/>
                <w:sz w:val="20"/>
                <w:szCs w:val="20"/>
              </w:rPr>
              <w:t>-value =0,0001</w:t>
            </w:r>
            <w:r w:rsidR="00505D29" w:rsidRPr="0057445C">
              <w:rPr>
                <w:rFonts w:asciiTheme="majorBidi" w:hAnsiTheme="majorBidi" w:cstheme="majorBidi"/>
                <w:sz w:val="20"/>
                <w:szCs w:val="20"/>
              </w:rPr>
              <w:t xml:space="preserve"> </w:t>
            </w:r>
            <w:proofErr w:type="spellStart"/>
            <w:r w:rsidR="003F1262" w:rsidRPr="0057445C">
              <w:rPr>
                <w:rFonts w:asciiTheme="majorBidi" w:hAnsiTheme="majorBidi" w:cstheme="majorBidi"/>
                <w:sz w:val="20"/>
                <w:szCs w:val="20"/>
              </w:rPr>
              <w:t>P</w:t>
            </w:r>
            <w:r w:rsidR="00505D29" w:rsidRPr="0057445C">
              <w:rPr>
                <w:rFonts w:asciiTheme="majorBidi" w:hAnsiTheme="majorBidi" w:cstheme="majorBidi"/>
                <w:sz w:val="20"/>
                <w:szCs w:val="20"/>
              </w:rPr>
              <w:t>eningkatan</w:t>
            </w:r>
            <w:proofErr w:type="spellEnd"/>
            <w:r w:rsidR="00505D29" w:rsidRPr="0057445C">
              <w:rPr>
                <w:rFonts w:asciiTheme="majorBidi" w:hAnsiTheme="majorBidi" w:cstheme="majorBidi"/>
                <w:sz w:val="20"/>
                <w:szCs w:val="20"/>
              </w:rPr>
              <w:t xml:space="preserve"> rata-rata </w:t>
            </w:r>
            <w:proofErr w:type="spellStart"/>
            <w:r w:rsidR="00505D29" w:rsidRPr="0057445C">
              <w:rPr>
                <w:rFonts w:asciiTheme="majorBidi" w:hAnsiTheme="majorBidi" w:cstheme="majorBidi"/>
                <w:sz w:val="20"/>
                <w:szCs w:val="20"/>
              </w:rPr>
              <w:t>nilai</w:t>
            </w:r>
            <w:proofErr w:type="spellEnd"/>
            <w:r w:rsidR="00505D29" w:rsidRPr="0057445C">
              <w:rPr>
                <w:rFonts w:asciiTheme="majorBidi" w:hAnsiTheme="majorBidi" w:cstheme="majorBidi"/>
                <w:sz w:val="20"/>
                <w:szCs w:val="20"/>
              </w:rPr>
              <w:t xml:space="preserve"> </w:t>
            </w:r>
            <w:proofErr w:type="spellStart"/>
            <w:r w:rsidR="00505D29" w:rsidRPr="0057445C">
              <w:rPr>
                <w:rFonts w:asciiTheme="majorBidi" w:hAnsiTheme="majorBidi" w:cstheme="majorBidi"/>
                <w:i/>
                <w:iCs/>
                <w:sz w:val="20"/>
                <w:szCs w:val="20"/>
              </w:rPr>
              <w:t>p</w:t>
            </w:r>
            <w:r w:rsidR="00D40BED" w:rsidRPr="0057445C">
              <w:rPr>
                <w:rFonts w:asciiTheme="majorBidi" w:hAnsiTheme="majorBidi" w:cstheme="majorBidi"/>
                <w:i/>
                <w:iCs/>
                <w:sz w:val="20"/>
                <w:szCs w:val="20"/>
              </w:rPr>
              <w:t>ost</w:t>
            </w:r>
            <w:r w:rsidR="00505D29" w:rsidRPr="0057445C">
              <w:rPr>
                <w:rFonts w:asciiTheme="majorBidi" w:hAnsiTheme="majorBidi" w:cstheme="majorBidi"/>
                <w:i/>
                <w:iCs/>
                <w:sz w:val="20"/>
                <w:szCs w:val="20"/>
              </w:rPr>
              <w:t>test</w:t>
            </w:r>
            <w:proofErr w:type="spellEnd"/>
            <w:r w:rsidR="00505D29" w:rsidRPr="0057445C">
              <w:rPr>
                <w:rFonts w:asciiTheme="majorBidi" w:hAnsiTheme="majorBidi" w:cstheme="majorBidi"/>
                <w:sz w:val="20"/>
                <w:szCs w:val="20"/>
              </w:rPr>
              <w:t xml:space="preserve"> </w:t>
            </w:r>
            <w:r w:rsidR="003F1262" w:rsidRPr="0057445C">
              <w:rPr>
                <w:rFonts w:asciiTheme="majorBidi" w:hAnsiTheme="majorBidi" w:cstheme="majorBidi"/>
                <w:sz w:val="20"/>
                <w:szCs w:val="20"/>
              </w:rPr>
              <w:t xml:space="preserve">yang </w:t>
            </w:r>
            <w:proofErr w:type="spellStart"/>
            <w:r w:rsidR="003F1262" w:rsidRPr="0057445C">
              <w:rPr>
                <w:rFonts w:asciiTheme="majorBidi" w:hAnsiTheme="majorBidi" w:cstheme="majorBidi"/>
                <w:sz w:val="20"/>
                <w:szCs w:val="20"/>
              </w:rPr>
              <w:t>signifikan</w:t>
            </w:r>
            <w:proofErr w:type="spellEnd"/>
            <w:r w:rsidR="003F1262" w:rsidRPr="0057445C">
              <w:rPr>
                <w:rFonts w:asciiTheme="majorBidi" w:hAnsiTheme="majorBidi" w:cstheme="majorBidi"/>
                <w:sz w:val="20"/>
                <w:szCs w:val="20"/>
              </w:rPr>
              <w:t xml:space="preserve"> </w:t>
            </w:r>
            <w:proofErr w:type="spellStart"/>
            <w:r w:rsidR="00505D29" w:rsidRPr="0057445C">
              <w:rPr>
                <w:rFonts w:asciiTheme="majorBidi" w:hAnsiTheme="majorBidi" w:cstheme="majorBidi"/>
                <w:sz w:val="20"/>
                <w:szCs w:val="20"/>
              </w:rPr>
              <w:t>dibandingkan</w:t>
            </w:r>
            <w:proofErr w:type="spellEnd"/>
            <w:r w:rsidR="00505D29" w:rsidRPr="0057445C">
              <w:rPr>
                <w:rFonts w:asciiTheme="majorBidi" w:hAnsiTheme="majorBidi" w:cstheme="majorBidi"/>
                <w:sz w:val="20"/>
                <w:szCs w:val="20"/>
              </w:rPr>
              <w:t xml:space="preserve"> </w:t>
            </w:r>
            <w:proofErr w:type="spellStart"/>
            <w:r w:rsidR="00505D29" w:rsidRPr="0057445C">
              <w:rPr>
                <w:rFonts w:asciiTheme="majorBidi" w:hAnsiTheme="majorBidi" w:cstheme="majorBidi"/>
                <w:sz w:val="20"/>
                <w:szCs w:val="20"/>
              </w:rPr>
              <w:t>dengan</w:t>
            </w:r>
            <w:proofErr w:type="spellEnd"/>
            <w:r w:rsidR="00505D29" w:rsidRPr="0057445C">
              <w:rPr>
                <w:rFonts w:asciiTheme="majorBidi" w:hAnsiTheme="majorBidi" w:cstheme="majorBidi"/>
                <w:sz w:val="20"/>
                <w:szCs w:val="20"/>
              </w:rPr>
              <w:t xml:space="preserve"> </w:t>
            </w:r>
            <w:proofErr w:type="spellStart"/>
            <w:r w:rsidR="00505D29" w:rsidRPr="0057445C">
              <w:rPr>
                <w:rFonts w:asciiTheme="majorBidi" w:hAnsiTheme="majorBidi" w:cstheme="majorBidi"/>
                <w:sz w:val="20"/>
                <w:szCs w:val="20"/>
              </w:rPr>
              <w:t>nilai</w:t>
            </w:r>
            <w:proofErr w:type="spellEnd"/>
            <w:r w:rsidR="00505D29" w:rsidRPr="0057445C">
              <w:rPr>
                <w:rFonts w:asciiTheme="majorBidi" w:hAnsiTheme="majorBidi" w:cstheme="majorBidi"/>
                <w:sz w:val="20"/>
                <w:szCs w:val="20"/>
              </w:rPr>
              <w:t xml:space="preserve"> </w:t>
            </w:r>
            <w:proofErr w:type="spellStart"/>
            <w:r w:rsidR="00505D29" w:rsidRPr="0057445C">
              <w:rPr>
                <w:rFonts w:asciiTheme="majorBidi" w:hAnsiTheme="majorBidi" w:cstheme="majorBidi"/>
                <w:i/>
                <w:iCs/>
                <w:sz w:val="20"/>
                <w:szCs w:val="20"/>
              </w:rPr>
              <w:t>p</w:t>
            </w:r>
            <w:r w:rsidR="00D40BED" w:rsidRPr="0057445C">
              <w:rPr>
                <w:rFonts w:asciiTheme="majorBidi" w:hAnsiTheme="majorBidi" w:cstheme="majorBidi"/>
                <w:i/>
                <w:iCs/>
                <w:sz w:val="20"/>
                <w:szCs w:val="20"/>
              </w:rPr>
              <w:t>re</w:t>
            </w:r>
            <w:r w:rsidR="00505D29" w:rsidRPr="0057445C">
              <w:rPr>
                <w:rFonts w:asciiTheme="majorBidi" w:hAnsiTheme="majorBidi" w:cstheme="majorBidi"/>
                <w:i/>
                <w:iCs/>
                <w:sz w:val="20"/>
                <w:szCs w:val="20"/>
              </w:rPr>
              <w:t>test</w:t>
            </w:r>
            <w:proofErr w:type="spellEnd"/>
          </w:p>
        </w:tc>
        <w:tc>
          <w:tcPr>
            <w:tcW w:w="1984" w:type="dxa"/>
          </w:tcPr>
          <w:p w14:paraId="2409E1F5" w14:textId="7A8F6B6F" w:rsidR="008D7A0F" w:rsidRPr="0057445C" w:rsidRDefault="00323578" w:rsidP="0034155C">
            <w:pPr>
              <w:pStyle w:val="ListParagraph"/>
              <w:numPr>
                <w:ilvl w:val="0"/>
                <w:numId w:val="11"/>
              </w:numPr>
              <w:ind w:left="276" w:hanging="276"/>
              <w:jc w:val="both"/>
              <w:rPr>
                <w:rFonts w:asciiTheme="majorBidi" w:hAnsiTheme="majorBidi" w:cstheme="majorBidi"/>
                <w:sz w:val="20"/>
                <w:szCs w:val="20"/>
              </w:rPr>
            </w:pPr>
            <w:r w:rsidRPr="0057445C">
              <w:rPr>
                <w:rFonts w:asciiTheme="majorBidi" w:hAnsiTheme="majorBidi" w:cstheme="majorBidi"/>
                <w:sz w:val="20"/>
                <w:szCs w:val="20"/>
              </w:rPr>
              <w:t xml:space="preserve">p-value </w:t>
            </w:r>
            <w:r w:rsidR="0034155C" w:rsidRPr="0057445C">
              <w:rPr>
                <w:rFonts w:asciiTheme="majorBidi" w:hAnsiTheme="majorBidi" w:cstheme="majorBidi"/>
                <w:sz w:val="20"/>
                <w:szCs w:val="20"/>
              </w:rPr>
              <w:t xml:space="preserve">= </w:t>
            </w:r>
            <w:r w:rsidRPr="0057445C">
              <w:rPr>
                <w:rFonts w:asciiTheme="majorBidi" w:hAnsiTheme="majorBidi" w:cstheme="majorBidi"/>
                <w:sz w:val="20"/>
                <w:szCs w:val="20"/>
              </w:rPr>
              <w:t>0,00</w:t>
            </w:r>
            <w:r w:rsidR="0034155C" w:rsidRPr="0057445C">
              <w:rPr>
                <w:rFonts w:asciiTheme="majorBidi" w:hAnsiTheme="majorBidi" w:cstheme="majorBidi"/>
                <w:sz w:val="20"/>
                <w:szCs w:val="20"/>
              </w:rPr>
              <w:t xml:space="preserve">2 </w:t>
            </w:r>
            <w:proofErr w:type="spellStart"/>
            <w:r w:rsidR="0034155C" w:rsidRPr="0057445C">
              <w:rPr>
                <w:rFonts w:asciiTheme="majorBidi" w:hAnsiTheme="majorBidi" w:cstheme="majorBidi"/>
                <w:sz w:val="20"/>
                <w:szCs w:val="20"/>
              </w:rPr>
              <w:t>Perubahan</w:t>
            </w:r>
            <w:proofErr w:type="spellEnd"/>
            <w:r w:rsidR="0034155C" w:rsidRPr="0057445C">
              <w:rPr>
                <w:rFonts w:asciiTheme="majorBidi" w:hAnsiTheme="majorBidi" w:cstheme="majorBidi"/>
                <w:sz w:val="20"/>
                <w:szCs w:val="20"/>
              </w:rPr>
              <w:t xml:space="preserve"> </w:t>
            </w:r>
            <w:proofErr w:type="spellStart"/>
            <w:r w:rsidR="0034155C" w:rsidRPr="0057445C">
              <w:rPr>
                <w:rFonts w:asciiTheme="majorBidi" w:hAnsiTheme="majorBidi" w:cstheme="majorBidi"/>
                <w:sz w:val="20"/>
                <w:szCs w:val="20"/>
              </w:rPr>
              <w:t>kadar</w:t>
            </w:r>
            <w:proofErr w:type="spellEnd"/>
            <w:r w:rsidR="0034155C" w:rsidRPr="0057445C">
              <w:rPr>
                <w:rFonts w:asciiTheme="majorBidi" w:hAnsiTheme="majorBidi" w:cstheme="majorBidi"/>
                <w:sz w:val="20"/>
                <w:szCs w:val="20"/>
              </w:rPr>
              <w:t xml:space="preserve"> hemoglobin </w:t>
            </w:r>
            <w:proofErr w:type="spellStart"/>
            <w:r w:rsidR="0034155C" w:rsidRPr="0057445C">
              <w:rPr>
                <w:rFonts w:asciiTheme="majorBidi" w:hAnsiTheme="majorBidi" w:cstheme="majorBidi"/>
                <w:sz w:val="20"/>
                <w:szCs w:val="20"/>
              </w:rPr>
              <w:t>secara</w:t>
            </w:r>
            <w:proofErr w:type="spellEnd"/>
            <w:r w:rsidR="0034155C" w:rsidRPr="0057445C">
              <w:rPr>
                <w:rFonts w:asciiTheme="majorBidi" w:hAnsiTheme="majorBidi" w:cstheme="majorBidi"/>
                <w:sz w:val="20"/>
                <w:szCs w:val="20"/>
              </w:rPr>
              <w:t xml:space="preserve"> </w:t>
            </w:r>
            <w:proofErr w:type="spellStart"/>
            <w:r w:rsidR="0034155C" w:rsidRPr="0057445C">
              <w:rPr>
                <w:rFonts w:asciiTheme="majorBidi" w:hAnsiTheme="majorBidi" w:cstheme="majorBidi"/>
                <w:sz w:val="20"/>
                <w:szCs w:val="20"/>
              </w:rPr>
              <w:t>signifikan</w:t>
            </w:r>
            <w:proofErr w:type="spellEnd"/>
            <w:r w:rsidR="0034155C" w:rsidRPr="0057445C">
              <w:rPr>
                <w:rFonts w:asciiTheme="majorBidi" w:hAnsiTheme="majorBidi" w:cstheme="majorBidi"/>
                <w:sz w:val="20"/>
                <w:szCs w:val="20"/>
              </w:rPr>
              <w:t xml:space="preserve"> pada </w:t>
            </w:r>
            <w:proofErr w:type="spellStart"/>
            <w:proofErr w:type="gramStart"/>
            <w:r w:rsidR="0034155C" w:rsidRPr="0057445C">
              <w:rPr>
                <w:rFonts w:asciiTheme="majorBidi" w:hAnsiTheme="majorBidi" w:cstheme="majorBidi"/>
                <w:sz w:val="20"/>
                <w:szCs w:val="20"/>
              </w:rPr>
              <w:t>kelompok</w:t>
            </w:r>
            <w:proofErr w:type="spellEnd"/>
            <w:r w:rsidR="0034155C" w:rsidRPr="0057445C">
              <w:rPr>
                <w:rFonts w:asciiTheme="majorBidi" w:hAnsiTheme="majorBidi" w:cstheme="majorBidi"/>
                <w:sz w:val="20"/>
                <w:szCs w:val="20"/>
              </w:rPr>
              <w:t xml:space="preserve">  </w:t>
            </w:r>
            <w:proofErr w:type="spellStart"/>
            <w:r w:rsidR="0034155C" w:rsidRPr="0057445C">
              <w:rPr>
                <w:rFonts w:asciiTheme="majorBidi" w:hAnsiTheme="majorBidi" w:cstheme="majorBidi"/>
                <w:sz w:val="20"/>
                <w:szCs w:val="20"/>
              </w:rPr>
              <w:t>intervensi</w:t>
            </w:r>
            <w:proofErr w:type="spellEnd"/>
            <w:proofErr w:type="gramEnd"/>
            <w:r w:rsidR="0034155C" w:rsidRPr="0057445C">
              <w:rPr>
                <w:rFonts w:asciiTheme="majorBidi" w:hAnsiTheme="majorBidi" w:cstheme="majorBidi"/>
                <w:sz w:val="20"/>
                <w:szCs w:val="20"/>
              </w:rPr>
              <w:t xml:space="preserve"> </w:t>
            </w:r>
            <w:proofErr w:type="spellStart"/>
            <w:r w:rsidR="0034155C" w:rsidRPr="0057445C">
              <w:rPr>
                <w:rFonts w:asciiTheme="majorBidi" w:hAnsiTheme="majorBidi" w:cstheme="majorBidi"/>
                <w:sz w:val="20"/>
                <w:szCs w:val="20"/>
              </w:rPr>
              <w:t>dibandingkan</w:t>
            </w:r>
            <w:proofErr w:type="spellEnd"/>
            <w:r w:rsidR="0034155C" w:rsidRPr="0057445C">
              <w:rPr>
                <w:rFonts w:asciiTheme="majorBidi" w:hAnsiTheme="majorBidi" w:cstheme="majorBidi"/>
                <w:sz w:val="20"/>
                <w:szCs w:val="20"/>
              </w:rPr>
              <w:t xml:space="preserve"> </w:t>
            </w:r>
            <w:proofErr w:type="spellStart"/>
            <w:r w:rsidR="0034155C" w:rsidRPr="0057445C">
              <w:rPr>
                <w:rFonts w:asciiTheme="majorBidi" w:hAnsiTheme="majorBidi" w:cstheme="majorBidi"/>
                <w:sz w:val="20"/>
                <w:szCs w:val="20"/>
              </w:rPr>
              <w:t>kelompok</w:t>
            </w:r>
            <w:proofErr w:type="spellEnd"/>
            <w:r w:rsidR="0034155C" w:rsidRPr="0057445C">
              <w:rPr>
                <w:rFonts w:asciiTheme="majorBidi" w:hAnsiTheme="majorBidi" w:cstheme="majorBidi"/>
                <w:sz w:val="20"/>
                <w:szCs w:val="20"/>
              </w:rPr>
              <w:t xml:space="preserve"> </w:t>
            </w:r>
            <w:proofErr w:type="spellStart"/>
            <w:r w:rsidR="0034155C" w:rsidRPr="0057445C">
              <w:rPr>
                <w:rFonts w:asciiTheme="majorBidi" w:hAnsiTheme="majorBidi" w:cstheme="majorBidi"/>
                <w:sz w:val="20"/>
                <w:szCs w:val="20"/>
              </w:rPr>
              <w:t>kontrol</w:t>
            </w:r>
            <w:proofErr w:type="spellEnd"/>
            <w:r w:rsidR="0034155C" w:rsidRPr="0057445C">
              <w:rPr>
                <w:rFonts w:asciiTheme="majorBidi" w:hAnsiTheme="majorBidi" w:cstheme="majorBidi"/>
                <w:sz w:val="20"/>
                <w:szCs w:val="20"/>
              </w:rPr>
              <w:t>.</w:t>
            </w:r>
          </w:p>
          <w:p w14:paraId="4F9FF800" w14:textId="39D6C99E" w:rsidR="0034155C" w:rsidRPr="0057445C" w:rsidRDefault="0034155C" w:rsidP="0034155C">
            <w:pPr>
              <w:pStyle w:val="ListParagraph"/>
              <w:numPr>
                <w:ilvl w:val="0"/>
                <w:numId w:val="11"/>
              </w:numPr>
              <w:ind w:left="276" w:hanging="276"/>
              <w:jc w:val="both"/>
              <w:rPr>
                <w:rFonts w:asciiTheme="majorBidi" w:hAnsiTheme="majorBidi" w:cstheme="majorBidi"/>
                <w:sz w:val="20"/>
                <w:szCs w:val="20"/>
              </w:rPr>
            </w:pPr>
            <w:r w:rsidRPr="0057445C">
              <w:rPr>
                <w:rFonts w:asciiTheme="majorBidi" w:hAnsiTheme="majorBidi" w:cstheme="majorBidi"/>
                <w:sz w:val="20"/>
                <w:szCs w:val="20"/>
              </w:rPr>
              <w:t xml:space="preserve">p </w:t>
            </w:r>
            <w:proofErr w:type="spellStart"/>
            <w:r w:rsidRPr="0057445C">
              <w:rPr>
                <w:rFonts w:asciiTheme="majorBidi" w:hAnsiTheme="majorBidi" w:cstheme="majorBidi"/>
                <w:sz w:val="20"/>
                <w:szCs w:val="20"/>
              </w:rPr>
              <w:t>balue</w:t>
            </w:r>
            <w:proofErr w:type="spellEnd"/>
            <w:r w:rsidRPr="0057445C">
              <w:rPr>
                <w:rFonts w:asciiTheme="majorBidi" w:hAnsiTheme="majorBidi" w:cstheme="majorBidi"/>
                <w:sz w:val="20"/>
                <w:szCs w:val="20"/>
              </w:rPr>
              <w:t xml:space="preserve"> &lt; 0.001 </w:t>
            </w:r>
            <w:proofErr w:type="spellStart"/>
            <w:r w:rsidRPr="0057445C">
              <w:rPr>
                <w:rFonts w:asciiTheme="majorBidi" w:hAnsiTheme="majorBidi" w:cstheme="majorBidi"/>
                <w:sz w:val="20"/>
                <w:szCs w:val="20"/>
              </w:rPr>
              <w:t>Perubahan</w:t>
            </w:r>
            <w:proofErr w:type="spellEnd"/>
            <w:r w:rsidRPr="0057445C">
              <w:rPr>
                <w:rFonts w:asciiTheme="majorBidi" w:hAnsiTheme="majorBidi" w:cstheme="majorBidi"/>
                <w:sz w:val="20"/>
                <w:szCs w:val="20"/>
              </w:rPr>
              <w:t xml:space="preserve"> yang </w:t>
            </w:r>
            <w:proofErr w:type="spellStart"/>
            <w:r w:rsidRPr="0057445C">
              <w:rPr>
                <w:rFonts w:asciiTheme="majorBidi" w:hAnsiTheme="majorBidi" w:cstheme="majorBidi"/>
                <w:sz w:val="20"/>
                <w:szCs w:val="20"/>
              </w:rPr>
              <w:t>signifikan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skor</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pengetahuan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gizi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ibu</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tentang</w:t>
            </w:r>
            <w:proofErr w:type="spellEnd"/>
            <w:r w:rsidRPr="0057445C">
              <w:rPr>
                <w:rFonts w:asciiTheme="majorBidi" w:hAnsiTheme="majorBidi" w:cstheme="majorBidi"/>
                <w:sz w:val="20"/>
                <w:szCs w:val="20"/>
              </w:rPr>
              <w:t xml:space="preserve"> anemia dan </w:t>
            </w:r>
            <w:proofErr w:type="spellStart"/>
            <w:r w:rsidRPr="0057445C">
              <w:rPr>
                <w:rFonts w:asciiTheme="majorBidi" w:hAnsiTheme="majorBidi" w:cstheme="majorBidi"/>
                <w:sz w:val="20"/>
                <w:szCs w:val="20"/>
              </w:rPr>
              <w:t>makanan</w:t>
            </w:r>
            <w:proofErr w:type="spellEnd"/>
            <w:r w:rsidRPr="0057445C">
              <w:rPr>
                <w:rFonts w:asciiTheme="majorBidi" w:hAnsiTheme="majorBidi" w:cstheme="majorBidi"/>
                <w:sz w:val="20"/>
                <w:szCs w:val="20"/>
              </w:rPr>
              <w:t xml:space="preserve"> kaya </w:t>
            </w:r>
            <w:proofErr w:type="spellStart"/>
            <w:r w:rsidRPr="0057445C">
              <w:rPr>
                <w:rFonts w:asciiTheme="majorBidi" w:hAnsiTheme="majorBidi" w:cstheme="majorBidi"/>
                <w:sz w:val="20"/>
                <w:szCs w:val="20"/>
              </w:rPr>
              <w:t>zat</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besi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tinggi</w:t>
            </w:r>
            <w:proofErr w:type="spellEnd"/>
            <w:r w:rsidRPr="0057445C">
              <w:rPr>
                <w:rFonts w:asciiTheme="majorBidi" w:hAnsiTheme="majorBidi" w:cstheme="majorBidi"/>
                <w:sz w:val="20"/>
                <w:szCs w:val="20"/>
              </w:rPr>
              <w:t xml:space="preserve"> pada </w:t>
            </w: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dibandingkan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kontrol</w:t>
            </w:r>
            <w:proofErr w:type="spellEnd"/>
            <w:r w:rsidRPr="0057445C">
              <w:rPr>
                <w:rFonts w:asciiTheme="majorBidi" w:hAnsiTheme="majorBidi" w:cstheme="majorBidi"/>
                <w:sz w:val="20"/>
                <w:szCs w:val="20"/>
              </w:rPr>
              <w:t>.</w:t>
            </w:r>
          </w:p>
          <w:p w14:paraId="40830BD9" w14:textId="2635184C" w:rsidR="0034155C" w:rsidRPr="0057445C" w:rsidRDefault="0034155C" w:rsidP="0034155C">
            <w:pPr>
              <w:pStyle w:val="ListParagraph"/>
              <w:numPr>
                <w:ilvl w:val="0"/>
                <w:numId w:val="11"/>
              </w:numPr>
              <w:ind w:left="276" w:hanging="276"/>
              <w:jc w:val="both"/>
              <w:rPr>
                <w:rFonts w:asciiTheme="majorBidi" w:hAnsiTheme="majorBidi" w:cstheme="majorBidi"/>
                <w:sz w:val="20"/>
                <w:szCs w:val="20"/>
              </w:rPr>
            </w:pPr>
            <w:r w:rsidRPr="0057445C">
              <w:rPr>
                <w:rFonts w:asciiTheme="majorBidi" w:hAnsiTheme="majorBidi" w:cstheme="majorBidi"/>
                <w:sz w:val="20"/>
                <w:szCs w:val="20"/>
              </w:rPr>
              <w:t xml:space="preserve">p value &lt; 0,005 </w:t>
            </w:r>
          </w:p>
          <w:p w14:paraId="658AE720" w14:textId="2D261A21" w:rsidR="0034155C" w:rsidRPr="0057445C" w:rsidRDefault="0034155C" w:rsidP="001F415D">
            <w:pPr>
              <w:ind w:left="276"/>
              <w:jc w:val="both"/>
              <w:rPr>
                <w:rFonts w:asciiTheme="majorBidi" w:hAnsiTheme="majorBidi" w:cstheme="majorBidi"/>
                <w:sz w:val="20"/>
                <w:szCs w:val="20"/>
              </w:rPr>
            </w:pPr>
            <w:proofErr w:type="spellStart"/>
            <w:r w:rsidRPr="0057445C">
              <w:rPr>
                <w:rFonts w:asciiTheme="majorBidi" w:hAnsiTheme="majorBidi" w:cstheme="majorBidi"/>
                <w:sz w:val="20"/>
                <w:szCs w:val="20"/>
              </w:rPr>
              <w:t>Konsumsi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makanan</w:t>
            </w:r>
            <w:proofErr w:type="spellEnd"/>
            <w:r w:rsidRPr="0057445C">
              <w:rPr>
                <w:rFonts w:asciiTheme="majorBidi" w:hAnsiTheme="majorBidi" w:cstheme="majorBidi"/>
                <w:sz w:val="20"/>
                <w:szCs w:val="20"/>
              </w:rPr>
              <w:t xml:space="preserve"> kaya </w:t>
            </w:r>
            <w:proofErr w:type="spellStart"/>
            <w:r w:rsidRPr="0057445C">
              <w:rPr>
                <w:rFonts w:asciiTheme="majorBidi" w:hAnsiTheme="majorBidi" w:cstheme="majorBidi"/>
                <w:sz w:val="20"/>
                <w:szCs w:val="20"/>
              </w:rPr>
              <w:t>zat</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besi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secara</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signifikan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lebih</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tinggi</w:t>
            </w:r>
            <w:proofErr w:type="spellEnd"/>
            <w:r w:rsidRPr="0057445C">
              <w:rPr>
                <w:rFonts w:asciiTheme="majorBidi" w:hAnsiTheme="majorBidi" w:cstheme="majorBidi"/>
                <w:sz w:val="20"/>
                <w:szCs w:val="20"/>
              </w:rPr>
              <w:t xml:space="preserve"> pada </w:t>
            </w: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p>
        </w:tc>
        <w:tc>
          <w:tcPr>
            <w:tcW w:w="1842" w:type="dxa"/>
          </w:tcPr>
          <w:p w14:paraId="79B9C5DF" w14:textId="77777777" w:rsidR="008D7A0F" w:rsidRPr="0057445C" w:rsidRDefault="00323578" w:rsidP="008D7A0F">
            <w:pPr>
              <w:rPr>
                <w:rFonts w:asciiTheme="majorBidi" w:hAnsiTheme="majorBidi" w:cstheme="majorBidi"/>
                <w:sz w:val="20"/>
                <w:szCs w:val="20"/>
              </w:rPr>
            </w:pPr>
            <w:r w:rsidRPr="0057445C">
              <w:rPr>
                <w:rFonts w:asciiTheme="majorBidi" w:hAnsiTheme="majorBidi" w:cstheme="majorBidi"/>
                <w:sz w:val="20"/>
                <w:szCs w:val="20"/>
              </w:rPr>
              <w:t>p-value</w:t>
            </w:r>
            <w:r w:rsidR="00AA7F85" w:rsidRPr="0057445C">
              <w:rPr>
                <w:rFonts w:asciiTheme="majorBidi" w:hAnsiTheme="majorBidi" w:cstheme="majorBidi"/>
                <w:sz w:val="20"/>
                <w:szCs w:val="20"/>
              </w:rPr>
              <w:t xml:space="preserve"> </w:t>
            </w:r>
            <w:r w:rsidRPr="0057445C">
              <w:rPr>
                <w:rFonts w:asciiTheme="majorBidi" w:hAnsiTheme="majorBidi" w:cstheme="majorBidi"/>
                <w:sz w:val="20"/>
                <w:szCs w:val="20"/>
              </w:rPr>
              <w:t>&lt;0,</w:t>
            </w:r>
            <w:r w:rsidR="00EF7E9A" w:rsidRPr="0057445C">
              <w:rPr>
                <w:rFonts w:asciiTheme="majorBidi" w:hAnsiTheme="majorBidi" w:cstheme="majorBidi"/>
                <w:sz w:val="20"/>
                <w:szCs w:val="20"/>
              </w:rPr>
              <w:t>001</w:t>
            </w:r>
          </w:p>
          <w:p w14:paraId="1CD1AD17" w14:textId="03C030C8" w:rsidR="00EF7E9A" w:rsidRPr="0057445C" w:rsidRDefault="00EF7E9A" w:rsidP="008D7A0F">
            <w:pPr>
              <w:rPr>
                <w:rFonts w:asciiTheme="majorBidi" w:hAnsiTheme="majorBidi" w:cstheme="majorBidi"/>
                <w:sz w:val="20"/>
                <w:szCs w:val="20"/>
              </w:rPr>
            </w:pPr>
            <w:r w:rsidRPr="0057445C">
              <w:rPr>
                <w:rFonts w:asciiTheme="majorBidi" w:hAnsiTheme="majorBidi" w:cstheme="majorBidi"/>
                <w:sz w:val="20"/>
                <w:szCs w:val="20"/>
              </w:rPr>
              <w:t xml:space="preserve">Ada </w:t>
            </w:r>
            <w:proofErr w:type="spellStart"/>
            <w:r w:rsidRPr="0057445C">
              <w:rPr>
                <w:rFonts w:asciiTheme="majorBidi" w:hAnsiTheme="majorBidi" w:cstheme="majorBidi"/>
                <w:sz w:val="20"/>
                <w:szCs w:val="20"/>
              </w:rPr>
              <w:t>peningkatan</w:t>
            </w:r>
            <w:proofErr w:type="spellEnd"/>
            <w:r w:rsidRPr="0057445C">
              <w:rPr>
                <w:rFonts w:asciiTheme="majorBidi" w:hAnsiTheme="majorBidi" w:cstheme="majorBidi"/>
                <w:sz w:val="20"/>
                <w:szCs w:val="20"/>
              </w:rPr>
              <w:t xml:space="preserve"> yang </w:t>
            </w:r>
            <w:proofErr w:type="spellStart"/>
            <w:r w:rsidRPr="0057445C">
              <w:rPr>
                <w:rFonts w:asciiTheme="majorBidi" w:hAnsiTheme="majorBidi" w:cstheme="majorBidi"/>
                <w:sz w:val="20"/>
                <w:szCs w:val="20"/>
              </w:rPr>
              <w:t>signifikan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peningkatan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frekuen</w:t>
            </w:r>
            <w:r w:rsidR="003F1262" w:rsidRPr="0057445C">
              <w:rPr>
                <w:rFonts w:asciiTheme="majorBidi" w:hAnsiTheme="majorBidi" w:cstheme="majorBidi"/>
                <w:sz w:val="20"/>
                <w:szCs w:val="20"/>
              </w:rPr>
              <w:t>s</w:t>
            </w:r>
            <w:r w:rsidRPr="0057445C">
              <w:rPr>
                <w:rFonts w:asciiTheme="majorBidi" w:hAnsiTheme="majorBidi" w:cstheme="majorBidi"/>
                <w:sz w:val="20"/>
                <w:szCs w:val="20"/>
              </w:rPr>
              <w:t>i</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makan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kepatuhan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konsumsi</w:t>
            </w:r>
            <w:proofErr w:type="spellEnd"/>
            <w:r w:rsidRPr="0057445C">
              <w:rPr>
                <w:rFonts w:asciiTheme="majorBidi" w:hAnsiTheme="majorBidi" w:cstheme="majorBidi"/>
                <w:sz w:val="20"/>
                <w:szCs w:val="20"/>
              </w:rPr>
              <w:t xml:space="preserve"> tablet </w:t>
            </w:r>
            <w:proofErr w:type="spellStart"/>
            <w:r w:rsidRPr="0057445C">
              <w:rPr>
                <w:rFonts w:asciiTheme="majorBidi" w:hAnsiTheme="majorBidi" w:cstheme="majorBidi"/>
                <w:sz w:val="20"/>
                <w:szCs w:val="20"/>
              </w:rPr>
              <w:t>besi</w:t>
            </w:r>
            <w:proofErr w:type="spellEnd"/>
            <w:r w:rsidRPr="0057445C">
              <w:rPr>
                <w:rFonts w:asciiTheme="majorBidi" w:hAnsiTheme="majorBidi" w:cstheme="majorBidi"/>
                <w:sz w:val="20"/>
                <w:szCs w:val="20"/>
              </w:rPr>
              <w:t xml:space="preserve"> dan </w:t>
            </w:r>
            <w:proofErr w:type="spellStart"/>
            <w:r w:rsidRPr="0057445C">
              <w:rPr>
                <w:rFonts w:asciiTheme="majorBidi" w:hAnsiTheme="majorBidi" w:cstheme="majorBidi"/>
                <w:sz w:val="20"/>
                <w:szCs w:val="20"/>
              </w:rPr>
              <w:t>kadar</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hemoglobin</w:t>
            </w:r>
            <w:proofErr w:type="spellEnd"/>
            <w:r w:rsidRPr="0057445C">
              <w:rPr>
                <w:rFonts w:asciiTheme="majorBidi" w:hAnsiTheme="majorBidi" w:cstheme="majorBidi"/>
                <w:sz w:val="20"/>
                <w:szCs w:val="20"/>
              </w:rPr>
              <w:t xml:space="preserve"> pada </w:t>
            </w: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p>
        </w:tc>
        <w:tc>
          <w:tcPr>
            <w:tcW w:w="1843" w:type="dxa"/>
          </w:tcPr>
          <w:p w14:paraId="2701AC9F" w14:textId="77777777" w:rsidR="00647D61" w:rsidRPr="0057445C" w:rsidRDefault="00323578" w:rsidP="008D7A0F">
            <w:pPr>
              <w:rPr>
                <w:rFonts w:asciiTheme="majorBidi" w:hAnsiTheme="majorBidi" w:cstheme="majorBidi"/>
                <w:sz w:val="20"/>
                <w:szCs w:val="20"/>
              </w:rPr>
            </w:pPr>
            <w:r w:rsidRPr="0057445C">
              <w:rPr>
                <w:rFonts w:asciiTheme="majorBidi" w:hAnsiTheme="majorBidi" w:cstheme="majorBidi"/>
                <w:sz w:val="20"/>
                <w:szCs w:val="20"/>
              </w:rPr>
              <w:t>p-value =0,001</w:t>
            </w:r>
            <w:r w:rsidR="00AA7F85" w:rsidRPr="0057445C">
              <w:rPr>
                <w:rFonts w:asciiTheme="majorBidi" w:hAnsiTheme="majorBidi" w:cstheme="majorBidi"/>
                <w:sz w:val="20"/>
                <w:szCs w:val="20"/>
              </w:rPr>
              <w:t xml:space="preserve"> </w:t>
            </w:r>
          </w:p>
          <w:p w14:paraId="32EA0580" w14:textId="467D6883" w:rsidR="008D7A0F" w:rsidRPr="0057445C" w:rsidRDefault="00647D61" w:rsidP="008D7A0F">
            <w:pPr>
              <w:rPr>
                <w:rFonts w:asciiTheme="majorBidi" w:hAnsiTheme="majorBidi" w:cstheme="majorBidi"/>
                <w:sz w:val="20"/>
                <w:szCs w:val="20"/>
              </w:rPr>
            </w:pPr>
            <w:r w:rsidRPr="0057445C">
              <w:rPr>
                <w:rFonts w:asciiTheme="majorBidi" w:hAnsiTheme="majorBidi" w:cstheme="majorBidi"/>
                <w:sz w:val="20"/>
                <w:szCs w:val="20"/>
              </w:rPr>
              <w:t xml:space="preserve">Ada </w:t>
            </w:r>
            <w:proofErr w:type="spellStart"/>
            <w:r w:rsidR="000F016F" w:rsidRPr="0057445C">
              <w:rPr>
                <w:rFonts w:asciiTheme="majorBidi" w:hAnsiTheme="majorBidi" w:cstheme="majorBidi"/>
                <w:sz w:val="20"/>
                <w:szCs w:val="20"/>
              </w:rPr>
              <w:t>peningkatan</w:t>
            </w:r>
            <w:proofErr w:type="spellEnd"/>
            <w:r w:rsidR="000F016F" w:rsidRPr="0057445C">
              <w:rPr>
                <w:rFonts w:asciiTheme="majorBidi" w:hAnsiTheme="majorBidi" w:cstheme="majorBidi"/>
                <w:sz w:val="20"/>
                <w:szCs w:val="20"/>
              </w:rPr>
              <w:t xml:space="preserve"> yang </w:t>
            </w:r>
            <w:proofErr w:type="spellStart"/>
            <w:r w:rsidR="000F016F" w:rsidRPr="0057445C">
              <w:rPr>
                <w:rFonts w:asciiTheme="majorBidi" w:hAnsiTheme="majorBidi" w:cstheme="majorBidi"/>
                <w:sz w:val="20"/>
                <w:szCs w:val="20"/>
              </w:rPr>
              <w:t>signifikan</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pengetahuan</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sikap</w:t>
            </w:r>
            <w:proofErr w:type="spellEnd"/>
            <w:r w:rsidR="000F016F" w:rsidRPr="0057445C">
              <w:rPr>
                <w:rFonts w:asciiTheme="majorBidi" w:hAnsiTheme="majorBidi" w:cstheme="majorBidi"/>
                <w:sz w:val="20"/>
                <w:szCs w:val="20"/>
              </w:rPr>
              <w:t xml:space="preserve"> dan </w:t>
            </w:r>
            <w:proofErr w:type="spellStart"/>
            <w:r w:rsidR="000F016F" w:rsidRPr="0057445C">
              <w:rPr>
                <w:rFonts w:asciiTheme="majorBidi" w:hAnsiTheme="majorBidi" w:cstheme="majorBidi"/>
                <w:sz w:val="20"/>
                <w:szCs w:val="20"/>
              </w:rPr>
              <w:t>perilaku</w:t>
            </w:r>
            <w:proofErr w:type="spellEnd"/>
            <w:r w:rsidR="000F016F" w:rsidRPr="0057445C">
              <w:rPr>
                <w:rFonts w:asciiTheme="majorBidi" w:hAnsiTheme="majorBidi" w:cstheme="majorBidi"/>
                <w:sz w:val="20"/>
                <w:szCs w:val="20"/>
              </w:rPr>
              <w:t xml:space="preserve"> pada </w:t>
            </w:r>
            <w:proofErr w:type="spellStart"/>
            <w:r w:rsidR="000F016F" w:rsidRPr="0057445C">
              <w:rPr>
                <w:rFonts w:asciiTheme="majorBidi" w:hAnsiTheme="majorBidi" w:cstheme="majorBidi"/>
                <w:sz w:val="20"/>
                <w:szCs w:val="20"/>
              </w:rPr>
              <w:t>kelompok</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interv</w:t>
            </w:r>
            <w:r w:rsidR="00D40BED" w:rsidRPr="0057445C">
              <w:rPr>
                <w:rFonts w:asciiTheme="majorBidi" w:hAnsiTheme="majorBidi" w:cstheme="majorBidi"/>
                <w:sz w:val="20"/>
                <w:szCs w:val="20"/>
              </w:rPr>
              <w:t>e</w:t>
            </w:r>
            <w:r w:rsidR="000F016F" w:rsidRPr="0057445C">
              <w:rPr>
                <w:rFonts w:asciiTheme="majorBidi" w:hAnsiTheme="majorBidi" w:cstheme="majorBidi"/>
                <w:sz w:val="20"/>
                <w:szCs w:val="20"/>
              </w:rPr>
              <w:t>n</w:t>
            </w:r>
            <w:r w:rsidR="00D40BED" w:rsidRPr="0057445C">
              <w:rPr>
                <w:rFonts w:asciiTheme="majorBidi" w:hAnsiTheme="majorBidi" w:cstheme="majorBidi"/>
                <w:sz w:val="20"/>
                <w:szCs w:val="20"/>
              </w:rPr>
              <w:t>s</w:t>
            </w:r>
            <w:r w:rsidR="000F016F" w:rsidRPr="0057445C">
              <w:rPr>
                <w:rFonts w:asciiTheme="majorBidi" w:hAnsiTheme="majorBidi" w:cstheme="majorBidi"/>
                <w:sz w:val="20"/>
                <w:szCs w:val="20"/>
              </w:rPr>
              <w:t>i</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dibanding</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dengan</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kelompok</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kontrol</w:t>
            </w:r>
            <w:proofErr w:type="spellEnd"/>
          </w:p>
        </w:tc>
        <w:tc>
          <w:tcPr>
            <w:tcW w:w="1701" w:type="dxa"/>
          </w:tcPr>
          <w:p w14:paraId="56E1D78A" w14:textId="40CE829F" w:rsidR="008D7A0F" w:rsidRPr="0057445C" w:rsidRDefault="00323578" w:rsidP="008D7A0F">
            <w:pPr>
              <w:rPr>
                <w:rFonts w:asciiTheme="majorBidi" w:hAnsiTheme="majorBidi" w:cstheme="majorBidi"/>
                <w:sz w:val="20"/>
                <w:szCs w:val="20"/>
              </w:rPr>
            </w:pPr>
            <w:r w:rsidRPr="0057445C">
              <w:rPr>
                <w:rFonts w:asciiTheme="majorBidi" w:hAnsiTheme="majorBidi" w:cstheme="majorBidi"/>
                <w:sz w:val="20"/>
                <w:szCs w:val="20"/>
              </w:rPr>
              <w:t>p-value &lt;0,0</w:t>
            </w:r>
            <w:r w:rsidR="00647D61" w:rsidRPr="0057445C">
              <w:rPr>
                <w:rFonts w:asciiTheme="majorBidi" w:hAnsiTheme="majorBidi" w:cstheme="majorBidi"/>
                <w:sz w:val="20"/>
                <w:szCs w:val="20"/>
              </w:rPr>
              <w:t xml:space="preserve">01 </w:t>
            </w:r>
            <w:r w:rsidR="000F016F" w:rsidRPr="0057445C">
              <w:rPr>
                <w:rFonts w:asciiTheme="majorBidi" w:hAnsiTheme="majorBidi" w:cstheme="majorBidi"/>
                <w:sz w:val="20"/>
                <w:szCs w:val="20"/>
              </w:rPr>
              <w:t>A</w:t>
            </w:r>
            <w:r w:rsidR="000F016F" w:rsidRPr="0057445C">
              <w:rPr>
                <w:rFonts w:asciiTheme="majorBidi" w:eastAsia="Times New Roman" w:hAnsiTheme="majorBidi" w:cstheme="majorBidi"/>
                <w:color w:val="000000"/>
                <w:sz w:val="20"/>
                <w:szCs w:val="20"/>
                <w:lang w:eastAsia="en-ID"/>
              </w:rPr>
              <w:t xml:space="preserve">da </w:t>
            </w:r>
            <w:proofErr w:type="spellStart"/>
            <w:r w:rsidR="000F016F" w:rsidRPr="0057445C">
              <w:rPr>
                <w:rFonts w:asciiTheme="majorBidi" w:eastAsia="Times New Roman" w:hAnsiTheme="majorBidi" w:cstheme="majorBidi"/>
                <w:color w:val="000000"/>
                <w:sz w:val="20"/>
                <w:szCs w:val="20"/>
                <w:lang w:eastAsia="en-ID"/>
              </w:rPr>
              <w:t>perbedaan</w:t>
            </w:r>
            <w:proofErr w:type="spellEnd"/>
            <w:r w:rsidR="000F016F" w:rsidRPr="0057445C">
              <w:rPr>
                <w:rFonts w:asciiTheme="majorBidi" w:eastAsia="Times New Roman" w:hAnsiTheme="majorBidi" w:cstheme="majorBidi"/>
                <w:color w:val="000000"/>
                <w:sz w:val="20"/>
                <w:szCs w:val="20"/>
                <w:lang w:eastAsia="en-ID"/>
              </w:rPr>
              <w:t xml:space="preserve"> yang </w:t>
            </w:r>
            <w:proofErr w:type="spellStart"/>
            <w:r w:rsidR="000F016F" w:rsidRPr="0057445C">
              <w:rPr>
                <w:rFonts w:asciiTheme="majorBidi" w:eastAsia="Times New Roman" w:hAnsiTheme="majorBidi" w:cstheme="majorBidi"/>
                <w:color w:val="000000"/>
                <w:sz w:val="20"/>
                <w:szCs w:val="20"/>
                <w:lang w:eastAsia="en-ID"/>
              </w:rPr>
              <w:t>signifikan</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pengetahuan</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hAnsiTheme="majorBidi" w:cstheme="majorBidi"/>
                <w:sz w:val="20"/>
                <w:szCs w:val="20"/>
              </w:rPr>
              <w:t>sikap</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norma</w:t>
            </w:r>
            <w:proofErr w:type="spellEnd"/>
            <w:r w:rsidR="000F016F" w:rsidRPr="0057445C">
              <w:rPr>
                <w:rFonts w:asciiTheme="majorBidi" w:hAnsiTheme="majorBidi" w:cstheme="majorBidi"/>
                <w:sz w:val="20"/>
                <w:szCs w:val="20"/>
              </w:rPr>
              <w:t xml:space="preserve"> mental, </w:t>
            </w:r>
            <w:proofErr w:type="spellStart"/>
            <w:r w:rsidR="000F016F" w:rsidRPr="0057445C">
              <w:rPr>
                <w:rFonts w:asciiTheme="majorBidi" w:hAnsiTheme="majorBidi" w:cstheme="majorBidi"/>
                <w:sz w:val="20"/>
                <w:szCs w:val="20"/>
              </w:rPr>
              <w:t>perilaku</w:t>
            </w:r>
            <w:proofErr w:type="spellEnd"/>
            <w:r w:rsidR="000F016F" w:rsidRPr="0057445C">
              <w:rPr>
                <w:rFonts w:asciiTheme="majorBidi" w:hAnsiTheme="majorBidi" w:cstheme="majorBidi"/>
                <w:sz w:val="20"/>
                <w:szCs w:val="20"/>
              </w:rPr>
              <w:t xml:space="preserve"> yang </w:t>
            </w:r>
            <w:proofErr w:type="spellStart"/>
            <w:r w:rsidR="000F016F" w:rsidRPr="0057445C">
              <w:rPr>
                <w:rFonts w:asciiTheme="majorBidi" w:hAnsiTheme="majorBidi" w:cstheme="majorBidi"/>
                <w:sz w:val="20"/>
                <w:szCs w:val="20"/>
              </w:rPr>
              <w:t>dirasakan</w:t>
            </w:r>
            <w:proofErr w:type="spellEnd"/>
            <w:r w:rsidR="000F016F" w:rsidRPr="0057445C">
              <w:rPr>
                <w:rFonts w:asciiTheme="majorBidi" w:hAnsiTheme="majorBidi" w:cstheme="majorBidi"/>
                <w:sz w:val="20"/>
                <w:szCs w:val="20"/>
              </w:rPr>
              <w:t xml:space="preserve"> dan </w:t>
            </w:r>
            <w:proofErr w:type="spellStart"/>
            <w:r w:rsidR="000F016F" w:rsidRPr="0057445C">
              <w:rPr>
                <w:rFonts w:asciiTheme="majorBidi" w:hAnsiTheme="majorBidi" w:cstheme="majorBidi"/>
                <w:sz w:val="20"/>
                <w:szCs w:val="20"/>
              </w:rPr>
              <w:t>perilaku</w:t>
            </w:r>
            <w:proofErr w:type="spellEnd"/>
            <w:r w:rsidR="000F016F" w:rsidRPr="0057445C">
              <w:rPr>
                <w:rFonts w:asciiTheme="majorBidi" w:hAnsiTheme="majorBidi" w:cstheme="majorBidi"/>
                <w:sz w:val="20"/>
                <w:szCs w:val="20"/>
              </w:rPr>
              <w:t xml:space="preserve"> yang </w:t>
            </w:r>
            <w:proofErr w:type="spellStart"/>
            <w:r w:rsidR="000F016F" w:rsidRPr="0057445C">
              <w:rPr>
                <w:rFonts w:asciiTheme="majorBidi" w:hAnsiTheme="majorBidi" w:cstheme="majorBidi"/>
                <w:sz w:val="20"/>
                <w:szCs w:val="20"/>
              </w:rPr>
              <w:t>akan</w:t>
            </w:r>
            <w:proofErr w:type="spellEnd"/>
            <w:r w:rsidR="000F016F" w:rsidRPr="0057445C">
              <w:rPr>
                <w:rFonts w:asciiTheme="majorBidi" w:hAnsiTheme="majorBidi" w:cstheme="majorBidi"/>
                <w:sz w:val="20"/>
                <w:szCs w:val="20"/>
              </w:rPr>
              <w:t xml:space="preserve"> </w:t>
            </w:r>
            <w:proofErr w:type="spellStart"/>
            <w:r w:rsidR="000F016F" w:rsidRPr="0057445C">
              <w:rPr>
                <w:rFonts w:asciiTheme="majorBidi" w:hAnsiTheme="majorBidi" w:cstheme="majorBidi"/>
                <w:sz w:val="20"/>
                <w:szCs w:val="20"/>
              </w:rPr>
              <w:t>dilakukan</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ibu</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hamil</w:t>
            </w:r>
            <w:proofErr w:type="spellEnd"/>
            <w:r w:rsidR="000F016F" w:rsidRPr="0057445C">
              <w:rPr>
                <w:rFonts w:asciiTheme="majorBidi" w:eastAsia="Times New Roman" w:hAnsiTheme="majorBidi" w:cstheme="majorBidi"/>
                <w:color w:val="000000"/>
                <w:sz w:val="20"/>
                <w:szCs w:val="20"/>
                <w:lang w:eastAsia="en-ID"/>
              </w:rPr>
              <w:t xml:space="preserve"> pada </w:t>
            </w:r>
            <w:proofErr w:type="spellStart"/>
            <w:r w:rsidR="000F016F" w:rsidRPr="0057445C">
              <w:rPr>
                <w:rFonts w:asciiTheme="majorBidi" w:eastAsia="Times New Roman" w:hAnsiTheme="majorBidi" w:cstheme="majorBidi"/>
                <w:color w:val="000000"/>
                <w:sz w:val="20"/>
                <w:szCs w:val="20"/>
                <w:lang w:eastAsia="en-ID"/>
              </w:rPr>
              <w:t>kelompok</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intervensi</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dibandingkan</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dengan</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kelompok</w:t>
            </w:r>
            <w:proofErr w:type="spellEnd"/>
            <w:r w:rsidR="000F016F" w:rsidRPr="0057445C">
              <w:rPr>
                <w:rFonts w:asciiTheme="majorBidi" w:eastAsia="Times New Roman" w:hAnsiTheme="majorBidi" w:cstheme="majorBidi"/>
                <w:color w:val="000000"/>
                <w:sz w:val="20"/>
                <w:szCs w:val="20"/>
                <w:lang w:eastAsia="en-ID"/>
              </w:rPr>
              <w:t xml:space="preserve"> </w:t>
            </w:r>
            <w:proofErr w:type="spellStart"/>
            <w:r w:rsidR="000F016F" w:rsidRPr="0057445C">
              <w:rPr>
                <w:rFonts w:asciiTheme="majorBidi" w:eastAsia="Times New Roman" w:hAnsiTheme="majorBidi" w:cstheme="majorBidi"/>
                <w:color w:val="000000"/>
                <w:sz w:val="20"/>
                <w:szCs w:val="20"/>
                <w:lang w:eastAsia="en-ID"/>
              </w:rPr>
              <w:t>kontrol</w:t>
            </w:r>
            <w:proofErr w:type="spellEnd"/>
          </w:p>
        </w:tc>
        <w:tc>
          <w:tcPr>
            <w:tcW w:w="1949" w:type="dxa"/>
          </w:tcPr>
          <w:p w14:paraId="18ACA2B7" w14:textId="77777777" w:rsidR="008D7A0F" w:rsidRPr="0057445C" w:rsidRDefault="00323578" w:rsidP="008D7A0F">
            <w:pPr>
              <w:rPr>
                <w:rFonts w:asciiTheme="majorBidi" w:hAnsiTheme="majorBidi" w:cstheme="majorBidi"/>
                <w:sz w:val="20"/>
                <w:szCs w:val="20"/>
              </w:rPr>
            </w:pPr>
            <w:r w:rsidRPr="0057445C">
              <w:rPr>
                <w:rFonts w:asciiTheme="majorBidi" w:hAnsiTheme="majorBidi" w:cstheme="majorBidi"/>
                <w:sz w:val="20"/>
                <w:szCs w:val="20"/>
              </w:rPr>
              <w:t>p-value &lt;0,001</w:t>
            </w:r>
          </w:p>
          <w:p w14:paraId="3116B362" w14:textId="1282E2F8" w:rsidR="00A4788C" w:rsidRPr="0057445C" w:rsidRDefault="00A4788C" w:rsidP="008D7A0F">
            <w:pPr>
              <w:rPr>
                <w:rFonts w:asciiTheme="majorBidi" w:hAnsiTheme="majorBidi" w:cstheme="majorBidi"/>
                <w:sz w:val="20"/>
                <w:szCs w:val="20"/>
              </w:rPr>
            </w:pPr>
            <w:r w:rsidRPr="0057445C">
              <w:rPr>
                <w:rFonts w:asciiTheme="majorBidi" w:hAnsiTheme="majorBidi" w:cstheme="majorBidi"/>
                <w:sz w:val="20"/>
                <w:szCs w:val="20"/>
              </w:rPr>
              <w:t xml:space="preserve">Ada </w:t>
            </w:r>
            <w:proofErr w:type="spellStart"/>
            <w:r w:rsidRPr="0057445C">
              <w:rPr>
                <w:rFonts w:asciiTheme="majorBidi" w:hAnsiTheme="majorBidi" w:cstheme="majorBidi"/>
                <w:sz w:val="20"/>
                <w:szCs w:val="20"/>
              </w:rPr>
              <w:t>peningkatan</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peng</w:t>
            </w:r>
            <w:r w:rsidR="000F016F" w:rsidRPr="0057445C">
              <w:rPr>
                <w:rFonts w:asciiTheme="majorBidi" w:hAnsiTheme="majorBidi" w:cstheme="majorBidi"/>
                <w:sz w:val="20"/>
                <w:szCs w:val="20"/>
              </w:rPr>
              <w:t>e</w:t>
            </w:r>
            <w:r w:rsidRPr="0057445C">
              <w:rPr>
                <w:rFonts w:asciiTheme="majorBidi" w:hAnsiTheme="majorBidi" w:cstheme="majorBidi"/>
                <w:sz w:val="20"/>
                <w:szCs w:val="20"/>
              </w:rPr>
              <w:t>tahuan</w:t>
            </w:r>
            <w:proofErr w:type="spellEnd"/>
            <w:r w:rsidRPr="0057445C">
              <w:rPr>
                <w:rFonts w:asciiTheme="majorBidi" w:hAnsiTheme="majorBidi" w:cstheme="majorBidi"/>
                <w:sz w:val="20"/>
                <w:szCs w:val="20"/>
              </w:rPr>
              <w:t xml:space="preserve"> yang </w:t>
            </w:r>
            <w:proofErr w:type="spellStart"/>
            <w:r w:rsidRPr="0057445C">
              <w:rPr>
                <w:rFonts w:asciiTheme="majorBidi" w:hAnsiTheme="majorBidi" w:cstheme="majorBidi"/>
                <w:sz w:val="20"/>
                <w:szCs w:val="20"/>
              </w:rPr>
              <w:t>signifikan</w:t>
            </w:r>
            <w:proofErr w:type="spellEnd"/>
            <w:r w:rsidRPr="0057445C">
              <w:rPr>
                <w:rFonts w:asciiTheme="majorBidi" w:hAnsiTheme="majorBidi" w:cstheme="majorBidi"/>
                <w:sz w:val="20"/>
                <w:szCs w:val="20"/>
              </w:rPr>
              <w:t xml:space="preserve"> pada </w:t>
            </w:r>
            <w:proofErr w:type="spellStart"/>
            <w:r w:rsidRPr="0057445C">
              <w:rPr>
                <w:rFonts w:asciiTheme="majorBidi" w:hAnsiTheme="majorBidi" w:cstheme="majorBidi"/>
                <w:sz w:val="20"/>
                <w:szCs w:val="20"/>
              </w:rPr>
              <w:t>kelompok</w:t>
            </w:r>
            <w:proofErr w:type="spellEnd"/>
            <w:r w:rsidRPr="0057445C">
              <w:rPr>
                <w:rFonts w:asciiTheme="majorBidi" w:hAnsiTheme="majorBidi" w:cstheme="majorBidi"/>
                <w:sz w:val="20"/>
                <w:szCs w:val="20"/>
              </w:rPr>
              <w:t xml:space="preserve"> </w:t>
            </w:r>
            <w:proofErr w:type="spellStart"/>
            <w:r w:rsidRPr="0057445C">
              <w:rPr>
                <w:rFonts w:asciiTheme="majorBidi" w:hAnsiTheme="majorBidi" w:cstheme="majorBidi"/>
                <w:sz w:val="20"/>
                <w:szCs w:val="20"/>
              </w:rPr>
              <w:t>intervensi</w:t>
            </w:r>
            <w:proofErr w:type="spellEnd"/>
            <w:r w:rsidRPr="0057445C">
              <w:rPr>
                <w:rFonts w:asciiTheme="majorBidi" w:hAnsiTheme="majorBidi" w:cstheme="majorBidi"/>
                <w:sz w:val="20"/>
                <w:szCs w:val="20"/>
              </w:rPr>
              <w:t>.</w:t>
            </w:r>
          </w:p>
        </w:tc>
      </w:tr>
    </w:tbl>
    <w:p w14:paraId="2E99C8CB" w14:textId="77777777" w:rsidR="00326FF5" w:rsidRPr="0057445C" w:rsidRDefault="00326FF5" w:rsidP="00367B00">
      <w:pPr>
        <w:spacing w:after="0" w:line="240" w:lineRule="auto"/>
        <w:jc w:val="both"/>
        <w:rPr>
          <w:rFonts w:asciiTheme="majorBidi" w:hAnsiTheme="majorBidi" w:cstheme="majorBidi"/>
          <w:b/>
          <w:bCs/>
          <w:sz w:val="24"/>
          <w:szCs w:val="24"/>
          <w:lang w:val="en-US"/>
        </w:rPr>
        <w:sectPr w:rsidR="00326FF5" w:rsidRPr="0057445C" w:rsidSect="00185344">
          <w:pgSz w:w="16838" w:h="11906" w:orient="landscape" w:code="9"/>
          <w:pgMar w:top="1701" w:right="1701" w:bottom="1701" w:left="1701" w:header="709" w:footer="709" w:gutter="0"/>
          <w:cols w:space="708"/>
          <w:docGrid w:linePitch="360"/>
        </w:sectPr>
      </w:pPr>
    </w:p>
    <w:p w14:paraId="70FF50FD" w14:textId="0E591D80" w:rsidR="00704210" w:rsidRPr="0057445C" w:rsidRDefault="00704210" w:rsidP="00B80708">
      <w:pPr>
        <w:spacing w:after="0" w:line="360" w:lineRule="auto"/>
        <w:ind w:firstLine="720"/>
        <w:jc w:val="both"/>
        <w:rPr>
          <w:rFonts w:asciiTheme="majorBidi" w:hAnsiTheme="majorBidi" w:cstheme="majorBidi"/>
          <w:sz w:val="24"/>
          <w:szCs w:val="24"/>
        </w:rPr>
      </w:pPr>
      <w:proofErr w:type="spellStart"/>
      <w:r w:rsidRPr="0057445C">
        <w:rPr>
          <w:rFonts w:asciiTheme="majorBidi" w:hAnsiTheme="majorBidi" w:cstheme="majorBidi"/>
          <w:sz w:val="24"/>
          <w:szCs w:val="24"/>
        </w:rPr>
        <w:lastRenderedPageBreak/>
        <w:t>Intervensi</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pada </w:t>
      </w:r>
      <w:proofErr w:type="spellStart"/>
      <w:r w:rsidR="00B8489E" w:rsidRPr="0057445C">
        <w:rPr>
          <w:rFonts w:asciiTheme="majorBidi" w:hAnsiTheme="majorBidi" w:cstheme="majorBidi"/>
          <w:sz w:val="24"/>
          <w:szCs w:val="24"/>
        </w:rPr>
        <w:t>penelitian</w:t>
      </w:r>
      <w:proofErr w:type="spellEnd"/>
      <w:r w:rsidR="00B8489E" w:rsidRPr="0057445C">
        <w:rPr>
          <w:rFonts w:asciiTheme="majorBidi" w:hAnsiTheme="majorBidi" w:cstheme="majorBidi"/>
          <w:sz w:val="24"/>
          <w:szCs w:val="24"/>
        </w:rPr>
        <w:t xml:space="preserve"> </w:t>
      </w:r>
      <w:r w:rsidR="00B9603F" w:rsidRPr="0057445C">
        <w:rPr>
          <w:rFonts w:asciiTheme="majorBidi" w:hAnsiTheme="majorBidi" w:cstheme="majorBidi"/>
          <w:color w:val="000000"/>
          <w:sz w:val="24"/>
          <w:szCs w:val="24"/>
        </w:rPr>
        <w:t xml:space="preserve">Abd </w:t>
      </w:r>
      <w:proofErr w:type="spellStart"/>
      <w:r w:rsidR="00B9603F" w:rsidRPr="0057445C">
        <w:rPr>
          <w:rFonts w:asciiTheme="majorBidi" w:hAnsiTheme="majorBidi" w:cstheme="majorBidi"/>
          <w:color w:val="000000"/>
          <w:sz w:val="24"/>
          <w:szCs w:val="24"/>
        </w:rPr>
        <w:t>ElHameed</w:t>
      </w:r>
      <w:proofErr w:type="spellEnd"/>
      <w:r w:rsidR="00B9603F" w:rsidRPr="0057445C">
        <w:rPr>
          <w:rFonts w:asciiTheme="majorBidi" w:hAnsiTheme="majorBidi" w:cstheme="majorBidi"/>
          <w:color w:val="000000"/>
          <w:sz w:val="24"/>
          <w:szCs w:val="24"/>
        </w:rPr>
        <w:t>,</w:t>
      </w:r>
      <w:r w:rsidR="00B9603F" w:rsidRPr="0057445C">
        <w:rPr>
          <w:rFonts w:asciiTheme="majorBidi" w:hAnsiTheme="majorBidi" w:cstheme="majorBidi"/>
          <w:sz w:val="24"/>
          <w:szCs w:val="24"/>
        </w:rPr>
        <w:t xml:space="preserve"> H.S et al</w:t>
      </w:r>
      <w:r w:rsidR="00B9603F" w:rsidRPr="0057445C">
        <w:rPr>
          <w:rStyle w:val="fontstyle01"/>
          <w:rFonts w:asciiTheme="majorBidi" w:hAnsiTheme="majorBidi" w:cstheme="majorBidi"/>
          <w:b w:val="0"/>
          <w:bCs w:val="0"/>
          <w:sz w:val="24"/>
          <w:szCs w:val="24"/>
        </w:rPr>
        <w:t xml:space="preserve"> </w:t>
      </w:r>
      <w:proofErr w:type="spellStart"/>
      <w:r w:rsidR="00B8489E" w:rsidRPr="0057445C">
        <w:rPr>
          <w:rStyle w:val="fontstyle01"/>
          <w:rFonts w:asciiTheme="majorBidi" w:hAnsiTheme="majorBidi" w:cstheme="majorBidi"/>
          <w:b w:val="0"/>
          <w:bCs w:val="0"/>
          <w:sz w:val="24"/>
          <w:szCs w:val="24"/>
        </w:rPr>
        <w:t>yaitu</w:t>
      </w:r>
      <w:proofErr w:type="spellEnd"/>
      <w:r w:rsidR="00B8489E" w:rsidRPr="0057445C">
        <w:rPr>
          <w:rStyle w:val="fontstyle01"/>
          <w:rFonts w:asciiTheme="majorBidi" w:hAnsiTheme="majorBidi" w:cstheme="majorBidi"/>
          <w:b w:val="0"/>
          <w:bCs w:val="0"/>
          <w:sz w:val="24"/>
          <w:szCs w:val="24"/>
        </w:rPr>
        <w:t xml:space="preserve"> </w:t>
      </w:r>
      <w:proofErr w:type="spellStart"/>
      <w:r w:rsidR="00B8489E" w:rsidRPr="0057445C">
        <w:rPr>
          <w:rStyle w:val="fontstyle01"/>
          <w:rFonts w:asciiTheme="majorBidi" w:hAnsiTheme="majorBidi" w:cstheme="majorBidi"/>
          <w:b w:val="0"/>
          <w:bCs w:val="0"/>
          <w:sz w:val="24"/>
          <w:szCs w:val="24"/>
        </w:rPr>
        <w:t>berupa</w:t>
      </w:r>
      <w:proofErr w:type="spellEnd"/>
      <w:r w:rsidR="00B8489E" w:rsidRPr="0057445C">
        <w:rPr>
          <w:rStyle w:val="fontstyle01"/>
          <w:rFonts w:asciiTheme="majorBidi" w:hAnsiTheme="majorBidi" w:cstheme="majorBidi"/>
          <w:b w:val="0"/>
          <w:bCs w:val="0"/>
          <w:sz w:val="24"/>
          <w:szCs w:val="24"/>
        </w:rPr>
        <w:t xml:space="preserve"> </w:t>
      </w:r>
      <w:proofErr w:type="spellStart"/>
      <w:r w:rsidR="00B8489E" w:rsidRPr="0057445C">
        <w:rPr>
          <w:rStyle w:val="fontstyle01"/>
          <w:rFonts w:asciiTheme="majorBidi" w:hAnsiTheme="majorBidi" w:cstheme="majorBidi"/>
          <w:b w:val="0"/>
          <w:bCs w:val="0"/>
          <w:sz w:val="24"/>
          <w:szCs w:val="24"/>
        </w:rPr>
        <w:t>edukasi</w:t>
      </w:r>
      <w:proofErr w:type="spellEnd"/>
      <w:r w:rsidR="00B8489E" w:rsidRPr="0057445C">
        <w:rPr>
          <w:rStyle w:val="fontstyle01"/>
          <w:rFonts w:asciiTheme="majorBidi" w:hAnsiTheme="majorBidi" w:cstheme="majorBidi"/>
          <w:b w:val="0"/>
          <w:bCs w:val="0"/>
          <w:sz w:val="24"/>
          <w:szCs w:val="24"/>
        </w:rPr>
        <w:t xml:space="preserve"> </w:t>
      </w:r>
      <w:r w:rsidR="00B9603F" w:rsidRPr="0057445C">
        <w:rPr>
          <w:rStyle w:val="fontstyle01"/>
          <w:rFonts w:asciiTheme="majorBidi" w:hAnsiTheme="majorBidi" w:cstheme="majorBidi"/>
          <w:b w:val="0"/>
          <w:bCs w:val="0"/>
          <w:sz w:val="24"/>
          <w:szCs w:val="24"/>
        </w:rPr>
        <w:t xml:space="preserve">dua kali </w:t>
      </w:r>
      <w:proofErr w:type="spellStart"/>
      <w:r w:rsidR="00B9603F" w:rsidRPr="0057445C">
        <w:rPr>
          <w:rStyle w:val="fontstyle01"/>
          <w:rFonts w:asciiTheme="majorBidi" w:hAnsiTheme="majorBidi" w:cstheme="majorBidi"/>
          <w:b w:val="0"/>
          <w:bCs w:val="0"/>
          <w:sz w:val="24"/>
          <w:szCs w:val="24"/>
        </w:rPr>
        <w:t>dengan</w:t>
      </w:r>
      <w:proofErr w:type="spellEnd"/>
      <w:r w:rsidR="00B9603F" w:rsidRPr="0057445C">
        <w:rPr>
          <w:rStyle w:val="fontstyle01"/>
          <w:rFonts w:asciiTheme="majorBidi" w:hAnsiTheme="majorBidi" w:cstheme="majorBidi"/>
          <w:b w:val="0"/>
          <w:bCs w:val="0"/>
          <w:sz w:val="24"/>
          <w:szCs w:val="24"/>
        </w:rPr>
        <w:t xml:space="preserve"> </w:t>
      </w:r>
      <w:proofErr w:type="spellStart"/>
      <w:r w:rsidR="00B9603F" w:rsidRPr="0057445C">
        <w:rPr>
          <w:rStyle w:val="fontstyle01"/>
          <w:rFonts w:asciiTheme="majorBidi" w:hAnsiTheme="majorBidi" w:cstheme="majorBidi"/>
          <w:b w:val="0"/>
          <w:bCs w:val="0"/>
          <w:sz w:val="24"/>
          <w:szCs w:val="24"/>
        </w:rPr>
        <w:t>durasi</w:t>
      </w:r>
      <w:proofErr w:type="spellEnd"/>
      <w:r w:rsidR="00B9603F" w:rsidRPr="0057445C">
        <w:rPr>
          <w:rStyle w:val="fontstyle01"/>
          <w:rFonts w:asciiTheme="majorBidi" w:hAnsiTheme="majorBidi" w:cstheme="majorBidi"/>
          <w:b w:val="0"/>
          <w:bCs w:val="0"/>
          <w:sz w:val="24"/>
          <w:szCs w:val="24"/>
        </w:rPr>
        <w:t xml:space="preserve"> dua</w:t>
      </w:r>
      <w:r w:rsidR="00B8489E" w:rsidRPr="0057445C">
        <w:rPr>
          <w:rStyle w:val="fontstyle01"/>
          <w:rFonts w:asciiTheme="majorBidi" w:hAnsiTheme="majorBidi" w:cstheme="majorBidi"/>
          <w:b w:val="0"/>
          <w:bCs w:val="0"/>
          <w:sz w:val="24"/>
          <w:szCs w:val="24"/>
        </w:rPr>
        <w:t xml:space="preserve"> jam </w:t>
      </w:r>
      <w:proofErr w:type="spellStart"/>
      <w:r w:rsidR="00B8489E" w:rsidRPr="0057445C">
        <w:rPr>
          <w:rStyle w:val="fontstyle01"/>
          <w:rFonts w:asciiTheme="majorBidi" w:hAnsiTheme="majorBidi" w:cstheme="majorBidi"/>
          <w:b w:val="0"/>
          <w:bCs w:val="0"/>
          <w:sz w:val="24"/>
          <w:szCs w:val="24"/>
        </w:rPr>
        <w:t>tiap</w:t>
      </w:r>
      <w:proofErr w:type="spellEnd"/>
      <w:r w:rsidR="00B8489E" w:rsidRPr="0057445C">
        <w:rPr>
          <w:rStyle w:val="fontstyle01"/>
          <w:rFonts w:asciiTheme="majorBidi" w:hAnsiTheme="majorBidi" w:cstheme="majorBidi"/>
          <w:b w:val="0"/>
          <w:bCs w:val="0"/>
          <w:sz w:val="24"/>
          <w:szCs w:val="24"/>
        </w:rPr>
        <w:t xml:space="preserve"> </w:t>
      </w:r>
      <w:proofErr w:type="spellStart"/>
      <w:r w:rsidR="00B8489E" w:rsidRPr="0057445C">
        <w:rPr>
          <w:rStyle w:val="fontstyle01"/>
          <w:rFonts w:asciiTheme="majorBidi" w:hAnsiTheme="majorBidi" w:cstheme="majorBidi"/>
          <w:b w:val="0"/>
          <w:bCs w:val="0"/>
          <w:sz w:val="24"/>
          <w:szCs w:val="24"/>
        </w:rPr>
        <w:t>sesi</w:t>
      </w:r>
      <w:proofErr w:type="spellEnd"/>
      <w:r w:rsidR="00B8489E" w:rsidRPr="0057445C">
        <w:rPr>
          <w:rStyle w:val="fontstyle01"/>
          <w:rFonts w:asciiTheme="majorBidi" w:hAnsiTheme="majorBidi" w:cstheme="majorBidi"/>
          <w:b w:val="0"/>
          <w:bCs w:val="0"/>
          <w:sz w:val="24"/>
          <w:szCs w:val="24"/>
        </w:rPr>
        <w:t>.</w:t>
      </w:r>
      <w:r w:rsidR="005F1675"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Intervensi</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dilaksanakan</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setelah</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subjek</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penelitian</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diberikan</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prestest</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dalam</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bentuk</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pertanyaan</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tertutup</w:t>
      </w:r>
      <w:proofErr w:type="spellEnd"/>
      <w:r w:rsidR="00294174" w:rsidRPr="0057445C">
        <w:rPr>
          <w:rStyle w:val="fontstyle01"/>
          <w:rFonts w:asciiTheme="majorBidi" w:hAnsiTheme="majorBidi" w:cstheme="majorBidi"/>
          <w:b w:val="0"/>
          <w:bCs w:val="0"/>
          <w:sz w:val="24"/>
          <w:szCs w:val="24"/>
        </w:rPr>
        <w:t xml:space="preserve"> dan </w:t>
      </w:r>
      <w:proofErr w:type="spellStart"/>
      <w:r w:rsidR="00294174" w:rsidRPr="0057445C">
        <w:rPr>
          <w:rStyle w:val="fontstyle01"/>
          <w:rFonts w:asciiTheme="majorBidi" w:hAnsiTheme="majorBidi" w:cstheme="majorBidi"/>
          <w:b w:val="0"/>
          <w:bCs w:val="0"/>
          <w:sz w:val="24"/>
          <w:szCs w:val="24"/>
        </w:rPr>
        <w:t>terbuka</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dengan</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durasi</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waktu</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mengerjakan</w:t>
      </w:r>
      <w:proofErr w:type="spellEnd"/>
      <w:r w:rsidR="00294174" w:rsidRPr="0057445C">
        <w:rPr>
          <w:rStyle w:val="fontstyle01"/>
          <w:rFonts w:asciiTheme="majorBidi" w:hAnsiTheme="majorBidi" w:cstheme="majorBidi"/>
          <w:b w:val="0"/>
          <w:bCs w:val="0"/>
          <w:sz w:val="24"/>
          <w:szCs w:val="24"/>
        </w:rPr>
        <w:t xml:space="preserve"> </w:t>
      </w:r>
      <w:proofErr w:type="spellStart"/>
      <w:r w:rsidR="00294174" w:rsidRPr="0057445C">
        <w:rPr>
          <w:rStyle w:val="fontstyle01"/>
          <w:rFonts w:asciiTheme="majorBidi" w:hAnsiTheme="majorBidi" w:cstheme="majorBidi"/>
          <w:b w:val="0"/>
          <w:bCs w:val="0"/>
          <w:sz w:val="24"/>
          <w:szCs w:val="24"/>
        </w:rPr>
        <w:t>selama</w:t>
      </w:r>
      <w:proofErr w:type="spellEnd"/>
      <w:r w:rsidR="00294174" w:rsidRPr="0057445C">
        <w:rPr>
          <w:rStyle w:val="fontstyle01"/>
          <w:rFonts w:asciiTheme="majorBidi" w:hAnsiTheme="majorBidi" w:cstheme="majorBidi"/>
          <w:b w:val="0"/>
          <w:bCs w:val="0"/>
          <w:sz w:val="24"/>
          <w:szCs w:val="24"/>
        </w:rPr>
        <w:t xml:space="preserve"> 15 </w:t>
      </w:r>
      <w:proofErr w:type="spellStart"/>
      <w:r w:rsidR="00294174" w:rsidRPr="0057445C">
        <w:rPr>
          <w:rStyle w:val="fontstyle01"/>
          <w:rFonts w:asciiTheme="majorBidi" w:hAnsiTheme="majorBidi" w:cstheme="majorBidi"/>
          <w:b w:val="0"/>
          <w:bCs w:val="0"/>
          <w:sz w:val="24"/>
          <w:szCs w:val="24"/>
        </w:rPr>
        <w:t>menit</w:t>
      </w:r>
      <w:proofErr w:type="spellEnd"/>
      <w:r w:rsidR="00294174" w:rsidRPr="0057445C">
        <w:rPr>
          <w:rStyle w:val="fontstyle01"/>
          <w:rFonts w:asciiTheme="majorBidi" w:hAnsiTheme="majorBidi" w:cstheme="majorBidi"/>
          <w:b w:val="0"/>
          <w:bCs w:val="0"/>
          <w:sz w:val="24"/>
          <w:szCs w:val="24"/>
        </w:rPr>
        <w:t xml:space="preserve">. </w:t>
      </w:r>
      <w:proofErr w:type="spellStart"/>
      <w:r w:rsidR="005F1675" w:rsidRPr="0057445C">
        <w:rPr>
          <w:rStyle w:val="fontstyle01"/>
          <w:rFonts w:asciiTheme="majorBidi" w:hAnsiTheme="majorBidi" w:cstheme="majorBidi"/>
          <w:b w:val="0"/>
          <w:bCs w:val="0"/>
          <w:sz w:val="24"/>
          <w:szCs w:val="24"/>
        </w:rPr>
        <w:t>Edukasi</w:t>
      </w:r>
      <w:proofErr w:type="spellEnd"/>
      <w:r w:rsidR="005F1675" w:rsidRPr="0057445C">
        <w:rPr>
          <w:rStyle w:val="fontstyle01"/>
          <w:rFonts w:asciiTheme="majorBidi" w:hAnsiTheme="majorBidi" w:cstheme="majorBidi"/>
          <w:b w:val="0"/>
          <w:bCs w:val="0"/>
          <w:sz w:val="24"/>
          <w:szCs w:val="24"/>
        </w:rPr>
        <w:t xml:space="preserve"> </w:t>
      </w:r>
      <w:proofErr w:type="spellStart"/>
      <w:r w:rsidR="005F1675" w:rsidRPr="0057445C">
        <w:rPr>
          <w:rStyle w:val="fontstyle01"/>
          <w:rFonts w:asciiTheme="majorBidi" w:hAnsiTheme="majorBidi" w:cstheme="majorBidi"/>
          <w:b w:val="0"/>
          <w:bCs w:val="0"/>
          <w:sz w:val="24"/>
          <w:szCs w:val="24"/>
        </w:rPr>
        <w:t>diberikan</w:t>
      </w:r>
      <w:proofErr w:type="spellEnd"/>
      <w:r w:rsidR="005F1675" w:rsidRPr="0057445C">
        <w:rPr>
          <w:rStyle w:val="fontstyle01"/>
          <w:rFonts w:asciiTheme="majorBidi" w:hAnsiTheme="majorBidi" w:cstheme="majorBidi"/>
          <w:b w:val="0"/>
          <w:bCs w:val="0"/>
          <w:sz w:val="24"/>
          <w:szCs w:val="24"/>
        </w:rPr>
        <w:t xml:space="preserve"> </w:t>
      </w:r>
      <w:proofErr w:type="spellStart"/>
      <w:r w:rsidR="005F1675" w:rsidRPr="0057445C">
        <w:rPr>
          <w:rStyle w:val="fontstyle01"/>
          <w:rFonts w:asciiTheme="majorBidi" w:hAnsiTheme="majorBidi" w:cstheme="majorBidi"/>
          <w:b w:val="0"/>
          <w:bCs w:val="0"/>
          <w:sz w:val="24"/>
          <w:szCs w:val="24"/>
        </w:rPr>
        <w:t>secara</w:t>
      </w:r>
      <w:proofErr w:type="spellEnd"/>
      <w:r w:rsidR="005F1675" w:rsidRPr="0057445C">
        <w:rPr>
          <w:rStyle w:val="fontstyle01"/>
          <w:rFonts w:asciiTheme="majorBidi" w:hAnsiTheme="majorBidi" w:cstheme="majorBidi"/>
          <w:b w:val="0"/>
          <w:bCs w:val="0"/>
          <w:sz w:val="24"/>
          <w:szCs w:val="24"/>
        </w:rPr>
        <w:t xml:space="preserve"> </w:t>
      </w:r>
      <w:proofErr w:type="spellStart"/>
      <w:r w:rsidR="005F1675" w:rsidRPr="0057445C">
        <w:rPr>
          <w:rStyle w:val="fontstyle01"/>
          <w:rFonts w:asciiTheme="majorBidi" w:hAnsiTheme="majorBidi" w:cstheme="majorBidi"/>
          <w:b w:val="0"/>
          <w:bCs w:val="0"/>
          <w:sz w:val="24"/>
          <w:szCs w:val="24"/>
        </w:rPr>
        <w:t>berkelompok</w:t>
      </w:r>
      <w:proofErr w:type="spellEnd"/>
      <w:r w:rsidR="005F1675" w:rsidRPr="0057445C">
        <w:rPr>
          <w:rStyle w:val="fontstyle01"/>
          <w:rFonts w:asciiTheme="majorBidi" w:hAnsiTheme="majorBidi" w:cstheme="majorBidi"/>
          <w:b w:val="0"/>
          <w:bCs w:val="0"/>
          <w:sz w:val="24"/>
          <w:szCs w:val="24"/>
        </w:rPr>
        <w:t xml:space="preserve"> yang </w:t>
      </w:r>
      <w:proofErr w:type="spellStart"/>
      <w:r w:rsidR="005F1675" w:rsidRPr="0057445C">
        <w:rPr>
          <w:rStyle w:val="fontstyle01"/>
          <w:rFonts w:asciiTheme="majorBidi" w:hAnsiTheme="majorBidi" w:cstheme="majorBidi"/>
          <w:b w:val="0"/>
          <w:bCs w:val="0"/>
          <w:sz w:val="24"/>
          <w:szCs w:val="24"/>
        </w:rPr>
        <w:t>dil</w:t>
      </w:r>
      <w:r w:rsidR="004A08C7" w:rsidRPr="0057445C">
        <w:rPr>
          <w:rStyle w:val="fontstyle01"/>
          <w:rFonts w:asciiTheme="majorBidi" w:hAnsiTheme="majorBidi" w:cstheme="majorBidi"/>
          <w:b w:val="0"/>
          <w:bCs w:val="0"/>
          <w:sz w:val="24"/>
          <w:szCs w:val="24"/>
        </w:rPr>
        <w:t>a</w:t>
      </w:r>
      <w:r w:rsidR="005F1675" w:rsidRPr="0057445C">
        <w:rPr>
          <w:rStyle w:val="fontstyle01"/>
          <w:rFonts w:asciiTheme="majorBidi" w:hAnsiTheme="majorBidi" w:cstheme="majorBidi"/>
          <w:b w:val="0"/>
          <w:bCs w:val="0"/>
          <w:sz w:val="24"/>
          <w:szCs w:val="24"/>
        </w:rPr>
        <w:t>ksanakan</w:t>
      </w:r>
      <w:proofErr w:type="spellEnd"/>
      <w:r w:rsidR="005F1675" w:rsidRPr="0057445C">
        <w:rPr>
          <w:rStyle w:val="fontstyle01"/>
          <w:rFonts w:asciiTheme="majorBidi" w:hAnsiTheme="majorBidi" w:cstheme="majorBidi"/>
          <w:b w:val="0"/>
          <w:bCs w:val="0"/>
          <w:sz w:val="24"/>
          <w:szCs w:val="24"/>
        </w:rPr>
        <w:t xml:space="preserve"> dua jam </w:t>
      </w:r>
      <w:r w:rsidR="004A08C7" w:rsidRPr="0057445C">
        <w:rPr>
          <w:rStyle w:val="fontstyle01"/>
          <w:rFonts w:asciiTheme="majorBidi" w:hAnsiTheme="majorBidi" w:cstheme="majorBidi"/>
          <w:b w:val="0"/>
          <w:bCs w:val="0"/>
          <w:sz w:val="24"/>
          <w:szCs w:val="24"/>
        </w:rPr>
        <w:t xml:space="preserve">pada sore </w:t>
      </w:r>
      <w:proofErr w:type="spellStart"/>
      <w:r w:rsidR="004A08C7" w:rsidRPr="0057445C">
        <w:rPr>
          <w:rStyle w:val="fontstyle01"/>
          <w:rFonts w:asciiTheme="majorBidi" w:hAnsiTheme="majorBidi" w:cstheme="majorBidi"/>
          <w:b w:val="0"/>
          <w:bCs w:val="0"/>
          <w:sz w:val="24"/>
          <w:szCs w:val="24"/>
        </w:rPr>
        <w:t>hari</w:t>
      </w:r>
      <w:proofErr w:type="spellEnd"/>
      <w:r w:rsidR="004A08C7" w:rsidRPr="0057445C">
        <w:rPr>
          <w:rStyle w:val="fontstyle01"/>
          <w:rFonts w:asciiTheme="majorBidi" w:hAnsiTheme="majorBidi" w:cstheme="majorBidi"/>
          <w:b w:val="0"/>
          <w:bCs w:val="0"/>
          <w:sz w:val="24"/>
          <w:szCs w:val="24"/>
        </w:rPr>
        <w:t xml:space="preserve"> </w:t>
      </w:r>
      <w:proofErr w:type="spellStart"/>
      <w:r w:rsidR="004A08C7" w:rsidRPr="0057445C">
        <w:rPr>
          <w:rStyle w:val="fontstyle01"/>
          <w:rFonts w:asciiTheme="majorBidi" w:hAnsiTheme="majorBidi" w:cstheme="majorBidi"/>
          <w:b w:val="0"/>
          <w:bCs w:val="0"/>
          <w:sz w:val="24"/>
          <w:szCs w:val="24"/>
        </w:rPr>
        <w:t>dengan</w:t>
      </w:r>
      <w:proofErr w:type="spellEnd"/>
      <w:r w:rsidR="004A08C7" w:rsidRPr="0057445C">
        <w:rPr>
          <w:rStyle w:val="fontstyle01"/>
          <w:rFonts w:asciiTheme="majorBidi" w:hAnsiTheme="majorBidi" w:cstheme="majorBidi"/>
          <w:b w:val="0"/>
          <w:bCs w:val="0"/>
          <w:sz w:val="24"/>
          <w:szCs w:val="24"/>
        </w:rPr>
        <w:t xml:space="preserve"> </w:t>
      </w:r>
      <w:proofErr w:type="spellStart"/>
      <w:r w:rsidR="004A08C7" w:rsidRPr="0057445C">
        <w:rPr>
          <w:rStyle w:val="fontstyle01"/>
          <w:rFonts w:asciiTheme="majorBidi" w:hAnsiTheme="majorBidi" w:cstheme="majorBidi"/>
          <w:b w:val="0"/>
          <w:bCs w:val="0"/>
          <w:sz w:val="24"/>
          <w:szCs w:val="24"/>
        </w:rPr>
        <w:t>metode</w:t>
      </w:r>
      <w:proofErr w:type="spellEnd"/>
      <w:r w:rsidR="004A08C7" w:rsidRPr="0057445C">
        <w:rPr>
          <w:rStyle w:val="fontstyle01"/>
          <w:rFonts w:asciiTheme="majorBidi" w:hAnsiTheme="majorBidi" w:cstheme="majorBidi"/>
          <w:b w:val="0"/>
          <w:bCs w:val="0"/>
          <w:sz w:val="24"/>
          <w:szCs w:val="24"/>
        </w:rPr>
        <w:t xml:space="preserve"> </w:t>
      </w:r>
      <w:proofErr w:type="spellStart"/>
      <w:r w:rsidR="005706CF" w:rsidRPr="0057445C">
        <w:rPr>
          <w:rStyle w:val="fontstyle01"/>
          <w:rFonts w:asciiTheme="majorBidi" w:hAnsiTheme="majorBidi" w:cstheme="majorBidi"/>
          <w:b w:val="0"/>
          <w:bCs w:val="0"/>
          <w:sz w:val="24"/>
          <w:szCs w:val="24"/>
        </w:rPr>
        <w:t>edukasi</w:t>
      </w:r>
      <w:proofErr w:type="spellEnd"/>
      <w:r w:rsidR="005706CF" w:rsidRPr="0057445C">
        <w:rPr>
          <w:rStyle w:val="fontstyle01"/>
          <w:rFonts w:asciiTheme="majorBidi" w:hAnsiTheme="majorBidi" w:cstheme="majorBidi"/>
          <w:b w:val="0"/>
          <w:bCs w:val="0"/>
          <w:sz w:val="24"/>
          <w:szCs w:val="24"/>
        </w:rPr>
        <w:t xml:space="preserve"> </w:t>
      </w:r>
      <w:proofErr w:type="spellStart"/>
      <w:r w:rsidR="005706CF" w:rsidRPr="0057445C">
        <w:rPr>
          <w:rStyle w:val="fontstyle01"/>
          <w:rFonts w:asciiTheme="majorBidi" w:hAnsiTheme="majorBidi" w:cstheme="majorBidi"/>
          <w:b w:val="0"/>
          <w:bCs w:val="0"/>
          <w:sz w:val="24"/>
          <w:szCs w:val="24"/>
        </w:rPr>
        <w:t>yaitu</w:t>
      </w:r>
      <w:proofErr w:type="spellEnd"/>
      <w:r w:rsidR="005706CF" w:rsidRPr="0057445C">
        <w:rPr>
          <w:rStyle w:val="fontstyle01"/>
          <w:rFonts w:asciiTheme="majorBidi" w:hAnsiTheme="majorBidi" w:cstheme="majorBidi"/>
          <w:b w:val="0"/>
          <w:bCs w:val="0"/>
          <w:sz w:val="24"/>
          <w:szCs w:val="24"/>
        </w:rPr>
        <w:t xml:space="preserve"> </w:t>
      </w:r>
      <w:proofErr w:type="spellStart"/>
      <w:r w:rsidR="004A08C7" w:rsidRPr="0057445C">
        <w:rPr>
          <w:rStyle w:val="fontstyle01"/>
          <w:rFonts w:asciiTheme="majorBidi" w:hAnsiTheme="majorBidi" w:cstheme="majorBidi"/>
          <w:b w:val="0"/>
          <w:bCs w:val="0"/>
          <w:sz w:val="24"/>
          <w:szCs w:val="24"/>
        </w:rPr>
        <w:t>ceramah</w:t>
      </w:r>
      <w:proofErr w:type="spellEnd"/>
      <w:r w:rsidR="004A08C7" w:rsidRPr="0057445C">
        <w:rPr>
          <w:rStyle w:val="fontstyle01"/>
          <w:rFonts w:asciiTheme="majorBidi" w:hAnsiTheme="majorBidi" w:cstheme="majorBidi"/>
          <w:b w:val="0"/>
          <w:bCs w:val="0"/>
          <w:sz w:val="24"/>
          <w:szCs w:val="24"/>
        </w:rPr>
        <w:t xml:space="preserve">, </w:t>
      </w:r>
      <w:proofErr w:type="spellStart"/>
      <w:r w:rsidR="004A08C7" w:rsidRPr="0057445C">
        <w:rPr>
          <w:rStyle w:val="fontstyle01"/>
          <w:rFonts w:asciiTheme="majorBidi" w:hAnsiTheme="majorBidi" w:cstheme="majorBidi"/>
          <w:b w:val="0"/>
          <w:bCs w:val="0"/>
          <w:sz w:val="24"/>
          <w:szCs w:val="24"/>
        </w:rPr>
        <w:t>diskusi</w:t>
      </w:r>
      <w:proofErr w:type="spellEnd"/>
      <w:r w:rsidR="004A08C7" w:rsidRPr="0057445C">
        <w:rPr>
          <w:rStyle w:val="fontstyle01"/>
          <w:rFonts w:asciiTheme="majorBidi" w:hAnsiTheme="majorBidi" w:cstheme="majorBidi"/>
          <w:b w:val="0"/>
          <w:bCs w:val="0"/>
          <w:sz w:val="24"/>
          <w:szCs w:val="24"/>
        </w:rPr>
        <w:t xml:space="preserve"> </w:t>
      </w:r>
      <w:proofErr w:type="spellStart"/>
      <w:r w:rsidR="004A08C7" w:rsidRPr="0057445C">
        <w:rPr>
          <w:rStyle w:val="fontstyle01"/>
          <w:rFonts w:asciiTheme="majorBidi" w:hAnsiTheme="majorBidi" w:cstheme="majorBidi"/>
          <w:b w:val="0"/>
          <w:bCs w:val="0"/>
          <w:sz w:val="24"/>
          <w:szCs w:val="24"/>
        </w:rPr>
        <w:t>kelompok</w:t>
      </w:r>
      <w:proofErr w:type="spellEnd"/>
      <w:r w:rsidR="004A08C7" w:rsidRPr="0057445C">
        <w:rPr>
          <w:rStyle w:val="fontstyle01"/>
          <w:rFonts w:asciiTheme="majorBidi" w:hAnsiTheme="majorBidi" w:cstheme="majorBidi"/>
          <w:b w:val="0"/>
          <w:bCs w:val="0"/>
          <w:sz w:val="24"/>
          <w:szCs w:val="24"/>
        </w:rPr>
        <w:t xml:space="preserve"> dan </w:t>
      </w:r>
      <w:proofErr w:type="spellStart"/>
      <w:r w:rsidR="004A08C7" w:rsidRPr="0057445C">
        <w:rPr>
          <w:rStyle w:val="fontstyle01"/>
          <w:rFonts w:asciiTheme="majorBidi" w:hAnsiTheme="majorBidi" w:cstheme="majorBidi"/>
          <w:b w:val="0"/>
          <w:bCs w:val="0"/>
          <w:sz w:val="24"/>
          <w:szCs w:val="24"/>
        </w:rPr>
        <w:t>demonstrasi</w:t>
      </w:r>
      <w:proofErr w:type="spellEnd"/>
      <w:r w:rsidR="004A08C7" w:rsidRPr="0057445C">
        <w:rPr>
          <w:rStyle w:val="fontstyle01"/>
          <w:rFonts w:asciiTheme="majorBidi" w:hAnsiTheme="majorBidi" w:cstheme="majorBidi"/>
          <w:b w:val="0"/>
          <w:bCs w:val="0"/>
          <w:sz w:val="24"/>
          <w:szCs w:val="24"/>
        </w:rPr>
        <w:t xml:space="preserve">. </w:t>
      </w:r>
      <w:r w:rsidR="00B8489E" w:rsidRPr="0057445C">
        <w:rPr>
          <w:rFonts w:asciiTheme="majorBidi" w:hAnsiTheme="majorBidi" w:cstheme="majorBidi"/>
          <w:sz w:val="24"/>
          <w:szCs w:val="24"/>
        </w:rPr>
        <w:t xml:space="preserve">Isi </w:t>
      </w:r>
      <w:proofErr w:type="spellStart"/>
      <w:r w:rsidR="00B8489E" w:rsidRPr="0057445C">
        <w:rPr>
          <w:rFonts w:asciiTheme="majorBidi" w:hAnsiTheme="majorBidi" w:cstheme="majorBidi"/>
          <w:sz w:val="24"/>
          <w:szCs w:val="24"/>
        </w:rPr>
        <w:t>materi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edukasi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sesuai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dengan</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materi</w:t>
      </w:r>
      <w:proofErr w:type="spellEnd"/>
      <w:r w:rsidR="00B8489E" w:rsidRPr="0057445C">
        <w:rPr>
          <w:rFonts w:asciiTheme="majorBidi" w:hAnsiTheme="majorBidi" w:cstheme="majorBidi"/>
          <w:sz w:val="24"/>
          <w:szCs w:val="24"/>
        </w:rPr>
        <w:t xml:space="preserve"> yang </w:t>
      </w:r>
      <w:proofErr w:type="spellStart"/>
      <w:r w:rsidR="00B8489E" w:rsidRPr="0057445C">
        <w:rPr>
          <w:rFonts w:asciiTheme="majorBidi" w:hAnsiTheme="majorBidi" w:cstheme="majorBidi"/>
          <w:sz w:val="24"/>
          <w:szCs w:val="24"/>
        </w:rPr>
        <w:t>ditanyakan</w:t>
      </w:r>
      <w:proofErr w:type="spellEnd"/>
      <w:r w:rsidR="00B8489E" w:rsidRPr="0057445C">
        <w:rPr>
          <w:rFonts w:asciiTheme="majorBidi" w:hAnsiTheme="majorBidi" w:cstheme="majorBidi"/>
          <w:sz w:val="24"/>
          <w:szCs w:val="24"/>
        </w:rPr>
        <w:t xml:space="preserve"> pada </w:t>
      </w:r>
      <w:proofErr w:type="spellStart"/>
      <w:r w:rsidR="00B8489E" w:rsidRPr="0057445C">
        <w:rPr>
          <w:rFonts w:asciiTheme="majorBidi" w:hAnsiTheme="majorBidi" w:cstheme="majorBidi"/>
          <w:sz w:val="24"/>
          <w:szCs w:val="24"/>
        </w:rPr>
        <w:t>soal</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i/>
          <w:iCs/>
          <w:sz w:val="24"/>
          <w:szCs w:val="24"/>
        </w:rPr>
        <w:t>pretest</w:t>
      </w:r>
      <w:proofErr w:type="spellEnd"/>
      <w:r w:rsidR="004A08C7" w:rsidRPr="0057445C">
        <w:rPr>
          <w:rFonts w:asciiTheme="majorBidi" w:hAnsiTheme="majorBidi" w:cstheme="majorBidi"/>
          <w:i/>
          <w:iCs/>
          <w:sz w:val="24"/>
          <w:szCs w:val="24"/>
        </w:rPr>
        <w:t xml:space="preserve"> </w:t>
      </w:r>
      <w:r w:rsidR="004A08C7" w:rsidRPr="0057445C">
        <w:rPr>
          <w:rFonts w:asciiTheme="majorBidi" w:hAnsiTheme="majorBidi" w:cstheme="majorBidi"/>
          <w:sz w:val="24"/>
          <w:szCs w:val="24"/>
        </w:rPr>
        <w:t xml:space="preserve">yang </w:t>
      </w:r>
      <w:proofErr w:type="spellStart"/>
      <w:r w:rsidR="004A08C7" w:rsidRPr="0057445C">
        <w:rPr>
          <w:rFonts w:asciiTheme="majorBidi" w:hAnsiTheme="majorBidi" w:cstheme="majorBidi"/>
          <w:sz w:val="24"/>
          <w:szCs w:val="24"/>
        </w:rPr>
        <w:t>meliputi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pengertian</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anemia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gizi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penyebab</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anemia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gizi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tanda</w:t>
      </w:r>
      <w:proofErr w:type="spellEnd"/>
      <w:r w:rsidR="004A08C7" w:rsidRPr="0057445C">
        <w:rPr>
          <w:rFonts w:asciiTheme="majorBidi" w:hAnsiTheme="majorBidi" w:cstheme="majorBidi"/>
          <w:sz w:val="24"/>
          <w:szCs w:val="24"/>
        </w:rPr>
        <w:t xml:space="preserve"> dan </w:t>
      </w:r>
      <w:proofErr w:type="spellStart"/>
      <w:r w:rsidR="004A08C7" w:rsidRPr="0057445C">
        <w:rPr>
          <w:rFonts w:asciiTheme="majorBidi" w:hAnsiTheme="majorBidi" w:cstheme="majorBidi"/>
          <w:sz w:val="24"/>
          <w:szCs w:val="24"/>
        </w:rPr>
        <w:t>gejala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anemia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gizi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pengaruh</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anemia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gizi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terhadap</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ibu</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hamil</w:t>
      </w:r>
      <w:proofErr w:type="spellEnd"/>
      <w:r w:rsidR="004A08C7" w:rsidRPr="0057445C">
        <w:rPr>
          <w:rFonts w:asciiTheme="majorBidi" w:hAnsiTheme="majorBidi" w:cstheme="majorBidi"/>
          <w:sz w:val="24"/>
          <w:szCs w:val="24"/>
        </w:rPr>
        <w:t xml:space="preserve"> dan </w:t>
      </w:r>
      <w:proofErr w:type="spellStart"/>
      <w:r w:rsidR="004A08C7" w:rsidRPr="0057445C">
        <w:rPr>
          <w:rFonts w:asciiTheme="majorBidi" w:hAnsiTheme="majorBidi" w:cstheme="majorBidi"/>
          <w:sz w:val="24"/>
          <w:szCs w:val="24"/>
        </w:rPr>
        <w:t>janin</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dalam</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kandungan</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pengukuran</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anemia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gizi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faktor</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risiko</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anemia</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gizi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makanan</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sumber</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zat</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manfaat</w:t>
      </w:r>
      <w:proofErr w:type="spellEnd"/>
      <w:r w:rsidR="004A08C7" w:rsidRPr="0057445C">
        <w:rPr>
          <w:rFonts w:asciiTheme="majorBidi" w:hAnsiTheme="majorBidi" w:cstheme="majorBidi"/>
          <w:sz w:val="24"/>
          <w:szCs w:val="24"/>
        </w:rPr>
        <w:t xml:space="preserve"> tablet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efek</w:t>
      </w:r>
      <w:proofErr w:type="spellEnd"/>
      <w:r w:rsidR="004A08C7" w:rsidRPr="0057445C">
        <w:rPr>
          <w:rFonts w:asciiTheme="majorBidi" w:hAnsiTheme="majorBidi" w:cstheme="majorBidi"/>
          <w:sz w:val="24"/>
          <w:szCs w:val="24"/>
        </w:rPr>
        <w:t xml:space="preserve"> </w:t>
      </w:r>
      <w:proofErr w:type="spellStart"/>
      <w:r w:rsidR="004A08C7" w:rsidRPr="0057445C">
        <w:rPr>
          <w:rFonts w:asciiTheme="majorBidi" w:hAnsiTheme="majorBidi" w:cstheme="majorBidi"/>
          <w:sz w:val="24"/>
          <w:szCs w:val="24"/>
        </w:rPr>
        <w:t>samping</w:t>
      </w:r>
      <w:proofErr w:type="spellEnd"/>
      <w:r w:rsidR="004A08C7" w:rsidRPr="0057445C">
        <w:rPr>
          <w:rFonts w:asciiTheme="majorBidi" w:hAnsiTheme="majorBidi" w:cstheme="majorBidi"/>
          <w:sz w:val="24"/>
          <w:szCs w:val="24"/>
        </w:rPr>
        <w:t xml:space="preserve"> tablet </w:t>
      </w:r>
      <w:proofErr w:type="spellStart"/>
      <w:r w:rsidR="004A08C7" w:rsidRPr="0057445C">
        <w:rPr>
          <w:rFonts w:asciiTheme="majorBidi" w:hAnsiTheme="majorBidi" w:cstheme="majorBidi"/>
          <w:sz w:val="24"/>
          <w:szCs w:val="24"/>
        </w:rPr>
        <w:t>besi</w:t>
      </w:r>
      <w:proofErr w:type="spellEnd"/>
      <w:r w:rsidR="004A08C7" w:rsidRPr="0057445C">
        <w:rPr>
          <w:rFonts w:asciiTheme="majorBidi" w:hAnsiTheme="majorBidi" w:cstheme="majorBidi"/>
          <w:sz w:val="24"/>
          <w:szCs w:val="24"/>
        </w:rPr>
        <w:t xml:space="preserve"> dan</w:t>
      </w:r>
      <w:r w:rsidR="002D4640" w:rsidRPr="0057445C">
        <w:rPr>
          <w:rFonts w:asciiTheme="majorBidi" w:hAnsiTheme="majorBidi" w:cstheme="majorBidi"/>
          <w:sz w:val="24"/>
          <w:szCs w:val="24"/>
        </w:rPr>
        <w:t xml:space="preserve"> </w:t>
      </w:r>
      <w:proofErr w:type="spellStart"/>
      <w:r w:rsidR="005706CF" w:rsidRPr="0057445C">
        <w:rPr>
          <w:rFonts w:asciiTheme="majorBidi" w:hAnsiTheme="majorBidi" w:cstheme="majorBidi"/>
          <w:sz w:val="24"/>
          <w:szCs w:val="24"/>
        </w:rPr>
        <w:t>langkah-langkah</w:t>
      </w:r>
      <w:proofErr w:type="spellEnd"/>
      <w:r w:rsidR="005706CF" w:rsidRPr="0057445C">
        <w:rPr>
          <w:rFonts w:asciiTheme="majorBidi" w:hAnsiTheme="majorBidi" w:cstheme="majorBidi"/>
          <w:sz w:val="24"/>
          <w:szCs w:val="24"/>
        </w:rPr>
        <w:t xml:space="preserve"> </w:t>
      </w:r>
      <w:proofErr w:type="spellStart"/>
      <w:r w:rsidR="005706CF" w:rsidRPr="0057445C">
        <w:rPr>
          <w:rFonts w:asciiTheme="majorBidi" w:hAnsiTheme="majorBidi" w:cstheme="majorBidi"/>
          <w:sz w:val="24"/>
          <w:szCs w:val="24"/>
        </w:rPr>
        <w:t>untuk</w:t>
      </w:r>
      <w:proofErr w:type="spellEnd"/>
      <w:r w:rsidR="005706CF" w:rsidRPr="0057445C">
        <w:rPr>
          <w:rFonts w:asciiTheme="majorBidi" w:hAnsiTheme="majorBidi" w:cstheme="majorBidi"/>
          <w:sz w:val="24"/>
          <w:szCs w:val="24"/>
        </w:rPr>
        <w:t xml:space="preserve"> </w:t>
      </w:r>
      <w:proofErr w:type="spellStart"/>
      <w:r w:rsidR="005706CF" w:rsidRPr="0057445C">
        <w:rPr>
          <w:rFonts w:asciiTheme="majorBidi" w:hAnsiTheme="majorBidi" w:cstheme="majorBidi"/>
          <w:sz w:val="24"/>
          <w:szCs w:val="24"/>
        </w:rPr>
        <w:t>mengendalikan</w:t>
      </w:r>
      <w:proofErr w:type="spellEnd"/>
      <w:r w:rsidR="005706CF" w:rsidRPr="0057445C">
        <w:rPr>
          <w:rFonts w:asciiTheme="majorBidi" w:hAnsiTheme="majorBidi" w:cstheme="majorBidi"/>
          <w:sz w:val="24"/>
          <w:szCs w:val="24"/>
        </w:rPr>
        <w:t xml:space="preserve"> </w:t>
      </w:r>
      <w:proofErr w:type="spellStart"/>
      <w:r w:rsidR="005706CF" w:rsidRPr="0057445C">
        <w:rPr>
          <w:rFonts w:asciiTheme="majorBidi" w:hAnsiTheme="majorBidi" w:cstheme="majorBidi"/>
          <w:sz w:val="24"/>
          <w:szCs w:val="24"/>
        </w:rPr>
        <w:t>efek</w:t>
      </w:r>
      <w:proofErr w:type="spellEnd"/>
      <w:r w:rsidR="005706CF" w:rsidRPr="0057445C">
        <w:rPr>
          <w:rFonts w:asciiTheme="majorBidi" w:hAnsiTheme="majorBidi" w:cstheme="majorBidi"/>
          <w:sz w:val="24"/>
          <w:szCs w:val="24"/>
        </w:rPr>
        <w:t xml:space="preserve"> </w:t>
      </w:r>
      <w:proofErr w:type="spellStart"/>
      <w:r w:rsidR="005706CF" w:rsidRPr="0057445C">
        <w:rPr>
          <w:rFonts w:asciiTheme="majorBidi" w:hAnsiTheme="majorBidi" w:cstheme="majorBidi"/>
          <w:sz w:val="24"/>
          <w:szCs w:val="24"/>
        </w:rPr>
        <w:t>samping</w:t>
      </w:r>
      <w:proofErr w:type="spellEnd"/>
      <w:r w:rsidR="005706CF" w:rsidRPr="0057445C">
        <w:rPr>
          <w:rFonts w:asciiTheme="majorBidi" w:hAnsiTheme="majorBidi" w:cstheme="majorBidi"/>
          <w:sz w:val="24"/>
          <w:szCs w:val="24"/>
        </w:rPr>
        <w:t xml:space="preserve"> tablet </w:t>
      </w:r>
      <w:proofErr w:type="spellStart"/>
      <w:r w:rsidR="005706CF" w:rsidRPr="0057445C">
        <w:rPr>
          <w:rFonts w:asciiTheme="majorBidi" w:hAnsiTheme="majorBidi" w:cstheme="majorBidi"/>
          <w:sz w:val="24"/>
          <w:szCs w:val="24"/>
        </w:rPr>
        <w:t>besi</w:t>
      </w:r>
      <w:proofErr w:type="spellEnd"/>
      <w:r w:rsidR="005706CF" w:rsidRPr="0057445C">
        <w:rPr>
          <w:rFonts w:asciiTheme="majorBidi" w:hAnsiTheme="majorBidi" w:cstheme="majorBidi"/>
          <w:sz w:val="24"/>
          <w:szCs w:val="24"/>
        </w:rPr>
        <w:t>.</w:t>
      </w:r>
      <w:r w:rsidR="00B8489E" w:rsidRPr="0057445C">
        <w:rPr>
          <w:rFonts w:asciiTheme="majorBidi" w:hAnsiTheme="majorBidi" w:cstheme="majorBidi"/>
          <w:sz w:val="24"/>
          <w:szCs w:val="24"/>
        </w:rPr>
        <w:t xml:space="preserve"> </w:t>
      </w:r>
      <w:r w:rsidR="00CF6B3E" w:rsidRPr="0057445C">
        <w:rPr>
          <w:rFonts w:asciiTheme="majorBidi" w:hAnsiTheme="majorBidi" w:cstheme="majorBidi"/>
          <w:sz w:val="24"/>
          <w:szCs w:val="24"/>
        </w:rPr>
        <w:t>Media</w:t>
      </w:r>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edukasi</w:t>
      </w:r>
      <w:proofErr w:type="spellEnd"/>
      <w:r w:rsidR="00B8489E" w:rsidRPr="0057445C">
        <w:rPr>
          <w:rFonts w:asciiTheme="majorBidi" w:hAnsiTheme="majorBidi" w:cstheme="majorBidi"/>
          <w:sz w:val="24"/>
          <w:szCs w:val="24"/>
        </w:rPr>
        <w:t xml:space="preserve"> yang </w:t>
      </w:r>
      <w:proofErr w:type="spellStart"/>
      <w:r w:rsidR="00B8489E" w:rsidRPr="0057445C">
        <w:rPr>
          <w:rFonts w:asciiTheme="majorBidi" w:hAnsiTheme="majorBidi" w:cstheme="majorBidi"/>
          <w:sz w:val="24"/>
          <w:szCs w:val="24"/>
        </w:rPr>
        <w:t>dil</w:t>
      </w:r>
      <w:r w:rsidR="00B9603F" w:rsidRPr="0057445C">
        <w:rPr>
          <w:rFonts w:asciiTheme="majorBidi" w:hAnsiTheme="majorBidi" w:cstheme="majorBidi"/>
          <w:sz w:val="24"/>
          <w:szCs w:val="24"/>
        </w:rPr>
        <w:t>a</w:t>
      </w:r>
      <w:r w:rsidR="00B8489E" w:rsidRPr="0057445C">
        <w:rPr>
          <w:rFonts w:asciiTheme="majorBidi" w:hAnsiTheme="majorBidi" w:cstheme="majorBidi"/>
          <w:sz w:val="24"/>
          <w:szCs w:val="24"/>
        </w:rPr>
        <w:t>kukan</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peneliti</w:t>
      </w:r>
      <w:proofErr w:type="spellEnd"/>
      <w:r w:rsidR="00B8489E" w:rsidRPr="0057445C">
        <w:rPr>
          <w:rFonts w:asciiTheme="majorBidi" w:hAnsiTheme="majorBidi" w:cstheme="majorBidi"/>
          <w:sz w:val="24"/>
          <w:szCs w:val="24"/>
        </w:rPr>
        <w:t xml:space="preserve"> </w:t>
      </w:r>
      <w:proofErr w:type="spellStart"/>
      <w:r w:rsidR="00CF6B3E" w:rsidRPr="0057445C">
        <w:rPr>
          <w:rFonts w:asciiTheme="majorBidi" w:hAnsiTheme="majorBidi" w:cstheme="majorBidi"/>
          <w:sz w:val="24"/>
          <w:szCs w:val="24"/>
        </w:rPr>
        <w:t>menggunak</w:t>
      </w:r>
      <w:r w:rsidR="00B8489E" w:rsidRPr="0057445C">
        <w:rPr>
          <w:rFonts w:asciiTheme="majorBidi" w:hAnsiTheme="majorBidi" w:cstheme="majorBidi"/>
          <w:sz w:val="24"/>
          <w:szCs w:val="24"/>
        </w:rPr>
        <w:t>an</w:t>
      </w:r>
      <w:proofErr w:type="spellEnd"/>
      <w:r w:rsidR="00B8489E" w:rsidRPr="0057445C">
        <w:rPr>
          <w:rFonts w:asciiTheme="majorBidi" w:hAnsiTheme="majorBidi" w:cstheme="majorBidi"/>
          <w:sz w:val="24"/>
          <w:szCs w:val="24"/>
        </w:rPr>
        <w:t xml:space="preserve"> </w:t>
      </w:r>
      <w:proofErr w:type="spellStart"/>
      <w:r w:rsidR="00CF6B3E" w:rsidRPr="0057445C">
        <w:rPr>
          <w:rFonts w:asciiTheme="majorBidi" w:hAnsiTheme="majorBidi" w:cstheme="majorBidi"/>
          <w:sz w:val="24"/>
          <w:szCs w:val="24"/>
        </w:rPr>
        <w:t>buku</w:t>
      </w:r>
      <w:proofErr w:type="spellEnd"/>
      <w:r w:rsidR="00CF6B3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pedoman</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pend</w:t>
      </w:r>
      <w:r w:rsidR="002410DF" w:rsidRPr="0057445C">
        <w:rPr>
          <w:rFonts w:asciiTheme="majorBidi" w:hAnsiTheme="majorBidi" w:cstheme="majorBidi"/>
          <w:sz w:val="24"/>
          <w:szCs w:val="24"/>
        </w:rPr>
        <w:t>i</w:t>
      </w:r>
      <w:r w:rsidR="00B8489E" w:rsidRPr="0057445C">
        <w:rPr>
          <w:rFonts w:asciiTheme="majorBidi" w:hAnsiTheme="majorBidi" w:cstheme="majorBidi"/>
          <w:sz w:val="24"/>
          <w:szCs w:val="24"/>
        </w:rPr>
        <w:t>dikan</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gizi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tentang</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anemia</w:t>
      </w:r>
      <w:proofErr w:type="spellEnd"/>
      <w:r w:rsidR="00B8489E" w:rsidRPr="0057445C">
        <w:rPr>
          <w:rFonts w:asciiTheme="majorBidi" w:hAnsiTheme="majorBidi" w:cstheme="majorBidi"/>
          <w:sz w:val="24"/>
          <w:szCs w:val="24"/>
        </w:rPr>
        <w:t xml:space="preserve"> </w:t>
      </w:r>
      <w:proofErr w:type="spellStart"/>
      <w:r w:rsidR="00CF6B3E" w:rsidRPr="0057445C">
        <w:rPr>
          <w:rFonts w:asciiTheme="majorBidi" w:hAnsiTheme="majorBidi" w:cstheme="majorBidi"/>
          <w:sz w:val="24"/>
          <w:szCs w:val="24"/>
        </w:rPr>
        <w:t>gizi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besi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Peny</w:t>
      </w:r>
      <w:r w:rsidR="00B9603F" w:rsidRPr="0057445C">
        <w:rPr>
          <w:rFonts w:asciiTheme="majorBidi" w:hAnsiTheme="majorBidi" w:cstheme="majorBidi"/>
          <w:sz w:val="24"/>
          <w:szCs w:val="24"/>
        </w:rPr>
        <w:t>u</w:t>
      </w:r>
      <w:r w:rsidR="00B8489E" w:rsidRPr="0057445C">
        <w:rPr>
          <w:rFonts w:asciiTheme="majorBidi" w:hAnsiTheme="majorBidi" w:cstheme="majorBidi"/>
          <w:sz w:val="24"/>
          <w:szCs w:val="24"/>
        </w:rPr>
        <w:t>sunan</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pedoman</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ini</w:t>
      </w:r>
      <w:proofErr w:type="spellEnd"/>
      <w:r w:rsidR="00B8489E" w:rsidRPr="0057445C">
        <w:rPr>
          <w:rFonts w:asciiTheme="majorBidi" w:hAnsiTheme="majorBidi" w:cstheme="majorBidi"/>
          <w:sz w:val="24"/>
          <w:szCs w:val="24"/>
        </w:rPr>
        <w:t xml:space="preserve"> </w:t>
      </w:r>
      <w:proofErr w:type="spellStart"/>
      <w:r w:rsidR="00B8489E" w:rsidRPr="0057445C">
        <w:rPr>
          <w:rFonts w:asciiTheme="majorBidi" w:hAnsiTheme="majorBidi" w:cstheme="majorBidi"/>
          <w:sz w:val="24"/>
          <w:szCs w:val="24"/>
        </w:rPr>
        <w:t>mempertimbangkan</w:t>
      </w:r>
      <w:proofErr w:type="spellEnd"/>
      <w:r w:rsidR="00B8489E" w:rsidRPr="0057445C">
        <w:rPr>
          <w:rFonts w:asciiTheme="majorBidi" w:hAnsiTheme="majorBidi" w:cstheme="majorBidi"/>
          <w:sz w:val="24"/>
          <w:szCs w:val="24"/>
        </w:rPr>
        <w:t xml:space="preserve"> juga </w:t>
      </w:r>
      <w:proofErr w:type="spellStart"/>
      <w:r w:rsidR="00B8489E" w:rsidRPr="0057445C">
        <w:rPr>
          <w:rFonts w:asciiTheme="majorBidi" w:hAnsiTheme="majorBidi" w:cstheme="majorBidi"/>
          <w:sz w:val="24"/>
          <w:szCs w:val="24"/>
        </w:rPr>
        <w:t>hasil</w:t>
      </w:r>
      <w:proofErr w:type="spellEnd"/>
      <w:r w:rsidR="00B8489E"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nilai</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pretest</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subjek</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penelitian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Tiga</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bulan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setelah</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intervensi</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dilakukan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posttest</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ke</w:t>
      </w:r>
      <w:r w:rsidR="00B9603F" w:rsidRPr="0057445C">
        <w:rPr>
          <w:rFonts w:asciiTheme="majorBidi" w:hAnsiTheme="majorBidi" w:cstheme="majorBidi"/>
          <w:sz w:val="24"/>
          <w:szCs w:val="24"/>
        </w:rPr>
        <w:t>pada</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subje</w:t>
      </w:r>
      <w:r w:rsidR="00B9603F" w:rsidRPr="0057445C">
        <w:rPr>
          <w:rFonts w:asciiTheme="majorBidi" w:hAnsiTheme="majorBidi" w:cstheme="majorBidi"/>
          <w:sz w:val="24"/>
          <w:szCs w:val="24"/>
        </w:rPr>
        <w:t>k</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penelitian</w:t>
      </w:r>
      <w:proofErr w:type="spellEnd"/>
      <w:r w:rsidR="00294174"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sz w:val="24"/>
          <w:szCs w:val="24"/>
        </w:rPr>
        <w:t>dengan</w:t>
      </w:r>
      <w:proofErr w:type="spellEnd"/>
      <w:r w:rsidR="00294174"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sz w:val="24"/>
          <w:szCs w:val="24"/>
        </w:rPr>
        <w:t>pertanyaan</w:t>
      </w:r>
      <w:proofErr w:type="spellEnd"/>
      <w:r w:rsidR="00294174" w:rsidRPr="0057445C">
        <w:rPr>
          <w:rFonts w:asciiTheme="majorBidi" w:hAnsiTheme="majorBidi" w:cstheme="majorBidi"/>
          <w:sz w:val="24"/>
          <w:szCs w:val="24"/>
        </w:rPr>
        <w:t xml:space="preserve"> yang </w:t>
      </w:r>
      <w:proofErr w:type="spellStart"/>
      <w:r w:rsidR="00294174" w:rsidRPr="0057445C">
        <w:rPr>
          <w:rFonts w:asciiTheme="majorBidi" w:hAnsiTheme="majorBidi" w:cstheme="majorBidi"/>
          <w:sz w:val="24"/>
          <w:szCs w:val="24"/>
        </w:rPr>
        <w:t>sama</w:t>
      </w:r>
      <w:proofErr w:type="spellEnd"/>
      <w:r w:rsidR="00294174" w:rsidRPr="0057445C">
        <w:rPr>
          <w:rFonts w:asciiTheme="majorBidi" w:hAnsiTheme="majorBidi" w:cstheme="majorBidi"/>
          <w:sz w:val="24"/>
          <w:szCs w:val="24"/>
        </w:rPr>
        <w:t xml:space="preserve"> pada </w:t>
      </w:r>
      <w:proofErr w:type="spellStart"/>
      <w:r w:rsidR="00294174" w:rsidRPr="0057445C">
        <w:rPr>
          <w:rFonts w:asciiTheme="majorBidi" w:hAnsiTheme="majorBidi" w:cstheme="majorBidi"/>
          <w:sz w:val="24"/>
          <w:szCs w:val="24"/>
        </w:rPr>
        <w:t>saat</w:t>
      </w:r>
      <w:proofErr w:type="spellEnd"/>
      <w:r w:rsidR="00294174"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i/>
          <w:iCs/>
          <w:sz w:val="24"/>
          <w:szCs w:val="24"/>
        </w:rPr>
        <w:t>pretest</w:t>
      </w:r>
      <w:proofErr w:type="spellEnd"/>
      <w:r w:rsidR="00DE1229" w:rsidRPr="0057445C">
        <w:rPr>
          <w:rFonts w:asciiTheme="majorBidi" w:hAnsiTheme="majorBidi" w:cstheme="majorBidi"/>
          <w:sz w:val="24"/>
          <w:szCs w:val="24"/>
        </w:rPr>
        <w:t xml:space="preserve">. Hasil uji </w:t>
      </w:r>
      <w:proofErr w:type="spellStart"/>
      <w:r w:rsidR="00DE1229" w:rsidRPr="0057445C">
        <w:rPr>
          <w:rFonts w:asciiTheme="majorBidi" w:hAnsiTheme="majorBidi" w:cstheme="majorBidi"/>
          <w:sz w:val="24"/>
          <w:szCs w:val="24"/>
        </w:rPr>
        <w:t>analisis</w:t>
      </w:r>
      <w:proofErr w:type="spellEnd"/>
      <w:r w:rsidR="00DE1229"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sz w:val="24"/>
          <w:szCs w:val="24"/>
        </w:rPr>
        <w:t>nilai</w:t>
      </w:r>
      <w:proofErr w:type="spellEnd"/>
      <w:r w:rsidR="00294174" w:rsidRPr="0057445C">
        <w:rPr>
          <w:rFonts w:asciiTheme="majorBidi" w:hAnsiTheme="majorBidi" w:cstheme="majorBidi"/>
          <w:sz w:val="24"/>
          <w:szCs w:val="24"/>
        </w:rPr>
        <w:t xml:space="preserve"> rata-rata </w:t>
      </w:r>
      <w:proofErr w:type="spellStart"/>
      <w:r w:rsidR="00294174" w:rsidRPr="0057445C">
        <w:rPr>
          <w:rFonts w:asciiTheme="majorBidi" w:hAnsiTheme="majorBidi" w:cstheme="majorBidi"/>
          <w:i/>
          <w:iCs/>
          <w:sz w:val="24"/>
          <w:szCs w:val="24"/>
        </w:rPr>
        <w:t>pretest</w:t>
      </w:r>
      <w:proofErr w:type="spellEnd"/>
      <w:r w:rsidR="00294174"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sz w:val="24"/>
          <w:szCs w:val="24"/>
        </w:rPr>
        <w:t>dibandingkan</w:t>
      </w:r>
      <w:proofErr w:type="spellEnd"/>
      <w:r w:rsidR="00294174"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sz w:val="24"/>
          <w:szCs w:val="24"/>
        </w:rPr>
        <w:t>dengan</w:t>
      </w:r>
      <w:proofErr w:type="spellEnd"/>
      <w:r w:rsidR="00294174" w:rsidRPr="0057445C">
        <w:rPr>
          <w:rFonts w:asciiTheme="majorBidi" w:hAnsiTheme="majorBidi" w:cstheme="majorBidi"/>
          <w:sz w:val="24"/>
          <w:szCs w:val="24"/>
        </w:rPr>
        <w:t xml:space="preserve"> </w:t>
      </w:r>
      <w:proofErr w:type="spellStart"/>
      <w:r w:rsidR="00294174" w:rsidRPr="0057445C">
        <w:rPr>
          <w:rFonts w:asciiTheme="majorBidi" w:hAnsiTheme="majorBidi" w:cstheme="majorBidi"/>
          <w:sz w:val="24"/>
          <w:szCs w:val="24"/>
        </w:rPr>
        <w:t>nilai</w:t>
      </w:r>
      <w:proofErr w:type="spellEnd"/>
      <w:r w:rsidR="00294174" w:rsidRPr="0057445C">
        <w:rPr>
          <w:rFonts w:asciiTheme="majorBidi" w:hAnsiTheme="majorBidi" w:cstheme="majorBidi"/>
          <w:sz w:val="24"/>
          <w:szCs w:val="24"/>
        </w:rPr>
        <w:t xml:space="preserve"> rata-rata </w:t>
      </w:r>
      <w:proofErr w:type="spellStart"/>
      <w:r w:rsidR="00294174" w:rsidRPr="0057445C">
        <w:rPr>
          <w:rFonts w:asciiTheme="majorBidi" w:hAnsiTheme="majorBidi" w:cstheme="majorBidi"/>
          <w:i/>
          <w:iCs/>
          <w:sz w:val="24"/>
          <w:szCs w:val="24"/>
        </w:rPr>
        <w:t>pos</w:t>
      </w:r>
      <w:r w:rsidR="00D40BED" w:rsidRPr="0057445C">
        <w:rPr>
          <w:rFonts w:asciiTheme="majorBidi" w:hAnsiTheme="majorBidi" w:cstheme="majorBidi"/>
          <w:i/>
          <w:iCs/>
          <w:sz w:val="24"/>
          <w:szCs w:val="24"/>
        </w:rPr>
        <w:t>t</w:t>
      </w:r>
      <w:r w:rsidR="00294174" w:rsidRPr="0057445C">
        <w:rPr>
          <w:rFonts w:asciiTheme="majorBidi" w:hAnsiTheme="majorBidi" w:cstheme="majorBidi"/>
          <w:i/>
          <w:iCs/>
          <w:sz w:val="24"/>
          <w:szCs w:val="24"/>
        </w:rPr>
        <w:t>test</w:t>
      </w:r>
      <w:proofErr w:type="spellEnd"/>
      <w:r w:rsidR="00294174"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dengan</w:t>
      </w:r>
      <w:proofErr w:type="spellEnd"/>
      <w:r w:rsidR="00294174" w:rsidRPr="0057445C">
        <w:rPr>
          <w:rFonts w:asciiTheme="majorBidi" w:hAnsiTheme="majorBidi" w:cstheme="majorBidi"/>
          <w:sz w:val="24"/>
          <w:szCs w:val="24"/>
        </w:rPr>
        <w:t xml:space="preserve"> </w:t>
      </w:r>
      <w:r w:rsidR="00DE1229" w:rsidRPr="0057445C">
        <w:rPr>
          <w:rFonts w:asciiTheme="majorBidi" w:hAnsiTheme="majorBidi" w:cstheme="majorBidi"/>
          <w:i/>
          <w:iCs/>
          <w:sz w:val="24"/>
          <w:szCs w:val="24"/>
        </w:rPr>
        <w:t>Paire</w:t>
      </w:r>
      <w:r w:rsidR="002410DF" w:rsidRPr="0057445C">
        <w:rPr>
          <w:rFonts w:asciiTheme="majorBidi" w:hAnsiTheme="majorBidi" w:cstheme="majorBidi"/>
          <w:i/>
          <w:iCs/>
          <w:sz w:val="24"/>
          <w:szCs w:val="24"/>
        </w:rPr>
        <w:t>d</w:t>
      </w:r>
      <w:r w:rsidR="00092F21" w:rsidRPr="0057445C">
        <w:rPr>
          <w:rFonts w:asciiTheme="majorBidi" w:hAnsiTheme="majorBidi" w:cstheme="majorBidi"/>
          <w:i/>
          <w:iCs/>
          <w:sz w:val="24"/>
          <w:szCs w:val="24"/>
        </w:rPr>
        <w:t xml:space="preserve"> T-</w:t>
      </w:r>
      <w:r w:rsidR="00DE1229" w:rsidRPr="0057445C">
        <w:rPr>
          <w:rFonts w:asciiTheme="majorBidi" w:hAnsiTheme="majorBidi" w:cstheme="majorBidi"/>
          <w:i/>
          <w:iCs/>
          <w:sz w:val="24"/>
          <w:szCs w:val="24"/>
        </w:rPr>
        <w:t>test</w:t>
      </w:r>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menunjukkan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nilai</w:t>
      </w:r>
      <w:proofErr w:type="spellEnd"/>
      <w:r w:rsidR="00DE1229" w:rsidRPr="0057445C">
        <w:rPr>
          <w:rFonts w:asciiTheme="majorBidi" w:hAnsiTheme="majorBidi" w:cstheme="majorBidi"/>
          <w:sz w:val="24"/>
          <w:szCs w:val="24"/>
        </w:rPr>
        <w:t xml:space="preserve"> p</w:t>
      </w:r>
      <w:r w:rsidR="004A08C7" w:rsidRPr="0057445C">
        <w:rPr>
          <w:rFonts w:asciiTheme="majorBidi" w:hAnsiTheme="majorBidi" w:cstheme="majorBidi"/>
          <w:sz w:val="24"/>
          <w:szCs w:val="24"/>
        </w:rPr>
        <w:t xml:space="preserve"> </w:t>
      </w:r>
      <w:r w:rsidR="00DE1229" w:rsidRPr="0057445C">
        <w:rPr>
          <w:rFonts w:asciiTheme="majorBidi" w:hAnsiTheme="majorBidi" w:cstheme="majorBidi"/>
          <w:sz w:val="24"/>
          <w:szCs w:val="24"/>
        </w:rPr>
        <w:t xml:space="preserve">value = 0,0001, </w:t>
      </w:r>
      <w:proofErr w:type="spellStart"/>
      <w:r w:rsidR="00DE1229" w:rsidRPr="0057445C">
        <w:rPr>
          <w:rFonts w:asciiTheme="majorBidi" w:hAnsiTheme="majorBidi" w:cstheme="majorBidi"/>
          <w:sz w:val="24"/>
          <w:szCs w:val="24"/>
        </w:rPr>
        <w:t>sehingga</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disimpulkan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ada</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pe</w:t>
      </w:r>
      <w:r w:rsidR="00CF6B3E" w:rsidRPr="0057445C">
        <w:rPr>
          <w:rFonts w:asciiTheme="majorBidi" w:hAnsiTheme="majorBidi" w:cstheme="majorBidi"/>
          <w:sz w:val="24"/>
          <w:szCs w:val="24"/>
        </w:rPr>
        <w:t>ningkatan</w:t>
      </w:r>
      <w:proofErr w:type="spellEnd"/>
      <w:r w:rsidR="00CF6B3E" w:rsidRPr="0057445C">
        <w:rPr>
          <w:rFonts w:asciiTheme="majorBidi" w:hAnsiTheme="majorBidi" w:cstheme="majorBidi"/>
          <w:sz w:val="24"/>
          <w:szCs w:val="24"/>
        </w:rPr>
        <w:t xml:space="preserve"> </w:t>
      </w:r>
      <w:proofErr w:type="spellStart"/>
      <w:r w:rsidR="00CF6B3E" w:rsidRPr="0057445C">
        <w:rPr>
          <w:rFonts w:asciiTheme="majorBidi" w:hAnsiTheme="majorBidi" w:cstheme="majorBidi"/>
          <w:sz w:val="24"/>
          <w:szCs w:val="24"/>
        </w:rPr>
        <w:t>nilai</w:t>
      </w:r>
      <w:proofErr w:type="spellEnd"/>
      <w:r w:rsidR="00CF6B3E" w:rsidRPr="0057445C">
        <w:rPr>
          <w:rFonts w:asciiTheme="majorBidi" w:hAnsiTheme="majorBidi" w:cstheme="majorBidi"/>
          <w:sz w:val="24"/>
          <w:szCs w:val="24"/>
        </w:rPr>
        <w:t xml:space="preserve"> rat</w:t>
      </w:r>
      <w:r w:rsidR="00D40BED" w:rsidRPr="0057445C">
        <w:rPr>
          <w:rFonts w:asciiTheme="majorBidi" w:hAnsiTheme="majorBidi" w:cstheme="majorBidi"/>
          <w:sz w:val="24"/>
          <w:szCs w:val="24"/>
        </w:rPr>
        <w:t>a</w:t>
      </w:r>
      <w:r w:rsidR="00CF6B3E" w:rsidRPr="0057445C">
        <w:rPr>
          <w:rFonts w:asciiTheme="majorBidi" w:hAnsiTheme="majorBidi" w:cstheme="majorBidi"/>
          <w:sz w:val="24"/>
          <w:szCs w:val="24"/>
        </w:rPr>
        <w:t>-rata</w:t>
      </w:r>
      <w:r w:rsidR="00DE1229" w:rsidRPr="0057445C">
        <w:rPr>
          <w:rFonts w:asciiTheme="majorBidi" w:hAnsiTheme="majorBidi" w:cstheme="majorBidi"/>
          <w:sz w:val="24"/>
          <w:szCs w:val="24"/>
        </w:rPr>
        <w:t xml:space="preserve"> yang </w:t>
      </w:r>
      <w:proofErr w:type="spellStart"/>
      <w:r w:rsidR="00DE1229" w:rsidRPr="0057445C">
        <w:rPr>
          <w:rFonts w:asciiTheme="majorBidi" w:hAnsiTheme="majorBidi" w:cstheme="majorBidi"/>
          <w:sz w:val="24"/>
          <w:szCs w:val="24"/>
        </w:rPr>
        <w:t>signifikan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pengetahuan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subjek</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penelitian</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sebelum</w:t>
      </w:r>
      <w:proofErr w:type="spellEnd"/>
      <w:r w:rsidR="00DE1229" w:rsidRPr="0057445C">
        <w:rPr>
          <w:rFonts w:asciiTheme="majorBidi" w:hAnsiTheme="majorBidi" w:cstheme="majorBidi"/>
          <w:sz w:val="24"/>
          <w:szCs w:val="24"/>
        </w:rPr>
        <w:t xml:space="preserve"> dan </w:t>
      </w:r>
      <w:proofErr w:type="spellStart"/>
      <w:r w:rsidR="00DE1229" w:rsidRPr="0057445C">
        <w:rPr>
          <w:rFonts w:asciiTheme="majorBidi" w:hAnsiTheme="majorBidi" w:cstheme="majorBidi"/>
          <w:sz w:val="24"/>
          <w:szCs w:val="24"/>
        </w:rPr>
        <w:t>setelah</w:t>
      </w:r>
      <w:proofErr w:type="spellEnd"/>
      <w:r w:rsidR="00DE1229" w:rsidRPr="0057445C">
        <w:rPr>
          <w:rFonts w:asciiTheme="majorBidi" w:hAnsiTheme="majorBidi" w:cstheme="majorBidi"/>
          <w:sz w:val="24"/>
          <w:szCs w:val="24"/>
        </w:rPr>
        <w:t xml:space="preserve"> </w:t>
      </w:r>
      <w:proofErr w:type="spellStart"/>
      <w:r w:rsidR="00DE1229" w:rsidRPr="0057445C">
        <w:rPr>
          <w:rFonts w:asciiTheme="majorBidi" w:hAnsiTheme="majorBidi" w:cstheme="majorBidi"/>
          <w:sz w:val="24"/>
          <w:szCs w:val="24"/>
        </w:rPr>
        <w:t>intervensi</w:t>
      </w:r>
      <w:proofErr w:type="spellEnd"/>
      <w:r w:rsidR="00B65E2D" w:rsidRPr="0057445C">
        <w:rPr>
          <w:rFonts w:asciiTheme="majorBidi" w:hAnsiTheme="majorBidi" w:cstheme="majorBidi"/>
          <w:sz w:val="24"/>
          <w:szCs w:val="24"/>
        </w:rPr>
        <w:t xml:space="preserve"> (</w:t>
      </w:r>
      <w:r w:rsidR="00B65E2D" w:rsidRPr="0057445C">
        <w:rPr>
          <w:rFonts w:asciiTheme="majorBidi" w:hAnsiTheme="majorBidi" w:cstheme="majorBidi"/>
          <w:color w:val="000000"/>
          <w:sz w:val="24"/>
          <w:szCs w:val="24"/>
        </w:rPr>
        <w:t xml:space="preserve">Abd </w:t>
      </w:r>
      <w:proofErr w:type="spellStart"/>
      <w:r w:rsidR="00B65E2D" w:rsidRPr="0057445C">
        <w:rPr>
          <w:rFonts w:asciiTheme="majorBidi" w:hAnsiTheme="majorBidi" w:cstheme="majorBidi"/>
          <w:color w:val="000000"/>
          <w:sz w:val="24"/>
          <w:szCs w:val="24"/>
        </w:rPr>
        <w:t>ElHameed</w:t>
      </w:r>
      <w:proofErr w:type="spellEnd"/>
      <w:r w:rsidR="00B65E2D" w:rsidRPr="0057445C">
        <w:rPr>
          <w:rFonts w:asciiTheme="majorBidi" w:hAnsiTheme="majorBidi" w:cstheme="majorBidi"/>
          <w:color w:val="000000"/>
          <w:sz w:val="24"/>
          <w:szCs w:val="24"/>
        </w:rPr>
        <w:t>,</w:t>
      </w:r>
      <w:r w:rsidR="00B65E2D" w:rsidRPr="0057445C">
        <w:rPr>
          <w:rFonts w:asciiTheme="majorBidi" w:hAnsiTheme="majorBidi" w:cstheme="majorBidi"/>
          <w:sz w:val="24"/>
          <w:szCs w:val="24"/>
        </w:rPr>
        <w:t xml:space="preserve"> H.S et al</w:t>
      </w:r>
      <w:r w:rsidR="00DE1229" w:rsidRPr="0057445C">
        <w:rPr>
          <w:rFonts w:asciiTheme="majorBidi" w:hAnsiTheme="majorBidi" w:cstheme="majorBidi"/>
          <w:sz w:val="24"/>
          <w:szCs w:val="24"/>
        </w:rPr>
        <w:t>.</w:t>
      </w:r>
      <w:r w:rsidR="00B65E2D" w:rsidRPr="0057445C">
        <w:rPr>
          <w:rFonts w:asciiTheme="majorBidi" w:hAnsiTheme="majorBidi" w:cstheme="majorBidi"/>
          <w:sz w:val="24"/>
          <w:szCs w:val="24"/>
        </w:rPr>
        <w:t xml:space="preserve">, </w:t>
      </w:r>
      <w:r w:rsidR="00C16FF5" w:rsidRPr="0057445C">
        <w:rPr>
          <w:rFonts w:asciiTheme="majorBidi" w:hAnsiTheme="majorBidi" w:cstheme="majorBidi"/>
          <w:sz w:val="24"/>
          <w:szCs w:val="24"/>
        </w:rPr>
        <w:t>2012)</w:t>
      </w:r>
    </w:p>
    <w:p w14:paraId="79D1A220" w14:textId="332ED1A9" w:rsidR="00E279F6" w:rsidRPr="0057445C" w:rsidRDefault="00DE1229" w:rsidP="00B80708">
      <w:pPr>
        <w:spacing w:after="0" w:line="360" w:lineRule="auto"/>
        <w:jc w:val="both"/>
        <w:rPr>
          <w:rFonts w:asciiTheme="majorBidi" w:hAnsiTheme="majorBidi" w:cstheme="majorBidi"/>
          <w:sz w:val="24"/>
          <w:szCs w:val="24"/>
        </w:rPr>
      </w:pPr>
      <w:r w:rsidRPr="0057445C">
        <w:rPr>
          <w:rFonts w:asciiTheme="majorBidi" w:hAnsiTheme="majorBidi" w:cstheme="majorBidi"/>
          <w:sz w:val="20"/>
          <w:szCs w:val="20"/>
        </w:rPr>
        <w:tab/>
      </w:r>
      <w:r w:rsidRPr="0057445C">
        <w:rPr>
          <w:rFonts w:asciiTheme="majorBidi" w:hAnsiTheme="majorBidi" w:cstheme="majorBidi"/>
          <w:sz w:val="24"/>
          <w:szCs w:val="24"/>
        </w:rPr>
        <w:t xml:space="preserve">Pada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dilakukan</w:t>
      </w:r>
      <w:proofErr w:type="spellEnd"/>
      <w:r w:rsidRPr="0057445C">
        <w:rPr>
          <w:rFonts w:asciiTheme="majorBidi" w:hAnsiTheme="majorBidi" w:cstheme="majorBidi"/>
          <w:sz w:val="24"/>
          <w:szCs w:val="24"/>
        </w:rPr>
        <w:t xml:space="preserve"> oleh </w:t>
      </w:r>
      <w:proofErr w:type="spellStart"/>
      <w:r w:rsidRPr="0057445C">
        <w:rPr>
          <w:rFonts w:asciiTheme="majorBidi" w:hAnsiTheme="majorBidi" w:cstheme="majorBidi"/>
          <w:sz w:val="24"/>
          <w:szCs w:val="24"/>
          <w:lang w:val="en-US"/>
        </w:rPr>
        <w:t>Sunuwar</w:t>
      </w:r>
      <w:proofErr w:type="spellEnd"/>
      <w:r w:rsidR="00C129BA" w:rsidRPr="0057445C">
        <w:rPr>
          <w:rFonts w:asciiTheme="majorBidi" w:hAnsiTheme="majorBidi" w:cstheme="majorBidi"/>
          <w:sz w:val="24"/>
          <w:szCs w:val="24"/>
          <w:lang w:val="en-US"/>
        </w:rPr>
        <w:t>, D.R</w:t>
      </w:r>
      <w:r w:rsidRPr="0057445C">
        <w:rPr>
          <w:rFonts w:asciiTheme="majorBidi" w:hAnsiTheme="majorBidi" w:cstheme="majorBidi"/>
          <w:sz w:val="24"/>
          <w:szCs w:val="24"/>
          <w:lang w:val="en-US"/>
        </w:rPr>
        <w:t xml:space="preserve"> et al </w:t>
      </w:r>
      <w:proofErr w:type="spellStart"/>
      <w:r w:rsidRPr="0057445C">
        <w:rPr>
          <w:rFonts w:asciiTheme="majorBidi" w:hAnsiTheme="majorBidi" w:cstheme="majorBidi"/>
          <w:sz w:val="24"/>
          <w:szCs w:val="24"/>
          <w:lang w:val="en-US"/>
        </w:rPr>
        <w:t>diberikan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intervensi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individu</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kepada</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subjek</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penelitian</w:t>
      </w:r>
      <w:proofErr w:type="spellEnd"/>
      <w:r w:rsidRPr="0057445C">
        <w:rPr>
          <w:rFonts w:asciiTheme="majorBidi" w:hAnsiTheme="majorBidi" w:cstheme="majorBidi"/>
          <w:sz w:val="24"/>
          <w:szCs w:val="24"/>
          <w:lang w:val="en-US"/>
        </w:rPr>
        <w:t xml:space="preserve"> pada </w:t>
      </w:r>
      <w:proofErr w:type="spellStart"/>
      <w:r w:rsidRPr="0057445C">
        <w:rPr>
          <w:rFonts w:asciiTheme="majorBidi" w:hAnsiTheme="majorBidi" w:cstheme="majorBidi"/>
          <w:sz w:val="24"/>
          <w:szCs w:val="24"/>
          <w:lang w:val="en-US"/>
        </w:rPr>
        <w:t>kelompok</w:t>
      </w:r>
      <w:proofErr w:type="spellEnd"/>
      <w:r w:rsidRPr="0057445C">
        <w:rPr>
          <w:rFonts w:asciiTheme="majorBidi" w:hAnsiTheme="majorBidi" w:cstheme="majorBidi"/>
          <w:sz w:val="24"/>
          <w:szCs w:val="24"/>
          <w:lang w:val="en-US"/>
        </w:rPr>
        <w:t xml:space="preserve"> </w:t>
      </w:r>
      <w:proofErr w:type="spellStart"/>
      <w:r w:rsidR="00E279F6" w:rsidRPr="0057445C">
        <w:rPr>
          <w:rFonts w:asciiTheme="majorBidi" w:hAnsiTheme="majorBidi" w:cstheme="majorBidi"/>
          <w:sz w:val="24"/>
          <w:szCs w:val="24"/>
          <w:lang w:val="en-US"/>
        </w:rPr>
        <w:t>intervensi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dengan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menggunakan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pedoman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edukasi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gizi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tentang</w:t>
      </w:r>
      <w:proofErr w:type="spellEnd"/>
      <w:r w:rsidRPr="0057445C">
        <w:rPr>
          <w:rFonts w:asciiTheme="majorBidi" w:hAnsiTheme="majorBidi" w:cstheme="majorBidi"/>
          <w:sz w:val="24"/>
          <w:szCs w:val="24"/>
          <w:lang w:val="en-US"/>
        </w:rPr>
        <w:t xml:space="preserve"> anemia. </w:t>
      </w:r>
      <w:proofErr w:type="spellStart"/>
      <w:r w:rsidR="00E279F6" w:rsidRPr="0057445C">
        <w:rPr>
          <w:rFonts w:asciiTheme="majorBidi" w:hAnsiTheme="majorBidi" w:cstheme="majorBidi"/>
          <w:sz w:val="24"/>
          <w:szCs w:val="24"/>
          <w:lang w:val="en-US"/>
        </w:rPr>
        <w:t>Edukasi</w:t>
      </w:r>
      <w:proofErr w:type="spellEnd"/>
      <w:r w:rsidR="00E279F6" w:rsidRPr="0057445C">
        <w:rPr>
          <w:rFonts w:asciiTheme="majorBidi" w:hAnsiTheme="majorBidi" w:cstheme="majorBidi"/>
          <w:sz w:val="24"/>
          <w:szCs w:val="24"/>
          <w:lang w:val="en-US"/>
        </w:rPr>
        <w:t xml:space="preserve">   </w:t>
      </w:r>
      <w:proofErr w:type="spellStart"/>
      <w:r w:rsidR="00E279F6" w:rsidRPr="0057445C">
        <w:rPr>
          <w:rFonts w:asciiTheme="majorBidi" w:hAnsiTheme="majorBidi" w:cstheme="majorBidi"/>
          <w:sz w:val="24"/>
          <w:szCs w:val="24"/>
          <w:lang w:val="en-US"/>
        </w:rPr>
        <w:t>gizi</w:t>
      </w:r>
      <w:proofErr w:type="spellEnd"/>
      <w:r w:rsidR="00E279F6" w:rsidRPr="0057445C">
        <w:rPr>
          <w:rFonts w:asciiTheme="majorBidi" w:hAnsiTheme="majorBidi" w:cstheme="majorBidi"/>
          <w:sz w:val="24"/>
          <w:szCs w:val="24"/>
          <w:lang w:val="en-US"/>
        </w:rPr>
        <w:t xml:space="preserve"> pada </w:t>
      </w:r>
      <w:proofErr w:type="spellStart"/>
      <w:proofErr w:type="gramStart"/>
      <w:r w:rsidR="00E279F6" w:rsidRPr="0057445C">
        <w:rPr>
          <w:rFonts w:asciiTheme="majorBidi" w:hAnsiTheme="majorBidi" w:cstheme="majorBidi"/>
          <w:sz w:val="24"/>
          <w:szCs w:val="24"/>
          <w:lang w:val="en-US"/>
        </w:rPr>
        <w:t>kelompok</w:t>
      </w:r>
      <w:proofErr w:type="spellEnd"/>
      <w:r w:rsidR="00E279F6" w:rsidRPr="0057445C">
        <w:rPr>
          <w:rFonts w:asciiTheme="majorBidi" w:hAnsiTheme="majorBidi" w:cstheme="majorBidi"/>
          <w:sz w:val="24"/>
          <w:szCs w:val="24"/>
          <w:lang w:val="en-US"/>
        </w:rPr>
        <w:t xml:space="preserve">  </w:t>
      </w:r>
      <w:proofErr w:type="spellStart"/>
      <w:r w:rsidR="00E279F6" w:rsidRPr="0057445C">
        <w:rPr>
          <w:rFonts w:asciiTheme="majorBidi" w:hAnsiTheme="majorBidi" w:cstheme="majorBidi"/>
          <w:sz w:val="24"/>
          <w:szCs w:val="24"/>
          <w:lang w:val="en-US"/>
        </w:rPr>
        <w:t>intervensi</w:t>
      </w:r>
      <w:proofErr w:type="spellEnd"/>
      <w:proofErr w:type="gramEnd"/>
      <w:r w:rsidR="00E279F6" w:rsidRPr="0057445C">
        <w:rPr>
          <w:rFonts w:asciiTheme="majorBidi" w:hAnsiTheme="majorBidi" w:cstheme="majorBidi"/>
          <w:sz w:val="24"/>
          <w:szCs w:val="24"/>
          <w:lang w:val="en-US"/>
        </w:rPr>
        <w:t xml:space="preserve">  </w:t>
      </w:r>
      <w:proofErr w:type="spellStart"/>
      <w:r w:rsidR="00E279F6" w:rsidRPr="0057445C">
        <w:rPr>
          <w:rFonts w:asciiTheme="majorBidi" w:hAnsiTheme="majorBidi" w:cstheme="majorBidi"/>
          <w:sz w:val="24"/>
          <w:szCs w:val="24"/>
          <w:lang w:val="en-US"/>
        </w:rPr>
        <w:t>meliputi</w:t>
      </w:r>
      <w:proofErr w:type="spellEnd"/>
      <w:r w:rsidR="00E279F6" w:rsidRPr="0057445C">
        <w:rPr>
          <w:rFonts w:asciiTheme="majorBidi" w:hAnsiTheme="majorBidi" w:cstheme="majorBidi"/>
          <w:sz w:val="24"/>
          <w:szCs w:val="24"/>
          <w:lang w:val="en-US"/>
        </w:rPr>
        <w:t xml:space="preserve"> </w:t>
      </w:r>
    </w:p>
    <w:p w14:paraId="7A45A826" w14:textId="77777777" w:rsidR="00E279F6" w:rsidRPr="0057445C" w:rsidRDefault="00E279F6" w:rsidP="00B80708">
      <w:pPr>
        <w:spacing w:after="0" w:line="360" w:lineRule="auto"/>
        <w:jc w:val="both"/>
        <w:rPr>
          <w:rFonts w:asciiTheme="majorBidi" w:hAnsiTheme="majorBidi" w:cstheme="majorBidi"/>
          <w:sz w:val="24"/>
          <w:szCs w:val="24"/>
        </w:rPr>
      </w:pPr>
      <w:proofErr w:type="spellStart"/>
      <w:r w:rsidRPr="0057445C">
        <w:rPr>
          <w:rFonts w:asciiTheme="majorBidi" w:hAnsiTheme="majorBidi" w:cstheme="majorBidi"/>
          <w:sz w:val="24"/>
          <w:szCs w:val="24"/>
        </w:rPr>
        <w:t>penyebab</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akibat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kehamilan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makanan</w:t>
      </w:r>
      <w:proofErr w:type="spellEnd"/>
      <w:r w:rsidRPr="0057445C">
        <w:rPr>
          <w:rFonts w:asciiTheme="majorBidi" w:hAnsiTheme="majorBidi" w:cstheme="majorBidi"/>
          <w:sz w:val="24"/>
          <w:szCs w:val="24"/>
        </w:rPr>
        <w:t xml:space="preserve"> kaya </w:t>
      </w:r>
      <w:proofErr w:type="spellStart"/>
      <w:r w:rsidRPr="0057445C">
        <w:rPr>
          <w:rFonts w:asciiTheme="majorBidi" w:hAnsiTheme="majorBidi" w:cstheme="majorBidi"/>
          <w:sz w:val="24"/>
          <w:szCs w:val="24"/>
        </w:rPr>
        <w:t>zat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besi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penambah</w:t>
      </w:r>
      <w:proofErr w:type="spellEnd"/>
      <w:r w:rsidRPr="0057445C">
        <w:rPr>
          <w:rFonts w:asciiTheme="majorBidi" w:hAnsiTheme="majorBidi" w:cstheme="majorBidi"/>
          <w:sz w:val="24"/>
          <w:szCs w:val="24"/>
        </w:rPr>
        <w:t xml:space="preserve"> dan</w:t>
      </w:r>
    </w:p>
    <w:p w14:paraId="0DD2F0C0" w14:textId="6BE6159E" w:rsidR="00704210" w:rsidRPr="0057445C" w:rsidRDefault="00E279F6" w:rsidP="00B80708">
      <w:pPr>
        <w:pStyle w:val="ListParagraph"/>
        <w:spacing w:line="360" w:lineRule="auto"/>
        <w:ind w:left="0"/>
        <w:jc w:val="both"/>
        <w:rPr>
          <w:rFonts w:asciiTheme="majorBidi" w:hAnsiTheme="majorBidi" w:cstheme="majorBidi"/>
          <w:sz w:val="24"/>
          <w:lang w:val="en-ID"/>
        </w:rPr>
      </w:pPr>
      <w:proofErr w:type="spellStart"/>
      <w:r w:rsidRPr="0057445C">
        <w:rPr>
          <w:rFonts w:asciiTheme="majorBidi" w:hAnsiTheme="majorBidi" w:cstheme="majorBidi"/>
          <w:sz w:val="24"/>
        </w:rPr>
        <w:t>penghambat</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penyerapan</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zat</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besi</w:t>
      </w:r>
      <w:proofErr w:type="spellEnd"/>
      <w:r w:rsidRPr="0057445C">
        <w:rPr>
          <w:rFonts w:asciiTheme="majorBidi" w:hAnsiTheme="majorBidi" w:cstheme="majorBidi"/>
          <w:sz w:val="24"/>
        </w:rPr>
        <w:t xml:space="preserve"> dan </w:t>
      </w:r>
      <w:proofErr w:type="spellStart"/>
      <w:r w:rsidRPr="0057445C">
        <w:rPr>
          <w:rFonts w:asciiTheme="majorBidi" w:hAnsiTheme="majorBidi" w:cstheme="majorBidi"/>
          <w:sz w:val="24"/>
        </w:rPr>
        <w:t>rencana</w:t>
      </w:r>
      <w:proofErr w:type="spellEnd"/>
      <w:r w:rsidRPr="0057445C">
        <w:rPr>
          <w:rFonts w:asciiTheme="majorBidi" w:hAnsiTheme="majorBidi" w:cstheme="majorBidi"/>
          <w:sz w:val="24"/>
        </w:rPr>
        <w:t xml:space="preserve"> diet </w:t>
      </w:r>
      <w:proofErr w:type="spellStart"/>
      <w:r w:rsidRPr="0057445C">
        <w:rPr>
          <w:rFonts w:asciiTheme="majorBidi" w:hAnsiTheme="majorBidi" w:cstheme="majorBidi"/>
          <w:sz w:val="24"/>
        </w:rPr>
        <w:t>berbasis</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makanan</w:t>
      </w:r>
      <w:proofErr w:type="spellEnd"/>
      <w:r w:rsidRPr="0057445C">
        <w:rPr>
          <w:rFonts w:asciiTheme="majorBidi" w:hAnsiTheme="majorBidi" w:cstheme="majorBidi"/>
          <w:sz w:val="24"/>
        </w:rPr>
        <w:t xml:space="preserve"> kaya </w:t>
      </w:r>
      <w:proofErr w:type="spellStart"/>
      <w:r w:rsidRPr="0057445C">
        <w:rPr>
          <w:rFonts w:asciiTheme="majorBidi" w:hAnsiTheme="majorBidi" w:cstheme="majorBidi"/>
          <w:sz w:val="24"/>
        </w:rPr>
        <w:t>zat</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besi</w:t>
      </w:r>
      <w:proofErr w:type="spellEnd"/>
      <w:r w:rsidRPr="0057445C">
        <w:rPr>
          <w:rFonts w:asciiTheme="majorBidi" w:hAnsiTheme="majorBidi" w:cstheme="majorBidi"/>
          <w:sz w:val="24"/>
        </w:rPr>
        <w:t xml:space="preserve">. </w:t>
      </w:r>
      <w:proofErr w:type="spellStart"/>
      <w:r w:rsidR="00DE1229" w:rsidRPr="0057445C">
        <w:rPr>
          <w:rFonts w:asciiTheme="majorBidi" w:hAnsiTheme="majorBidi" w:cstheme="majorBidi"/>
          <w:sz w:val="24"/>
        </w:rPr>
        <w:t>Setiap</w:t>
      </w:r>
      <w:proofErr w:type="spellEnd"/>
      <w:r w:rsidR="00DE1229" w:rsidRPr="0057445C">
        <w:rPr>
          <w:rFonts w:asciiTheme="majorBidi" w:hAnsiTheme="majorBidi" w:cstheme="majorBidi"/>
          <w:sz w:val="24"/>
        </w:rPr>
        <w:t xml:space="preserve"> </w:t>
      </w:r>
      <w:proofErr w:type="spellStart"/>
      <w:r w:rsidR="00DE1229" w:rsidRPr="0057445C">
        <w:rPr>
          <w:rFonts w:asciiTheme="majorBidi" w:hAnsiTheme="majorBidi" w:cstheme="majorBidi"/>
          <w:sz w:val="24"/>
        </w:rPr>
        <w:t>subjek</w:t>
      </w:r>
      <w:proofErr w:type="spellEnd"/>
      <w:r w:rsidR="00DE1229" w:rsidRPr="0057445C">
        <w:rPr>
          <w:rFonts w:asciiTheme="majorBidi" w:hAnsiTheme="majorBidi" w:cstheme="majorBidi"/>
          <w:sz w:val="24"/>
        </w:rPr>
        <w:t xml:space="preserve"> </w:t>
      </w:r>
      <w:proofErr w:type="spellStart"/>
      <w:r w:rsidR="00DE1229" w:rsidRPr="0057445C">
        <w:rPr>
          <w:rFonts w:asciiTheme="majorBidi" w:hAnsiTheme="majorBidi" w:cstheme="majorBidi"/>
          <w:sz w:val="24"/>
        </w:rPr>
        <w:t>penelitian</w:t>
      </w:r>
      <w:proofErr w:type="spellEnd"/>
      <w:r w:rsidR="00DE1229" w:rsidRPr="0057445C">
        <w:rPr>
          <w:rFonts w:asciiTheme="majorBidi" w:hAnsiTheme="majorBidi" w:cstheme="majorBidi"/>
          <w:sz w:val="24"/>
        </w:rPr>
        <w:t xml:space="preserve"> </w:t>
      </w:r>
      <w:proofErr w:type="spellStart"/>
      <w:r w:rsidR="00DE1229" w:rsidRPr="0057445C">
        <w:rPr>
          <w:rFonts w:asciiTheme="majorBidi" w:hAnsiTheme="majorBidi" w:cstheme="majorBidi"/>
          <w:sz w:val="24"/>
        </w:rPr>
        <w:t>diberikan</w:t>
      </w:r>
      <w:proofErr w:type="spellEnd"/>
      <w:r w:rsidR="00DE1229" w:rsidRPr="0057445C">
        <w:rPr>
          <w:rFonts w:asciiTheme="majorBidi" w:hAnsiTheme="majorBidi" w:cstheme="majorBidi"/>
          <w:sz w:val="24"/>
        </w:rPr>
        <w:t xml:space="preserve"> poster </w:t>
      </w:r>
      <w:proofErr w:type="spellStart"/>
      <w:r w:rsidR="00DE1229" w:rsidRPr="0057445C">
        <w:rPr>
          <w:rFonts w:asciiTheme="majorBidi" w:hAnsiTheme="majorBidi" w:cstheme="majorBidi"/>
          <w:sz w:val="24"/>
        </w:rPr>
        <w:t>untuk</w:t>
      </w:r>
      <w:proofErr w:type="spellEnd"/>
      <w:r w:rsidR="00DE1229" w:rsidRPr="0057445C">
        <w:rPr>
          <w:rFonts w:asciiTheme="majorBidi" w:hAnsiTheme="majorBidi" w:cstheme="majorBidi"/>
          <w:sz w:val="24"/>
        </w:rPr>
        <w:t xml:space="preserve"> </w:t>
      </w:r>
      <w:proofErr w:type="spellStart"/>
      <w:r w:rsidR="00DE1229" w:rsidRPr="0057445C">
        <w:rPr>
          <w:rFonts w:asciiTheme="majorBidi" w:hAnsiTheme="majorBidi" w:cstheme="majorBidi"/>
          <w:sz w:val="24"/>
        </w:rPr>
        <w:t>dibawa</w:t>
      </w:r>
      <w:proofErr w:type="spellEnd"/>
      <w:r w:rsidR="00DE1229" w:rsidRPr="0057445C">
        <w:rPr>
          <w:rFonts w:asciiTheme="majorBidi" w:hAnsiTheme="majorBidi" w:cstheme="majorBidi"/>
          <w:sz w:val="24"/>
        </w:rPr>
        <w:t xml:space="preserve"> </w:t>
      </w:r>
      <w:proofErr w:type="spellStart"/>
      <w:r w:rsidR="00DE1229" w:rsidRPr="0057445C">
        <w:rPr>
          <w:rFonts w:asciiTheme="majorBidi" w:hAnsiTheme="majorBidi" w:cstheme="majorBidi"/>
          <w:sz w:val="24"/>
        </w:rPr>
        <w:t>pulang</w:t>
      </w:r>
      <w:proofErr w:type="spellEnd"/>
      <w:r w:rsidR="00DE1229"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Konseling</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tentang</w:t>
      </w:r>
      <w:proofErr w:type="spellEnd"/>
      <w:r w:rsidR="00696EBF" w:rsidRPr="0057445C">
        <w:rPr>
          <w:rFonts w:asciiTheme="majorBidi" w:hAnsiTheme="majorBidi" w:cstheme="majorBidi"/>
          <w:sz w:val="24"/>
        </w:rPr>
        <w:t xml:space="preserve"> </w:t>
      </w:r>
      <w:r w:rsidR="00C129BA" w:rsidRPr="0057445C">
        <w:rPr>
          <w:rFonts w:asciiTheme="majorBidi" w:hAnsiTheme="majorBidi" w:cstheme="majorBidi"/>
          <w:sz w:val="24"/>
        </w:rPr>
        <w:t>a</w:t>
      </w:r>
      <w:r w:rsidR="00696EBF" w:rsidRPr="0057445C">
        <w:rPr>
          <w:rFonts w:asciiTheme="majorBidi" w:hAnsiTheme="majorBidi" w:cstheme="majorBidi"/>
          <w:sz w:val="24"/>
        </w:rPr>
        <w:t>n</w:t>
      </w:r>
      <w:r w:rsidR="00C129BA" w:rsidRPr="0057445C">
        <w:rPr>
          <w:rFonts w:asciiTheme="majorBidi" w:hAnsiTheme="majorBidi" w:cstheme="majorBidi"/>
          <w:sz w:val="24"/>
        </w:rPr>
        <w:t>e</w:t>
      </w:r>
      <w:r w:rsidR="00696EBF" w:rsidRPr="0057445C">
        <w:rPr>
          <w:rFonts w:asciiTheme="majorBidi" w:hAnsiTheme="majorBidi" w:cstheme="majorBidi"/>
          <w:sz w:val="24"/>
        </w:rPr>
        <w:t xml:space="preserve">mia </w:t>
      </w:r>
      <w:proofErr w:type="spellStart"/>
      <w:r w:rsidR="00696EBF" w:rsidRPr="0057445C">
        <w:rPr>
          <w:rFonts w:asciiTheme="majorBidi" w:hAnsiTheme="majorBidi" w:cstheme="majorBidi"/>
          <w:sz w:val="24"/>
        </w:rPr>
        <w:t>ditindaklanjuti</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set</w:t>
      </w:r>
      <w:r w:rsidR="00C129BA" w:rsidRPr="0057445C">
        <w:rPr>
          <w:rFonts w:asciiTheme="majorBidi" w:hAnsiTheme="majorBidi" w:cstheme="majorBidi"/>
          <w:sz w:val="24"/>
        </w:rPr>
        <w:t>i</w:t>
      </w:r>
      <w:r w:rsidR="00696EBF" w:rsidRPr="0057445C">
        <w:rPr>
          <w:rFonts w:asciiTheme="majorBidi" w:hAnsiTheme="majorBidi" w:cstheme="majorBidi"/>
          <w:sz w:val="24"/>
        </w:rPr>
        <w:t>ap</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empat</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minggu</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selama</w:t>
      </w:r>
      <w:proofErr w:type="spellEnd"/>
      <w:r w:rsidR="00696EBF" w:rsidRPr="0057445C">
        <w:rPr>
          <w:rFonts w:asciiTheme="majorBidi" w:hAnsiTheme="majorBidi" w:cstheme="majorBidi"/>
          <w:sz w:val="24"/>
        </w:rPr>
        <w:t xml:space="preserve"> masa </w:t>
      </w:r>
      <w:proofErr w:type="spellStart"/>
      <w:r w:rsidR="00696EBF" w:rsidRPr="0057445C">
        <w:rPr>
          <w:rFonts w:asciiTheme="majorBidi" w:hAnsiTheme="majorBidi" w:cstheme="majorBidi"/>
          <w:sz w:val="24"/>
        </w:rPr>
        <w:t>intervensi</w:t>
      </w:r>
      <w:proofErr w:type="spellEnd"/>
      <w:r w:rsidR="00696EBF" w:rsidRPr="0057445C">
        <w:rPr>
          <w:rFonts w:asciiTheme="majorBidi" w:hAnsiTheme="majorBidi" w:cstheme="majorBidi"/>
          <w:sz w:val="24"/>
        </w:rPr>
        <w:t xml:space="preserve"> pad</w:t>
      </w:r>
      <w:r w:rsidR="00C129BA" w:rsidRPr="0057445C">
        <w:rPr>
          <w:rFonts w:asciiTheme="majorBidi" w:hAnsiTheme="majorBidi" w:cstheme="majorBidi"/>
          <w:sz w:val="24"/>
        </w:rPr>
        <w:t>a</w:t>
      </w:r>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saat</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kunjungan</w:t>
      </w:r>
      <w:proofErr w:type="spellEnd"/>
      <w:r w:rsidR="00696EBF" w:rsidRPr="0057445C">
        <w:rPr>
          <w:rFonts w:asciiTheme="majorBidi" w:hAnsiTheme="majorBidi" w:cstheme="majorBidi"/>
          <w:sz w:val="24"/>
        </w:rPr>
        <w:t xml:space="preserve"> ANC. </w:t>
      </w:r>
      <w:proofErr w:type="spellStart"/>
      <w:r w:rsidR="00696EBF" w:rsidRPr="0057445C">
        <w:rPr>
          <w:rFonts w:asciiTheme="majorBidi" w:hAnsiTheme="majorBidi" w:cstheme="majorBidi"/>
          <w:sz w:val="24"/>
        </w:rPr>
        <w:t>Setiap</w:t>
      </w:r>
      <w:proofErr w:type="spellEnd"/>
      <w:r w:rsidR="00696EBF" w:rsidRPr="0057445C">
        <w:rPr>
          <w:rFonts w:asciiTheme="majorBidi" w:hAnsiTheme="majorBidi" w:cstheme="majorBidi"/>
          <w:sz w:val="24"/>
        </w:rPr>
        <w:t xml:space="preserve"> dua </w:t>
      </w:r>
      <w:proofErr w:type="spellStart"/>
      <w:r w:rsidR="00696EBF" w:rsidRPr="0057445C">
        <w:rPr>
          <w:rFonts w:asciiTheme="majorBidi" w:hAnsiTheme="majorBidi" w:cstheme="majorBidi"/>
          <w:sz w:val="24"/>
        </w:rPr>
        <w:t>minggu</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sek</w:t>
      </w:r>
      <w:r w:rsidR="00C129BA" w:rsidRPr="0057445C">
        <w:rPr>
          <w:rFonts w:asciiTheme="majorBidi" w:hAnsiTheme="majorBidi" w:cstheme="majorBidi"/>
          <w:sz w:val="24"/>
        </w:rPr>
        <w:t>a</w:t>
      </w:r>
      <w:r w:rsidR="00696EBF" w:rsidRPr="0057445C">
        <w:rPr>
          <w:rFonts w:asciiTheme="majorBidi" w:hAnsiTheme="majorBidi" w:cstheme="majorBidi"/>
          <w:sz w:val="24"/>
        </w:rPr>
        <w:t>li</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subjek</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penelitian</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ditelfon</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dengan</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durasi</w:t>
      </w:r>
      <w:proofErr w:type="spellEnd"/>
      <w:r w:rsidR="00696EBF" w:rsidRPr="0057445C">
        <w:rPr>
          <w:rFonts w:asciiTheme="majorBidi" w:hAnsiTheme="majorBidi" w:cstheme="majorBidi"/>
          <w:sz w:val="24"/>
        </w:rPr>
        <w:t xml:space="preserve"> 3-5 </w:t>
      </w:r>
      <w:proofErr w:type="spellStart"/>
      <w:r w:rsidR="00696EBF" w:rsidRPr="0057445C">
        <w:rPr>
          <w:rFonts w:asciiTheme="majorBidi" w:hAnsiTheme="majorBidi" w:cstheme="majorBidi"/>
          <w:sz w:val="24"/>
        </w:rPr>
        <w:t>menit</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untuk</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mengetahui</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kondisi</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ibu</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hamil</w:t>
      </w:r>
      <w:proofErr w:type="spellEnd"/>
      <w:r w:rsidR="00696EBF" w:rsidRPr="0057445C">
        <w:rPr>
          <w:rFonts w:asciiTheme="majorBidi" w:hAnsiTheme="majorBidi" w:cstheme="majorBidi"/>
          <w:sz w:val="24"/>
        </w:rPr>
        <w:t xml:space="preserve"> dan </w:t>
      </w:r>
      <w:proofErr w:type="spellStart"/>
      <w:r w:rsidR="00696EBF" w:rsidRPr="0057445C">
        <w:rPr>
          <w:rFonts w:asciiTheme="majorBidi" w:hAnsiTheme="majorBidi" w:cstheme="majorBidi"/>
          <w:sz w:val="24"/>
        </w:rPr>
        <w:t>menyampaikan</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pesan</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penting</w:t>
      </w:r>
      <w:proofErr w:type="spellEnd"/>
      <w:r w:rsidR="00696EBF"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Rencana</w:t>
      </w:r>
      <w:proofErr w:type="spellEnd"/>
      <w:r w:rsidR="00505D29" w:rsidRPr="0057445C">
        <w:rPr>
          <w:rFonts w:asciiTheme="majorBidi" w:hAnsiTheme="majorBidi" w:cstheme="majorBidi"/>
          <w:sz w:val="24"/>
        </w:rPr>
        <w:t xml:space="preserve"> menu </w:t>
      </w:r>
      <w:proofErr w:type="spellStart"/>
      <w:r w:rsidR="00505D29" w:rsidRPr="0057445C">
        <w:rPr>
          <w:rFonts w:asciiTheme="majorBidi" w:hAnsiTheme="majorBidi" w:cstheme="majorBidi"/>
          <w:sz w:val="24"/>
        </w:rPr>
        <w:t>sehari</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dibagi</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menjadi</w:t>
      </w:r>
      <w:proofErr w:type="spellEnd"/>
      <w:r w:rsidR="00505D29" w:rsidRPr="0057445C">
        <w:rPr>
          <w:rFonts w:asciiTheme="majorBidi" w:hAnsiTheme="majorBidi" w:cstheme="majorBidi"/>
          <w:sz w:val="24"/>
        </w:rPr>
        <w:t xml:space="preserve"> 5 kali </w:t>
      </w:r>
      <w:proofErr w:type="spellStart"/>
      <w:r w:rsidR="00505D29" w:rsidRPr="0057445C">
        <w:rPr>
          <w:rFonts w:asciiTheme="majorBidi" w:hAnsiTheme="majorBidi" w:cstheme="majorBidi"/>
          <w:sz w:val="24"/>
        </w:rPr>
        <w:t>makan</w:t>
      </w:r>
      <w:proofErr w:type="spellEnd"/>
      <w:r w:rsidR="00505D29" w:rsidRPr="0057445C">
        <w:rPr>
          <w:rFonts w:asciiTheme="majorBidi" w:hAnsiTheme="majorBidi" w:cstheme="majorBidi"/>
          <w:sz w:val="24"/>
        </w:rPr>
        <w:t xml:space="preserve"> </w:t>
      </w:r>
      <w:proofErr w:type="spellStart"/>
      <w:r w:rsidR="0053324E" w:rsidRPr="0057445C">
        <w:rPr>
          <w:rFonts w:asciiTheme="majorBidi" w:hAnsiTheme="majorBidi" w:cstheme="majorBidi"/>
          <w:sz w:val="24"/>
        </w:rPr>
        <w:t>yaitu</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sarapan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makan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siang</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kudapan</w:t>
      </w:r>
      <w:proofErr w:type="spellEnd"/>
      <w:r w:rsidR="00505D29" w:rsidRPr="0057445C">
        <w:rPr>
          <w:rFonts w:asciiTheme="majorBidi" w:hAnsiTheme="majorBidi" w:cstheme="majorBidi"/>
          <w:sz w:val="24"/>
        </w:rPr>
        <w:t xml:space="preserve">, dan </w:t>
      </w:r>
      <w:proofErr w:type="spellStart"/>
      <w:r w:rsidR="00505D29" w:rsidRPr="0057445C">
        <w:rPr>
          <w:rFonts w:asciiTheme="majorBidi" w:hAnsiTheme="majorBidi" w:cstheme="majorBidi"/>
          <w:sz w:val="24"/>
        </w:rPr>
        <w:t>makan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malam</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serta</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kudapan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sebelum</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tidur</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dengan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penekanan</w:t>
      </w:r>
      <w:proofErr w:type="spellEnd"/>
      <w:r w:rsidR="00505D29" w:rsidRPr="0057445C">
        <w:rPr>
          <w:rFonts w:asciiTheme="majorBidi" w:hAnsiTheme="majorBidi" w:cstheme="majorBidi"/>
          <w:sz w:val="24"/>
        </w:rPr>
        <w:t xml:space="preserve"> pada </w:t>
      </w:r>
      <w:proofErr w:type="spellStart"/>
      <w:r w:rsidR="00505D29" w:rsidRPr="0057445C">
        <w:rPr>
          <w:rFonts w:asciiTheme="majorBidi" w:hAnsiTheme="majorBidi" w:cstheme="majorBidi"/>
          <w:sz w:val="24"/>
        </w:rPr>
        <w:t>makanan</w:t>
      </w:r>
      <w:proofErr w:type="spellEnd"/>
      <w:r w:rsidR="00505D29" w:rsidRPr="0057445C">
        <w:rPr>
          <w:rFonts w:asciiTheme="majorBidi" w:hAnsiTheme="majorBidi" w:cstheme="majorBidi"/>
          <w:sz w:val="24"/>
        </w:rPr>
        <w:t xml:space="preserve"> kaya </w:t>
      </w:r>
      <w:proofErr w:type="spellStart"/>
      <w:r w:rsidR="00505D29" w:rsidRPr="0057445C">
        <w:rPr>
          <w:rFonts w:asciiTheme="majorBidi" w:hAnsiTheme="majorBidi" w:cstheme="majorBidi"/>
          <w:sz w:val="24"/>
        </w:rPr>
        <w:t>zat</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besi</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Rencana</w:t>
      </w:r>
      <w:proofErr w:type="spellEnd"/>
      <w:r w:rsidR="00505D29" w:rsidRPr="0057445C">
        <w:rPr>
          <w:rFonts w:asciiTheme="majorBidi" w:hAnsiTheme="majorBidi" w:cstheme="majorBidi"/>
          <w:sz w:val="24"/>
        </w:rPr>
        <w:t xml:space="preserve"> diet pada </w:t>
      </w:r>
      <w:proofErr w:type="spellStart"/>
      <w:r w:rsidR="00505D29" w:rsidRPr="0057445C">
        <w:rPr>
          <w:rFonts w:asciiTheme="majorBidi" w:hAnsiTheme="majorBidi" w:cstheme="majorBidi"/>
          <w:sz w:val="24"/>
        </w:rPr>
        <w:t>kelompok</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intervensi</w:t>
      </w:r>
      <w:proofErr w:type="spellEnd"/>
      <w:r w:rsidR="00505D29" w:rsidRPr="0057445C">
        <w:rPr>
          <w:rFonts w:asciiTheme="majorBidi" w:hAnsiTheme="majorBidi" w:cstheme="majorBidi"/>
          <w:sz w:val="24"/>
        </w:rPr>
        <w:t xml:space="preserve"> </w:t>
      </w:r>
      <w:proofErr w:type="spellStart"/>
      <w:proofErr w:type="gramStart"/>
      <w:r w:rsidR="00505D29" w:rsidRPr="0057445C">
        <w:rPr>
          <w:rFonts w:asciiTheme="majorBidi" w:hAnsiTheme="majorBidi" w:cstheme="majorBidi"/>
          <w:sz w:val="24"/>
        </w:rPr>
        <w:t>ini</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dibuat</w:t>
      </w:r>
      <w:proofErr w:type="spellEnd"/>
      <w:proofErr w:type="gramEnd"/>
      <w:r w:rsidR="00505D29" w:rsidRPr="0057445C">
        <w:rPr>
          <w:rFonts w:asciiTheme="majorBidi" w:hAnsiTheme="majorBidi" w:cstheme="majorBidi"/>
          <w:sz w:val="24"/>
        </w:rPr>
        <w:t xml:space="preserve"> pada </w:t>
      </w:r>
      <w:proofErr w:type="spellStart"/>
      <w:r w:rsidR="00505D29" w:rsidRPr="0057445C">
        <w:rPr>
          <w:rFonts w:asciiTheme="majorBidi" w:hAnsiTheme="majorBidi" w:cstheme="majorBidi"/>
          <w:sz w:val="24"/>
        </w:rPr>
        <w:t>saat</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pendaftaran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untuk</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setiap</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wanita</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hamil</w:t>
      </w:r>
      <w:proofErr w:type="spellEnd"/>
      <w:r w:rsidR="00505D29" w:rsidRPr="0057445C">
        <w:rPr>
          <w:rFonts w:asciiTheme="majorBidi" w:hAnsiTheme="majorBidi" w:cstheme="majorBidi"/>
          <w:sz w:val="24"/>
        </w:rPr>
        <w:t xml:space="preserve"> dan </w:t>
      </w:r>
      <w:proofErr w:type="spellStart"/>
      <w:r w:rsidR="00505D29" w:rsidRPr="0057445C">
        <w:rPr>
          <w:rFonts w:asciiTheme="majorBidi" w:hAnsiTheme="majorBidi" w:cstheme="majorBidi"/>
          <w:sz w:val="24"/>
        </w:rPr>
        <w:t>tindak</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lanjut</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dilakukan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setiap</w:t>
      </w:r>
      <w:proofErr w:type="spellEnd"/>
      <w:r w:rsidR="00505D29" w:rsidRPr="0057445C">
        <w:rPr>
          <w:rFonts w:asciiTheme="majorBidi" w:hAnsiTheme="majorBidi" w:cstheme="majorBidi"/>
          <w:sz w:val="24"/>
        </w:rPr>
        <w:t xml:space="preserve"> 4 </w:t>
      </w:r>
      <w:proofErr w:type="spellStart"/>
      <w:r w:rsidR="00505D29" w:rsidRPr="0057445C">
        <w:rPr>
          <w:rFonts w:asciiTheme="majorBidi" w:hAnsiTheme="majorBidi" w:cstheme="majorBidi"/>
          <w:sz w:val="24"/>
        </w:rPr>
        <w:t>minggu</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selama</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kunjungan</w:t>
      </w:r>
      <w:proofErr w:type="spellEnd"/>
      <w:r w:rsidR="00505D29" w:rsidRPr="0057445C">
        <w:rPr>
          <w:rFonts w:asciiTheme="majorBidi" w:hAnsiTheme="majorBidi" w:cstheme="majorBidi"/>
          <w:sz w:val="24"/>
        </w:rPr>
        <w:t xml:space="preserve"> ANC dan </w:t>
      </w:r>
      <w:proofErr w:type="spellStart"/>
      <w:r w:rsidR="00505D29" w:rsidRPr="0057445C">
        <w:rPr>
          <w:rFonts w:asciiTheme="majorBidi" w:hAnsiTheme="majorBidi" w:cstheme="majorBidi"/>
          <w:sz w:val="24"/>
        </w:rPr>
        <w:t>panggilan</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telepon</w:t>
      </w:r>
      <w:proofErr w:type="spellEnd"/>
      <w:r w:rsidR="00505D29" w:rsidRPr="0057445C">
        <w:rPr>
          <w:rFonts w:asciiTheme="majorBidi" w:hAnsiTheme="majorBidi" w:cstheme="majorBidi"/>
          <w:sz w:val="24"/>
        </w:rPr>
        <w:t xml:space="preserve">. </w:t>
      </w:r>
      <w:r w:rsidR="00696EBF" w:rsidRPr="0057445C">
        <w:rPr>
          <w:rFonts w:asciiTheme="majorBidi" w:hAnsiTheme="majorBidi" w:cstheme="majorBidi"/>
          <w:sz w:val="24"/>
        </w:rPr>
        <w:t xml:space="preserve">Pada </w:t>
      </w:r>
      <w:proofErr w:type="spellStart"/>
      <w:r w:rsidR="00696EBF" w:rsidRPr="0057445C">
        <w:rPr>
          <w:rFonts w:asciiTheme="majorBidi" w:hAnsiTheme="majorBidi" w:cstheme="majorBidi"/>
          <w:sz w:val="24"/>
        </w:rPr>
        <w:t>kelompok</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kontrol</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dilakukan</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edukasi</w:t>
      </w:r>
      <w:proofErr w:type="spellEnd"/>
      <w:r w:rsidR="00696EBF" w:rsidRPr="0057445C">
        <w:rPr>
          <w:rFonts w:asciiTheme="majorBidi" w:hAnsiTheme="majorBidi" w:cstheme="majorBidi"/>
          <w:sz w:val="24"/>
        </w:rPr>
        <w:t xml:space="preserve"> </w:t>
      </w:r>
      <w:proofErr w:type="spellStart"/>
      <w:r w:rsidR="00696EBF" w:rsidRPr="0057445C">
        <w:rPr>
          <w:rFonts w:asciiTheme="majorBidi" w:hAnsiTheme="majorBidi" w:cstheme="majorBidi"/>
          <w:sz w:val="24"/>
        </w:rPr>
        <w:t>standar</w:t>
      </w:r>
      <w:proofErr w:type="spellEnd"/>
      <w:r w:rsidR="00696EBF" w:rsidRPr="0057445C">
        <w:rPr>
          <w:rFonts w:asciiTheme="majorBidi" w:hAnsiTheme="majorBidi" w:cstheme="majorBidi"/>
          <w:sz w:val="24"/>
        </w:rPr>
        <w:t xml:space="preserve"> pada </w:t>
      </w:r>
      <w:proofErr w:type="spellStart"/>
      <w:r w:rsidR="00696EBF" w:rsidRPr="0057445C">
        <w:rPr>
          <w:rFonts w:asciiTheme="majorBidi" w:hAnsiTheme="majorBidi" w:cstheme="majorBidi"/>
          <w:sz w:val="24"/>
        </w:rPr>
        <w:t>kunjungan</w:t>
      </w:r>
      <w:proofErr w:type="spellEnd"/>
      <w:r w:rsidR="00696EBF" w:rsidRPr="0057445C">
        <w:rPr>
          <w:rFonts w:asciiTheme="majorBidi" w:hAnsiTheme="majorBidi" w:cstheme="majorBidi"/>
          <w:sz w:val="24"/>
        </w:rPr>
        <w:t xml:space="preserve"> ANC yang </w:t>
      </w:r>
      <w:proofErr w:type="spellStart"/>
      <w:r w:rsidR="00696EBF" w:rsidRPr="0057445C">
        <w:rPr>
          <w:rFonts w:asciiTheme="majorBidi" w:hAnsiTheme="majorBidi" w:cstheme="majorBidi"/>
          <w:sz w:val="24"/>
        </w:rPr>
        <w:t>meliputi</w:t>
      </w:r>
      <w:proofErr w:type="spellEnd"/>
      <w:r w:rsidR="00696EBF" w:rsidRPr="0057445C">
        <w:rPr>
          <w:rFonts w:asciiTheme="majorBidi" w:hAnsiTheme="majorBidi" w:cstheme="majorBidi"/>
          <w:sz w:val="24"/>
        </w:rPr>
        <w:t xml:space="preserve"> </w:t>
      </w:r>
      <w:proofErr w:type="spellStart"/>
      <w:r w:rsidRPr="0057445C">
        <w:rPr>
          <w:rFonts w:asciiTheme="majorBidi" w:hAnsiTheme="majorBidi" w:cstheme="majorBidi"/>
          <w:sz w:val="24"/>
        </w:rPr>
        <w:lastRenderedPageBreak/>
        <w:t>higiene</w:t>
      </w:r>
      <w:proofErr w:type="spellEnd"/>
      <w:r w:rsidRPr="0057445C">
        <w:rPr>
          <w:rFonts w:asciiTheme="majorBidi" w:hAnsiTheme="majorBidi" w:cstheme="majorBidi"/>
          <w:sz w:val="24"/>
        </w:rPr>
        <w:t xml:space="preserve"> dan </w:t>
      </w:r>
      <w:proofErr w:type="spellStart"/>
      <w:r w:rsidRPr="0057445C">
        <w:rPr>
          <w:rFonts w:asciiTheme="majorBidi" w:hAnsiTheme="majorBidi" w:cstheme="majorBidi"/>
          <w:sz w:val="24"/>
        </w:rPr>
        <w:t>sanitasi</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istirahat</w:t>
      </w:r>
      <w:proofErr w:type="spellEnd"/>
      <w:r w:rsidRPr="0057445C">
        <w:rPr>
          <w:rFonts w:asciiTheme="majorBidi" w:hAnsiTheme="majorBidi" w:cstheme="majorBidi"/>
          <w:sz w:val="24"/>
        </w:rPr>
        <w:t xml:space="preserve"> dan </w:t>
      </w:r>
      <w:proofErr w:type="spellStart"/>
      <w:r w:rsidRPr="0057445C">
        <w:rPr>
          <w:rFonts w:asciiTheme="majorBidi" w:hAnsiTheme="majorBidi" w:cstheme="majorBidi"/>
          <w:sz w:val="24"/>
        </w:rPr>
        <w:t>olah</w:t>
      </w:r>
      <w:proofErr w:type="spellEnd"/>
      <w:r w:rsidRPr="0057445C">
        <w:rPr>
          <w:rFonts w:asciiTheme="majorBidi" w:hAnsiTheme="majorBidi" w:cstheme="majorBidi"/>
          <w:sz w:val="24"/>
        </w:rPr>
        <w:t xml:space="preserve"> raga, </w:t>
      </w:r>
      <w:proofErr w:type="spellStart"/>
      <w:r w:rsidRPr="0057445C">
        <w:rPr>
          <w:rFonts w:asciiTheme="majorBidi" w:hAnsiTheme="majorBidi" w:cstheme="majorBidi"/>
          <w:sz w:val="24"/>
        </w:rPr>
        <w:t>tanda</w:t>
      </w:r>
      <w:proofErr w:type="spellEnd"/>
      <w:r w:rsidRPr="0057445C">
        <w:rPr>
          <w:rFonts w:asciiTheme="majorBidi" w:hAnsiTheme="majorBidi" w:cstheme="majorBidi"/>
          <w:sz w:val="24"/>
        </w:rPr>
        <w:t xml:space="preserve"> </w:t>
      </w:r>
      <w:proofErr w:type="spellStart"/>
      <w:r w:rsidRPr="0057445C">
        <w:rPr>
          <w:rFonts w:asciiTheme="majorBidi" w:hAnsiTheme="majorBidi" w:cstheme="majorBidi"/>
          <w:sz w:val="24"/>
        </w:rPr>
        <w:t>bahaya</w:t>
      </w:r>
      <w:proofErr w:type="spellEnd"/>
      <w:r w:rsidRPr="0057445C">
        <w:rPr>
          <w:rFonts w:asciiTheme="majorBidi" w:hAnsiTheme="majorBidi" w:cstheme="majorBidi"/>
          <w:sz w:val="24"/>
        </w:rPr>
        <w:t xml:space="preserve"> pada </w:t>
      </w:r>
      <w:proofErr w:type="spellStart"/>
      <w:r w:rsidRPr="0057445C">
        <w:rPr>
          <w:rFonts w:asciiTheme="majorBidi" w:hAnsiTheme="majorBidi" w:cstheme="majorBidi"/>
          <w:sz w:val="24"/>
        </w:rPr>
        <w:t>kehamilan</w:t>
      </w:r>
      <w:proofErr w:type="spellEnd"/>
      <w:r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Tidak</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ada</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pember</w:t>
      </w:r>
      <w:r w:rsidR="0053324E" w:rsidRPr="0057445C">
        <w:rPr>
          <w:rFonts w:asciiTheme="majorBidi" w:hAnsiTheme="majorBidi" w:cstheme="majorBidi"/>
          <w:sz w:val="24"/>
        </w:rPr>
        <w:t>i</w:t>
      </w:r>
      <w:r w:rsidR="00505D29" w:rsidRPr="0057445C">
        <w:rPr>
          <w:rFonts w:asciiTheme="majorBidi" w:hAnsiTheme="majorBidi" w:cstheme="majorBidi"/>
          <w:sz w:val="24"/>
        </w:rPr>
        <w:t>an</w:t>
      </w:r>
      <w:proofErr w:type="spellEnd"/>
      <w:r w:rsidR="00505D29" w:rsidRPr="0057445C">
        <w:rPr>
          <w:rFonts w:asciiTheme="majorBidi" w:hAnsiTheme="majorBidi" w:cstheme="majorBidi"/>
          <w:sz w:val="24"/>
        </w:rPr>
        <w:t xml:space="preserve"> menu diet </w:t>
      </w:r>
      <w:proofErr w:type="spellStart"/>
      <w:r w:rsidR="00505D29" w:rsidRPr="0057445C">
        <w:rPr>
          <w:rFonts w:asciiTheme="majorBidi" w:hAnsiTheme="majorBidi" w:cstheme="majorBidi"/>
          <w:sz w:val="24"/>
        </w:rPr>
        <w:t>untuk</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ibu</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hamil</w:t>
      </w:r>
      <w:proofErr w:type="spellEnd"/>
      <w:r w:rsidR="00505D29" w:rsidRPr="0057445C">
        <w:rPr>
          <w:rFonts w:asciiTheme="majorBidi" w:hAnsiTheme="majorBidi" w:cstheme="majorBidi"/>
          <w:sz w:val="24"/>
        </w:rPr>
        <w:t xml:space="preserve"> pada </w:t>
      </w:r>
      <w:proofErr w:type="spellStart"/>
      <w:r w:rsidR="00505D29" w:rsidRPr="0057445C">
        <w:rPr>
          <w:rFonts w:asciiTheme="majorBidi" w:hAnsiTheme="majorBidi" w:cstheme="majorBidi"/>
          <w:sz w:val="24"/>
        </w:rPr>
        <w:t>kelompok</w:t>
      </w:r>
      <w:proofErr w:type="spellEnd"/>
      <w:r w:rsidR="00505D29" w:rsidRPr="0057445C">
        <w:rPr>
          <w:rFonts w:asciiTheme="majorBidi" w:hAnsiTheme="majorBidi" w:cstheme="majorBidi"/>
          <w:sz w:val="24"/>
        </w:rPr>
        <w:t xml:space="preserve"> </w:t>
      </w:r>
      <w:proofErr w:type="spellStart"/>
      <w:r w:rsidR="00505D29" w:rsidRPr="0057445C">
        <w:rPr>
          <w:rFonts w:asciiTheme="majorBidi" w:hAnsiTheme="majorBidi" w:cstheme="majorBidi"/>
          <w:sz w:val="24"/>
        </w:rPr>
        <w:t>kontrol</w:t>
      </w:r>
      <w:proofErr w:type="spellEnd"/>
      <w:r w:rsidR="00505D29" w:rsidRPr="0057445C">
        <w:rPr>
          <w:rFonts w:asciiTheme="majorBidi" w:hAnsiTheme="majorBidi" w:cstheme="majorBidi"/>
          <w:sz w:val="24"/>
        </w:rPr>
        <w:t xml:space="preserve">. </w:t>
      </w:r>
      <w:r w:rsidR="0034155C" w:rsidRPr="0057445C">
        <w:rPr>
          <w:rFonts w:asciiTheme="majorBidi" w:hAnsiTheme="majorBidi" w:cstheme="majorBidi"/>
          <w:sz w:val="24"/>
        </w:rPr>
        <w:t>Ha</w:t>
      </w:r>
      <w:r w:rsidR="00A1089E" w:rsidRPr="0057445C">
        <w:rPr>
          <w:rFonts w:asciiTheme="majorBidi" w:hAnsiTheme="majorBidi" w:cstheme="majorBidi"/>
          <w:sz w:val="24"/>
        </w:rPr>
        <w:t>s</w:t>
      </w:r>
      <w:r w:rsidR="0034155C" w:rsidRPr="0057445C">
        <w:rPr>
          <w:rFonts w:asciiTheme="majorBidi" w:hAnsiTheme="majorBidi" w:cstheme="majorBidi"/>
          <w:sz w:val="24"/>
        </w:rPr>
        <w:t xml:space="preserve">il uji </w:t>
      </w:r>
      <w:proofErr w:type="spellStart"/>
      <w:r w:rsidR="0034155C" w:rsidRPr="0057445C">
        <w:rPr>
          <w:rFonts w:asciiTheme="majorBidi" w:hAnsiTheme="majorBidi" w:cstheme="majorBidi"/>
          <w:sz w:val="24"/>
        </w:rPr>
        <w:t>stat</w:t>
      </w:r>
      <w:r w:rsidR="0053324E" w:rsidRPr="0057445C">
        <w:rPr>
          <w:rFonts w:asciiTheme="majorBidi" w:hAnsiTheme="majorBidi" w:cstheme="majorBidi"/>
          <w:sz w:val="24"/>
        </w:rPr>
        <w:t>i</w:t>
      </w:r>
      <w:r w:rsidR="0034155C" w:rsidRPr="0057445C">
        <w:rPr>
          <w:rFonts w:asciiTheme="majorBidi" w:hAnsiTheme="majorBidi" w:cstheme="majorBidi"/>
          <w:sz w:val="24"/>
        </w:rPr>
        <w:t>stik</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menunjukkan</w:t>
      </w:r>
      <w:proofErr w:type="spellEnd"/>
      <w:r w:rsidR="0034155C" w:rsidRPr="0057445C">
        <w:rPr>
          <w:rFonts w:asciiTheme="majorBidi" w:hAnsiTheme="majorBidi" w:cstheme="majorBidi"/>
          <w:sz w:val="24"/>
        </w:rPr>
        <w:t xml:space="preserve"> p-value = 0,002 </w:t>
      </w:r>
      <w:r w:rsidR="0053324E" w:rsidRPr="0057445C">
        <w:rPr>
          <w:rFonts w:asciiTheme="majorBidi" w:hAnsiTheme="majorBidi" w:cstheme="majorBidi"/>
          <w:sz w:val="24"/>
        </w:rPr>
        <w:t xml:space="preserve">yang </w:t>
      </w:r>
      <w:proofErr w:type="spellStart"/>
      <w:r w:rsidR="0053324E" w:rsidRPr="0057445C">
        <w:rPr>
          <w:rFonts w:asciiTheme="majorBidi" w:hAnsiTheme="majorBidi" w:cstheme="majorBidi"/>
          <w:sz w:val="24"/>
        </w:rPr>
        <w:t>menunjukkan</w:t>
      </w:r>
      <w:proofErr w:type="spellEnd"/>
      <w:r w:rsidR="0053324E" w:rsidRPr="0057445C">
        <w:rPr>
          <w:rFonts w:asciiTheme="majorBidi" w:hAnsiTheme="majorBidi" w:cstheme="majorBidi"/>
          <w:sz w:val="24"/>
        </w:rPr>
        <w:t xml:space="preserve"> </w:t>
      </w:r>
      <w:proofErr w:type="spellStart"/>
      <w:r w:rsidR="0053324E" w:rsidRPr="0057445C">
        <w:rPr>
          <w:rFonts w:asciiTheme="majorBidi" w:hAnsiTheme="majorBidi" w:cstheme="majorBidi"/>
          <w:sz w:val="24"/>
        </w:rPr>
        <w:t>ada</w:t>
      </w:r>
      <w:proofErr w:type="spellEnd"/>
      <w:r w:rsidR="0053324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pe</w:t>
      </w:r>
      <w:r w:rsidR="0034155C" w:rsidRPr="0057445C">
        <w:rPr>
          <w:rFonts w:asciiTheme="majorBidi" w:hAnsiTheme="majorBidi" w:cstheme="majorBidi"/>
          <w:sz w:val="24"/>
        </w:rPr>
        <w:t>rubahan</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kadar</w:t>
      </w:r>
      <w:proofErr w:type="spellEnd"/>
      <w:r w:rsidR="0034155C" w:rsidRPr="0057445C">
        <w:rPr>
          <w:rFonts w:asciiTheme="majorBidi" w:hAnsiTheme="majorBidi" w:cstheme="majorBidi"/>
          <w:sz w:val="24"/>
        </w:rPr>
        <w:t xml:space="preserve"> hemoglobin </w:t>
      </w:r>
      <w:proofErr w:type="spellStart"/>
      <w:r w:rsidR="0034155C" w:rsidRPr="0057445C">
        <w:rPr>
          <w:rFonts w:asciiTheme="majorBidi" w:hAnsiTheme="majorBidi" w:cstheme="majorBidi"/>
          <w:sz w:val="24"/>
        </w:rPr>
        <w:t>secara</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signifikan</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tinggi</w:t>
      </w:r>
      <w:proofErr w:type="spellEnd"/>
      <w:r w:rsidR="0034155C" w:rsidRPr="0057445C">
        <w:rPr>
          <w:rFonts w:asciiTheme="majorBidi" w:hAnsiTheme="majorBidi" w:cstheme="majorBidi"/>
          <w:sz w:val="24"/>
        </w:rPr>
        <w:t xml:space="preserve"> pada </w:t>
      </w:r>
      <w:proofErr w:type="spellStart"/>
      <w:proofErr w:type="gramStart"/>
      <w:r w:rsidR="0034155C" w:rsidRPr="0057445C">
        <w:rPr>
          <w:rFonts w:asciiTheme="majorBidi" w:hAnsiTheme="majorBidi" w:cstheme="majorBidi"/>
          <w:sz w:val="24"/>
        </w:rPr>
        <w:t>kelompok</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intervensi</w:t>
      </w:r>
      <w:proofErr w:type="spellEnd"/>
      <w:proofErr w:type="gram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dibandingkan</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kelompok</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kontrol</w:t>
      </w:r>
      <w:proofErr w:type="spellEnd"/>
      <w:r w:rsidR="0034155C" w:rsidRPr="0057445C">
        <w:rPr>
          <w:rFonts w:asciiTheme="majorBidi" w:hAnsiTheme="majorBidi" w:cstheme="majorBidi"/>
          <w:sz w:val="24"/>
        </w:rPr>
        <w:t>.</w:t>
      </w:r>
      <w:r w:rsidR="00A1089E" w:rsidRPr="0057445C">
        <w:rPr>
          <w:rFonts w:asciiTheme="majorBidi" w:hAnsiTheme="majorBidi" w:cstheme="majorBidi"/>
          <w:sz w:val="24"/>
        </w:rPr>
        <w:t xml:space="preserve"> </w:t>
      </w:r>
      <w:r w:rsidR="0003296C" w:rsidRPr="0057445C">
        <w:rPr>
          <w:rFonts w:asciiTheme="majorBidi" w:hAnsiTheme="majorBidi" w:cstheme="majorBidi"/>
          <w:sz w:val="24"/>
        </w:rPr>
        <w:t xml:space="preserve">Hasil uji </w:t>
      </w:r>
      <w:r w:rsidR="0003296C" w:rsidRPr="0057445C">
        <w:rPr>
          <w:rFonts w:asciiTheme="majorBidi" w:hAnsiTheme="majorBidi" w:cstheme="majorBidi"/>
          <w:i/>
          <w:iCs/>
          <w:sz w:val="24"/>
        </w:rPr>
        <w:t>independent sample t test</w:t>
      </w:r>
      <w:r w:rsidR="0003296C" w:rsidRPr="0057445C">
        <w:rPr>
          <w:rFonts w:asciiTheme="majorBidi" w:hAnsiTheme="majorBidi" w:cstheme="majorBidi"/>
          <w:sz w:val="24"/>
        </w:rPr>
        <w:t xml:space="preserve"> </w:t>
      </w:r>
      <w:proofErr w:type="spellStart"/>
      <w:r w:rsidR="0003296C" w:rsidRPr="0057445C">
        <w:rPr>
          <w:rFonts w:asciiTheme="majorBidi" w:hAnsiTheme="majorBidi" w:cstheme="majorBidi"/>
          <w:sz w:val="24"/>
        </w:rPr>
        <w:t>menunjukkan</w:t>
      </w:r>
      <w:proofErr w:type="spellEnd"/>
      <w:r w:rsidR="0003296C" w:rsidRPr="0057445C">
        <w:rPr>
          <w:rFonts w:asciiTheme="majorBidi" w:hAnsiTheme="majorBidi" w:cstheme="majorBidi"/>
          <w:sz w:val="24"/>
        </w:rPr>
        <w:t xml:space="preserve"> </w:t>
      </w:r>
      <w:proofErr w:type="spellStart"/>
      <w:r w:rsidR="0003296C" w:rsidRPr="0057445C">
        <w:rPr>
          <w:rFonts w:asciiTheme="majorBidi" w:hAnsiTheme="majorBidi" w:cstheme="majorBidi"/>
          <w:sz w:val="24"/>
        </w:rPr>
        <w:t>n</w:t>
      </w:r>
      <w:r w:rsidR="00A1089E" w:rsidRPr="0057445C">
        <w:rPr>
          <w:rFonts w:asciiTheme="majorBidi" w:hAnsiTheme="majorBidi" w:cstheme="majorBidi"/>
          <w:sz w:val="24"/>
        </w:rPr>
        <w:t>ilai</w:t>
      </w:r>
      <w:proofErr w:type="spellEnd"/>
      <w:r w:rsidR="00A1089E" w:rsidRPr="0057445C">
        <w:rPr>
          <w:rFonts w:asciiTheme="majorBidi" w:hAnsiTheme="majorBidi" w:cstheme="majorBidi"/>
          <w:sz w:val="24"/>
        </w:rPr>
        <w:t xml:space="preserve"> </w:t>
      </w:r>
      <w:r w:rsidR="0034155C" w:rsidRPr="0057445C">
        <w:rPr>
          <w:rFonts w:asciiTheme="majorBidi" w:hAnsiTheme="majorBidi" w:cstheme="majorBidi"/>
          <w:sz w:val="24"/>
        </w:rPr>
        <w:t xml:space="preserve">p </w:t>
      </w:r>
      <w:r w:rsidR="0003296C" w:rsidRPr="0057445C">
        <w:rPr>
          <w:rFonts w:asciiTheme="majorBidi" w:hAnsiTheme="majorBidi" w:cstheme="majorBidi"/>
          <w:sz w:val="24"/>
        </w:rPr>
        <w:t>v</w:t>
      </w:r>
      <w:r w:rsidR="0034155C" w:rsidRPr="0057445C">
        <w:rPr>
          <w:rFonts w:asciiTheme="majorBidi" w:hAnsiTheme="majorBidi" w:cstheme="majorBidi"/>
          <w:sz w:val="24"/>
        </w:rPr>
        <w:t xml:space="preserve">alue &lt; 0.001 </w:t>
      </w:r>
      <w:proofErr w:type="spellStart"/>
      <w:r w:rsidR="0053324E" w:rsidRPr="0057445C">
        <w:rPr>
          <w:rFonts w:asciiTheme="majorBidi" w:hAnsiTheme="majorBidi" w:cstheme="majorBidi"/>
          <w:sz w:val="24"/>
        </w:rPr>
        <w:t>yaitu</w:t>
      </w:r>
      <w:proofErr w:type="spellEnd"/>
      <w:r w:rsidR="0053324E" w:rsidRPr="0057445C">
        <w:rPr>
          <w:rFonts w:asciiTheme="majorBidi" w:hAnsiTheme="majorBidi" w:cstheme="majorBidi"/>
          <w:sz w:val="24"/>
        </w:rPr>
        <w:t xml:space="preserve"> </w:t>
      </w:r>
      <w:proofErr w:type="spellStart"/>
      <w:proofErr w:type="gramStart"/>
      <w:r w:rsidR="0053324E" w:rsidRPr="0057445C">
        <w:rPr>
          <w:rFonts w:asciiTheme="majorBidi" w:hAnsiTheme="majorBidi" w:cstheme="majorBidi"/>
          <w:sz w:val="24"/>
        </w:rPr>
        <w:t>ada</w:t>
      </w:r>
      <w:proofErr w:type="spellEnd"/>
      <w:r w:rsidR="0053324E" w:rsidRPr="0057445C">
        <w:rPr>
          <w:rFonts w:asciiTheme="majorBidi" w:hAnsiTheme="majorBidi" w:cstheme="majorBidi"/>
          <w:sz w:val="24"/>
        </w:rPr>
        <w:t xml:space="preserve"> </w:t>
      </w:r>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p</w:t>
      </w:r>
      <w:r w:rsidR="0034155C" w:rsidRPr="0057445C">
        <w:rPr>
          <w:rFonts w:asciiTheme="majorBidi" w:hAnsiTheme="majorBidi" w:cstheme="majorBidi"/>
          <w:sz w:val="24"/>
        </w:rPr>
        <w:t>erubahan</w:t>
      </w:r>
      <w:proofErr w:type="spellEnd"/>
      <w:proofErr w:type="gramEnd"/>
      <w:r w:rsidR="0034155C" w:rsidRPr="0057445C">
        <w:rPr>
          <w:rFonts w:asciiTheme="majorBidi" w:hAnsiTheme="majorBidi" w:cstheme="majorBidi"/>
          <w:sz w:val="24"/>
        </w:rPr>
        <w:t xml:space="preserve"> yang </w:t>
      </w:r>
      <w:proofErr w:type="spellStart"/>
      <w:r w:rsidR="0034155C" w:rsidRPr="0057445C">
        <w:rPr>
          <w:rFonts w:asciiTheme="majorBidi" w:hAnsiTheme="majorBidi" w:cstheme="majorBidi"/>
          <w:sz w:val="24"/>
        </w:rPr>
        <w:t>signifikan</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skor</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pengetahuan</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gizi</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ibu</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tentang</w:t>
      </w:r>
      <w:proofErr w:type="spellEnd"/>
      <w:r w:rsidR="0034155C" w:rsidRPr="0057445C">
        <w:rPr>
          <w:rFonts w:asciiTheme="majorBidi" w:hAnsiTheme="majorBidi" w:cstheme="majorBidi"/>
          <w:sz w:val="24"/>
        </w:rPr>
        <w:t xml:space="preserve"> anemia dan </w:t>
      </w:r>
      <w:proofErr w:type="spellStart"/>
      <w:r w:rsidR="0034155C" w:rsidRPr="0057445C">
        <w:rPr>
          <w:rFonts w:asciiTheme="majorBidi" w:hAnsiTheme="majorBidi" w:cstheme="majorBidi"/>
          <w:sz w:val="24"/>
        </w:rPr>
        <w:t>makanan</w:t>
      </w:r>
      <w:proofErr w:type="spellEnd"/>
      <w:r w:rsidR="0034155C" w:rsidRPr="0057445C">
        <w:rPr>
          <w:rFonts w:asciiTheme="majorBidi" w:hAnsiTheme="majorBidi" w:cstheme="majorBidi"/>
          <w:sz w:val="24"/>
        </w:rPr>
        <w:t xml:space="preserve"> kaya </w:t>
      </w:r>
      <w:proofErr w:type="spellStart"/>
      <w:r w:rsidR="0034155C" w:rsidRPr="0057445C">
        <w:rPr>
          <w:rFonts w:asciiTheme="majorBidi" w:hAnsiTheme="majorBidi" w:cstheme="majorBidi"/>
          <w:sz w:val="24"/>
        </w:rPr>
        <w:t>zat</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besi</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tinggi</w:t>
      </w:r>
      <w:proofErr w:type="spellEnd"/>
      <w:r w:rsidR="0034155C" w:rsidRPr="0057445C">
        <w:rPr>
          <w:rFonts w:asciiTheme="majorBidi" w:hAnsiTheme="majorBidi" w:cstheme="majorBidi"/>
          <w:sz w:val="24"/>
        </w:rPr>
        <w:t xml:space="preserve"> pada </w:t>
      </w:r>
      <w:proofErr w:type="spellStart"/>
      <w:r w:rsidR="0034155C" w:rsidRPr="0057445C">
        <w:rPr>
          <w:rFonts w:asciiTheme="majorBidi" w:hAnsiTheme="majorBidi" w:cstheme="majorBidi"/>
          <w:sz w:val="24"/>
        </w:rPr>
        <w:t>kelompok</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intervensi</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dibandingkan</w:t>
      </w:r>
      <w:proofErr w:type="spellEnd"/>
      <w:r w:rsidR="0034155C" w:rsidRPr="0057445C">
        <w:rPr>
          <w:rFonts w:asciiTheme="majorBidi" w:hAnsiTheme="majorBidi" w:cstheme="majorBidi"/>
          <w:sz w:val="24"/>
        </w:rPr>
        <w:t xml:space="preserve"> </w:t>
      </w:r>
      <w:proofErr w:type="spellStart"/>
      <w:r w:rsidR="0034155C" w:rsidRPr="0057445C">
        <w:rPr>
          <w:rFonts w:asciiTheme="majorBidi" w:hAnsiTheme="majorBidi" w:cstheme="majorBidi"/>
          <w:sz w:val="24"/>
        </w:rPr>
        <w:t>kelompok</w:t>
      </w:r>
      <w:proofErr w:type="spellEnd"/>
      <w:r w:rsidR="0034155C"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kontrol</w:t>
      </w:r>
      <w:proofErr w:type="spellEnd"/>
      <w:r w:rsidR="00A1089E" w:rsidRPr="0057445C">
        <w:rPr>
          <w:rFonts w:asciiTheme="majorBidi" w:hAnsiTheme="majorBidi" w:cstheme="majorBidi"/>
          <w:sz w:val="24"/>
        </w:rPr>
        <w:t xml:space="preserve">. </w:t>
      </w:r>
      <w:r w:rsidR="00E476B5" w:rsidRPr="0057445C">
        <w:rPr>
          <w:rFonts w:asciiTheme="majorBidi" w:hAnsiTheme="majorBidi" w:cstheme="majorBidi"/>
          <w:sz w:val="24"/>
        </w:rPr>
        <w:t xml:space="preserve">Pada </w:t>
      </w:r>
      <w:proofErr w:type="spellStart"/>
      <w:r w:rsidR="00E476B5" w:rsidRPr="0057445C">
        <w:rPr>
          <w:rFonts w:asciiTheme="majorBidi" w:hAnsiTheme="majorBidi" w:cstheme="majorBidi"/>
          <w:sz w:val="24"/>
        </w:rPr>
        <w:t>kelompok</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intervensi</w:t>
      </w:r>
      <w:proofErr w:type="spellEnd"/>
      <w:r w:rsidR="00E476B5" w:rsidRPr="0057445C">
        <w:rPr>
          <w:rFonts w:asciiTheme="majorBidi" w:hAnsiTheme="majorBidi" w:cstheme="majorBidi"/>
          <w:sz w:val="24"/>
        </w:rPr>
        <w:t xml:space="preserve"> dua per </w:t>
      </w:r>
      <w:proofErr w:type="spellStart"/>
      <w:r w:rsidR="00E476B5" w:rsidRPr="0057445C">
        <w:rPr>
          <w:rFonts w:asciiTheme="majorBidi" w:hAnsiTheme="majorBidi" w:cstheme="majorBidi"/>
          <w:sz w:val="24"/>
        </w:rPr>
        <w:t>tiga</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subjek</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penelitian</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mengalami</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peningkatan</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skor</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pengetahuan</w:t>
      </w:r>
      <w:proofErr w:type="spellEnd"/>
      <w:r w:rsidR="00E476B5" w:rsidRPr="0057445C">
        <w:rPr>
          <w:rFonts w:asciiTheme="majorBidi" w:hAnsiTheme="majorBidi" w:cstheme="majorBidi"/>
          <w:sz w:val="24"/>
        </w:rPr>
        <w:t xml:space="preserve"> pada </w:t>
      </w:r>
      <w:r w:rsidR="00E476B5" w:rsidRPr="0057445C">
        <w:rPr>
          <w:rFonts w:asciiTheme="majorBidi" w:hAnsiTheme="majorBidi" w:cstheme="majorBidi"/>
          <w:i/>
          <w:iCs/>
          <w:sz w:val="24"/>
        </w:rPr>
        <w:t>pos</w:t>
      </w:r>
      <w:r w:rsidR="0053324E" w:rsidRPr="0057445C">
        <w:rPr>
          <w:rFonts w:asciiTheme="majorBidi" w:hAnsiTheme="majorBidi" w:cstheme="majorBidi"/>
          <w:i/>
          <w:iCs/>
          <w:sz w:val="24"/>
        </w:rPr>
        <w:t>t</w:t>
      </w:r>
      <w:r w:rsidR="00E476B5" w:rsidRPr="0057445C">
        <w:rPr>
          <w:rFonts w:asciiTheme="majorBidi" w:hAnsiTheme="majorBidi" w:cstheme="majorBidi"/>
          <w:i/>
          <w:iCs/>
          <w:sz w:val="24"/>
        </w:rPr>
        <w:t>test</w:t>
      </w:r>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dibandigkan</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dengan</w:t>
      </w:r>
      <w:proofErr w:type="spellEnd"/>
      <w:r w:rsidR="00E476B5" w:rsidRPr="0057445C">
        <w:rPr>
          <w:rFonts w:asciiTheme="majorBidi" w:hAnsiTheme="majorBidi" w:cstheme="majorBidi"/>
          <w:sz w:val="24"/>
        </w:rPr>
        <w:t xml:space="preserve"> </w:t>
      </w:r>
      <w:r w:rsidR="00E476B5" w:rsidRPr="0057445C">
        <w:rPr>
          <w:rFonts w:asciiTheme="majorBidi" w:hAnsiTheme="majorBidi" w:cstheme="majorBidi"/>
          <w:i/>
          <w:iCs/>
          <w:sz w:val="24"/>
        </w:rPr>
        <w:t>pretest</w:t>
      </w:r>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sedangkan</w:t>
      </w:r>
      <w:proofErr w:type="spellEnd"/>
      <w:r w:rsidR="00E476B5" w:rsidRPr="0057445C">
        <w:rPr>
          <w:rFonts w:asciiTheme="majorBidi" w:hAnsiTheme="majorBidi" w:cstheme="majorBidi"/>
          <w:sz w:val="24"/>
        </w:rPr>
        <w:t xml:space="preserve"> pada </w:t>
      </w:r>
      <w:proofErr w:type="spellStart"/>
      <w:r w:rsidR="00E476B5" w:rsidRPr="0057445C">
        <w:rPr>
          <w:rFonts w:asciiTheme="majorBidi" w:hAnsiTheme="majorBidi" w:cstheme="majorBidi"/>
          <w:sz w:val="24"/>
        </w:rPr>
        <w:t>kelompok</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kontrol</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hanya</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seperempatnya</w:t>
      </w:r>
      <w:proofErr w:type="spellEnd"/>
      <w:r w:rsidR="00E476B5" w:rsidRPr="0057445C">
        <w:rPr>
          <w:rFonts w:asciiTheme="majorBidi" w:hAnsiTheme="majorBidi" w:cstheme="majorBidi"/>
          <w:sz w:val="24"/>
        </w:rPr>
        <w:t xml:space="preserve"> </w:t>
      </w:r>
      <w:proofErr w:type="spellStart"/>
      <w:r w:rsidR="00E476B5" w:rsidRPr="0057445C">
        <w:rPr>
          <w:rFonts w:asciiTheme="majorBidi" w:hAnsiTheme="majorBidi" w:cstheme="majorBidi"/>
          <w:sz w:val="24"/>
        </w:rPr>
        <w:t>saja</w:t>
      </w:r>
      <w:proofErr w:type="spellEnd"/>
      <w:r w:rsidR="00E476B5" w:rsidRPr="0057445C">
        <w:rPr>
          <w:rFonts w:asciiTheme="majorBidi" w:hAnsiTheme="majorBidi" w:cstheme="majorBidi"/>
          <w:sz w:val="24"/>
        </w:rPr>
        <w:t xml:space="preserve"> yang </w:t>
      </w:r>
      <w:proofErr w:type="spellStart"/>
      <w:r w:rsidR="00E476B5" w:rsidRPr="0057445C">
        <w:rPr>
          <w:rFonts w:asciiTheme="majorBidi" w:hAnsiTheme="majorBidi" w:cstheme="majorBidi"/>
          <w:sz w:val="24"/>
        </w:rPr>
        <w:t>meningkat</w:t>
      </w:r>
      <w:proofErr w:type="spellEnd"/>
      <w:r w:rsidR="00E476B5" w:rsidRPr="0057445C">
        <w:rPr>
          <w:rFonts w:asciiTheme="majorBidi" w:hAnsiTheme="majorBidi" w:cstheme="majorBidi"/>
          <w:sz w:val="24"/>
        </w:rPr>
        <w:t xml:space="preserve">. </w:t>
      </w:r>
      <w:r w:rsidR="00A1089E" w:rsidRPr="0057445C">
        <w:rPr>
          <w:rFonts w:asciiTheme="majorBidi" w:hAnsiTheme="majorBidi" w:cstheme="majorBidi"/>
          <w:sz w:val="24"/>
        </w:rPr>
        <w:t xml:space="preserve">Yang </w:t>
      </w:r>
      <w:proofErr w:type="spellStart"/>
      <w:r w:rsidR="00A1089E" w:rsidRPr="0057445C">
        <w:rPr>
          <w:rFonts w:asciiTheme="majorBidi" w:hAnsiTheme="majorBidi" w:cstheme="majorBidi"/>
          <w:sz w:val="24"/>
        </w:rPr>
        <w:t>ketiga</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nilai</w:t>
      </w:r>
      <w:proofErr w:type="spellEnd"/>
      <w:r w:rsidR="00A1089E" w:rsidRPr="0057445C">
        <w:rPr>
          <w:rFonts w:asciiTheme="majorBidi" w:hAnsiTheme="majorBidi" w:cstheme="majorBidi"/>
          <w:sz w:val="24"/>
        </w:rPr>
        <w:t xml:space="preserve"> p value &lt; 0,005 </w:t>
      </w:r>
      <w:proofErr w:type="spellStart"/>
      <w:r w:rsidR="00A1089E" w:rsidRPr="0057445C">
        <w:rPr>
          <w:rFonts w:asciiTheme="majorBidi" w:hAnsiTheme="majorBidi" w:cstheme="majorBidi"/>
          <w:sz w:val="24"/>
        </w:rPr>
        <w:t>untuk</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konsumsi</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makanan</w:t>
      </w:r>
      <w:proofErr w:type="spellEnd"/>
      <w:r w:rsidR="00A1089E" w:rsidRPr="0057445C">
        <w:rPr>
          <w:rFonts w:asciiTheme="majorBidi" w:hAnsiTheme="majorBidi" w:cstheme="majorBidi"/>
          <w:sz w:val="24"/>
        </w:rPr>
        <w:t xml:space="preserve"> kaya </w:t>
      </w:r>
      <w:proofErr w:type="spellStart"/>
      <w:r w:rsidR="00A1089E" w:rsidRPr="0057445C">
        <w:rPr>
          <w:rFonts w:asciiTheme="majorBidi" w:hAnsiTheme="majorBidi" w:cstheme="majorBidi"/>
          <w:sz w:val="24"/>
        </w:rPr>
        <w:t>zat</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besi</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secara</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signifikan</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lebih</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tinggi</w:t>
      </w:r>
      <w:proofErr w:type="spellEnd"/>
      <w:r w:rsidR="00A1089E" w:rsidRPr="0057445C">
        <w:rPr>
          <w:rFonts w:asciiTheme="majorBidi" w:hAnsiTheme="majorBidi" w:cstheme="majorBidi"/>
          <w:sz w:val="24"/>
        </w:rPr>
        <w:t xml:space="preserve"> pada </w:t>
      </w:r>
      <w:proofErr w:type="spellStart"/>
      <w:r w:rsidR="00A1089E" w:rsidRPr="0057445C">
        <w:rPr>
          <w:rFonts w:asciiTheme="majorBidi" w:hAnsiTheme="majorBidi" w:cstheme="majorBidi"/>
          <w:sz w:val="24"/>
        </w:rPr>
        <w:t>kelompok</w:t>
      </w:r>
      <w:proofErr w:type="spellEnd"/>
      <w:r w:rsidR="00A1089E" w:rsidRPr="0057445C">
        <w:rPr>
          <w:rFonts w:asciiTheme="majorBidi" w:hAnsiTheme="majorBidi" w:cstheme="majorBidi"/>
          <w:sz w:val="24"/>
        </w:rPr>
        <w:t xml:space="preserve"> </w:t>
      </w:r>
      <w:proofErr w:type="spellStart"/>
      <w:r w:rsidR="00A1089E" w:rsidRPr="0057445C">
        <w:rPr>
          <w:rFonts w:asciiTheme="majorBidi" w:hAnsiTheme="majorBidi" w:cstheme="majorBidi"/>
          <w:sz w:val="24"/>
        </w:rPr>
        <w:t>intervensi</w:t>
      </w:r>
      <w:proofErr w:type="spellEnd"/>
      <w:r w:rsidR="00A1089E" w:rsidRPr="0057445C">
        <w:rPr>
          <w:rFonts w:asciiTheme="majorBidi" w:hAnsiTheme="majorBidi" w:cstheme="majorBidi"/>
          <w:sz w:val="24"/>
        </w:rPr>
        <w:t xml:space="preserve"> </w:t>
      </w:r>
      <w:r w:rsidR="00C16FF5" w:rsidRPr="0057445C">
        <w:rPr>
          <w:rFonts w:asciiTheme="majorBidi" w:hAnsiTheme="majorBidi" w:cstheme="majorBidi"/>
          <w:sz w:val="24"/>
        </w:rPr>
        <w:t>(</w:t>
      </w:r>
      <w:proofErr w:type="spellStart"/>
      <w:r w:rsidR="00C16FF5" w:rsidRPr="0057445C">
        <w:rPr>
          <w:rFonts w:asciiTheme="majorBidi" w:hAnsiTheme="majorBidi" w:cstheme="majorBidi"/>
          <w:sz w:val="24"/>
        </w:rPr>
        <w:t>Sunuwar</w:t>
      </w:r>
      <w:proofErr w:type="spellEnd"/>
      <w:r w:rsidR="00C16FF5" w:rsidRPr="0057445C">
        <w:rPr>
          <w:rFonts w:asciiTheme="majorBidi" w:hAnsiTheme="majorBidi" w:cstheme="majorBidi"/>
          <w:sz w:val="24"/>
        </w:rPr>
        <w:t>, D.R et al, 2019)</w:t>
      </w:r>
      <w:r w:rsidR="00696EBF" w:rsidRPr="0057445C">
        <w:rPr>
          <w:rFonts w:asciiTheme="majorBidi" w:hAnsiTheme="majorBidi" w:cstheme="majorBidi"/>
          <w:sz w:val="24"/>
        </w:rPr>
        <w:t>.</w:t>
      </w:r>
    </w:p>
    <w:p w14:paraId="706AAC85" w14:textId="3CA11C04" w:rsidR="00696EBF" w:rsidRPr="0057445C" w:rsidRDefault="00696EBF" w:rsidP="00B80708">
      <w:pPr>
        <w:spacing w:after="0" w:line="360" w:lineRule="auto"/>
        <w:jc w:val="both"/>
        <w:rPr>
          <w:rFonts w:asciiTheme="majorBidi" w:hAnsiTheme="majorBidi" w:cstheme="majorBidi"/>
          <w:sz w:val="24"/>
          <w:szCs w:val="24"/>
        </w:rPr>
      </w:pPr>
      <w:r w:rsidRPr="0057445C">
        <w:rPr>
          <w:rFonts w:asciiTheme="majorBidi" w:hAnsiTheme="majorBidi" w:cstheme="majorBidi"/>
          <w:sz w:val="24"/>
          <w:szCs w:val="24"/>
          <w:lang w:val="en-US"/>
        </w:rPr>
        <w:tab/>
      </w:r>
      <w:proofErr w:type="spellStart"/>
      <w:r w:rsidRPr="0057445C">
        <w:rPr>
          <w:rFonts w:asciiTheme="majorBidi" w:hAnsiTheme="majorBidi" w:cstheme="majorBidi"/>
          <w:sz w:val="24"/>
          <w:szCs w:val="24"/>
          <w:lang w:val="en-US"/>
        </w:rPr>
        <w:t>Penelititan</w:t>
      </w:r>
      <w:proofErr w:type="spellEnd"/>
      <w:r w:rsidRPr="0057445C">
        <w:rPr>
          <w:rFonts w:asciiTheme="majorBidi" w:hAnsiTheme="majorBidi" w:cstheme="majorBidi"/>
          <w:sz w:val="24"/>
          <w:szCs w:val="24"/>
          <w:lang w:val="en-US"/>
        </w:rPr>
        <w:t xml:space="preserve"> yang </w:t>
      </w:r>
      <w:proofErr w:type="spellStart"/>
      <w:r w:rsidRPr="0057445C">
        <w:rPr>
          <w:rFonts w:asciiTheme="majorBidi" w:hAnsiTheme="majorBidi" w:cstheme="majorBidi"/>
          <w:sz w:val="24"/>
          <w:szCs w:val="24"/>
          <w:lang w:val="en-US"/>
        </w:rPr>
        <w:t>dilakukan</w:t>
      </w:r>
      <w:proofErr w:type="spellEnd"/>
      <w:r w:rsidRPr="0057445C">
        <w:rPr>
          <w:rFonts w:asciiTheme="majorBidi" w:hAnsiTheme="majorBidi" w:cstheme="majorBidi"/>
          <w:sz w:val="24"/>
          <w:szCs w:val="24"/>
          <w:lang w:val="en-US"/>
        </w:rPr>
        <w:t xml:space="preserve"> oleh </w:t>
      </w:r>
      <w:proofErr w:type="spellStart"/>
      <w:r w:rsidRPr="0057445C">
        <w:rPr>
          <w:rFonts w:asciiTheme="majorBidi" w:hAnsiTheme="majorBidi" w:cstheme="majorBidi"/>
          <w:sz w:val="24"/>
          <w:szCs w:val="24"/>
          <w:lang w:val="en-US"/>
        </w:rPr>
        <w:t>Nahrisah</w:t>
      </w:r>
      <w:proofErr w:type="spellEnd"/>
      <w:r w:rsidR="00C129BA" w:rsidRPr="0057445C">
        <w:rPr>
          <w:rFonts w:asciiTheme="majorBidi" w:hAnsiTheme="majorBidi" w:cstheme="majorBidi"/>
          <w:sz w:val="24"/>
          <w:szCs w:val="24"/>
          <w:lang w:val="en-US"/>
        </w:rPr>
        <w:t>, P</w:t>
      </w:r>
      <w:r w:rsidRPr="0057445C">
        <w:rPr>
          <w:rFonts w:asciiTheme="majorBidi" w:hAnsiTheme="majorBidi" w:cstheme="majorBidi"/>
          <w:sz w:val="24"/>
          <w:szCs w:val="24"/>
          <w:lang w:val="en-US"/>
        </w:rPr>
        <w:t xml:space="preserve"> et al </w:t>
      </w:r>
      <w:proofErr w:type="spellStart"/>
      <w:r w:rsidRPr="0057445C">
        <w:rPr>
          <w:rFonts w:asciiTheme="majorBidi" w:hAnsiTheme="majorBidi" w:cstheme="majorBidi"/>
          <w:sz w:val="24"/>
          <w:szCs w:val="24"/>
          <w:lang w:val="en-US"/>
        </w:rPr>
        <w:t>dilakukan</w:t>
      </w:r>
      <w:proofErr w:type="spellEnd"/>
      <w:r w:rsidRPr="0057445C">
        <w:rPr>
          <w:rFonts w:asciiTheme="majorBidi" w:hAnsiTheme="majorBidi" w:cstheme="majorBidi"/>
          <w:sz w:val="24"/>
          <w:szCs w:val="24"/>
          <w:lang w:val="en-US"/>
        </w:rPr>
        <w:t xml:space="preserve"> pada </w:t>
      </w:r>
      <w:proofErr w:type="spellStart"/>
      <w:r w:rsidRPr="0057445C">
        <w:rPr>
          <w:rFonts w:asciiTheme="majorBidi" w:hAnsiTheme="majorBidi" w:cstheme="majorBidi"/>
          <w:sz w:val="24"/>
          <w:szCs w:val="24"/>
          <w:lang w:val="en-US"/>
        </w:rPr>
        <w:t>kelompok</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intervensi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dengan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menggunakan</w:t>
      </w:r>
      <w:proofErr w:type="spellEnd"/>
      <w:r w:rsidRPr="0057445C">
        <w:rPr>
          <w:rFonts w:asciiTheme="majorBidi" w:hAnsiTheme="majorBidi" w:cstheme="majorBidi"/>
          <w:sz w:val="24"/>
          <w:szCs w:val="24"/>
          <w:lang w:val="en-US"/>
        </w:rPr>
        <w:t xml:space="preserve"> </w:t>
      </w:r>
      <w:r w:rsidRPr="0057445C">
        <w:rPr>
          <w:rFonts w:asciiTheme="majorBidi" w:hAnsiTheme="majorBidi" w:cstheme="majorBidi"/>
          <w:i/>
          <w:iCs/>
          <w:sz w:val="24"/>
          <w:szCs w:val="24"/>
          <w:lang w:val="en-US"/>
        </w:rPr>
        <w:t>Pictorial Handbook</w:t>
      </w:r>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dengan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menggunakan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pendekatan</w:t>
      </w:r>
      <w:proofErr w:type="spellEnd"/>
      <w:r w:rsidRPr="0057445C">
        <w:rPr>
          <w:rFonts w:asciiTheme="majorBidi" w:hAnsiTheme="majorBidi" w:cstheme="majorBidi"/>
          <w:sz w:val="24"/>
          <w:szCs w:val="24"/>
          <w:lang w:val="en-US"/>
        </w:rPr>
        <w:t xml:space="preserve"> </w:t>
      </w:r>
      <w:r w:rsidRPr="0057445C">
        <w:rPr>
          <w:rFonts w:asciiTheme="majorBidi" w:hAnsiTheme="majorBidi" w:cstheme="majorBidi"/>
          <w:i/>
          <w:iCs/>
          <w:sz w:val="24"/>
          <w:szCs w:val="24"/>
          <w:lang w:val="en-US"/>
        </w:rPr>
        <w:t>Health Belief Model</w:t>
      </w:r>
      <w:r w:rsidRPr="0057445C">
        <w:rPr>
          <w:rFonts w:asciiTheme="majorBidi" w:hAnsiTheme="majorBidi" w:cstheme="majorBidi"/>
          <w:sz w:val="24"/>
          <w:szCs w:val="24"/>
          <w:lang w:val="en-US"/>
        </w:rPr>
        <w:t xml:space="preserve"> (HBM)</w:t>
      </w:r>
      <w:r w:rsidR="00457557" w:rsidRPr="0057445C">
        <w:rPr>
          <w:rFonts w:asciiTheme="majorBidi" w:hAnsiTheme="majorBidi" w:cstheme="majorBidi"/>
          <w:sz w:val="24"/>
          <w:szCs w:val="24"/>
          <w:lang w:val="en-US"/>
        </w:rPr>
        <w:t xml:space="preserve">. Pada </w:t>
      </w:r>
      <w:proofErr w:type="spellStart"/>
      <w:r w:rsidR="00457557" w:rsidRPr="0057445C">
        <w:rPr>
          <w:rFonts w:asciiTheme="majorBidi" w:hAnsiTheme="majorBidi" w:cstheme="majorBidi"/>
          <w:sz w:val="24"/>
          <w:szCs w:val="24"/>
          <w:lang w:val="en-US"/>
        </w:rPr>
        <w:t>kelompok</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intervensi</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di</w:t>
      </w:r>
      <w:r w:rsidR="00C129BA" w:rsidRPr="0057445C">
        <w:rPr>
          <w:rFonts w:asciiTheme="majorBidi" w:hAnsiTheme="majorBidi" w:cstheme="majorBidi"/>
          <w:sz w:val="24"/>
          <w:szCs w:val="24"/>
          <w:lang w:val="en-US"/>
        </w:rPr>
        <w:t>l</w:t>
      </w:r>
      <w:r w:rsidR="00457557" w:rsidRPr="0057445C">
        <w:rPr>
          <w:rFonts w:asciiTheme="majorBidi" w:hAnsiTheme="majorBidi" w:cstheme="majorBidi"/>
          <w:sz w:val="24"/>
          <w:szCs w:val="24"/>
          <w:lang w:val="en-US"/>
        </w:rPr>
        <w:t>akuk</w:t>
      </w:r>
      <w:r w:rsidR="00C129BA" w:rsidRPr="0057445C">
        <w:rPr>
          <w:rFonts w:asciiTheme="majorBidi" w:hAnsiTheme="majorBidi" w:cstheme="majorBidi"/>
          <w:sz w:val="24"/>
          <w:szCs w:val="24"/>
          <w:lang w:val="en-US"/>
        </w:rPr>
        <w:t>a</w:t>
      </w:r>
      <w:r w:rsidR="00457557" w:rsidRPr="0057445C">
        <w:rPr>
          <w:rFonts w:asciiTheme="majorBidi" w:hAnsiTheme="majorBidi" w:cstheme="majorBidi"/>
          <w:sz w:val="24"/>
          <w:szCs w:val="24"/>
          <w:lang w:val="en-US"/>
        </w:rPr>
        <w:t>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kunjungan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rumah</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seba</w:t>
      </w:r>
      <w:r w:rsidR="00B557E6" w:rsidRPr="0057445C">
        <w:rPr>
          <w:rFonts w:asciiTheme="majorBidi" w:hAnsiTheme="majorBidi" w:cstheme="majorBidi"/>
          <w:sz w:val="24"/>
          <w:szCs w:val="24"/>
          <w:lang w:val="en-US"/>
        </w:rPr>
        <w:t>n</w:t>
      </w:r>
      <w:r w:rsidR="00457557" w:rsidRPr="0057445C">
        <w:rPr>
          <w:rFonts w:asciiTheme="majorBidi" w:hAnsiTheme="majorBidi" w:cstheme="majorBidi"/>
          <w:sz w:val="24"/>
          <w:szCs w:val="24"/>
          <w:lang w:val="en-US"/>
        </w:rPr>
        <w:t>yak</w:t>
      </w:r>
      <w:proofErr w:type="spellEnd"/>
      <w:r w:rsidR="00457557" w:rsidRPr="0057445C">
        <w:rPr>
          <w:rFonts w:asciiTheme="majorBidi" w:hAnsiTheme="majorBidi" w:cstheme="majorBidi"/>
          <w:sz w:val="24"/>
          <w:szCs w:val="24"/>
          <w:lang w:val="en-US"/>
        </w:rPr>
        <w:t xml:space="preserve"> dua kali, </w:t>
      </w:r>
      <w:proofErr w:type="spellStart"/>
      <w:r w:rsidR="00457557" w:rsidRPr="0057445C">
        <w:rPr>
          <w:rFonts w:asciiTheme="majorBidi" w:hAnsiTheme="majorBidi" w:cstheme="majorBidi"/>
          <w:sz w:val="24"/>
          <w:szCs w:val="24"/>
          <w:lang w:val="en-US"/>
        </w:rPr>
        <w:t>jarak</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antara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kunjungan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pertama</w:t>
      </w:r>
      <w:proofErr w:type="spellEnd"/>
      <w:r w:rsidR="00457557" w:rsidRPr="0057445C">
        <w:rPr>
          <w:rFonts w:asciiTheme="majorBidi" w:hAnsiTheme="majorBidi" w:cstheme="majorBidi"/>
          <w:sz w:val="24"/>
          <w:szCs w:val="24"/>
          <w:lang w:val="en-US"/>
        </w:rPr>
        <w:t xml:space="preserve"> dan </w:t>
      </w:r>
      <w:proofErr w:type="spellStart"/>
      <w:r w:rsidR="00457557" w:rsidRPr="0057445C">
        <w:rPr>
          <w:rFonts w:asciiTheme="majorBidi" w:hAnsiTheme="majorBidi" w:cstheme="majorBidi"/>
          <w:sz w:val="24"/>
          <w:szCs w:val="24"/>
          <w:lang w:val="en-US"/>
        </w:rPr>
        <w:t>kedua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adalah</w:t>
      </w:r>
      <w:proofErr w:type="spellEnd"/>
      <w:r w:rsidR="00457557" w:rsidRPr="0057445C">
        <w:rPr>
          <w:rFonts w:asciiTheme="majorBidi" w:hAnsiTheme="majorBidi" w:cstheme="majorBidi"/>
          <w:sz w:val="24"/>
          <w:szCs w:val="24"/>
          <w:lang w:val="en-US"/>
        </w:rPr>
        <w:t xml:space="preserve"> dua </w:t>
      </w:r>
      <w:proofErr w:type="spellStart"/>
      <w:r w:rsidR="00457557" w:rsidRPr="0057445C">
        <w:rPr>
          <w:rFonts w:asciiTheme="majorBidi" w:hAnsiTheme="majorBidi" w:cstheme="majorBidi"/>
          <w:sz w:val="24"/>
          <w:szCs w:val="24"/>
          <w:lang w:val="en-US"/>
        </w:rPr>
        <w:t>minggu</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Edukasi</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diberikan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selama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durasi</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waktu</w:t>
      </w:r>
      <w:proofErr w:type="spellEnd"/>
      <w:r w:rsidR="00457557" w:rsidRPr="0057445C">
        <w:rPr>
          <w:rFonts w:asciiTheme="majorBidi" w:hAnsiTheme="majorBidi" w:cstheme="majorBidi"/>
          <w:sz w:val="24"/>
          <w:szCs w:val="24"/>
          <w:lang w:val="en-US"/>
        </w:rPr>
        <w:t xml:space="preserve"> 45-60 </w:t>
      </w:r>
      <w:proofErr w:type="spellStart"/>
      <w:r w:rsidR="00457557" w:rsidRPr="0057445C">
        <w:rPr>
          <w:rFonts w:asciiTheme="majorBidi" w:hAnsiTheme="majorBidi" w:cstheme="majorBidi"/>
          <w:sz w:val="24"/>
          <w:szCs w:val="24"/>
          <w:lang w:val="en-US"/>
        </w:rPr>
        <w:t>menit</w:t>
      </w:r>
      <w:proofErr w:type="spellEnd"/>
      <w:r w:rsidR="00457557" w:rsidRPr="0057445C">
        <w:rPr>
          <w:rFonts w:asciiTheme="majorBidi" w:hAnsiTheme="majorBidi" w:cstheme="majorBidi"/>
          <w:sz w:val="24"/>
          <w:szCs w:val="24"/>
          <w:lang w:val="en-US"/>
        </w:rPr>
        <w:t xml:space="preserve">. Pada </w:t>
      </w:r>
      <w:proofErr w:type="spellStart"/>
      <w:r w:rsidR="00457557" w:rsidRPr="0057445C">
        <w:rPr>
          <w:rFonts w:asciiTheme="majorBidi" w:hAnsiTheme="majorBidi" w:cstheme="majorBidi"/>
          <w:sz w:val="24"/>
          <w:szCs w:val="24"/>
          <w:lang w:val="en-US"/>
        </w:rPr>
        <w:t>kunjungan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pertama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subjek</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penelitian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diberikan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edukasi</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meng</w:t>
      </w:r>
      <w:r w:rsidR="00B557E6" w:rsidRPr="0057445C">
        <w:rPr>
          <w:rFonts w:asciiTheme="majorBidi" w:hAnsiTheme="majorBidi" w:cstheme="majorBidi"/>
          <w:sz w:val="24"/>
          <w:szCs w:val="24"/>
          <w:lang w:val="en-US"/>
        </w:rPr>
        <w:t>en</w:t>
      </w:r>
      <w:r w:rsidR="00457557" w:rsidRPr="0057445C">
        <w:rPr>
          <w:rFonts w:asciiTheme="majorBidi" w:hAnsiTheme="majorBidi" w:cstheme="majorBidi"/>
          <w:sz w:val="24"/>
          <w:szCs w:val="24"/>
          <w:lang w:val="en-US"/>
        </w:rPr>
        <w:t>ai</w:t>
      </w:r>
      <w:proofErr w:type="spellEnd"/>
      <w:r w:rsidR="00457557" w:rsidRPr="0057445C">
        <w:rPr>
          <w:rFonts w:asciiTheme="majorBidi" w:hAnsiTheme="majorBidi" w:cstheme="majorBidi"/>
          <w:sz w:val="24"/>
          <w:szCs w:val="24"/>
          <w:lang w:val="en-US"/>
        </w:rPr>
        <w:t xml:space="preserve"> anemia </w:t>
      </w:r>
      <w:proofErr w:type="spellStart"/>
      <w:r w:rsidR="00457557" w:rsidRPr="0057445C">
        <w:rPr>
          <w:rFonts w:asciiTheme="majorBidi" w:hAnsiTheme="majorBidi" w:cstheme="majorBidi"/>
          <w:sz w:val="24"/>
          <w:szCs w:val="24"/>
          <w:lang w:val="en-US"/>
        </w:rPr>
        <w:t>dengan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menggunakan</w:t>
      </w:r>
      <w:proofErr w:type="spellEnd"/>
      <w:r w:rsidR="00457557" w:rsidRPr="0057445C">
        <w:rPr>
          <w:rFonts w:asciiTheme="majorBidi" w:hAnsiTheme="majorBidi" w:cstheme="majorBidi"/>
          <w:sz w:val="24"/>
          <w:szCs w:val="24"/>
          <w:lang w:val="en-US"/>
        </w:rPr>
        <w:t xml:space="preserve"> </w:t>
      </w:r>
      <w:r w:rsidR="00457557" w:rsidRPr="0057445C">
        <w:rPr>
          <w:rFonts w:asciiTheme="majorBidi" w:hAnsiTheme="majorBidi" w:cstheme="majorBidi"/>
          <w:i/>
          <w:iCs/>
          <w:sz w:val="24"/>
          <w:szCs w:val="24"/>
          <w:lang w:val="en-US"/>
        </w:rPr>
        <w:t>Picto</w:t>
      </w:r>
      <w:r w:rsidR="00C129BA" w:rsidRPr="0057445C">
        <w:rPr>
          <w:rFonts w:asciiTheme="majorBidi" w:hAnsiTheme="majorBidi" w:cstheme="majorBidi"/>
          <w:i/>
          <w:iCs/>
          <w:sz w:val="24"/>
          <w:szCs w:val="24"/>
          <w:lang w:val="en-US"/>
        </w:rPr>
        <w:t>r</w:t>
      </w:r>
      <w:r w:rsidR="00457557" w:rsidRPr="0057445C">
        <w:rPr>
          <w:rFonts w:asciiTheme="majorBidi" w:hAnsiTheme="majorBidi" w:cstheme="majorBidi"/>
          <w:i/>
          <w:iCs/>
          <w:sz w:val="24"/>
          <w:szCs w:val="24"/>
          <w:lang w:val="en-US"/>
        </w:rPr>
        <w:t>ial Handbook</w:t>
      </w:r>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yaitu</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buku</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cerita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bergambar</w:t>
      </w:r>
      <w:proofErr w:type="spellEnd"/>
      <w:r w:rsidR="00457557" w:rsidRPr="0057445C">
        <w:rPr>
          <w:rFonts w:asciiTheme="majorBidi" w:hAnsiTheme="majorBidi" w:cstheme="majorBidi"/>
          <w:sz w:val="24"/>
          <w:szCs w:val="24"/>
          <w:lang w:val="en-US"/>
        </w:rPr>
        <w:t xml:space="preserve"> dan </w:t>
      </w:r>
      <w:proofErr w:type="spellStart"/>
      <w:r w:rsidR="00457557" w:rsidRPr="0057445C">
        <w:rPr>
          <w:rFonts w:asciiTheme="majorBidi" w:hAnsiTheme="majorBidi" w:cstheme="majorBidi"/>
          <w:sz w:val="24"/>
          <w:szCs w:val="24"/>
          <w:lang w:val="en-US"/>
        </w:rPr>
        <w:t>berwarna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sehingga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memudahkan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subjek</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penelitian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untuk</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memahami</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isi</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buku</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Kunjungan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kedua</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dilanjutkan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dengan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konseling</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tentang</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makanan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sumber</w:t>
      </w:r>
      <w:proofErr w:type="spellEnd"/>
      <w:r w:rsidR="00457557" w:rsidRPr="0057445C">
        <w:rPr>
          <w:rFonts w:asciiTheme="majorBidi" w:hAnsiTheme="majorBidi" w:cstheme="majorBidi"/>
          <w:sz w:val="24"/>
          <w:szCs w:val="24"/>
          <w:lang w:val="en-US"/>
        </w:rPr>
        <w:t xml:space="preserve"> Fe dan </w:t>
      </w:r>
      <w:proofErr w:type="spellStart"/>
      <w:r w:rsidR="00457557" w:rsidRPr="0057445C">
        <w:rPr>
          <w:rFonts w:asciiTheme="majorBidi" w:hAnsiTheme="majorBidi" w:cstheme="majorBidi"/>
          <w:sz w:val="24"/>
          <w:szCs w:val="24"/>
          <w:lang w:val="en-US"/>
        </w:rPr>
        <w:t>kepatuhan</w:t>
      </w:r>
      <w:proofErr w:type="spellEnd"/>
      <w:r w:rsidR="00457557" w:rsidRPr="0057445C">
        <w:rPr>
          <w:rFonts w:asciiTheme="majorBidi" w:hAnsiTheme="majorBidi" w:cstheme="majorBidi"/>
          <w:sz w:val="24"/>
          <w:szCs w:val="24"/>
          <w:lang w:val="en-US"/>
        </w:rPr>
        <w:t xml:space="preserve"> </w:t>
      </w:r>
      <w:proofErr w:type="spellStart"/>
      <w:r w:rsidR="00457557" w:rsidRPr="0057445C">
        <w:rPr>
          <w:rFonts w:asciiTheme="majorBidi" w:hAnsiTheme="majorBidi" w:cstheme="majorBidi"/>
          <w:sz w:val="24"/>
          <w:szCs w:val="24"/>
          <w:lang w:val="en-US"/>
        </w:rPr>
        <w:t>konsumsi</w:t>
      </w:r>
      <w:proofErr w:type="spellEnd"/>
      <w:r w:rsidR="00457557" w:rsidRPr="0057445C">
        <w:rPr>
          <w:rFonts w:asciiTheme="majorBidi" w:hAnsiTheme="majorBidi" w:cstheme="majorBidi"/>
          <w:sz w:val="24"/>
          <w:szCs w:val="24"/>
          <w:lang w:val="en-US"/>
        </w:rPr>
        <w:t xml:space="preserve"> tablet </w:t>
      </w:r>
      <w:proofErr w:type="spellStart"/>
      <w:r w:rsidR="00457557" w:rsidRPr="0057445C">
        <w:rPr>
          <w:rFonts w:asciiTheme="majorBidi" w:hAnsiTheme="majorBidi" w:cstheme="majorBidi"/>
          <w:sz w:val="24"/>
          <w:szCs w:val="24"/>
          <w:lang w:val="en-US"/>
        </w:rPr>
        <w:t>besi</w:t>
      </w:r>
      <w:proofErr w:type="spellEnd"/>
      <w:r w:rsidR="00457557" w:rsidRPr="0057445C">
        <w:rPr>
          <w:rFonts w:asciiTheme="majorBidi" w:hAnsiTheme="majorBidi" w:cstheme="majorBidi"/>
          <w:sz w:val="24"/>
          <w:szCs w:val="24"/>
          <w:lang w:val="en-US"/>
        </w:rPr>
        <w:t>.</w:t>
      </w:r>
      <w:r w:rsidR="00DE5D1E" w:rsidRPr="0057445C">
        <w:rPr>
          <w:rFonts w:asciiTheme="majorBidi" w:hAnsiTheme="majorBidi" w:cstheme="majorBidi"/>
          <w:sz w:val="24"/>
          <w:szCs w:val="24"/>
          <w:lang w:val="en-US"/>
        </w:rPr>
        <w:t xml:space="preserve"> Pada </w:t>
      </w:r>
      <w:proofErr w:type="spellStart"/>
      <w:r w:rsidR="00DE5D1E" w:rsidRPr="0057445C">
        <w:rPr>
          <w:rFonts w:asciiTheme="majorBidi" w:hAnsiTheme="majorBidi" w:cstheme="majorBidi"/>
          <w:sz w:val="24"/>
          <w:szCs w:val="24"/>
          <w:lang w:val="en-US"/>
        </w:rPr>
        <w:t>kelompok</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kontrol</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diberikan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edukasi</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rutin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saja</w:t>
      </w:r>
      <w:proofErr w:type="spellEnd"/>
      <w:r w:rsidR="00DE5D1E" w:rsidRPr="0057445C">
        <w:rPr>
          <w:rFonts w:asciiTheme="majorBidi" w:hAnsiTheme="majorBidi" w:cstheme="majorBidi"/>
          <w:sz w:val="24"/>
          <w:szCs w:val="24"/>
          <w:lang w:val="en-US"/>
        </w:rPr>
        <w:t xml:space="preserve"> pada </w:t>
      </w:r>
      <w:proofErr w:type="spellStart"/>
      <w:r w:rsidR="00DE5D1E" w:rsidRPr="0057445C">
        <w:rPr>
          <w:rFonts w:asciiTheme="majorBidi" w:hAnsiTheme="majorBidi" w:cstheme="majorBidi"/>
          <w:sz w:val="24"/>
          <w:szCs w:val="24"/>
          <w:lang w:val="en-US"/>
        </w:rPr>
        <w:t>saat</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kunjungan</w:t>
      </w:r>
      <w:proofErr w:type="spellEnd"/>
      <w:r w:rsidR="00DE5D1E" w:rsidRPr="0057445C">
        <w:rPr>
          <w:rFonts w:asciiTheme="majorBidi" w:hAnsiTheme="majorBidi" w:cstheme="majorBidi"/>
          <w:sz w:val="24"/>
          <w:szCs w:val="24"/>
          <w:lang w:val="en-US"/>
        </w:rPr>
        <w:t xml:space="preserve"> ANC </w:t>
      </w:r>
      <w:proofErr w:type="spellStart"/>
      <w:r w:rsidR="00DE5D1E" w:rsidRPr="0057445C">
        <w:rPr>
          <w:rFonts w:asciiTheme="majorBidi" w:hAnsiTheme="majorBidi" w:cstheme="majorBidi"/>
          <w:sz w:val="24"/>
          <w:szCs w:val="24"/>
          <w:lang w:val="en-US"/>
        </w:rPr>
        <w:t>ke</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puskesmas</w:t>
      </w:r>
      <w:proofErr w:type="spellEnd"/>
      <w:r w:rsidR="00DE5D1E" w:rsidRPr="0057445C">
        <w:rPr>
          <w:rFonts w:asciiTheme="majorBidi" w:hAnsiTheme="majorBidi" w:cstheme="majorBidi"/>
          <w:sz w:val="24"/>
          <w:szCs w:val="24"/>
          <w:lang w:val="en-US"/>
        </w:rPr>
        <w:t xml:space="preserve">. Hasil uji </w:t>
      </w:r>
      <w:proofErr w:type="spellStart"/>
      <w:r w:rsidR="00DE5D1E" w:rsidRPr="0057445C">
        <w:rPr>
          <w:rFonts w:asciiTheme="majorBidi" w:hAnsiTheme="majorBidi" w:cstheme="majorBidi"/>
          <w:sz w:val="24"/>
          <w:szCs w:val="24"/>
          <w:lang w:val="en-US"/>
        </w:rPr>
        <w:t>analisis</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perbedaan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pengetahuan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menu</w:t>
      </w:r>
      <w:r w:rsidR="00D235DB" w:rsidRPr="0057445C">
        <w:rPr>
          <w:rFonts w:asciiTheme="majorBidi" w:hAnsiTheme="majorBidi" w:cstheme="majorBidi"/>
          <w:sz w:val="24"/>
          <w:szCs w:val="24"/>
          <w:lang w:val="en-US"/>
        </w:rPr>
        <w:t>n</w:t>
      </w:r>
      <w:r w:rsidR="00DE5D1E" w:rsidRPr="0057445C">
        <w:rPr>
          <w:rFonts w:asciiTheme="majorBidi" w:hAnsiTheme="majorBidi" w:cstheme="majorBidi"/>
          <w:sz w:val="24"/>
          <w:szCs w:val="24"/>
          <w:lang w:val="en-US"/>
        </w:rPr>
        <w:t>jukkan</w:t>
      </w:r>
      <w:proofErr w:type="spellEnd"/>
      <w:r w:rsidR="00DE5D1E" w:rsidRPr="0057445C">
        <w:rPr>
          <w:rFonts w:asciiTheme="majorBidi" w:hAnsiTheme="majorBidi" w:cstheme="majorBidi"/>
          <w:sz w:val="24"/>
          <w:szCs w:val="24"/>
          <w:lang w:val="en-US"/>
        </w:rPr>
        <w:t xml:space="preserve"> </w:t>
      </w:r>
      <w:r w:rsidR="00E476B5" w:rsidRPr="0057445C">
        <w:rPr>
          <w:rFonts w:asciiTheme="majorBidi" w:hAnsiTheme="majorBidi" w:cstheme="majorBidi"/>
          <w:sz w:val="24"/>
          <w:szCs w:val="24"/>
          <w:lang w:val="en-US"/>
        </w:rPr>
        <w:t xml:space="preserve">p </w:t>
      </w:r>
      <w:r w:rsidR="00DE5D1E" w:rsidRPr="0057445C">
        <w:rPr>
          <w:rFonts w:asciiTheme="majorBidi" w:hAnsiTheme="majorBidi" w:cstheme="majorBidi"/>
          <w:sz w:val="24"/>
          <w:szCs w:val="24"/>
          <w:lang w:val="en-US"/>
        </w:rPr>
        <w:t xml:space="preserve">value &lt;0,001 </w:t>
      </w:r>
      <w:proofErr w:type="spellStart"/>
      <w:r w:rsidR="00C129BA" w:rsidRPr="0057445C">
        <w:rPr>
          <w:rFonts w:asciiTheme="majorBidi" w:hAnsiTheme="majorBidi" w:cstheme="majorBidi"/>
          <w:sz w:val="24"/>
          <w:szCs w:val="24"/>
          <w:lang w:val="en-US"/>
        </w:rPr>
        <w:t>yaitu</w:t>
      </w:r>
      <w:proofErr w:type="spellEnd"/>
      <w:r w:rsidR="00C129BA" w:rsidRPr="0057445C">
        <w:rPr>
          <w:rFonts w:asciiTheme="majorBidi" w:hAnsiTheme="majorBidi" w:cstheme="majorBidi"/>
          <w:sz w:val="24"/>
          <w:szCs w:val="24"/>
          <w:lang w:val="en-US"/>
        </w:rPr>
        <w:t xml:space="preserve"> </w:t>
      </w:r>
      <w:proofErr w:type="spellStart"/>
      <w:r w:rsidR="00C129BA" w:rsidRPr="0057445C">
        <w:rPr>
          <w:rFonts w:asciiTheme="majorBidi" w:hAnsiTheme="majorBidi" w:cstheme="majorBidi"/>
          <w:sz w:val="24"/>
          <w:szCs w:val="24"/>
          <w:lang w:val="en-US"/>
        </w:rPr>
        <w:t>ada</w:t>
      </w:r>
      <w:proofErr w:type="spellEnd"/>
      <w:r w:rsidR="00C129BA" w:rsidRPr="0057445C">
        <w:rPr>
          <w:rFonts w:asciiTheme="majorBidi" w:hAnsiTheme="majorBidi" w:cstheme="majorBidi"/>
          <w:sz w:val="24"/>
          <w:szCs w:val="24"/>
          <w:lang w:val="en-US"/>
        </w:rPr>
        <w:t xml:space="preserve"> </w:t>
      </w:r>
      <w:proofErr w:type="spellStart"/>
      <w:r w:rsidR="00C129BA" w:rsidRPr="0057445C">
        <w:rPr>
          <w:rFonts w:asciiTheme="majorBidi" w:hAnsiTheme="majorBidi" w:cstheme="majorBidi"/>
          <w:sz w:val="24"/>
          <w:szCs w:val="24"/>
          <w:lang w:val="en-US"/>
        </w:rPr>
        <w:t>peningkatan</w:t>
      </w:r>
      <w:proofErr w:type="spellEnd"/>
      <w:r w:rsidR="00C129BA" w:rsidRPr="0057445C">
        <w:rPr>
          <w:rFonts w:asciiTheme="majorBidi" w:hAnsiTheme="majorBidi" w:cstheme="majorBidi"/>
          <w:sz w:val="24"/>
          <w:szCs w:val="24"/>
          <w:lang w:val="en-US"/>
        </w:rPr>
        <w:t xml:space="preserve"> </w:t>
      </w:r>
      <w:proofErr w:type="spellStart"/>
      <w:r w:rsidR="00C129BA" w:rsidRPr="0057445C">
        <w:rPr>
          <w:rFonts w:asciiTheme="majorBidi" w:hAnsiTheme="majorBidi" w:cstheme="majorBidi"/>
          <w:sz w:val="24"/>
          <w:szCs w:val="24"/>
          <w:lang w:val="en-US"/>
        </w:rPr>
        <w:t>peng</w:t>
      </w:r>
      <w:r w:rsidR="00B557E6" w:rsidRPr="0057445C">
        <w:rPr>
          <w:rFonts w:asciiTheme="majorBidi" w:hAnsiTheme="majorBidi" w:cstheme="majorBidi"/>
          <w:sz w:val="24"/>
          <w:szCs w:val="24"/>
          <w:lang w:val="en-US"/>
        </w:rPr>
        <w:t>e</w:t>
      </w:r>
      <w:r w:rsidR="00C129BA" w:rsidRPr="0057445C">
        <w:rPr>
          <w:rFonts w:asciiTheme="majorBidi" w:hAnsiTheme="majorBidi" w:cstheme="majorBidi"/>
          <w:sz w:val="24"/>
          <w:szCs w:val="24"/>
          <w:lang w:val="en-US"/>
        </w:rPr>
        <w:t>tahuan</w:t>
      </w:r>
      <w:proofErr w:type="spellEnd"/>
      <w:r w:rsidR="00C129BA" w:rsidRPr="0057445C">
        <w:rPr>
          <w:rFonts w:asciiTheme="majorBidi" w:hAnsiTheme="majorBidi" w:cstheme="majorBidi"/>
          <w:sz w:val="24"/>
          <w:szCs w:val="24"/>
          <w:lang w:val="en-US"/>
        </w:rPr>
        <w:t xml:space="preserve"> yang </w:t>
      </w:r>
      <w:proofErr w:type="spellStart"/>
      <w:r w:rsidR="00C129BA" w:rsidRPr="0057445C">
        <w:rPr>
          <w:rFonts w:asciiTheme="majorBidi" w:hAnsiTheme="majorBidi" w:cstheme="majorBidi"/>
          <w:sz w:val="24"/>
          <w:szCs w:val="24"/>
          <w:lang w:val="en-US"/>
        </w:rPr>
        <w:t>signifikan</w:t>
      </w:r>
      <w:proofErr w:type="spellEnd"/>
      <w:r w:rsidR="00C129BA" w:rsidRPr="0057445C">
        <w:rPr>
          <w:rFonts w:asciiTheme="majorBidi" w:hAnsiTheme="majorBidi" w:cstheme="majorBidi"/>
          <w:sz w:val="24"/>
          <w:szCs w:val="24"/>
          <w:lang w:val="en-US"/>
        </w:rPr>
        <w:t xml:space="preserve"> </w:t>
      </w:r>
      <w:r w:rsidR="00DE5D1E" w:rsidRPr="0057445C">
        <w:rPr>
          <w:rFonts w:asciiTheme="majorBidi" w:hAnsiTheme="majorBidi" w:cstheme="majorBidi"/>
          <w:sz w:val="24"/>
          <w:szCs w:val="24"/>
          <w:lang w:val="en-US"/>
        </w:rPr>
        <w:t xml:space="preserve">pada </w:t>
      </w:r>
      <w:proofErr w:type="spellStart"/>
      <w:r w:rsidR="00DE5D1E" w:rsidRPr="0057445C">
        <w:rPr>
          <w:rFonts w:asciiTheme="majorBidi" w:hAnsiTheme="majorBidi" w:cstheme="majorBidi"/>
          <w:sz w:val="24"/>
          <w:szCs w:val="24"/>
          <w:lang w:val="en-US"/>
        </w:rPr>
        <w:t>kelompok</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intervensi</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dibandingkan</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kelompok</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kontrol</w:t>
      </w:r>
      <w:proofErr w:type="spellEnd"/>
      <w:r w:rsidR="00E476B5"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Subjek</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pen</w:t>
      </w:r>
      <w:r w:rsidR="00C129BA" w:rsidRPr="0057445C">
        <w:rPr>
          <w:rFonts w:asciiTheme="majorBidi" w:hAnsiTheme="majorBidi" w:cstheme="majorBidi"/>
          <w:sz w:val="24"/>
          <w:szCs w:val="24"/>
          <w:lang w:val="en-US"/>
        </w:rPr>
        <w:t>e</w:t>
      </w:r>
      <w:r w:rsidR="00DE5D1E" w:rsidRPr="0057445C">
        <w:rPr>
          <w:rFonts w:asciiTheme="majorBidi" w:hAnsiTheme="majorBidi" w:cstheme="majorBidi"/>
          <w:sz w:val="24"/>
          <w:szCs w:val="24"/>
          <w:lang w:val="en-US"/>
        </w:rPr>
        <w:t>litian</w:t>
      </w:r>
      <w:proofErr w:type="spellEnd"/>
      <w:r w:rsidR="00DE5D1E" w:rsidRPr="0057445C">
        <w:rPr>
          <w:rFonts w:asciiTheme="majorBidi" w:hAnsiTheme="majorBidi" w:cstheme="majorBidi"/>
          <w:sz w:val="24"/>
          <w:szCs w:val="24"/>
          <w:lang w:val="en-US"/>
        </w:rPr>
        <w:t xml:space="preserve"> di </w:t>
      </w:r>
      <w:proofErr w:type="spellStart"/>
      <w:r w:rsidR="00DE5D1E" w:rsidRPr="0057445C">
        <w:rPr>
          <w:rFonts w:asciiTheme="majorBidi" w:hAnsiTheme="majorBidi" w:cstheme="majorBidi"/>
          <w:sz w:val="24"/>
          <w:szCs w:val="24"/>
          <w:lang w:val="en-US"/>
        </w:rPr>
        <w:t>kelom</w:t>
      </w:r>
      <w:r w:rsidR="00C129BA" w:rsidRPr="0057445C">
        <w:rPr>
          <w:rFonts w:asciiTheme="majorBidi" w:hAnsiTheme="majorBidi" w:cstheme="majorBidi"/>
          <w:sz w:val="24"/>
          <w:szCs w:val="24"/>
          <w:lang w:val="en-US"/>
        </w:rPr>
        <w:t>p</w:t>
      </w:r>
      <w:r w:rsidR="00DE5D1E" w:rsidRPr="0057445C">
        <w:rPr>
          <w:rFonts w:asciiTheme="majorBidi" w:hAnsiTheme="majorBidi" w:cstheme="majorBidi"/>
          <w:sz w:val="24"/>
          <w:szCs w:val="24"/>
          <w:lang w:val="en-US"/>
        </w:rPr>
        <w:t>ok</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intervensi</w:t>
      </w:r>
      <w:proofErr w:type="spellEnd"/>
      <w:r w:rsidR="00DE5D1E" w:rsidRPr="0057445C">
        <w:rPr>
          <w:rFonts w:asciiTheme="majorBidi" w:hAnsiTheme="majorBidi" w:cstheme="majorBidi"/>
          <w:sz w:val="24"/>
          <w:szCs w:val="24"/>
          <w:lang w:val="en-US"/>
        </w:rPr>
        <w:t xml:space="preserve"> pada </w:t>
      </w:r>
      <w:proofErr w:type="spellStart"/>
      <w:r w:rsidR="00DE5D1E" w:rsidRPr="0057445C">
        <w:rPr>
          <w:rFonts w:asciiTheme="majorBidi" w:hAnsiTheme="majorBidi" w:cstheme="majorBidi"/>
          <w:sz w:val="24"/>
          <w:szCs w:val="24"/>
          <w:lang w:val="en-US"/>
        </w:rPr>
        <w:t>awal</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penelitian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mempunyai</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pengetahuan</w:t>
      </w:r>
      <w:proofErr w:type="spellEnd"/>
      <w:r w:rsidR="00DE5D1E" w:rsidRPr="0057445C">
        <w:rPr>
          <w:rFonts w:asciiTheme="majorBidi" w:hAnsiTheme="majorBidi" w:cstheme="majorBidi"/>
          <w:sz w:val="24"/>
          <w:szCs w:val="24"/>
          <w:lang w:val="en-US"/>
        </w:rPr>
        <w:t xml:space="preserve"> yang sangat kurang tentang anemia dan pada </w:t>
      </w:r>
      <w:proofErr w:type="spellStart"/>
      <w:r w:rsidR="00DE5D1E" w:rsidRPr="0057445C">
        <w:rPr>
          <w:rFonts w:asciiTheme="majorBidi" w:hAnsiTheme="majorBidi" w:cstheme="majorBidi"/>
          <w:sz w:val="24"/>
          <w:szCs w:val="24"/>
          <w:lang w:val="en-US"/>
        </w:rPr>
        <w:t>akhir</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penelitian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menu</w:t>
      </w:r>
      <w:r w:rsidR="00C129BA" w:rsidRPr="0057445C">
        <w:rPr>
          <w:rFonts w:asciiTheme="majorBidi" w:hAnsiTheme="majorBidi" w:cstheme="majorBidi"/>
          <w:sz w:val="24"/>
          <w:szCs w:val="24"/>
          <w:lang w:val="en-US"/>
        </w:rPr>
        <w:t>n</w:t>
      </w:r>
      <w:r w:rsidR="00DE5D1E" w:rsidRPr="0057445C">
        <w:rPr>
          <w:rFonts w:asciiTheme="majorBidi" w:hAnsiTheme="majorBidi" w:cstheme="majorBidi"/>
          <w:sz w:val="24"/>
          <w:szCs w:val="24"/>
          <w:lang w:val="en-US"/>
        </w:rPr>
        <w:t>jukkan</w:t>
      </w:r>
      <w:proofErr w:type="spellEnd"/>
      <w:r w:rsidR="00DE5D1E" w:rsidRPr="0057445C">
        <w:rPr>
          <w:rFonts w:asciiTheme="majorBidi" w:hAnsiTheme="majorBidi" w:cstheme="majorBidi"/>
          <w:sz w:val="24"/>
          <w:szCs w:val="24"/>
          <w:lang w:val="en-US"/>
        </w:rPr>
        <w:t xml:space="preserve"> </w:t>
      </w:r>
      <w:proofErr w:type="spellStart"/>
      <w:r w:rsidR="00DE5D1E" w:rsidRPr="0057445C">
        <w:rPr>
          <w:rFonts w:asciiTheme="majorBidi" w:hAnsiTheme="majorBidi" w:cstheme="majorBidi"/>
          <w:sz w:val="24"/>
          <w:szCs w:val="24"/>
          <w:lang w:val="en-US"/>
        </w:rPr>
        <w:t>pengetahuan</w:t>
      </w:r>
      <w:proofErr w:type="spellEnd"/>
      <w:r w:rsidR="00DE5D1E" w:rsidRPr="0057445C">
        <w:rPr>
          <w:rFonts w:asciiTheme="majorBidi" w:hAnsiTheme="majorBidi" w:cstheme="majorBidi"/>
          <w:sz w:val="24"/>
          <w:szCs w:val="24"/>
          <w:lang w:val="en-US"/>
        </w:rPr>
        <w:t xml:space="preserve"> yang </w:t>
      </w:r>
      <w:proofErr w:type="spellStart"/>
      <w:r w:rsidR="00DE5D1E" w:rsidRPr="0057445C">
        <w:rPr>
          <w:rFonts w:asciiTheme="majorBidi" w:hAnsiTheme="majorBidi" w:cstheme="majorBidi"/>
          <w:sz w:val="24"/>
          <w:szCs w:val="24"/>
          <w:lang w:val="en-US"/>
        </w:rPr>
        <w:t>baik</w:t>
      </w:r>
      <w:proofErr w:type="spellEnd"/>
      <w:r w:rsidR="00E476B5" w:rsidRPr="0057445C">
        <w:rPr>
          <w:rFonts w:asciiTheme="majorBidi" w:hAnsiTheme="majorBidi" w:cstheme="majorBidi"/>
          <w:sz w:val="24"/>
          <w:szCs w:val="24"/>
          <w:lang w:val="en-US"/>
        </w:rPr>
        <w:t xml:space="preserve">. </w:t>
      </w:r>
      <w:r w:rsidR="00C16FF5" w:rsidRPr="0057445C">
        <w:rPr>
          <w:rFonts w:asciiTheme="majorBidi" w:hAnsiTheme="majorBidi" w:cstheme="majorBidi"/>
          <w:sz w:val="24"/>
          <w:szCs w:val="24"/>
          <w:lang w:val="en-US"/>
        </w:rPr>
        <w:t xml:space="preserve"> </w:t>
      </w:r>
      <w:r w:rsidR="00635BB5" w:rsidRPr="0057445C">
        <w:rPr>
          <w:rFonts w:asciiTheme="majorBidi" w:hAnsiTheme="majorBidi" w:cstheme="majorBidi"/>
          <w:sz w:val="24"/>
          <w:szCs w:val="24"/>
          <w:lang w:val="en-US"/>
        </w:rPr>
        <w:t xml:space="preserve">Rata-rata </w:t>
      </w:r>
      <w:proofErr w:type="spellStart"/>
      <w:r w:rsidR="00635BB5" w:rsidRPr="0057445C">
        <w:rPr>
          <w:rFonts w:asciiTheme="majorBidi" w:hAnsiTheme="majorBidi" w:cstheme="majorBidi"/>
          <w:sz w:val="24"/>
          <w:szCs w:val="24"/>
          <w:lang w:val="en-US"/>
        </w:rPr>
        <w:t>f</w:t>
      </w:r>
      <w:r w:rsidR="00E476B5" w:rsidRPr="0057445C">
        <w:rPr>
          <w:rFonts w:asciiTheme="majorBidi" w:hAnsiTheme="majorBidi" w:cstheme="majorBidi"/>
          <w:sz w:val="24"/>
          <w:szCs w:val="24"/>
          <w:lang w:val="en-US"/>
        </w:rPr>
        <w:t>rekuensi</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makan</w:t>
      </w:r>
      <w:proofErr w:type="spellEnd"/>
      <w:r w:rsidR="00E476B5" w:rsidRPr="0057445C">
        <w:rPr>
          <w:rFonts w:asciiTheme="majorBidi" w:hAnsiTheme="majorBidi" w:cstheme="majorBidi"/>
          <w:sz w:val="24"/>
          <w:szCs w:val="24"/>
          <w:lang w:val="en-US"/>
        </w:rPr>
        <w:t xml:space="preserve"> dan </w:t>
      </w:r>
      <w:proofErr w:type="spellStart"/>
      <w:r w:rsidR="00E476B5" w:rsidRPr="0057445C">
        <w:rPr>
          <w:rFonts w:asciiTheme="majorBidi" w:hAnsiTheme="majorBidi" w:cstheme="majorBidi"/>
          <w:sz w:val="24"/>
          <w:szCs w:val="24"/>
          <w:lang w:val="en-US"/>
        </w:rPr>
        <w:t>jumlah</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asupan</w:t>
      </w:r>
      <w:proofErr w:type="spellEnd"/>
      <w:r w:rsidR="00E476B5" w:rsidRPr="0057445C">
        <w:rPr>
          <w:rFonts w:asciiTheme="majorBidi" w:hAnsiTheme="majorBidi" w:cstheme="majorBidi"/>
          <w:sz w:val="24"/>
          <w:szCs w:val="24"/>
          <w:lang w:val="en-US"/>
        </w:rPr>
        <w:t xml:space="preserve"> tablet </w:t>
      </w:r>
      <w:proofErr w:type="spellStart"/>
      <w:r w:rsidR="00E476B5" w:rsidRPr="0057445C">
        <w:rPr>
          <w:rFonts w:asciiTheme="majorBidi" w:hAnsiTheme="majorBidi" w:cstheme="majorBidi"/>
          <w:sz w:val="24"/>
          <w:szCs w:val="24"/>
          <w:lang w:val="en-US"/>
        </w:rPr>
        <w:t>besi</w:t>
      </w:r>
      <w:proofErr w:type="spellEnd"/>
      <w:r w:rsidR="00E476B5" w:rsidRPr="0057445C">
        <w:rPr>
          <w:rFonts w:asciiTheme="majorBidi" w:hAnsiTheme="majorBidi" w:cstheme="majorBidi"/>
          <w:sz w:val="24"/>
          <w:szCs w:val="24"/>
          <w:lang w:val="en-US"/>
        </w:rPr>
        <w:t xml:space="preserve"> </w:t>
      </w:r>
      <w:r w:rsidR="00BE57E5" w:rsidRPr="0057445C">
        <w:rPr>
          <w:rFonts w:asciiTheme="majorBidi" w:hAnsiTheme="majorBidi" w:cstheme="majorBidi"/>
          <w:sz w:val="24"/>
          <w:szCs w:val="24"/>
          <w:lang w:val="en-US"/>
        </w:rPr>
        <w:t xml:space="preserve">juga </w:t>
      </w:r>
      <w:proofErr w:type="spellStart"/>
      <w:r w:rsidR="00E476B5" w:rsidRPr="0057445C">
        <w:rPr>
          <w:rFonts w:asciiTheme="majorBidi" w:hAnsiTheme="majorBidi" w:cstheme="majorBidi"/>
          <w:sz w:val="24"/>
          <w:szCs w:val="24"/>
          <w:lang w:val="en-US"/>
        </w:rPr>
        <w:t>meningkat</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secara</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signi</w:t>
      </w:r>
      <w:r w:rsidR="0053324E" w:rsidRPr="0057445C">
        <w:rPr>
          <w:rFonts w:asciiTheme="majorBidi" w:hAnsiTheme="majorBidi" w:cstheme="majorBidi"/>
          <w:sz w:val="24"/>
          <w:szCs w:val="24"/>
          <w:lang w:val="en-US"/>
        </w:rPr>
        <w:t>f</w:t>
      </w:r>
      <w:r w:rsidR="00E476B5" w:rsidRPr="0057445C">
        <w:rPr>
          <w:rFonts w:asciiTheme="majorBidi" w:hAnsiTheme="majorBidi" w:cstheme="majorBidi"/>
          <w:sz w:val="24"/>
          <w:szCs w:val="24"/>
          <w:lang w:val="en-US"/>
        </w:rPr>
        <w:t>ikan</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dengan</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nilai</w:t>
      </w:r>
      <w:proofErr w:type="spellEnd"/>
      <w:r w:rsidR="00E476B5" w:rsidRPr="0057445C">
        <w:rPr>
          <w:rFonts w:asciiTheme="majorBidi" w:hAnsiTheme="majorBidi" w:cstheme="majorBidi"/>
          <w:sz w:val="24"/>
          <w:szCs w:val="24"/>
          <w:lang w:val="en-US"/>
        </w:rPr>
        <w:t xml:space="preserve"> p value &lt; 0,001</w:t>
      </w:r>
      <w:r w:rsidR="00635BB5" w:rsidRPr="0057445C">
        <w:rPr>
          <w:rFonts w:asciiTheme="majorBidi" w:hAnsiTheme="majorBidi" w:cstheme="majorBidi"/>
          <w:sz w:val="24"/>
          <w:szCs w:val="24"/>
          <w:lang w:val="en-US"/>
        </w:rPr>
        <w:t xml:space="preserve"> pada </w:t>
      </w:r>
      <w:proofErr w:type="spellStart"/>
      <w:r w:rsidR="00635BB5" w:rsidRPr="0057445C">
        <w:rPr>
          <w:rFonts w:asciiTheme="majorBidi" w:hAnsiTheme="majorBidi" w:cstheme="majorBidi"/>
          <w:sz w:val="24"/>
          <w:szCs w:val="24"/>
          <w:lang w:val="en-US"/>
        </w:rPr>
        <w:t>kelompok</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sedangkan</w:t>
      </w:r>
      <w:proofErr w:type="spellEnd"/>
      <w:r w:rsidR="00635BB5" w:rsidRPr="0057445C">
        <w:rPr>
          <w:rFonts w:asciiTheme="majorBidi" w:hAnsiTheme="majorBidi" w:cstheme="majorBidi"/>
          <w:sz w:val="24"/>
          <w:szCs w:val="24"/>
          <w:lang w:val="en-US"/>
        </w:rPr>
        <w:t xml:space="preserve"> rata-rata </w:t>
      </w:r>
      <w:proofErr w:type="spellStart"/>
      <w:r w:rsidR="00635BB5" w:rsidRPr="0057445C">
        <w:rPr>
          <w:rFonts w:asciiTheme="majorBidi" w:hAnsiTheme="majorBidi" w:cstheme="majorBidi"/>
          <w:sz w:val="24"/>
          <w:szCs w:val="24"/>
          <w:lang w:val="en-US"/>
        </w:rPr>
        <w:t>konsumsi</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makanan</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sumber</w:t>
      </w:r>
      <w:proofErr w:type="spellEnd"/>
      <w:r w:rsidR="00635BB5" w:rsidRPr="0057445C">
        <w:rPr>
          <w:rFonts w:asciiTheme="majorBidi" w:hAnsiTheme="majorBidi" w:cstheme="majorBidi"/>
          <w:sz w:val="24"/>
          <w:szCs w:val="24"/>
          <w:lang w:val="en-US"/>
        </w:rPr>
        <w:t xml:space="preserve"> Fe juga </w:t>
      </w:r>
      <w:proofErr w:type="spellStart"/>
      <w:r w:rsidR="00635BB5" w:rsidRPr="0057445C">
        <w:rPr>
          <w:rFonts w:asciiTheme="majorBidi" w:hAnsiTheme="majorBidi" w:cstheme="majorBidi"/>
          <w:sz w:val="24"/>
          <w:szCs w:val="24"/>
          <w:lang w:val="en-US"/>
        </w:rPr>
        <w:t>meningkat</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secara</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signi</w:t>
      </w:r>
      <w:r w:rsidR="00D407E0" w:rsidRPr="0057445C">
        <w:rPr>
          <w:rFonts w:asciiTheme="majorBidi" w:hAnsiTheme="majorBidi" w:cstheme="majorBidi"/>
          <w:sz w:val="24"/>
          <w:szCs w:val="24"/>
          <w:lang w:val="en-US"/>
        </w:rPr>
        <w:t>f</w:t>
      </w:r>
      <w:r w:rsidR="00635BB5" w:rsidRPr="0057445C">
        <w:rPr>
          <w:rFonts w:asciiTheme="majorBidi" w:hAnsiTheme="majorBidi" w:cstheme="majorBidi"/>
          <w:sz w:val="24"/>
          <w:szCs w:val="24"/>
          <w:lang w:val="en-US"/>
        </w:rPr>
        <w:t>ikan</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dengan</w:t>
      </w:r>
      <w:proofErr w:type="spellEnd"/>
      <w:r w:rsidR="00635BB5" w:rsidRPr="0057445C">
        <w:rPr>
          <w:rFonts w:asciiTheme="majorBidi" w:hAnsiTheme="majorBidi" w:cstheme="majorBidi"/>
          <w:sz w:val="24"/>
          <w:szCs w:val="24"/>
          <w:lang w:val="en-US"/>
        </w:rPr>
        <w:t xml:space="preserve"> </w:t>
      </w:r>
      <w:proofErr w:type="spellStart"/>
      <w:r w:rsidR="00635BB5" w:rsidRPr="0057445C">
        <w:rPr>
          <w:rFonts w:asciiTheme="majorBidi" w:hAnsiTheme="majorBidi" w:cstheme="majorBidi"/>
          <w:sz w:val="24"/>
          <w:szCs w:val="24"/>
          <w:lang w:val="en-US"/>
        </w:rPr>
        <w:t>nilai</w:t>
      </w:r>
      <w:proofErr w:type="spellEnd"/>
      <w:r w:rsidR="00635BB5" w:rsidRPr="0057445C">
        <w:rPr>
          <w:rFonts w:asciiTheme="majorBidi" w:hAnsiTheme="majorBidi" w:cstheme="majorBidi"/>
          <w:sz w:val="24"/>
          <w:szCs w:val="24"/>
          <w:lang w:val="en-US"/>
        </w:rPr>
        <w:t xml:space="preserve"> p value = 0,006. </w:t>
      </w:r>
      <w:r w:rsidR="00E476B5" w:rsidRPr="0057445C">
        <w:rPr>
          <w:rFonts w:asciiTheme="majorBidi" w:hAnsiTheme="majorBidi" w:cstheme="majorBidi"/>
          <w:sz w:val="24"/>
          <w:szCs w:val="24"/>
          <w:lang w:val="en-US"/>
        </w:rPr>
        <w:t xml:space="preserve">Nilai hemoglobin pada </w:t>
      </w:r>
      <w:proofErr w:type="spellStart"/>
      <w:r w:rsidR="00E476B5" w:rsidRPr="0057445C">
        <w:rPr>
          <w:rFonts w:asciiTheme="majorBidi" w:hAnsiTheme="majorBidi" w:cstheme="majorBidi"/>
          <w:sz w:val="24"/>
          <w:szCs w:val="24"/>
          <w:lang w:val="en-US"/>
        </w:rPr>
        <w:t>kelompok</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interv</w:t>
      </w:r>
      <w:r w:rsidR="00635BB5" w:rsidRPr="0057445C">
        <w:rPr>
          <w:rFonts w:asciiTheme="majorBidi" w:hAnsiTheme="majorBidi" w:cstheme="majorBidi"/>
          <w:sz w:val="24"/>
          <w:szCs w:val="24"/>
          <w:lang w:val="en-US"/>
        </w:rPr>
        <w:t>e</w:t>
      </w:r>
      <w:r w:rsidR="00E476B5" w:rsidRPr="0057445C">
        <w:rPr>
          <w:rFonts w:asciiTheme="majorBidi" w:hAnsiTheme="majorBidi" w:cstheme="majorBidi"/>
          <w:sz w:val="24"/>
          <w:szCs w:val="24"/>
          <w:lang w:val="en-US"/>
        </w:rPr>
        <w:t>n</w:t>
      </w:r>
      <w:r w:rsidR="00635BB5" w:rsidRPr="0057445C">
        <w:rPr>
          <w:rFonts w:asciiTheme="majorBidi" w:hAnsiTheme="majorBidi" w:cstheme="majorBidi"/>
          <w:sz w:val="24"/>
          <w:szCs w:val="24"/>
          <w:lang w:val="en-US"/>
        </w:rPr>
        <w:t>s</w:t>
      </w:r>
      <w:r w:rsidR="00E476B5" w:rsidRPr="0057445C">
        <w:rPr>
          <w:rFonts w:asciiTheme="majorBidi" w:hAnsiTheme="majorBidi" w:cstheme="majorBidi"/>
          <w:sz w:val="24"/>
          <w:szCs w:val="24"/>
          <w:lang w:val="en-US"/>
        </w:rPr>
        <w:t>i</w:t>
      </w:r>
      <w:proofErr w:type="spellEnd"/>
      <w:r w:rsidR="00E476B5" w:rsidRPr="0057445C">
        <w:rPr>
          <w:rFonts w:asciiTheme="majorBidi" w:hAnsiTheme="majorBidi" w:cstheme="majorBidi"/>
          <w:sz w:val="24"/>
          <w:szCs w:val="24"/>
          <w:lang w:val="en-US"/>
        </w:rPr>
        <w:t xml:space="preserve"> juga </w:t>
      </w:r>
      <w:proofErr w:type="spellStart"/>
      <w:r w:rsidR="00E476B5" w:rsidRPr="0057445C">
        <w:rPr>
          <w:rFonts w:asciiTheme="majorBidi" w:hAnsiTheme="majorBidi" w:cstheme="majorBidi"/>
          <w:sz w:val="24"/>
          <w:szCs w:val="24"/>
          <w:lang w:val="en-US"/>
        </w:rPr>
        <w:t>mengala</w:t>
      </w:r>
      <w:r w:rsidR="00BE57E5" w:rsidRPr="0057445C">
        <w:rPr>
          <w:rFonts w:asciiTheme="majorBidi" w:hAnsiTheme="majorBidi" w:cstheme="majorBidi"/>
          <w:sz w:val="24"/>
          <w:szCs w:val="24"/>
          <w:lang w:val="en-US"/>
        </w:rPr>
        <w:t>m</w:t>
      </w:r>
      <w:r w:rsidR="00E476B5" w:rsidRPr="0057445C">
        <w:rPr>
          <w:rFonts w:asciiTheme="majorBidi" w:hAnsiTheme="majorBidi" w:cstheme="majorBidi"/>
          <w:sz w:val="24"/>
          <w:szCs w:val="24"/>
          <w:lang w:val="en-US"/>
        </w:rPr>
        <w:t>i</w:t>
      </w:r>
      <w:proofErr w:type="spellEnd"/>
      <w:r w:rsidR="00E476B5" w:rsidRPr="0057445C">
        <w:rPr>
          <w:rFonts w:asciiTheme="majorBidi" w:hAnsiTheme="majorBidi" w:cstheme="majorBidi"/>
          <w:sz w:val="24"/>
          <w:szCs w:val="24"/>
          <w:lang w:val="en-US"/>
        </w:rPr>
        <w:t xml:space="preserve"> </w:t>
      </w:r>
      <w:proofErr w:type="spellStart"/>
      <w:r w:rsidR="00E476B5" w:rsidRPr="0057445C">
        <w:rPr>
          <w:rFonts w:asciiTheme="majorBidi" w:hAnsiTheme="majorBidi" w:cstheme="majorBidi"/>
          <w:sz w:val="24"/>
          <w:szCs w:val="24"/>
          <w:lang w:val="en-US"/>
        </w:rPr>
        <w:t>peningkatan</w:t>
      </w:r>
      <w:proofErr w:type="spellEnd"/>
      <w:r w:rsidR="00E476B5" w:rsidRPr="0057445C">
        <w:rPr>
          <w:rFonts w:asciiTheme="majorBidi" w:hAnsiTheme="majorBidi" w:cstheme="majorBidi"/>
          <w:sz w:val="24"/>
          <w:szCs w:val="24"/>
          <w:lang w:val="en-US"/>
        </w:rPr>
        <w:t xml:space="preserve"> yang </w:t>
      </w:r>
      <w:proofErr w:type="spellStart"/>
      <w:r w:rsidR="00E476B5" w:rsidRPr="0057445C">
        <w:rPr>
          <w:rFonts w:asciiTheme="majorBidi" w:hAnsiTheme="majorBidi" w:cstheme="majorBidi"/>
          <w:sz w:val="24"/>
          <w:szCs w:val="24"/>
          <w:lang w:val="en-US"/>
        </w:rPr>
        <w:t>signifikan</w:t>
      </w:r>
      <w:proofErr w:type="spellEnd"/>
      <w:r w:rsidR="00E476B5" w:rsidRPr="0057445C">
        <w:rPr>
          <w:rFonts w:asciiTheme="majorBidi" w:hAnsiTheme="majorBidi" w:cstheme="majorBidi"/>
          <w:sz w:val="24"/>
          <w:szCs w:val="24"/>
          <w:lang w:val="en-US"/>
        </w:rPr>
        <w:t xml:space="preserve"> </w:t>
      </w:r>
      <w:proofErr w:type="spellStart"/>
      <w:r w:rsidR="00BE57E5" w:rsidRPr="0057445C">
        <w:rPr>
          <w:rFonts w:asciiTheme="majorBidi" w:hAnsiTheme="majorBidi" w:cstheme="majorBidi"/>
          <w:sz w:val="24"/>
          <w:szCs w:val="24"/>
          <w:lang w:val="en-US"/>
        </w:rPr>
        <w:t>dengan</w:t>
      </w:r>
      <w:proofErr w:type="spellEnd"/>
      <w:r w:rsidR="00BE57E5" w:rsidRPr="0057445C">
        <w:rPr>
          <w:rFonts w:asciiTheme="majorBidi" w:hAnsiTheme="majorBidi" w:cstheme="majorBidi"/>
          <w:sz w:val="24"/>
          <w:szCs w:val="24"/>
          <w:lang w:val="en-US"/>
        </w:rPr>
        <w:t xml:space="preserve"> p value &lt; 0.001</w:t>
      </w:r>
      <w:r w:rsidR="00C16FF5" w:rsidRPr="0057445C">
        <w:rPr>
          <w:rFonts w:asciiTheme="majorBidi" w:hAnsiTheme="majorBidi" w:cstheme="majorBidi"/>
          <w:sz w:val="24"/>
          <w:szCs w:val="24"/>
          <w:lang w:val="en-US"/>
        </w:rPr>
        <w:t>(</w:t>
      </w:r>
      <w:proofErr w:type="spellStart"/>
      <w:r w:rsidR="00C16FF5" w:rsidRPr="0057445C">
        <w:rPr>
          <w:rFonts w:asciiTheme="majorBidi" w:hAnsiTheme="majorBidi" w:cstheme="majorBidi"/>
          <w:sz w:val="24"/>
          <w:szCs w:val="24"/>
          <w:lang w:val="en-US"/>
        </w:rPr>
        <w:t>Nahrisah</w:t>
      </w:r>
      <w:proofErr w:type="spellEnd"/>
      <w:r w:rsidR="00C16FF5" w:rsidRPr="0057445C">
        <w:rPr>
          <w:rFonts w:asciiTheme="majorBidi" w:hAnsiTheme="majorBidi" w:cstheme="majorBidi"/>
          <w:sz w:val="24"/>
          <w:szCs w:val="24"/>
          <w:lang w:val="en-US"/>
        </w:rPr>
        <w:t>, P et al, 2020)</w:t>
      </w:r>
      <w:r w:rsidR="00DE5D1E" w:rsidRPr="0057445C">
        <w:rPr>
          <w:rFonts w:asciiTheme="majorBidi" w:hAnsiTheme="majorBidi" w:cstheme="majorBidi"/>
          <w:sz w:val="24"/>
          <w:szCs w:val="24"/>
          <w:lang w:val="en-US"/>
        </w:rPr>
        <w:t>.</w:t>
      </w:r>
    </w:p>
    <w:p w14:paraId="2FE3323B" w14:textId="5C91E4DF" w:rsidR="00C20E4E" w:rsidRPr="0057445C" w:rsidRDefault="00DE5D1E" w:rsidP="00B80708">
      <w:pPr>
        <w:spacing w:after="0" w:line="360" w:lineRule="auto"/>
        <w:ind w:firstLine="720"/>
        <w:jc w:val="both"/>
        <w:rPr>
          <w:rFonts w:asciiTheme="majorBidi" w:hAnsiTheme="majorBidi" w:cstheme="majorBidi"/>
          <w:sz w:val="24"/>
          <w:szCs w:val="24"/>
        </w:rPr>
      </w:pPr>
      <w:proofErr w:type="spellStart"/>
      <w:r w:rsidRPr="0057445C">
        <w:rPr>
          <w:rFonts w:asciiTheme="majorBidi" w:hAnsiTheme="majorBidi" w:cstheme="majorBidi"/>
          <w:sz w:val="24"/>
          <w:szCs w:val="24"/>
          <w:lang w:val="en-US"/>
        </w:rPr>
        <w:lastRenderedPageBreak/>
        <w:t>Penelitian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Jeihooni</w:t>
      </w:r>
      <w:proofErr w:type="spellEnd"/>
      <w:r w:rsidR="00C129BA" w:rsidRPr="0057445C">
        <w:rPr>
          <w:rFonts w:asciiTheme="majorBidi" w:hAnsiTheme="majorBidi" w:cstheme="majorBidi"/>
          <w:sz w:val="24"/>
          <w:szCs w:val="24"/>
          <w:lang w:val="en-US"/>
        </w:rPr>
        <w:t>,</w:t>
      </w:r>
      <w:r w:rsidRPr="0057445C">
        <w:rPr>
          <w:rFonts w:asciiTheme="majorBidi" w:hAnsiTheme="majorBidi" w:cstheme="majorBidi"/>
          <w:sz w:val="24"/>
          <w:szCs w:val="24"/>
          <w:lang w:val="en-US"/>
        </w:rPr>
        <w:t xml:space="preserve"> A.K. et al, </w:t>
      </w:r>
      <w:proofErr w:type="spellStart"/>
      <w:r w:rsidR="00C20E4E" w:rsidRPr="0057445C">
        <w:rPr>
          <w:rFonts w:asciiTheme="majorBidi" w:hAnsiTheme="majorBidi" w:cstheme="majorBidi"/>
          <w:sz w:val="24"/>
          <w:szCs w:val="24"/>
          <w:lang w:val="en-US"/>
        </w:rPr>
        <w:t>diawali</w:t>
      </w:r>
      <w:proofErr w:type="spellEnd"/>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dengan</w:t>
      </w:r>
      <w:proofErr w:type="spellEnd"/>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pemberian</w:t>
      </w:r>
      <w:proofErr w:type="spellEnd"/>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soal</w:t>
      </w:r>
      <w:proofErr w:type="spellEnd"/>
      <w:r w:rsidR="00C20E4E" w:rsidRPr="0057445C">
        <w:rPr>
          <w:rFonts w:asciiTheme="majorBidi" w:hAnsiTheme="majorBidi" w:cstheme="majorBidi"/>
          <w:sz w:val="24"/>
          <w:szCs w:val="24"/>
          <w:lang w:val="en-US"/>
        </w:rPr>
        <w:t xml:space="preserve"> </w:t>
      </w:r>
      <w:r w:rsidR="00C20E4E" w:rsidRPr="0057445C">
        <w:rPr>
          <w:rFonts w:asciiTheme="majorBidi" w:hAnsiTheme="majorBidi" w:cstheme="majorBidi"/>
          <w:i/>
          <w:iCs/>
          <w:sz w:val="24"/>
          <w:szCs w:val="24"/>
          <w:lang w:val="en-US"/>
        </w:rPr>
        <w:t>pretest</w:t>
      </w:r>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baik</w:t>
      </w:r>
      <w:proofErr w:type="spellEnd"/>
      <w:r w:rsidR="00C20E4E" w:rsidRPr="0057445C">
        <w:rPr>
          <w:rFonts w:asciiTheme="majorBidi" w:hAnsiTheme="majorBidi" w:cstheme="majorBidi"/>
          <w:sz w:val="24"/>
          <w:szCs w:val="24"/>
          <w:lang w:val="en-US"/>
        </w:rPr>
        <w:t xml:space="preserve"> pada </w:t>
      </w:r>
      <w:proofErr w:type="spellStart"/>
      <w:r w:rsidR="00C20E4E" w:rsidRPr="0057445C">
        <w:rPr>
          <w:rFonts w:asciiTheme="majorBidi" w:hAnsiTheme="majorBidi" w:cstheme="majorBidi"/>
          <w:sz w:val="24"/>
          <w:szCs w:val="24"/>
          <w:lang w:val="en-US"/>
        </w:rPr>
        <w:t>kelompok</w:t>
      </w:r>
      <w:proofErr w:type="spellEnd"/>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intervensi</w:t>
      </w:r>
      <w:proofErr w:type="spellEnd"/>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maupun</w:t>
      </w:r>
      <w:proofErr w:type="spellEnd"/>
      <w:r w:rsidR="00C20E4E" w:rsidRPr="0057445C">
        <w:rPr>
          <w:rFonts w:asciiTheme="majorBidi" w:hAnsiTheme="majorBidi" w:cstheme="majorBidi"/>
          <w:sz w:val="24"/>
          <w:szCs w:val="24"/>
          <w:lang w:val="en-US"/>
        </w:rPr>
        <w:t xml:space="preserve"> </w:t>
      </w:r>
      <w:proofErr w:type="spellStart"/>
      <w:r w:rsidR="00C20E4E" w:rsidRPr="0057445C">
        <w:rPr>
          <w:rFonts w:asciiTheme="majorBidi" w:hAnsiTheme="majorBidi" w:cstheme="majorBidi"/>
          <w:sz w:val="24"/>
          <w:szCs w:val="24"/>
          <w:lang w:val="en-US"/>
        </w:rPr>
        <w:t>kelompok</w:t>
      </w:r>
      <w:proofErr w:type="spellEnd"/>
      <w:r w:rsidR="00C20E4E" w:rsidRPr="0057445C">
        <w:rPr>
          <w:rFonts w:asciiTheme="majorBidi" w:hAnsiTheme="majorBidi" w:cstheme="majorBidi"/>
          <w:sz w:val="24"/>
          <w:szCs w:val="24"/>
          <w:lang w:val="en-US"/>
        </w:rPr>
        <w:t xml:space="preserve"> </w:t>
      </w:r>
      <w:proofErr w:type="spellStart"/>
      <w:r w:rsidR="0053324E" w:rsidRPr="0057445C">
        <w:rPr>
          <w:rFonts w:asciiTheme="majorBidi" w:hAnsiTheme="majorBidi" w:cstheme="majorBidi"/>
          <w:sz w:val="24"/>
          <w:szCs w:val="24"/>
          <w:lang w:val="en-US"/>
        </w:rPr>
        <w:t>k</w:t>
      </w:r>
      <w:r w:rsidR="00C20E4E" w:rsidRPr="0057445C">
        <w:rPr>
          <w:rFonts w:asciiTheme="majorBidi" w:hAnsiTheme="majorBidi" w:cstheme="majorBidi"/>
          <w:sz w:val="24"/>
          <w:szCs w:val="24"/>
          <w:lang w:val="en-US"/>
        </w:rPr>
        <w:t>ontrol</w:t>
      </w:r>
      <w:proofErr w:type="spellEnd"/>
      <w:r w:rsidR="00C20E4E" w:rsidRPr="0057445C">
        <w:rPr>
          <w:rFonts w:asciiTheme="majorBidi" w:hAnsiTheme="majorBidi" w:cstheme="majorBidi"/>
          <w:sz w:val="24"/>
          <w:szCs w:val="24"/>
          <w:lang w:val="en-US"/>
        </w:rPr>
        <w:t>. I</w:t>
      </w:r>
      <w:proofErr w:type="spellStart"/>
      <w:r w:rsidR="00BE57E5" w:rsidRPr="0057445C">
        <w:rPr>
          <w:rFonts w:asciiTheme="majorBidi" w:hAnsiTheme="majorBidi" w:cstheme="majorBidi"/>
          <w:sz w:val="24"/>
          <w:szCs w:val="24"/>
        </w:rPr>
        <w:t>ntervensi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pendidikan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kelompok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intervensi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terdiri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dari</w:t>
      </w:r>
      <w:proofErr w:type="spellEnd"/>
      <w:r w:rsidR="00BE57E5" w:rsidRPr="0057445C">
        <w:rPr>
          <w:rFonts w:asciiTheme="majorBidi" w:hAnsiTheme="majorBidi" w:cstheme="majorBidi"/>
          <w:sz w:val="24"/>
          <w:szCs w:val="24"/>
        </w:rPr>
        <w:t xml:space="preserve"> 6 </w:t>
      </w:r>
      <w:proofErr w:type="spellStart"/>
      <w:r w:rsidR="00BE57E5" w:rsidRPr="0057445C">
        <w:rPr>
          <w:rFonts w:asciiTheme="majorBidi" w:hAnsiTheme="majorBidi" w:cstheme="majorBidi"/>
          <w:sz w:val="24"/>
          <w:szCs w:val="24"/>
        </w:rPr>
        <w:t>sesi</w:t>
      </w:r>
      <w:proofErr w:type="spellEnd"/>
      <w:r w:rsidR="00BE57E5" w:rsidRPr="0057445C">
        <w:rPr>
          <w:rFonts w:asciiTheme="majorBidi" w:hAnsiTheme="majorBidi" w:cstheme="majorBidi"/>
          <w:sz w:val="24"/>
          <w:szCs w:val="24"/>
        </w:rPr>
        <w:t xml:space="preserve"> </w:t>
      </w:r>
      <w:proofErr w:type="spellStart"/>
      <w:r w:rsidR="0053324E" w:rsidRPr="0057445C">
        <w:rPr>
          <w:rFonts w:asciiTheme="majorBidi" w:hAnsiTheme="majorBidi" w:cstheme="majorBidi"/>
          <w:sz w:val="24"/>
          <w:szCs w:val="24"/>
        </w:rPr>
        <w:t>dengan</w:t>
      </w:r>
      <w:proofErr w:type="spellEnd"/>
      <w:r w:rsidR="0053324E" w:rsidRPr="0057445C">
        <w:rPr>
          <w:rFonts w:asciiTheme="majorBidi" w:hAnsiTheme="majorBidi" w:cstheme="majorBidi"/>
          <w:sz w:val="24"/>
          <w:szCs w:val="24"/>
        </w:rPr>
        <w:t xml:space="preserve"> </w:t>
      </w:r>
      <w:proofErr w:type="spellStart"/>
      <w:r w:rsidR="0053324E" w:rsidRPr="0057445C">
        <w:rPr>
          <w:rFonts w:asciiTheme="majorBidi" w:hAnsiTheme="majorBidi" w:cstheme="majorBidi"/>
          <w:sz w:val="24"/>
          <w:szCs w:val="24"/>
        </w:rPr>
        <w:t>durasi</w:t>
      </w:r>
      <w:proofErr w:type="spellEnd"/>
      <w:r w:rsidR="0053324E" w:rsidRPr="0057445C">
        <w:rPr>
          <w:rFonts w:asciiTheme="majorBidi" w:hAnsiTheme="majorBidi" w:cstheme="majorBidi"/>
          <w:sz w:val="24"/>
          <w:szCs w:val="24"/>
        </w:rPr>
        <w:t xml:space="preserve"> </w:t>
      </w:r>
      <w:r w:rsidR="00BE57E5" w:rsidRPr="0057445C">
        <w:rPr>
          <w:rFonts w:asciiTheme="majorBidi" w:hAnsiTheme="majorBidi" w:cstheme="majorBidi"/>
          <w:sz w:val="24"/>
          <w:szCs w:val="24"/>
        </w:rPr>
        <w:t xml:space="preserve">50-55 </w:t>
      </w:r>
      <w:proofErr w:type="spellStart"/>
      <w:r w:rsidR="00BE57E5" w:rsidRPr="0057445C">
        <w:rPr>
          <w:rFonts w:asciiTheme="majorBidi" w:hAnsiTheme="majorBidi" w:cstheme="majorBidi"/>
          <w:sz w:val="24"/>
          <w:szCs w:val="24"/>
        </w:rPr>
        <w:t>menit</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melalui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tatap</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muka</w:t>
      </w:r>
      <w:proofErr w:type="spellEnd"/>
      <w:r w:rsidR="00BE57E5" w:rsidRPr="0057445C">
        <w:rPr>
          <w:rFonts w:asciiTheme="majorBidi" w:hAnsiTheme="majorBidi" w:cstheme="majorBidi"/>
          <w:sz w:val="24"/>
          <w:szCs w:val="24"/>
        </w:rPr>
        <w:t xml:space="preserve"> di </w:t>
      </w:r>
      <w:proofErr w:type="spellStart"/>
      <w:r w:rsidR="00BE57E5" w:rsidRPr="0057445C">
        <w:rPr>
          <w:rFonts w:asciiTheme="majorBidi" w:hAnsiTheme="majorBidi" w:cstheme="majorBidi"/>
          <w:sz w:val="24"/>
          <w:szCs w:val="24"/>
        </w:rPr>
        <w:t>kelas</w:t>
      </w:r>
      <w:proofErr w:type="spellEnd"/>
      <w:r w:rsidR="00BE57E5" w:rsidRPr="0057445C">
        <w:rPr>
          <w:rFonts w:asciiTheme="majorBidi" w:hAnsiTheme="majorBidi" w:cstheme="majorBidi"/>
          <w:sz w:val="24"/>
          <w:szCs w:val="24"/>
        </w:rPr>
        <w:t>,</w:t>
      </w:r>
      <w:r w:rsidR="00E34220"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dengan</w:t>
      </w:r>
      <w:proofErr w:type="spellEnd"/>
      <w:r w:rsidR="00E34220"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metode</w:t>
      </w:r>
      <w:proofErr w:type="spellEnd"/>
      <w:r w:rsidR="00E34220"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ceramah</w:t>
      </w:r>
      <w:proofErr w:type="spellEnd"/>
      <w:r w:rsidR="00E34220" w:rsidRPr="0057445C">
        <w:rPr>
          <w:rFonts w:asciiTheme="majorBidi" w:hAnsiTheme="majorBidi" w:cstheme="majorBidi"/>
          <w:sz w:val="24"/>
          <w:szCs w:val="24"/>
        </w:rPr>
        <w:t>,</w:t>
      </w:r>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tanya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jawab</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diskusi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kelompok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pemberian</w:t>
      </w:r>
      <w:proofErr w:type="spellEnd"/>
      <w:r w:rsidR="00BE57E5" w:rsidRPr="0057445C">
        <w:rPr>
          <w:rFonts w:asciiTheme="majorBidi" w:hAnsiTheme="majorBidi" w:cstheme="majorBidi"/>
          <w:sz w:val="24"/>
          <w:szCs w:val="24"/>
        </w:rPr>
        <w:t xml:space="preserve"> poster dan pamphlet </w:t>
      </w:r>
      <w:proofErr w:type="spellStart"/>
      <w:r w:rsidR="00BE57E5" w:rsidRPr="0057445C">
        <w:rPr>
          <w:rFonts w:asciiTheme="majorBidi" w:hAnsiTheme="majorBidi" w:cstheme="majorBidi"/>
          <w:sz w:val="24"/>
          <w:szCs w:val="24"/>
        </w:rPr>
        <w:t>edukatif</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videoklip</w:t>
      </w:r>
      <w:proofErr w:type="spellEnd"/>
      <w:r w:rsidR="00BE57E5" w:rsidRPr="0057445C">
        <w:rPr>
          <w:rFonts w:asciiTheme="majorBidi" w:hAnsiTheme="majorBidi" w:cstheme="majorBidi"/>
          <w:sz w:val="24"/>
          <w:szCs w:val="24"/>
        </w:rPr>
        <w:t xml:space="preserve"> dan </w:t>
      </w:r>
      <w:proofErr w:type="spellStart"/>
      <w:r w:rsidR="00BE57E5" w:rsidRPr="0057445C">
        <w:rPr>
          <w:rFonts w:asciiTheme="majorBidi" w:hAnsiTheme="majorBidi" w:cstheme="majorBidi"/>
          <w:sz w:val="24"/>
          <w:szCs w:val="24"/>
        </w:rPr>
        <w:t>powerpoint</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dengan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menggunakan</w:t>
      </w:r>
      <w:proofErr w:type="spellEnd"/>
      <w:r w:rsidR="00A56DB8" w:rsidRPr="0057445C">
        <w:rPr>
          <w:rFonts w:asciiTheme="majorBidi" w:hAnsiTheme="majorBidi" w:cstheme="majorBidi"/>
          <w:sz w:val="24"/>
          <w:szCs w:val="24"/>
        </w:rPr>
        <w:t xml:space="preserve"> model </w:t>
      </w:r>
      <w:r w:rsidR="00A56DB8" w:rsidRPr="0057445C">
        <w:rPr>
          <w:rFonts w:asciiTheme="majorBidi" w:hAnsiTheme="majorBidi" w:cstheme="majorBidi"/>
          <w:i/>
          <w:iCs/>
          <w:sz w:val="24"/>
          <w:szCs w:val="24"/>
        </w:rPr>
        <w:t>Theory of Planned Behaviour</w:t>
      </w:r>
      <w:r w:rsidR="00A56DB8" w:rsidRPr="0057445C">
        <w:rPr>
          <w:rFonts w:asciiTheme="majorBidi" w:hAnsiTheme="majorBidi" w:cstheme="majorBidi"/>
          <w:sz w:val="24"/>
          <w:szCs w:val="24"/>
        </w:rPr>
        <w:t xml:space="preserve"> (TPB).</w:t>
      </w:r>
      <w:r w:rsidR="00BE57E5" w:rsidRPr="0057445C">
        <w:rPr>
          <w:rFonts w:asciiTheme="majorBidi" w:hAnsiTheme="majorBidi" w:cstheme="majorBidi"/>
          <w:sz w:val="24"/>
          <w:szCs w:val="24"/>
        </w:rPr>
        <w:t xml:space="preserve"> </w:t>
      </w:r>
      <w:r w:rsidR="00220E2A" w:rsidRPr="0057445C">
        <w:rPr>
          <w:rFonts w:asciiTheme="majorBidi" w:hAnsiTheme="majorBidi" w:cstheme="majorBidi"/>
          <w:sz w:val="24"/>
          <w:szCs w:val="24"/>
        </w:rPr>
        <w:t>P</w:t>
      </w:r>
      <w:r w:rsidR="00BE57E5" w:rsidRPr="0057445C">
        <w:rPr>
          <w:rFonts w:asciiTheme="majorBidi" w:hAnsiTheme="majorBidi" w:cstheme="majorBidi"/>
          <w:sz w:val="24"/>
          <w:szCs w:val="24"/>
        </w:rPr>
        <w:t xml:space="preserve">rogram </w:t>
      </w:r>
      <w:proofErr w:type="spellStart"/>
      <w:r w:rsidR="00BE57E5" w:rsidRPr="0057445C">
        <w:rPr>
          <w:rFonts w:asciiTheme="majorBidi" w:hAnsiTheme="majorBidi" w:cstheme="majorBidi"/>
          <w:sz w:val="24"/>
          <w:szCs w:val="24"/>
        </w:rPr>
        <w:t>pelatihan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dilakukan</w:t>
      </w:r>
      <w:proofErr w:type="spellEnd"/>
      <w:r w:rsidR="00BE57E5" w:rsidRPr="0057445C">
        <w:rPr>
          <w:rFonts w:asciiTheme="majorBidi" w:hAnsiTheme="majorBidi" w:cstheme="majorBidi"/>
          <w:sz w:val="24"/>
          <w:szCs w:val="24"/>
        </w:rPr>
        <w:t xml:space="preserve"> oleh </w:t>
      </w:r>
      <w:proofErr w:type="spellStart"/>
      <w:r w:rsidR="00220E2A" w:rsidRPr="0057445C">
        <w:rPr>
          <w:rFonts w:asciiTheme="majorBidi" w:hAnsiTheme="majorBidi" w:cstheme="majorBidi"/>
          <w:sz w:val="24"/>
          <w:szCs w:val="24"/>
        </w:rPr>
        <w:t>seorang</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dokter</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bidang</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pendidikan</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kesehatan</w:t>
      </w:r>
      <w:proofErr w:type="spellEnd"/>
      <w:r w:rsidR="00220E2A" w:rsidRPr="0057445C">
        <w:rPr>
          <w:rFonts w:asciiTheme="majorBidi" w:hAnsiTheme="majorBidi" w:cstheme="majorBidi"/>
          <w:sz w:val="24"/>
          <w:szCs w:val="24"/>
        </w:rPr>
        <w:t xml:space="preserve"> </w:t>
      </w:r>
      <w:r w:rsidR="00BE57E5" w:rsidRPr="0057445C">
        <w:rPr>
          <w:rFonts w:asciiTheme="majorBidi" w:hAnsiTheme="majorBidi" w:cstheme="majorBidi"/>
          <w:sz w:val="24"/>
          <w:szCs w:val="24"/>
        </w:rPr>
        <w:t xml:space="preserve">dan </w:t>
      </w:r>
      <w:proofErr w:type="spellStart"/>
      <w:r w:rsidR="00BE57E5" w:rsidRPr="0057445C">
        <w:rPr>
          <w:rFonts w:asciiTheme="majorBidi" w:hAnsiTheme="majorBidi" w:cstheme="majorBidi"/>
          <w:sz w:val="24"/>
          <w:szCs w:val="24"/>
        </w:rPr>
        <w:t>promosi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kesehatan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ahli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gizi</w:t>
      </w:r>
      <w:proofErr w:type="spellEnd"/>
      <w:r w:rsidR="00BE57E5" w:rsidRPr="0057445C">
        <w:rPr>
          <w:rFonts w:asciiTheme="majorBidi" w:hAnsiTheme="majorBidi" w:cstheme="majorBidi"/>
          <w:sz w:val="24"/>
          <w:szCs w:val="24"/>
        </w:rPr>
        <w:t xml:space="preserve"> dan </w:t>
      </w:r>
      <w:proofErr w:type="spellStart"/>
      <w:r w:rsidR="00220E2A" w:rsidRPr="0057445C">
        <w:rPr>
          <w:rFonts w:asciiTheme="majorBidi" w:hAnsiTheme="majorBidi" w:cstheme="majorBidi"/>
          <w:sz w:val="24"/>
          <w:szCs w:val="24"/>
        </w:rPr>
        <w:t>seorang</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ginekolog</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bekerja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sama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dengan</w:t>
      </w:r>
      <w:proofErr w:type="spellEnd"/>
      <w:r w:rsidR="00BE57E5" w:rsidRPr="0057445C">
        <w:rPr>
          <w:rFonts w:asciiTheme="majorBidi" w:hAnsiTheme="majorBidi" w:cstheme="majorBidi"/>
          <w:sz w:val="24"/>
          <w:szCs w:val="24"/>
        </w:rPr>
        <w:t xml:space="preserve"> dua </w:t>
      </w:r>
      <w:proofErr w:type="spellStart"/>
      <w:r w:rsidR="00BE57E5" w:rsidRPr="0057445C">
        <w:rPr>
          <w:rFonts w:asciiTheme="majorBidi" w:hAnsiTheme="majorBidi" w:cstheme="majorBidi"/>
          <w:sz w:val="24"/>
          <w:szCs w:val="24"/>
        </w:rPr>
        <w:t>ahli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dari</w:t>
      </w:r>
      <w:proofErr w:type="spellEnd"/>
      <w:r w:rsidR="00BE57E5" w:rsidRPr="0057445C">
        <w:rPr>
          <w:rFonts w:asciiTheme="majorBidi" w:hAnsiTheme="majorBidi" w:cstheme="majorBidi"/>
          <w:sz w:val="24"/>
          <w:szCs w:val="24"/>
        </w:rPr>
        <w:t xml:space="preserve"> unit </w:t>
      </w:r>
      <w:proofErr w:type="spellStart"/>
      <w:r w:rsidR="00BE57E5" w:rsidRPr="0057445C">
        <w:rPr>
          <w:rFonts w:asciiTheme="majorBidi" w:hAnsiTheme="majorBidi" w:cstheme="majorBidi"/>
          <w:sz w:val="24"/>
          <w:szCs w:val="24"/>
        </w:rPr>
        <w:t>kesehatan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wanita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dari</w:t>
      </w:r>
      <w:proofErr w:type="spellEnd"/>
      <w:r w:rsidR="00BE57E5" w:rsidRPr="0057445C">
        <w:rPr>
          <w:rFonts w:asciiTheme="majorBidi" w:hAnsiTheme="majorBidi" w:cstheme="majorBidi"/>
          <w:sz w:val="24"/>
          <w:szCs w:val="24"/>
        </w:rPr>
        <w:t xml:space="preserve"> </w:t>
      </w:r>
      <w:r w:rsidR="00220E2A" w:rsidRPr="0057445C">
        <w:rPr>
          <w:rFonts w:asciiTheme="majorBidi" w:hAnsiTheme="majorBidi" w:cstheme="majorBidi"/>
          <w:sz w:val="24"/>
          <w:szCs w:val="24"/>
        </w:rPr>
        <w:t>P</w:t>
      </w:r>
      <w:r w:rsidR="00BE57E5" w:rsidRPr="0057445C">
        <w:rPr>
          <w:rFonts w:asciiTheme="majorBidi" w:hAnsiTheme="majorBidi" w:cstheme="majorBidi"/>
          <w:sz w:val="24"/>
          <w:szCs w:val="24"/>
        </w:rPr>
        <w:t xml:space="preserve">usat </w:t>
      </w:r>
      <w:r w:rsidR="00220E2A" w:rsidRPr="0057445C">
        <w:rPr>
          <w:rFonts w:asciiTheme="majorBidi" w:hAnsiTheme="majorBidi" w:cstheme="majorBidi"/>
          <w:sz w:val="24"/>
          <w:szCs w:val="24"/>
        </w:rPr>
        <w:t>K</w:t>
      </w:r>
      <w:r w:rsidR="00BE57E5" w:rsidRPr="0057445C">
        <w:rPr>
          <w:rFonts w:asciiTheme="majorBidi" w:hAnsiTheme="majorBidi" w:cstheme="majorBidi"/>
          <w:sz w:val="24"/>
          <w:szCs w:val="24"/>
        </w:rPr>
        <w:t>esehatan Shiraz</w:t>
      </w:r>
      <w:r w:rsidR="00220E2A" w:rsidRPr="0057445C">
        <w:rPr>
          <w:rFonts w:asciiTheme="majorBidi" w:hAnsiTheme="majorBidi" w:cstheme="majorBidi"/>
          <w:sz w:val="24"/>
          <w:szCs w:val="24"/>
        </w:rPr>
        <w:t xml:space="preserve"> Iran</w:t>
      </w:r>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Sesi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pelatihan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diadakan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3 </w:t>
      </w:r>
      <w:proofErr w:type="spellStart"/>
      <w:r w:rsidR="00BE57E5" w:rsidRPr="0057445C">
        <w:rPr>
          <w:rFonts w:asciiTheme="majorBidi" w:hAnsiTheme="majorBidi" w:cstheme="majorBidi"/>
          <w:sz w:val="24"/>
          <w:szCs w:val="24"/>
        </w:rPr>
        <w:t>kelompok</w:t>
      </w:r>
      <w:proofErr w:type="spellEnd"/>
      <w:r w:rsidR="00BE57E5" w:rsidRPr="0057445C">
        <w:rPr>
          <w:rFonts w:asciiTheme="majorBidi" w:hAnsiTheme="majorBidi" w:cstheme="majorBidi"/>
          <w:sz w:val="24"/>
          <w:szCs w:val="24"/>
        </w:rPr>
        <w:t xml:space="preserve"> yang </w:t>
      </w:r>
      <w:proofErr w:type="spellStart"/>
      <w:r w:rsidR="00BE57E5" w:rsidRPr="0057445C">
        <w:rPr>
          <w:rFonts w:asciiTheme="majorBidi" w:hAnsiTheme="majorBidi" w:cstheme="majorBidi"/>
          <w:sz w:val="24"/>
          <w:szCs w:val="24"/>
        </w:rPr>
        <w:t>terdiri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dari</w:t>
      </w:r>
      <w:proofErr w:type="spellEnd"/>
      <w:r w:rsidR="00BE57E5" w:rsidRPr="0057445C">
        <w:rPr>
          <w:rFonts w:asciiTheme="majorBidi" w:hAnsiTheme="majorBidi" w:cstheme="majorBidi"/>
          <w:sz w:val="24"/>
          <w:szCs w:val="24"/>
        </w:rPr>
        <w:t xml:space="preserve"> 25 orang (</w:t>
      </w:r>
      <w:proofErr w:type="spellStart"/>
      <w:r w:rsidR="00BE57E5" w:rsidRPr="0057445C">
        <w:rPr>
          <w:rFonts w:asciiTheme="majorBidi" w:hAnsiTheme="majorBidi" w:cstheme="majorBidi"/>
          <w:sz w:val="24"/>
          <w:szCs w:val="24"/>
        </w:rPr>
        <w:t>satu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sesi</w:t>
      </w:r>
      <w:proofErr w:type="spellEnd"/>
      <w:r w:rsidR="00BE57E5" w:rsidRPr="0057445C">
        <w:rPr>
          <w:rFonts w:asciiTheme="majorBidi" w:hAnsiTheme="majorBidi" w:cstheme="majorBidi"/>
          <w:sz w:val="24"/>
          <w:szCs w:val="24"/>
        </w:rPr>
        <w:t xml:space="preserve"> per </w:t>
      </w:r>
      <w:proofErr w:type="spellStart"/>
      <w:r w:rsidR="00BE57E5" w:rsidRPr="0057445C">
        <w:rPr>
          <w:rFonts w:asciiTheme="majorBidi" w:hAnsiTheme="majorBidi" w:cstheme="majorBidi"/>
          <w:sz w:val="24"/>
          <w:szCs w:val="24"/>
        </w:rPr>
        <w:t>minggu</w:t>
      </w:r>
      <w:proofErr w:type="spellEnd"/>
      <w:r w:rsidR="00BE57E5" w:rsidRPr="0057445C">
        <w:rPr>
          <w:rFonts w:asciiTheme="majorBidi" w:hAnsiTheme="majorBidi" w:cstheme="majorBidi"/>
          <w:sz w:val="24"/>
          <w:szCs w:val="24"/>
        </w:rPr>
        <w:t>).</w:t>
      </w:r>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Sesi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ini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membahas</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tentang</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anemia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dalam</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kehamilan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infeksi</w:t>
      </w:r>
      <w:proofErr w:type="spellEnd"/>
      <w:r w:rsidR="00BE57E5" w:rsidRPr="0057445C">
        <w:rPr>
          <w:rFonts w:asciiTheme="majorBidi" w:hAnsiTheme="majorBidi" w:cstheme="majorBidi"/>
          <w:sz w:val="24"/>
          <w:szCs w:val="24"/>
        </w:rPr>
        <w:t xml:space="preserve"> dan </w:t>
      </w:r>
      <w:proofErr w:type="spellStart"/>
      <w:r w:rsidR="00BE57E5" w:rsidRPr="0057445C">
        <w:rPr>
          <w:rFonts w:asciiTheme="majorBidi" w:hAnsiTheme="majorBidi" w:cstheme="majorBidi"/>
          <w:sz w:val="24"/>
          <w:szCs w:val="24"/>
        </w:rPr>
        <w:t>komplikasi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penyakit</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cara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pencegahan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infeksi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prevalensi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anemia</w:t>
      </w:r>
      <w:proofErr w:type="spellEnd"/>
      <w:r w:rsidR="00BE57E5" w:rsidRPr="0057445C">
        <w:rPr>
          <w:rFonts w:asciiTheme="majorBidi" w:hAnsiTheme="majorBidi" w:cstheme="majorBidi"/>
          <w:sz w:val="24"/>
          <w:szCs w:val="24"/>
        </w:rPr>
        <w:t xml:space="preserve"> pada </w:t>
      </w:r>
      <w:proofErr w:type="spellStart"/>
      <w:r w:rsidR="00BE57E5" w:rsidRPr="0057445C">
        <w:rPr>
          <w:rFonts w:asciiTheme="majorBidi" w:hAnsiTheme="majorBidi" w:cstheme="majorBidi"/>
          <w:sz w:val="24"/>
          <w:szCs w:val="24"/>
        </w:rPr>
        <w:t>ibu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hamil</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memperbaiki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atau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mengubah</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kesalahpahaman</w:t>
      </w:r>
      <w:proofErr w:type="spellEnd"/>
      <w:r w:rsidR="00BE57E5" w:rsidRPr="0057445C">
        <w:rPr>
          <w:rFonts w:asciiTheme="majorBidi" w:hAnsiTheme="majorBidi" w:cstheme="majorBidi"/>
          <w:sz w:val="24"/>
          <w:szCs w:val="24"/>
        </w:rPr>
        <w:t xml:space="preserve"> dan </w:t>
      </w:r>
      <w:proofErr w:type="spellStart"/>
      <w:r w:rsidR="00BE57E5" w:rsidRPr="0057445C">
        <w:rPr>
          <w:rFonts w:asciiTheme="majorBidi" w:hAnsiTheme="majorBidi" w:cstheme="majorBidi"/>
          <w:sz w:val="24"/>
          <w:szCs w:val="24"/>
        </w:rPr>
        <w:t>memperkuat</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keyakinan</w:t>
      </w:r>
      <w:proofErr w:type="spellEnd"/>
      <w:r w:rsidR="00E34220" w:rsidRPr="0057445C">
        <w:rPr>
          <w:rFonts w:asciiTheme="majorBidi" w:hAnsiTheme="majorBidi" w:cstheme="majorBidi"/>
          <w:sz w:val="24"/>
          <w:szCs w:val="24"/>
        </w:rPr>
        <w:t xml:space="preserve"> yang </w:t>
      </w:r>
      <w:proofErr w:type="spellStart"/>
      <w:r w:rsidR="00E34220" w:rsidRPr="0057445C">
        <w:rPr>
          <w:rFonts w:asciiTheme="majorBidi" w:hAnsiTheme="majorBidi" w:cstheme="majorBidi"/>
          <w:sz w:val="24"/>
          <w:szCs w:val="24"/>
        </w:rPr>
        <w:t>benar</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pelaksanaan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perilaku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gizi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mencegah</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anemia</w:t>
      </w:r>
      <w:proofErr w:type="spellEnd"/>
      <w:r w:rsidR="00BE57E5" w:rsidRPr="0057445C">
        <w:rPr>
          <w:rFonts w:asciiTheme="majorBidi" w:hAnsiTheme="majorBidi" w:cstheme="majorBidi"/>
          <w:sz w:val="24"/>
          <w:szCs w:val="24"/>
        </w:rPr>
        <w:t xml:space="preserve"> pada </w:t>
      </w:r>
      <w:proofErr w:type="spellStart"/>
      <w:r w:rsidR="00BE57E5" w:rsidRPr="0057445C">
        <w:rPr>
          <w:rFonts w:asciiTheme="majorBidi" w:hAnsiTheme="majorBidi" w:cstheme="majorBidi"/>
          <w:sz w:val="24"/>
          <w:szCs w:val="24"/>
        </w:rPr>
        <w:t>kehamilan</w:t>
      </w:r>
      <w:proofErr w:type="spellEnd"/>
      <w:r w:rsidR="00BE57E5" w:rsidRPr="0057445C">
        <w:rPr>
          <w:rFonts w:asciiTheme="majorBidi" w:hAnsiTheme="majorBidi" w:cstheme="majorBidi"/>
          <w:sz w:val="24"/>
          <w:szCs w:val="24"/>
        </w:rPr>
        <w:t xml:space="preserve"> dan </w:t>
      </w:r>
      <w:proofErr w:type="spellStart"/>
      <w:r w:rsidR="00BE57E5" w:rsidRPr="0057445C">
        <w:rPr>
          <w:rFonts w:asciiTheme="majorBidi" w:hAnsiTheme="majorBidi" w:cstheme="majorBidi"/>
          <w:sz w:val="24"/>
          <w:szCs w:val="24"/>
        </w:rPr>
        <w:t>efek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positif</w:t>
      </w:r>
      <w:proofErr w:type="spellEnd"/>
      <w:r w:rsidR="00BE57E5" w:rsidRPr="0057445C">
        <w:rPr>
          <w:rFonts w:asciiTheme="majorBidi" w:hAnsiTheme="majorBidi" w:cstheme="majorBidi"/>
          <w:sz w:val="24"/>
          <w:szCs w:val="24"/>
        </w:rPr>
        <w:t xml:space="preserve"> pada </w:t>
      </w:r>
      <w:proofErr w:type="spellStart"/>
      <w:r w:rsidR="00BE57E5" w:rsidRPr="0057445C">
        <w:rPr>
          <w:rFonts w:asciiTheme="majorBidi" w:hAnsiTheme="majorBidi" w:cstheme="majorBidi"/>
          <w:sz w:val="24"/>
          <w:szCs w:val="24"/>
        </w:rPr>
        <w:t>kesehatan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ibu</w:t>
      </w:r>
      <w:proofErr w:type="spellEnd"/>
      <w:r w:rsidR="00BE57E5" w:rsidRPr="0057445C">
        <w:rPr>
          <w:rFonts w:asciiTheme="majorBidi" w:hAnsiTheme="majorBidi" w:cstheme="majorBidi"/>
          <w:sz w:val="24"/>
          <w:szCs w:val="24"/>
        </w:rPr>
        <w:t xml:space="preserve"> dan </w:t>
      </w:r>
      <w:proofErr w:type="spellStart"/>
      <w:r w:rsidR="00BE57E5" w:rsidRPr="0057445C">
        <w:rPr>
          <w:rFonts w:asciiTheme="majorBidi" w:hAnsiTheme="majorBidi" w:cstheme="majorBidi"/>
          <w:sz w:val="24"/>
          <w:szCs w:val="24"/>
        </w:rPr>
        <w:t>janin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Setiap</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ibu</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hamil</w:t>
      </w:r>
      <w:proofErr w:type="spellEnd"/>
      <w:r w:rsidR="00BE57E5" w:rsidRPr="0057445C">
        <w:rPr>
          <w:rFonts w:asciiTheme="majorBidi" w:hAnsiTheme="majorBidi" w:cstheme="majorBidi"/>
          <w:sz w:val="24"/>
          <w:szCs w:val="24"/>
        </w:rPr>
        <w:t xml:space="preserve"> juga </w:t>
      </w:r>
      <w:proofErr w:type="spellStart"/>
      <w:r w:rsidR="00BE57E5" w:rsidRPr="0057445C">
        <w:rPr>
          <w:rFonts w:asciiTheme="majorBidi" w:hAnsiTheme="majorBidi" w:cstheme="majorBidi"/>
          <w:sz w:val="24"/>
          <w:szCs w:val="24"/>
        </w:rPr>
        <w:t>ditanya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w:t>
      </w:r>
      <w:r w:rsidR="00220E2A" w:rsidRPr="0057445C">
        <w:rPr>
          <w:rFonts w:asciiTheme="majorBidi" w:hAnsiTheme="majorBidi" w:cstheme="majorBidi"/>
          <w:sz w:val="24"/>
          <w:szCs w:val="24"/>
        </w:rPr>
        <w:t>jelas</w:t>
      </w:r>
      <w:r w:rsidR="00BE57E5" w:rsidRPr="0057445C">
        <w:rPr>
          <w:rFonts w:asciiTheme="majorBidi" w:hAnsiTheme="majorBidi" w:cstheme="majorBidi"/>
          <w:sz w:val="24"/>
          <w:szCs w:val="24"/>
        </w:rPr>
        <w:t>kan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pengalaman</w:t>
      </w:r>
      <w:r w:rsidR="00220E2A" w:rsidRPr="0057445C">
        <w:rPr>
          <w:rFonts w:asciiTheme="majorBidi" w:hAnsiTheme="majorBidi" w:cstheme="majorBidi"/>
          <w:sz w:val="24"/>
          <w:szCs w:val="24"/>
        </w:rPr>
        <w:t>nya</w:t>
      </w:r>
      <w:proofErr w:type="spellEnd"/>
      <w:r w:rsidR="00220E2A" w:rsidRPr="0057445C">
        <w:rPr>
          <w:rFonts w:asciiTheme="majorBidi" w:hAnsiTheme="majorBidi" w:cstheme="majorBidi"/>
          <w:sz w:val="24"/>
          <w:szCs w:val="24"/>
        </w:rPr>
        <w:t xml:space="preserve"> </w:t>
      </w:r>
      <w:r w:rsidR="00E34220" w:rsidRPr="0057445C">
        <w:rPr>
          <w:rFonts w:asciiTheme="majorBidi" w:hAnsiTheme="majorBidi" w:cstheme="majorBidi"/>
          <w:sz w:val="24"/>
          <w:szCs w:val="24"/>
        </w:rPr>
        <w:t xml:space="preserve">yang </w:t>
      </w:r>
      <w:proofErr w:type="spellStart"/>
      <w:r w:rsidR="00E34220" w:rsidRPr="0057445C">
        <w:rPr>
          <w:rFonts w:asciiTheme="majorBidi" w:hAnsiTheme="majorBidi" w:cstheme="majorBidi"/>
          <w:sz w:val="24"/>
          <w:szCs w:val="24"/>
        </w:rPr>
        <w:t>berhubungan</w:t>
      </w:r>
      <w:proofErr w:type="spellEnd"/>
      <w:r w:rsidR="00E34220"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perilaku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gizi</w:t>
      </w:r>
      <w:proofErr w:type="spellEnd"/>
      <w:r w:rsidR="00BE57E5" w:rsidRPr="0057445C">
        <w:rPr>
          <w:rFonts w:asciiTheme="majorBidi" w:hAnsiTheme="majorBidi" w:cstheme="majorBidi"/>
          <w:sz w:val="24"/>
          <w:szCs w:val="24"/>
        </w:rPr>
        <w:t xml:space="preserve"> dan yang </w:t>
      </w:r>
      <w:proofErr w:type="spellStart"/>
      <w:r w:rsidR="00BE57E5" w:rsidRPr="0057445C">
        <w:rPr>
          <w:rFonts w:asciiTheme="majorBidi" w:hAnsiTheme="majorBidi" w:cstheme="majorBidi"/>
          <w:sz w:val="24"/>
          <w:szCs w:val="24"/>
        </w:rPr>
        <w:t>harus</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mereka</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perbaiki</w:t>
      </w:r>
      <w:proofErr w:type="spellEnd"/>
      <w:r w:rsidR="00220E2A" w:rsidRPr="0057445C">
        <w:rPr>
          <w:rFonts w:asciiTheme="majorBidi" w:hAnsiTheme="majorBidi" w:cstheme="majorBidi"/>
          <w:sz w:val="24"/>
          <w:szCs w:val="24"/>
        </w:rPr>
        <w:t>.</w:t>
      </w:r>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Hambatan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utama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didiskusikan</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antar</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ibu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hamil</w:t>
      </w:r>
      <w:proofErr w:type="spellEnd"/>
      <w:r w:rsidR="00BE57E5" w:rsidRPr="0057445C">
        <w:rPr>
          <w:rFonts w:asciiTheme="majorBidi" w:hAnsiTheme="majorBidi" w:cstheme="majorBidi"/>
          <w:sz w:val="24"/>
          <w:szCs w:val="24"/>
        </w:rPr>
        <w:t xml:space="preserve"> dan </w:t>
      </w:r>
      <w:proofErr w:type="spellStart"/>
      <w:r w:rsidR="00220E2A" w:rsidRPr="0057445C">
        <w:rPr>
          <w:rFonts w:asciiTheme="majorBidi" w:hAnsiTheme="majorBidi" w:cstheme="majorBidi"/>
          <w:sz w:val="24"/>
          <w:szCs w:val="24"/>
        </w:rPr>
        <w:t>selanjutnya</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diberikan</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solusi</w:t>
      </w:r>
      <w:r w:rsidR="00220E2A" w:rsidRPr="0057445C">
        <w:rPr>
          <w:rFonts w:asciiTheme="majorBidi" w:hAnsiTheme="majorBidi" w:cstheme="majorBidi"/>
          <w:sz w:val="24"/>
          <w:szCs w:val="24"/>
        </w:rPr>
        <w:t>-solusi</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mengatasi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hambatan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tersebut</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Keuntungan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dari</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konsumsi</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makanan</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sesuai</w:t>
      </w:r>
      <w:proofErr w:type="spellEnd"/>
      <w:r w:rsidR="00220E2A" w:rsidRPr="0057445C">
        <w:rPr>
          <w:rFonts w:asciiTheme="majorBidi" w:hAnsiTheme="majorBidi" w:cstheme="majorBidi"/>
          <w:sz w:val="24"/>
          <w:szCs w:val="24"/>
        </w:rPr>
        <w:t xml:space="preserve"> </w:t>
      </w:r>
      <w:r w:rsidR="00BE57E5" w:rsidRPr="0057445C">
        <w:rPr>
          <w:rFonts w:asciiTheme="majorBidi" w:hAnsiTheme="majorBidi" w:cstheme="majorBidi"/>
          <w:sz w:val="24"/>
          <w:szCs w:val="24"/>
        </w:rPr>
        <w:t xml:space="preserve">diet </w:t>
      </w:r>
      <w:r w:rsidR="00220E2A" w:rsidRPr="0057445C">
        <w:rPr>
          <w:rFonts w:asciiTheme="majorBidi" w:hAnsiTheme="majorBidi" w:cstheme="majorBidi"/>
          <w:sz w:val="24"/>
          <w:szCs w:val="24"/>
        </w:rPr>
        <w:t xml:space="preserve">yang </w:t>
      </w:r>
      <w:proofErr w:type="spellStart"/>
      <w:r w:rsidR="00220E2A" w:rsidRPr="0057445C">
        <w:rPr>
          <w:rFonts w:asciiTheme="majorBidi" w:hAnsiTheme="majorBidi" w:cstheme="majorBidi"/>
          <w:sz w:val="24"/>
          <w:szCs w:val="24"/>
        </w:rPr>
        <w:t>tepat</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untuk</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ibu</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hamil</w:t>
      </w:r>
      <w:proofErr w:type="spellEnd"/>
      <w:r w:rsidR="00220E2A" w:rsidRPr="0057445C">
        <w:rPr>
          <w:rFonts w:asciiTheme="majorBidi" w:hAnsiTheme="majorBidi" w:cstheme="majorBidi"/>
          <w:sz w:val="24"/>
          <w:szCs w:val="24"/>
        </w:rPr>
        <w:t xml:space="preserve"> </w:t>
      </w:r>
      <w:r w:rsidR="00BE57E5" w:rsidRPr="0057445C">
        <w:rPr>
          <w:rFonts w:asciiTheme="majorBidi" w:hAnsiTheme="majorBidi" w:cstheme="majorBidi"/>
          <w:sz w:val="24"/>
          <w:szCs w:val="24"/>
        </w:rPr>
        <w:t xml:space="preserve">dan </w:t>
      </w:r>
      <w:proofErr w:type="spellStart"/>
      <w:r w:rsidR="00BE57E5" w:rsidRPr="0057445C">
        <w:rPr>
          <w:rFonts w:asciiTheme="majorBidi" w:hAnsiTheme="majorBidi" w:cstheme="majorBidi"/>
          <w:sz w:val="24"/>
          <w:szCs w:val="24"/>
        </w:rPr>
        <w:t>penggunaan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suplemen</w:t>
      </w:r>
      <w:proofErr w:type="spellEnd"/>
      <w:r w:rsidR="00220E2A" w:rsidRPr="0057445C">
        <w:rPr>
          <w:rFonts w:asciiTheme="majorBidi" w:hAnsiTheme="majorBidi" w:cstheme="majorBidi"/>
          <w:sz w:val="24"/>
          <w:szCs w:val="24"/>
        </w:rPr>
        <w:t xml:space="preserve"> tablet </w:t>
      </w:r>
      <w:proofErr w:type="spellStart"/>
      <w:r w:rsidR="00220E2A" w:rsidRPr="0057445C">
        <w:rPr>
          <w:rFonts w:asciiTheme="majorBidi" w:hAnsiTheme="majorBidi" w:cstheme="majorBidi"/>
          <w:sz w:val="24"/>
          <w:szCs w:val="24"/>
        </w:rPr>
        <w:t>besi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secara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teratur</w:t>
      </w:r>
      <w:proofErr w:type="spellEnd"/>
      <w:r w:rsidR="00BE57E5"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serta</w:t>
      </w:r>
      <w:proofErr w:type="spellEnd"/>
      <w:r w:rsidR="00E34220"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cara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mengurangi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efek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samping</w:t>
      </w:r>
      <w:proofErr w:type="spellEnd"/>
      <w:r w:rsidR="00BE57E5" w:rsidRPr="0057445C">
        <w:rPr>
          <w:rFonts w:asciiTheme="majorBidi" w:hAnsiTheme="majorBidi" w:cstheme="majorBidi"/>
          <w:sz w:val="24"/>
          <w:szCs w:val="24"/>
        </w:rPr>
        <w:t xml:space="preserve"> </w:t>
      </w:r>
      <w:r w:rsidR="00220E2A" w:rsidRPr="0057445C">
        <w:rPr>
          <w:rFonts w:asciiTheme="majorBidi" w:hAnsiTheme="majorBidi" w:cstheme="majorBidi"/>
          <w:sz w:val="24"/>
          <w:szCs w:val="24"/>
        </w:rPr>
        <w:t>yang</w:t>
      </w:r>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disebabkan</w:t>
      </w:r>
      <w:proofErr w:type="spellEnd"/>
      <w:r w:rsidR="00BE57E5" w:rsidRPr="0057445C">
        <w:rPr>
          <w:rFonts w:asciiTheme="majorBidi" w:hAnsiTheme="majorBidi" w:cstheme="majorBidi"/>
          <w:sz w:val="24"/>
          <w:szCs w:val="24"/>
        </w:rPr>
        <w:t xml:space="preserve"> oleh </w:t>
      </w:r>
      <w:r w:rsidR="00220E2A" w:rsidRPr="0057445C">
        <w:rPr>
          <w:rFonts w:asciiTheme="majorBidi" w:hAnsiTheme="majorBidi" w:cstheme="majorBidi"/>
          <w:sz w:val="24"/>
          <w:szCs w:val="24"/>
        </w:rPr>
        <w:t xml:space="preserve">tablet </w:t>
      </w:r>
      <w:proofErr w:type="spellStart"/>
      <w:r w:rsidR="00220E2A" w:rsidRPr="0057445C">
        <w:rPr>
          <w:rFonts w:asciiTheme="majorBidi" w:hAnsiTheme="majorBidi" w:cstheme="majorBidi"/>
          <w:sz w:val="24"/>
          <w:szCs w:val="24"/>
        </w:rPr>
        <w:t>besi</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disampaikan</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kepada</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ibu</w:t>
      </w:r>
      <w:proofErr w:type="spellEnd"/>
      <w:r w:rsidR="00220E2A"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hamil</w:t>
      </w:r>
      <w:proofErr w:type="spellEnd"/>
      <w:r w:rsidR="00BE57E5" w:rsidRPr="0057445C">
        <w:rPr>
          <w:rFonts w:asciiTheme="majorBidi" w:hAnsiTheme="majorBidi" w:cstheme="majorBidi"/>
          <w:sz w:val="24"/>
          <w:szCs w:val="24"/>
        </w:rPr>
        <w:t xml:space="preserve">. Ahli </w:t>
      </w:r>
      <w:proofErr w:type="spellStart"/>
      <w:r w:rsidR="00BE57E5" w:rsidRPr="0057445C">
        <w:rPr>
          <w:rFonts w:asciiTheme="majorBidi" w:hAnsiTheme="majorBidi" w:cstheme="majorBidi"/>
          <w:sz w:val="24"/>
          <w:szCs w:val="24"/>
        </w:rPr>
        <w:t>gizi</w:t>
      </w:r>
      <w:proofErr w:type="spellEnd"/>
      <w:r w:rsidR="00BE57E5"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memberikan</w:t>
      </w:r>
      <w:proofErr w:type="spellEnd"/>
      <w:r w:rsidR="00220E2A" w:rsidRPr="0057445C">
        <w:rPr>
          <w:rFonts w:asciiTheme="majorBidi" w:hAnsiTheme="majorBidi" w:cstheme="majorBidi"/>
          <w:sz w:val="24"/>
          <w:szCs w:val="24"/>
        </w:rPr>
        <w:t xml:space="preserve"> </w:t>
      </w:r>
      <w:proofErr w:type="spellStart"/>
      <w:r w:rsidR="00220E2A" w:rsidRPr="0057445C">
        <w:rPr>
          <w:rFonts w:asciiTheme="majorBidi" w:hAnsiTheme="majorBidi" w:cstheme="majorBidi"/>
          <w:sz w:val="24"/>
          <w:szCs w:val="24"/>
        </w:rPr>
        <w:t>edukasi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selama</w:t>
      </w:r>
      <w:proofErr w:type="spellEnd"/>
      <w:r w:rsidR="00BE57E5" w:rsidRPr="0057445C">
        <w:rPr>
          <w:rFonts w:asciiTheme="majorBidi" w:hAnsiTheme="majorBidi" w:cstheme="majorBidi"/>
          <w:sz w:val="24"/>
          <w:szCs w:val="24"/>
        </w:rPr>
        <w:t xml:space="preserve"> 20 </w:t>
      </w:r>
      <w:proofErr w:type="spellStart"/>
      <w:r w:rsidR="00BE57E5" w:rsidRPr="0057445C">
        <w:rPr>
          <w:rFonts w:asciiTheme="majorBidi" w:hAnsiTheme="majorBidi" w:cstheme="majorBidi"/>
          <w:sz w:val="24"/>
          <w:szCs w:val="24"/>
        </w:rPr>
        <w:t>menit</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tentang</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perlunya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perilaku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gizi</w:t>
      </w:r>
      <w:proofErr w:type="spellEnd"/>
      <w:r w:rsidR="00BE57E5" w:rsidRPr="0057445C">
        <w:rPr>
          <w:rFonts w:asciiTheme="majorBidi" w:hAnsiTheme="majorBidi" w:cstheme="majorBidi"/>
          <w:sz w:val="24"/>
          <w:szCs w:val="24"/>
        </w:rPr>
        <w:t xml:space="preserve"> </w:t>
      </w:r>
      <w:r w:rsidR="00A56DB8" w:rsidRPr="0057445C">
        <w:rPr>
          <w:rFonts w:asciiTheme="majorBidi" w:hAnsiTheme="majorBidi" w:cstheme="majorBidi"/>
          <w:sz w:val="24"/>
          <w:szCs w:val="24"/>
        </w:rPr>
        <w:t xml:space="preserve">yang </w:t>
      </w:r>
      <w:proofErr w:type="spellStart"/>
      <w:r w:rsidR="00A56DB8" w:rsidRPr="0057445C">
        <w:rPr>
          <w:rFonts w:asciiTheme="majorBidi" w:hAnsiTheme="majorBidi" w:cstheme="majorBidi"/>
          <w:sz w:val="24"/>
          <w:szCs w:val="24"/>
        </w:rPr>
        <w:t>benar</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untuk</w:t>
      </w:r>
      <w:proofErr w:type="spellEnd"/>
      <w:r w:rsidR="00A56DB8"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pencegahan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anemia</w:t>
      </w:r>
      <w:proofErr w:type="spellEnd"/>
      <w:r w:rsidR="00BE57E5" w:rsidRPr="0057445C">
        <w:rPr>
          <w:rFonts w:asciiTheme="majorBidi" w:hAnsiTheme="majorBidi" w:cstheme="majorBidi"/>
          <w:sz w:val="24"/>
          <w:szCs w:val="24"/>
        </w:rPr>
        <w:t xml:space="preserve"> pada </w:t>
      </w:r>
      <w:proofErr w:type="spellStart"/>
      <w:r w:rsidR="00BE57E5" w:rsidRPr="0057445C">
        <w:rPr>
          <w:rFonts w:asciiTheme="majorBidi" w:hAnsiTheme="majorBidi" w:cstheme="majorBidi"/>
          <w:sz w:val="24"/>
          <w:szCs w:val="24"/>
        </w:rPr>
        <w:t>ibu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hamil</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dilanjutkan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dengan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diskusi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kelompok</w:t>
      </w:r>
      <w:proofErr w:type="spellEnd"/>
      <w:r w:rsidR="00BE57E5"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Dalam</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satu</w:t>
      </w:r>
      <w:proofErr w:type="spellEnd"/>
      <w:r w:rsidR="00BE57E5"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sesi</w:t>
      </w:r>
      <w:proofErr w:type="spellEnd"/>
      <w:r w:rsidR="00E34220"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pertemuan</w:t>
      </w:r>
      <w:proofErr w:type="spellEnd"/>
      <w:r w:rsidR="00BE57E5" w:rsidRPr="0057445C">
        <w:rPr>
          <w:rFonts w:asciiTheme="majorBidi" w:hAnsiTheme="majorBidi" w:cstheme="majorBidi"/>
          <w:sz w:val="24"/>
          <w:szCs w:val="24"/>
        </w:rPr>
        <w:t xml:space="preserve"> </w:t>
      </w:r>
      <w:proofErr w:type="spellStart"/>
      <w:r w:rsidR="00E34220" w:rsidRPr="0057445C">
        <w:rPr>
          <w:rFonts w:asciiTheme="majorBidi" w:hAnsiTheme="majorBidi" w:cstheme="majorBidi"/>
          <w:sz w:val="24"/>
          <w:szCs w:val="24"/>
        </w:rPr>
        <w:t>menghadirkan</w:t>
      </w:r>
      <w:proofErr w:type="spellEnd"/>
      <w:r w:rsidR="00E34220"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pasangan</w:t>
      </w:r>
      <w:proofErr w:type="spellEnd"/>
      <w:r w:rsidR="00BE57E5"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ibu</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hami</w:t>
      </w:r>
      <w:r w:rsidR="00E34220" w:rsidRPr="0057445C">
        <w:rPr>
          <w:rFonts w:asciiTheme="majorBidi" w:hAnsiTheme="majorBidi" w:cstheme="majorBidi"/>
          <w:sz w:val="24"/>
          <w:szCs w:val="24"/>
        </w:rPr>
        <w:t>l</w:t>
      </w:r>
      <w:proofErr w:type="spellEnd"/>
      <w:r w:rsidR="00A56DB8" w:rsidRPr="0057445C">
        <w:rPr>
          <w:rFonts w:asciiTheme="majorBidi" w:hAnsiTheme="majorBidi" w:cstheme="majorBidi"/>
          <w:sz w:val="24"/>
          <w:szCs w:val="24"/>
        </w:rPr>
        <w:t xml:space="preserve"> </w:t>
      </w:r>
      <w:r w:rsidR="00BE57E5" w:rsidRPr="0057445C">
        <w:rPr>
          <w:rFonts w:asciiTheme="majorBidi" w:hAnsiTheme="majorBidi" w:cstheme="majorBidi"/>
          <w:sz w:val="24"/>
          <w:szCs w:val="24"/>
        </w:rPr>
        <w:t xml:space="preserve">dan </w:t>
      </w:r>
      <w:proofErr w:type="spellStart"/>
      <w:r w:rsidR="00BE57E5" w:rsidRPr="0057445C">
        <w:rPr>
          <w:rFonts w:asciiTheme="majorBidi" w:hAnsiTheme="majorBidi" w:cstheme="majorBidi"/>
          <w:sz w:val="24"/>
          <w:szCs w:val="24"/>
        </w:rPr>
        <w:t>pe</w:t>
      </w:r>
      <w:r w:rsidR="00E34220" w:rsidRPr="0057445C">
        <w:rPr>
          <w:rFonts w:asciiTheme="majorBidi" w:hAnsiTheme="majorBidi" w:cstheme="majorBidi"/>
          <w:sz w:val="24"/>
          <w:szCs w:val="24"/>
        </w:rPr>
        <w:t>ngelola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puskesmas</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untuk</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menerima</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informasi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tentang</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perilaku</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gizi</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mencegah</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anemia</w:t>
      </w:r>
      <w:proofErr w:type="spellEnd"/>
      <w:r w:rsidR="00BE57E5"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serta</w:t>
      </w:r>
      <w:proofErr w:type="spellEnd"/>
      <w:r w:rsidR="00A56DB8"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menekankan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peran</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pendukung</w:t>
      </w:r>
      <w:proofErr w:type="spellEnd"/>
      <w:r w:rsidR="00BE57E5" w:rsidRPr="0057445C">
        <w:rPr>
          <w:rFonts w:asciiTheme="majorBidi" w:hAnsiTheme="majorBidi" w:cstheme="majorBidi"/>
          <w:sz w:val="24"/>
          <w:szCs w:val="24"/>
        </w:rPr>
        <w:t xml:space="preserve"> </w:t>
      </w:r>
      <w:proofErr w:type="spellStart"/>
      <w:r w:rsidR="00BE57E5" w:rsidRPr="0057445C">
        <w:rPr>
          <w:rFonts w:asciiTheme="majorBidi" w:hAnsiTheme="majorBidi" w:cstheme="majorBidi"/>
          <w:sz w:val="24"/>
          <w:szCs w:val="24"/>
        </w:rPr>
        <w:t>mereka</w:t>
      </w:r>
      <w:proofErr w:type="spellEnd"/>
      <w:r w:rsidR="00BE57E5" w:rsidRPr="0057445C">
        <w:rPr>
          <w:rFonts w:asciiTheme="majorBidi" w:hAnsiTheme="majorBidi" w:cstheme="majorBidi"/>
          <w:sz w:val="24"/>
          <w:szCs w:val="24"/>
        </w:rPr>
        <w:t>.</w:t>
      </w:r>
      <w:r w:rsidR="00A56DB8" w:rsidRPr="0057445C">
        <w:rPr>
          <w:rFonts w:asciiTheme="majorBidi" w:hAnsiTheme="majorBidi" w:cstheme="majorBidi"/>
          <w:sz w:val="24"/>
          <w:szCs w:val="24"/>
        </w:rPr>
        <w:t xml:space="preserve"> Di </w:t>
      </w:r>
      <w:proofErr w:type="spellStart"/>
      <w:r w:rsidR="00A56DB8" w:rsidRPr="0057445C">
        <w:rPr>
          <w:rFonts w:asciiTheme="majorBidi" w:hAnsiTheme="majorBidi" w:cstheme="majorBidi"/>
          <w:sz w:val="24"/>
          <w:szCs w:val="24"/>
        </w:rPr>
        <w:t>akhir</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sesi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ibu</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hamil</w:t>
      </w:r>
      <w:proofErr w:type="spellEnd"/>
      <w:r w:rsidR="00A56DB8" w:rsidRPr="0057445C">
        <w:rPr>
          <w:rFonts w:asciiTheme="majorBidi" w:hAnsiTheme="majorBidi" w:cstheme="majorBidi"/>
          <w:sz w:val="24"/>
          <w:szCs w:val="24"/>
        </w:rPr>
        <w:t xml:space="preserve"> dan </w:t>
      </w:r>
      <w:proofErr w:type="spellStart"/>
      <w:r w:rsidR="00A56DB8" w:rsidRPr="0057445C">
        <w:rPr>
          <w:rFonts w:asciiTheme="majorBidi" w:hAnsiTheme="majorBidi" w:cstheme="majorBidi"/>
          <w:sz w:val="24"/>
          <w:szCs w:val="24"/>
        </w:rPr>
        <w:t>pasangannya</w:t>
      </w:r>
      <w:proofErr w:type="spellEnd"/>
      <w:r w:rsidR="00A56DB8" w:rsidRPr="0057445C">
        <w:rPr>
          <w:rFonts w:asciiTheme="majorBidi" w:hAnsiTheme="majorBidi" w:cstheme="majorBidi"/>
          <w:sz w:val="24"/>
          <w:szCs w:val="24"/>
        </w:rPr>
        <w:t xml:space="preserve"> </w:t>
      </w:r>
      <w:r w:rsidR="000F016F" w:rsidRPr="0057445C">
        <w:rPr>
          <w:rFonts w:asciiTheme="majorBidi" w:hAnsiTheme="majorBidi" w:cstheme="majorBidi"/>
          <w:sz w:val="24"/>
          <w:szCs w:val="24"/>
        </w:rPr>
        <w:t>(</w:t>
      </w:r>
      <w:proofErr w:type="spellStart"/>
      <w:r w:rsidR="000F016F" w:rsidRPr="0057445C">
        <w:rPr>
          <w:rFonts w:asciiTheme="majorBidi" w:hAnsiTheme="majorBidi" w:cstheme="majorBidi"/>
          <w:sz w:val="24"/>
          <w:szCs w:val="24"/>
        </w:rPr>
        <w:t>suami</w:t>
      </w:r>
      <w:proofErr w:type="spellEnd"/>
      <w:r w:rsidR="000F016F"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menerima</w:t>
      </w:r>
      <w:proofErr w:type="spellEnd"/>
      <w:r w:rsidR="00A56DB8" w:rsidRPr="0057445C">
        <w:rPr>
          <w:rFonts w:asciiTheme="majorBidi" w:hAnsiTheme="majorBidi" w:cstheme="majorBidi"/>
          <w:sz w:val="24"/>
          <w:szCs w:val="24"/>
        </w:rPr>
        <w:t xml:space="preserve"> CD dan booklet </w:t>
      </w:r>
      <w:proofErr w:type="spellStart"/>
      <w:r w:rsidR="00A56DB8" w:rsidRPr="0057445C">
        <w:rPr>
          <w:rFonts w:asciiTheme="majorBidi" w:hAnsiTheme="majorBidi" w:cstheme="majorBidi"/>
          <w:sz w:val="24"/>
          <w:szCs w:val="24"/>
        </w:rPr>
        <w:t>pendidikan</w:t>
      </w:r>
      <w:proofErr w:type="spellEnd"/>
      <w:r w:rsidR="00A56DB8" w:rsidRPr="0057445C">
        <w:rPr>
          <w:rFonts w:asciiTheme="majorBidi" w:hAnsiTheme="majorBidi" w:cstheme="majorBidi"/>
          <w:sz w:val="24"/>
          <w:szCs w:val="24"/>
        </w:rPr>
        <w:t xml:space="preserve">. Ibu </w:t>
      </w:r>
      <w:proofErr w:type="spellStart"/>
      <w:r w:rsidR="00A56DB8" w:rsidRPr="0057445C">
        <w:rPr>
          <w:rFonts w:asciiTheme="majorBidi" w:hAnsiTheme="majorBidi" w:cstheme="majorBidi"/>
          <w:sz w:val="24"/>
          <w:szCs w:val="24"/>
        </w:rPr>
        <w:t>hamil</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dibagi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dalam</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kelompok-kelompok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dengan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jumlah</w:t>
      </w:r>
      <w:proofErr w:type="spellEnd"/>
      <w:r w:rsidR="00A56DB8" w:rsidRPr="0057445C">
        <w:rPr>
          <w:rFonts w:asciiTheme="majorBidi" w:hAnsiTheme="majorBidi" w:cstheme="majorBidi"/>
          <w:sz w:val="24"/>
          <w:szCs w:val="24"/>
        </w:rPr>
        <w:t xml:space="preserve"> 8-10 orang per </w:t>
      </w:r>
      <w:proofErr w:type="spellStart"/>
      <w:r w:rsidR="00A56DB8" w:rsidRPr="0057445C">
        <w:rPr>
          <w:rFonts w:asciiTheme="majorBidi" w:hAnsiTheme="majorBidi" w:cstheme="majorBidi"/>
          <w:sz w:val="24"/>
          <w:szCs w:val="24"/>
        </w:rPr>
        <w:t>kelompok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Kelompok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intervensi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ini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menerima</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pesan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teks</w:t>
      </w:r>
      <w:proofErr w:type="spellEnd"/>
      <w:r w:rsidR="00A56DB8" w:rsidRPr="0057445C">
        <w:rPr>
          <w:rFonts w:asciiTheme="majorBidi" w:hAnsiTheme="majorBidi" w:cstheme="majorBidi"/>
          <w:sz w:val="24"/>
          <w:szCs w:val="24"/>
        </w:rPr>
        <w:t xml:space="preserve"> per </w:t>
      </w:r>
      <w:proofErr w:type="spellStart"/>
      <w:r w:rsidR="00A56DB8" w:rsidRPr="0057445C">
        <w:rPr>
          <w:rFonts w:asciiTheme="majorBidi" w:hAnsiTheme="majorBidi" w:cstheme="majorBidi"/>
          <w:sz w:val="24"/>
          <w:szCs w:val="24"/>
        </w:rPr>
        <w:t>minggu</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untuk</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mempertahank</w:t>
      </w:r>
      <w:r w:rsidR="00C20E4E" w:rsidRPr="0057445C">
        <w:rPr>
          <w:rFonts w:asciiTheme="majorBidi" w:hAnsiTheme="majorBidi" w:cstheme="majorBidi"/>
          <w:sz w:val="24"/>
          <w:szCs w:val="24"/>
        </w:rPr>
        <w:t>a</w:t>
      </w:r>
      <w:r w:rsidR="00225F63" w:rsidRPr="0057445C">
        <w:rPr>
          <w:rFonts w:asciiTheme="majorBidi" w:hAnsiTheme="majorBidi" w:cstheme="majorBidi"/>
          <w:sz w:val="24"/>
          <w:szCs w:val="24"/>
        </w:rPr>
        <w:t>n</w:t>
      </w:r>
      <w:proofErr w:type="spellEnd"/>
      <w:r w:rsidR="00225F63" w:rsidRPr="0057445C">
        <w:rPr>
          <w:rFonts w:asciiTheme="majorBidi" w:hAnsiTheme="majorBidi" w:cstheme="majorBidi"/>
          <w:sz w:val="24"/>
          <w:szCs w:val="24"/>
        </w:rPr>
        <w:t xml:space="preserve"> dam </w:t>
      </w:r>
      <w:proofErr w:type="spellStart"/>
      <w:r w:rsidR="00C20E4E" w:rsidRPr="0057445C">
        <w:rPr>
          <w:rFonts w:asciiTheme="majorBidi" w:hAnsiTheme="majorBidi" w:cstheme="majorBidi"/>
          <w:sz w:val="24"/>
          <w:szCs w:val="24"/>
        </w:rPr>
        <w:t>m</w:t>
      </w:r>
      <w:r w:rsidR="00225F63" w:rsidRPr="0057445C">
        <w:rPr>
          <w:rFonts w:asciiTheme="majorBidi" w:hAnsiTheme="majorBidi" w:cstheme="majorBidi"/>
          <w:sz w:val="24"/>
          <w:szCs w:val="24"/>
        </w:rPr>
        <w:t>eingkatkan</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motivasi</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untuk</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merubah</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perilaku</w:t>
      </w:r>
      <w:proofErr w:type="spellEnd"/>
      <w:r w:rsidR="00A56DB8" w:rsidRPr="0057445C">
        <w:rPr>
          <w:rFonts w:asciiTheme="majorBidi" w:hAnsiTheme="majorBidi" w:cstheme="majorBidi"/>
          <w:sz w:val="24"/>
          <w:szCs w:val="24"/>
        </w:rPr>
        <w:t>. Satu</w:t>
      </w:r>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bu</w:t>
      </w:r>
      <w:r w:rsidR="00C20E4E" w:rsidRPr="0057445C">
        <w:rPr>
          <w:rFonts w:asciiTheme="majorBidi" w:hAnsiTheme="majorBidi" w:cstheme="majorBidi"/>
          <w:sz w:val="24"/>
          <w:szCs w:val="24"/>
        </w:rPr>
        <w:t>l</w:t>
      </w:r>
      <w:r w:rsidR="00225F63" w:rsidRPr="0057445C">
        <w:rPr>
          <w:rFonts w:asciiTheme="majorBidi" w:hAnsiTheme="majorBidi" w:cstheme="majorBidi"/>
          <w:sz w:val="24"/>
          <w:szCs w:val="24"/>
        </w:rPr>
        <w:t>an</w:t>
      </w:r>
      <w:proofErr w:type="spellEnd"/>
      <w:r w:rsidR="00225F63" w:rsidRPr="0057445C">
        <w:rPr>
          <w:rFonts w:asciiTheme="majorBidi" w:hAnsiTheme="majorBidi" w:cstheme="majorBidi"/>
          <w:sz w:val="24"/>
          <w:szCs w:val="24"/>
        </w:rPr>
        <w:t xml:space="preserve"> dan d</w:t>
      </w:r>
      <w:r w:rsidR="00A56DB8" w:rsidRPr="0057445C">
        <w:rPr>
          <w:rFonts w:asciiTheme="majorBidi" w:hAnsiTheme="majorBidi" w:cstheme="majorBidi"/>
          <w:sz w:val="24"/>
          <w:szCs w:val="24"/>
        </w:rPr>
        <w:t xml:space="preserve">ua </w:t>
      </w:r>
      <w:proofErr w:type="spellStart"/>
      <w:r w:rsidR="00A56DB8" w:rsidRPr="0057445C">
        <w:rPr>
          <w:rFonts w:asciiTheme="majorBidi" w:hAnsiTheme="majorBidi" w:cstheme="majorBidi"/>
          <w:sz w:val="24"/>
          <w:szCs w:val="24"/>
        </w:rPr>
        <w:t>bulan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setelah</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intervensi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pendidikan</w:t>
      </w:r>
      <w:proofErr w:type="spellEnd"/>
      <w:r w:rsidR="00A56DB8"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dilakukan</w:t>
      </w:r>
      <w:proofErr w:type="spellEnd"/>
      <w:r w:rsidR="00225F63" w:rsidRPr="0057445C">
        <w:rPr>
          <w:rFonts w:asciiTheme="majorBidi" w:hAnsiTheme="majorBidi" w:cstheme="majorBidi"/>
          <w:sz w:val="24"/>
          <w:szCs w:val="24"/>
        </w:rPr>
        <w:t xml:space="preserve"> </w:t>
      </w:r>
      <w:r w:rsidR="00A56DB8" w:rsidRPr="0057445C">
        <w:rPr>
          <w:rFonts w:asciiTheme="majorBidi" w:hAnsiTheme="majorBidi" w:cstheme="majorBidi"/>
          <w:sz w:val="24"/>
          <w:szCs w:val="24"/>
        </w:rPr>
        <w:t xml:space="preserve">dua </w:t>
      </w:r>
      <w:proofErr w:type="spellStart"/>
      <w:r w:rsidR="00A56DB8" w:rsidRPr="0057445C">
        <w:rPr>
          <w:rFonts w:asciiTheme="majorBidi" w:hAnsiTheme="majorBidi" w:cstheme="majorBidi"/>
          <w:sz w:val="24"/>
          <w:szCs w:val="24"/>
        </w:rPr>
        <w:t>sesi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tindak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lanjut</w:t>
      </w:r>
      <w:proofErr w:type="spellEnd"/>
      <w:r w:rsidR="00A56DB8"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secara</w:t>
      </w:r>
      <w:proofErr w:type="spellEnd"/>
      <w:r w:rsidR="00225F63" w:rsidRPr="0057445C">
        <w:rPr>
          <w:rFonts w:asciiTheme="majorBidi" w:hAnsiTheme="majorBidi" w:cstheme="majorBidi"/>
          <w:sz w:val="24"/>
          <w:szCs w:val="24"/>
        </w:rPr>
        <w:t xml:space="preserve"> </w:t>
      </w:r>
      <w:r w:rsidR="00A56DB8" w:rsidRPr="0057445C">
        <w:rPr>
          <w:rFonts w:asciiTheme="majorBidi" w:hAnsiTheme="majorBidi" w:cstheme="majorBidi"/>
          <w:sz w:val="24"/>
          <w:szCs w:val="24"/>
        </w:rPr>
        <w:t xml:space="preserve">virtual </w:t>
      </w:r>
      <w:proofErr w:type="spellStart"/>
      <w:r w:rsidR="00A56DB8" w:rsidRPr="0057445C">
        <w:rPr>
          <w:rFonts w:asciiTheme="majorBidi" w:hAnsiTheme="majorBidi" w:cstheme="majorBidi"/>
          <w:sz w:val="24"/>
          <w:szCs w:val="24"/>
        </w:rPr>
        <w:t>untuk</w:t>
      </w:r>
      <w:proofErr w:type="spellEnd"/>
      <w:r w:rsidR="00A56DB8"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ibu</w:t>
      </w:r>
      <w:proofErr w:type="spellEnd"/>
      <w:r w:rsidR="00225F63" w:rsidRPr="0057445C">
        <w:rPr>
          <w:rFonts w:asciiTheme="majorBidi" w:hAnsiTheme="majorBidi" w:cstheme="majorBidi"/>
          <w:sz w:val="24"/>
          <w:szCs w:val="24"/>
        </w:rPr>
        <w:t xml:space="preserve"> </w:t>
      </w:r>
      <w:proofErr w:type="spellStart"/>
      <w:r w:rsidR="00225F63" w:rsidRPr="0057445C">
        <w:rPr>
          <w:rFonts w:asciiTheme="majorBidi" w:hAnsiTheme="majorBidi" w:cstheme="majorBidi"/>
          <w:sz w:val="24"/>
          <w:szCs w:val="24"/>
        </w:rPr>
        <w:t>hamil</w:t>
      </w:r>
      <w:proofErr w:type="spellEnd"/>
      <w:r w:rsidR="00A56DB8" w:rsidRPr="0057445C">
        <w:rPr>
          <w:rFonts w:asciiTheme="majorBidi" w:hAnsiTheme="majorBidi" w:cstheme="majorBidi"/>
          <w:sz w:val="24"/>
          <w:szCs w:val="24"/>
        </w:rPr>
        <w:t xml:space="preserve">. </w:t>
      </w:r>
    </w:p>
    <w:p w14:paraId="227A39E7" w14:textId="0B3FA860" w:rsidR="00A56DB8" w:rsidRPr="0057445C" w:rsidRDefault="00225F63" w:rsidP="00B80708">
      <w:pPr>
        <w:spacing w:after="0" w:line="360" w:lineRule="auto"/>
        <w:ind w:firstLine="720"/>
        <w:jc w:val="both"/>
        <w:rPr>
          <w:rFonts w:asciiTheme="majorBidi" w:hAnsiTheme="majorBidi" w:cstheme="majorBidi"/>
          <w:sz w:val="24"/>
          <w:szCs w:val="24"/>
        </w:rPr>
      </w:pPr>
      <w:r w:rsidRPr="0057445C">
        <w:rPr>
          <w:rFonts w:asciiTheme="majorBidi" w:hAnsiTheme="majorBidi" w:cstheme="majorBidi"/>
          <w:sz w:val="24"/>
          <w:szCs w:val="24"/>
        </w:rPr>
        <w:t>Pada</w:t>
      </w:r>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kelompok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kontrol</w:t>
      </w:r>
      <w:proofErr w:type="spellEnd"/>
      <w:r w:rsidR="00A56DB8"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hanya</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menerima</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pelatihan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rutin</w:t>
      </w:r>
      <w:proofErr w:type="spellEnd"/>
      <w:r w:rsidR="00A56DB8" w:rsidRPr="0057445C">
        <w:rPr>
          <w:rFonts w:asciiTheme="majorBidi" w:hAnsiTheme="majorBidi" w:cstheme="majorBidi"/>
          <w:sz w:val="24"/>
          <w:szCs w:val="24"/>
        </w:rPr>
        <w:t xml:space="preserve"> pada </w:t>
      </w:r>
      <w:proofErr w:type="spellStart"/>
      <w:r w:rsidR="00A56DB8" w:rsidRPr="0057445C">
        <w:rPr>
          <w:rFonts w:asciiTheme="majorBidi" w:hAnsiTheme="majorBidi" w:cstheme="majorBidi"/>
          <w:sz w:val="24"/>
          <w:szCs w:val="24"/>
        </w:rPr>
        <w:t>saat</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rujukan</w:t>
      </w:r>
      <w:proofErr w:type="spellEnd"/>
      <w:r w:rsidR="00A56DB8"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atau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kunjungan</w:t>
      </w:r>
      <w:proofErr w:type="spellEnd"/>
      <w:r w:rsidRPr="0057445C">
        <w:rPr>
          <w:rFonts w:asciiTheme="majorBidi" w:hAnsiTheme="majorBidi" w:cstheme="majorBidi"/>
          <w:sz w:val="24"/>
          <w:szCs w:val="24"/>
        </w:rPr>
        <w:t xml:space="preserve"> ANC </w:t>
      </w:r>
      <w:proofErr w:type="spellStart"/>
      <w:r w:rsidRPr="0057445C">
        <w:rPr>
          <w:rFonts w:asciiTheme="majorBidi" w:hAnsiTheme="majorBidi" w:cstheme="majorBidi"/>
          <w:sz w:val="24"/>
          <w:szCs w:val="24"/>
        </w:rPr>
        <w:t>secara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langsung</w:t>
      </w:r>
      <w:proofErr w:type="spellEnd"/>
      <w:r w:rsidRPr="0057445C">
        <w:rPr>
          <w:rFonts w:asciiTheme="majorBidi" w:hAnsiTheme="majorBidi" w:cstheme="majorBidi"/>
          <w:sz w:val="24"/>
          <w:szCs w:val="24"/>
        </w:rPr>
        <w:t xml:space="preserve"> oleh</w:t>
      </w:r>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petugas</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kesehatan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Tiga</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bulan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setelah</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intervensi</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pendidikan</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baik</w:t>
      </w:r>
      <w:proofErr w:type="spellEnd"/>
      <w:r w:rsidR="00A56DB8"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kelompok</w:t>
      </w:r>
      <w:proofErr w:type="spellEnd"/>
      <w:r w:rsidR="00C20E4E"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intervensi</w:t>
      </w:r>
      <w:proofErr w:type="spellEnd"/>
      <w:r w:rsidR="00C20E4E"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maupun</w:t>
      </w:r>
      <w:proofErr w:type="spellEnd"/>
      <w:r w:rsidR="00C20E4E"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kelompok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kontrol</w:t>
      </w:r>
      <w:proofErr w:type="spellEnd"/>
      <w:r w:rsidR="00A56DB8"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mengerjakan</w:t>
      </w:r>
      <w:proofErr w:type="spellEnd"/>
      <w:r w:rsidR="00C20E4E"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soal</w:t>
      </w:r>
      <w:proofErr w:type="spellEnd"/>
      <w:r w:rsidR="00C20E4E"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i/>
          <w:iCs/>
          <w:sz w:val="24"/>
          <w:szCs w:val="24"/>
        </w:rPr>
        <w:t>post</w:t>
      </w:r>
      <w:r w:rsidR="00E34220" w:rsidRPr="0057445C">
        <w:rPr>
          <w:rFonts w:asciiTheme="majorBidi" w:hAnsiTheme="majorBidi" w:cstheme="majorBidi"/>
          <w:i/>
          <w:iCs/>
          <w:sz w:val="24"/>
          <w:szCs w:val="24"/>
        </w:rPr>
        <w:t>t</w:t>
      </w:r>
      <w:r w:rsidR="00C20E4E" w:rsidRPr="0057445C">
        <w:rPr>
          <w:rFonts w:asciiTheme="majorBidi" w:hAnsiTheme="majorBidi" w:cstheme="majorBidi"/>
          <w:i/>
          <w:iCs/>
          <w:sz w:val="24"/>
          <w:szCs w:val="24"/>
        </w:rPr>
        <w:t>est</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Kelompok</w:t>
      </w:r>
      <w:proofErr w:type="spellEnd"/>
      <w:r w:rsidR="00A56DB8"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kontrol</w:t>
      </w:r>
      <w:proofErr w:type="spellEnd"/>
      <w:r w:rsidR="00C20E4E" w:rsidRPr="0057445C">
        <w:rPr>
          <w:rFonts w:asciiTheme="majorBidi" w:hAnsiTheme="majorBidi" w:cstheme="majorBidi"/>
          <w:sz w:val="24"/>
          <w:szCs w:val="24"/>
        </w:rPr>
        <w:t xml:space="preserve"> </w:t>
      </w:r>
      <w:proofErr w:type="spellStart"/>
      <w:r w:rsidR="00A56DB8" w:rsidRPr="0057445C">
        <w:rPr>
          <w:rFonts w:asciiTheme="majorBidi" w:hAnsiTheme="majorBidi" w:cstheme="majorBidi"/>
          <w:sz w:val="24"/>
          <w:szCs w:val="24"/>
        </w:rPr>
        <w:t>menerima</w:t>
      </w:r>
      <w:proofErr w:type="spellEnd"/>
      <w:r w:rsidR="00A56DB8" w:rsidRPr="0057445C">
        <w:rPr>
          <w:rFonts w:asciiTheme="majorBidi" w:hAnsiTheme="majorBidi" w:cstheme="majorBidi"/>
          <w:sz w:val="24"/>
          <w:szCs w:val="24"/>
        </w:rPr>
        <w:t xml:space="preserve"> b</w:t>
      </w:r>
      <w:r w:rsidR="00C20E4E" w:rsidRPr="0057445C">
        <w:rPr>
          <w:rFonts w:asciiTheme="majorBidi" w:hAnsiTheme="majorBidi" w:cstheme="majorBidi"/>
          <w:sz w:val="24"/>
          <w:szCs w:val="24"/>
        </w:rPr>
        <w:t>oo</w:t>
      </w:r>
      <w:r w:rsidR="00A56DB8" w:rsidRPr="0057445C">
        <w:rPr>
          <w:rFonts w:asciiTheme="majorBidi" w:hAnsiTheme="majorBidi" w:cstheme="majorBidi"/>
          <w:sz w:val="24"/>
          <w:szCs w:val="24"/>
        </w:rPr>
        <w:t xml:space="preserve">klet </w:t>
      </w:r>
      <w:proofErr w:type="spellStart"/>
      <w:r w:rsidR="00C20E4E" w:rsidRPr="0057445C">
        <w:rPr>
          <w:rFonts w:asciiTheme="majorBidi" w:hAnsiTheme="majorBidi" w:cstheme="majorBidi"/>
          <w:sz w:val="24"/>
          <w:szCs w:val="24"/>
        </w:rPr>
        <w:t>pendidikan</w:t>
      </w:r>
      <w:proofErr w:type="spellEnd"/>
      <w:r w:rsidR="00C20E4E" w:rsidRPr="0057445C">
        <w:rPr>
          <w:rFonts w:asciiTheme="majorBidi" w:hAnsiTheme="majorBidi" w:cstheme="majorBidi"/>
          <w:sz w:val="24"/>
          <w:szCs w:val="24"/>
        </w:rPr>
        <w:t xml:space="preserve"> pada </w:t>
      </w:r>
      <w:proofErr w:type="spellStart"/>
      <w:r w:rsidR="00C20E4E" w:rsidRPr="0057445C">
        <w:rPr>
          <w:rFonts w:asciiTheme="majorBidi" w:hAnsiTheme="majorBidi" w:cstheme="majorBidi"/>
          <w:sz w:val="24"/>
          <w:szCs w:val="24"/>
        </w:rPr>
        <w:t>akhir</w:t>
      </w:r>
      <w:proofErr w:type="spellEnd"/>
      <w:r w:rsidR="00C20E4E" w:rsidRPr="0057445C">
        <w:rPr>
          <w:rFonts w:asciiTheme="majorBidi" w:hAnsiTheme="majorBidi" w:cstheme="majorBidi"/>
          <w:sz w:val="24"/>
          <w:szCs w:val="24"/>
        </w:rPr>
        <w:t xml:space="preserve"> </w:t>
      </w:r>
      <w:proofErr w:type="spellStart"/>
      <w:r w:rsidR="00C20E4E" w:rsidRPr="0057445C">
        <w:rPr>
          <w:rFonts w:asciiTheme="majorBidi" w:hAnsiTheme="majorBidi" w:cstheme="majorBidi"/>
          <w:sz w:val="24"/>
          <w:szCs w:val="24"/>
        </w:rPr>
        <w:t>penelitian</w:t>
      </w:r>
      <w:proofErr w:type="spellEnd"/>
      <w:r w:rsidR="00C20E4E" w:rsidRPr="0057445C">
        <w:rPr>
          <w:rFonts w:asciiTheme="majorBidi" w:hAnsiTheme="majorBidi" w:cstheme="majorBidi"/>
          <w:sz w:val="24"/>
          <w:szCs w:val="24"/>
        </w:rPr>
        <w:t>.</w:t>
      </w:r>
      <w:r w:rsidR="000F016F" w:rsidRPr="0057445C">
        <w:rPr>
          <w:rFonts w:asciiTheme="majorBidi" w:hAnsiTheme="majorBidi" w:cstheme="majorBidi"/>
          <w:sz w:val="24"/>
          <w:szCs w:val="24"/>
        </w:rPr>
        <w:t xml:space="preserve"> Pada </w:t>
      </w:r>
      <w:proofErr w:type="spellStart"/>
      <w:r w:rsidR="000F016F" w:rsidRPr="0057445C">
        <w:rPr>
          <w:rFonts w:asciiTheme="majorBidi" w:hAnsiTheme="majorBidi" w:cstheme="majorBidi"/>
          <w:sz w:val="24"/>
          <w:szCs w:val="24"/>
        </w:rPr>
        <w:lastRenderedPageBreak/>
        <w:t>kelompok</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kontrol</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tidak</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melibatkan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pasangan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dari</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ibu</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hamil</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Pen</w:t>
      </w:r>
      <w:r w:rsidR="00E34220" w:rsidRPr="0057445C">
        <w:rPr>
          <w:rFonts w:asciiTheme="majorBidi" w:hAnsiTheme="majorBidi" w:cstheme="majorBidi"/>
          <w:sz w:val="24"/>
          <w:szCs w:val="24"/>
        </w:rPr>
        <w:t>e</w:t>
      </w:r>
      <w:r w:rsidR="000F016F" w:rsidRPr="0057445C">
        <w:rPr>
          <w:rFonts w:asciiTheme="majorBidi" w:hAnsiTheme="majorBidi" w:cstheme="majorBidi"/>
          <w:sz w:val="24"/>
          <w:szCs w:val="24"/>
        </w:rPr>
        <w:t>litian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Jeihooni</w:t>
      </w:r>
      <w:proofErr w:type="spellEnd"/>
      <w:r w:rsidR="000F016F" w:rsidRPr="0057445C">
        <w:rPr>
          <w:rFonts w:asciiTheme="majorBidi" w:hAnsiTheme="majorBidi" w:cstheme="majorBidi"/>
          <w:sz w:val="24"/>
          <w:szCs w:val="24"/>
        </w:rPr>
        <w:t xml:space="preserve"> et al </w:t>
      </w:r>
      <w:proofErr w:type="spellStart"/>
      <w:r w:rsidR="000F016F" w:rsidRPr="0057445C">
        <w:rPr>
          <w:rFonts w:asciiTheme="majorBidi" w:hAnsiTheme="majorBidi" w:cstheme="majorBidi"/>
          <w:sz w:val="24"/>
          <w:szCs w:val="24"/>
        </w:rPr>
        <w:t>ini</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berbeda</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dengan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penelitian</w:t>
      </w:r>
      <w:proofErr w:type="spellEnd"/>
      <w:r w:rsidR="000F016F" w:rsidRPr="0057445C">
        <w:rPr>
          <w:rFonts w:asciiTheme="majorBidi" w:hAnsiTheme="majorBidi" w:cstheme="majorBidi"/>
          <w:sz w:val="24"/>
          <w:szCs w:val="24"/>
        </w:rPr>
        <w:t xml:space="preserve"> yang lain </w:t>
      </w:r>
      <w:proofErr w:type="spellStart"/>
      <w:r w:rsidR="000F016F" w:rsidRPr="0057445C">
        <w:rPr>
          <w:rFonts w:asciiTheme="majorBidi" w:hAnsiTheme="majorBidi" w:cstheme="majorBidi"/>
          <w:sz w:val="24"/>
          <w:szCs w:val="24"/>
        </w:rPr>
        <w:t>karena</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telah</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melibatkan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anggota</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keluarga</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dalam</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hal</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ini</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adalah</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suami</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untuk</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mendukung</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pengetahuan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sikap</w:t>
      </w:r>
      <w:proofErr w:type="spellEnd"/>
      <w:r w:rsidR="000F016F" w:rsidRPr="0057445C">
        <w:rPr>
          <w:rFonts w:asciiTheme="majorBidi" w:hAnsiTheme="majorBidi" w:cstheme="majorBidi"/>
          <w:sz w:val="24"/>
          <w:szCs w:val="24"/>
        </w:rPr>
        <w:t xml:space="preserve"> dan </w:t>
      </w:r>
      <w:proofErr w:type="spellStart"/>
      <w:r w:rsidR="000F016F" w:rsidRPr="0057445C">
        <w:rPr>
          <w:rFonts w:asciiTheme="majorBidi" w:hAnsiTheme="majorBidi" w:cstheme="majorBidi"/>
          <w:sz w:val="24"/>
          <w:szCs w:val="24"/>
        </w:rPr>
        <w:t>perubahan</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perilaku</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ibu</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hamil</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untuk</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lebih</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taat</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dalam</w:t>
      </w:r>
      <w:proofErr w:type="spellEnd"/>
      <w:r w:rsidR="000F016F" w:rsidRPr="0057445C">
        <w:rPr>
          <w:rFonts w:asciiTheme="majorBidi" w:hAnsiTheme="majorBidi" w:cstheme="majorBidi"/>
          <w:sz w:val="24"/>
          <w:szCs w:val="24"/>
        </w:rPr>
        <w:t xml:space="preserve"> </w:t>
      </w:r>
      <w:proofErr w:type="spellStart"/>
      <w:r w:rsidR="000F016F" w:rsidRPr="0057445C">
        <w:rPr>
          <w:rFonts w:asciiTheme="majorBidi" w:hAnsiTheme="majorBidi" w:cstheme="majorBidi"/>
          <w:sz w:val="24"/>
          <w:szCs w:val="24"/>
        </w:rPr>
        <w:t>mengonsumsi</w:t>
      </w:r>
      <w:proofErr w:type="spellEnd"/>
      <w:r w:rsidR="000F016F" w:rsidRPr="0057445C">
        <w:rPr>
          <w:rFonts w:asciiTheme="majorBidi" w:hAnsiTheme="majorBidi" w:cstheme="majorBidi"/>
          <w:sz w:val="24"/>
          <w:szCs w:val="24"/>
        </w:rPr>
        <w:t xml:space="preserve"> tablet </w:t>
      </w:r>
      <w:proofErr w:type="spellStart"/>
      <w:r w:rsidR="000F016F" w:rsidRPr="0057445C">
        <w:rPr>
          <w:rFonts w:asciiTheme="majorBidi" w:hAnsiTheme="majorBidi" w:cstheme="majorBidi"/>
          <w:sz w:val="24"/>
          <w:szCs w:val="24"/>
        </w:rPr>
        <w:t>besi</w:t>
      </w:r>
      <w:proofErr w:type="spellEnd"/>
      <w:r w:rsidR="000F016F" w:rsidRPr="0057445C">
        <w:rPr>
          <w:rFonts w:asciiTheme="majorBidi" w:hAnsiTheme="majorBidi" w:cstheme="majorBidi"/>
          <w:sz w:val="24"/>
          <w:szCs w:val="24"/>
        </w:rPr>
        <w:t>.</w:t>
      </w:r>
    </w:p>
    <w:p w14:paraId="4769620D" w14:textId="0DD1BD99" w:rsidR="00FC198B" w:rsidRPr="0057445C" w:rsidRDefault="006920C6" w:rsidP="00B80708">
      <w:pPr>
        <w:spacing w:after="0" w:line="360" w:lineRule="auto"/>
        <w:ind w:firstLine="720"/>
        <w:jc w:val="both"/>
        <w:rPr>
          <w:rFonts w:asciiTheme="majorBidi" w:hAnsiTheme="majorBidi" w:cstheme="majorBidi"/>
          <w:sz w:val="24"/>
          <w:szCs w:val="24"/>
        </w:rPr>
      </w:pPr>
      <w:r w:rsidRPr="0057445C">
        <w:rPr>
          <w:rFonts w:asciiTheme="majorBidi" w:hAnsiTheme="majorBidi" w:cstheme="majorBidi"/>
          <w:sz w:val="24"/>
          <w:szCs w:val="24"/>
        </w:rPr>
        <w:t xml:space="preserve">Hasil uji </w:t>
      </w:r>
      <w:proofErr w:type="spellStart"/>
      <w:r w:rsidRPr="0057445C">
        <w:rPr>
          <w:rFonts w:asciiTheme="majorBidi" w:hAnsiTheme="majorBidi" w:cstheme="majorBidi"/>
          <w:sz w:val="24"/>
          <w:szCs w:val="24"/>
        </w:rPr>
        <w:t>analisis</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dengan</w:t>
      </w:r>
      <w:proofErr w:type="spellEnd"/>
      <w:r w:rsidRPr="0057445C">
        <w:rPr>
          <w:rFonts w:asciiTheme="majorBidi" w:hAnsiTheme="majorBidi" w:cstheme="majorBidi"/>
          <w:sz w:val="24"/>
          <w:szCs w:val="24"/>
        </w:rPr>
        <w:t xml:space="preserve"> </w:t>
      </w:r>
      <w:r w:rsidRPr="0057445C">
        <w:rPr>
          <w:rFonts w:asciiTheme="majorBidi" w:hAnsiTheme="majorBidi" w:cstheme="majorBidi"/>
          <w:i/>
          <w:iCs/>
          <w:sz w:val="24"/>
          <w:szCs w:val="24"/>
        </w:rPr>
        <w:t>Paired</w:t>
      </w:r>
      <w:r w:rsidR="00092F21" w:rsidRPr="0057445C">
        <w:rPr>
          <w:rFonts w:asciiTheme="majorBidi" w:hAnsiTheme="majorBidi" w:cstheme="majorBidi"/>
          <w:i/>
          <w:iCs/>
          <w:sz w:val="24"/>
          <w:szCs w:val="24"/>
        </w:rPr>
        <w:t xml:space="preserve"> T-</w:t>
      </w:r>
      <w:r w:rsidRPr="0057445C">
        <w:rPr>
          <w:rFonts w:asciiTheme="majorBidi" w:hAnsiTheme="majorBidi" w:cstheme="majorBidi"/>
          <w:i/>
          <w:iCs/>
          <w:sz w:val="24"/>
          <w:szCs w:val="24"/>
        </w:rPr>
        <w:t>test</w:t>
      </w:r>
      <w:r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menunjukkan</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skor</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pengetahuan</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setelah</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intervensi</w:t>
      </w:r>
      <w:proofErr w:type="spellEnd"/>
      <w:r w:rsidR="00AA7F85" w:rsidRPr="0057445C">
        <w:rPr>
          <w:rFonts w:asciiTheme="majorBidi" w:hAnsiTheme="majorBidi" w:cstheme="majorBidi"/>
          <w:sz w:val="24"/>
          <w:szCs w:val="24"/>
        </w:rPr>
        <w:t xml:space="preserve"> pada </w:t>
      </w:r>
      <w:proofErr w:type="spellStart"/>
      <w:r w:rsidR="00AA7F85" w:rsidRPr="0057445C">
        <w:rPr>
          <w:rFonts w:asciiTheme="majorBidi" w:hAnsiTheme="majorBidi" w:cstheme="majorBidi"/>
          <w:sz w:val="24"/>
          <w:szCs w:val="24"/>
        </w:rPr>
        <w:t>kelompok</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intervensi</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meningkat</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secara</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signifikan</w:t>
      </w:r>
      <w:proofErr w:type="spellEnd"/>
      <w:r w:rsidR="00AA7F85" w:rsidRPr="0057445C">
        <w:rPr>
          <w:rFonts w:asciiTheme="majorBidi" w:hAnsiTheme="majorBidi" w:cstheme="majorBidi"/>
          <w:sz w:val="24"/>
          <w:szCs w:val="24"/>
        </w:rPr>
        <w:t xml:space="preserve"> (p value =0,001), </w:t>
      </w:r>
      <w:proofErr w:type="spellStart"/>
      <w:r w:rsidR="00AA7F85" w:rsidRPr="0057445C">
        <w:rPr>
          <w:rFonts w:asciiTheme="majorBidi" w:hAnsiTheme="majorBidi" w:cstheme="majorBidi"/>
          <w:sz w:val="24"/>
          <w:szCs w:val="24"/>
        </w:rPr>
        <w:t>sedangkan</w:t>
      </w:r>
      <w:proofErr w:type="spellEnd"/>
      <w:r w:rsidR="00AA7F85" w:rsidRPr="0057445C">
        <w:rPr>
          <w:rFonts w:asciiTheme="majorBidi" w:hAnsiTheme="majorBidi" w:cstheme="majorBidi"/>
          <w:sz w:val="24"/>
          <w:szCs w:val="24"/>
        </w:rPr>
        <w:t xml:space="preserve"> pada </w:t>
      </w:r>
      <w:proofErr w:type="spellStart"/>
      <w:r w:rsidR="00AA7F85" w:rsidRPr="0057445C">
        <w:rPr>
          <w:rFonts w:asciiTheme="majorBidi" w:hAnsiTheme="majorBidi" w:cstheme="majorBidi"/>
          <w:sz w:val="24"/>
          <w:szCs w:val="24"/>
        </w:rPr>
        <w:t>kelompok</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kontrol</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tidak</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signifikan</w:t>
      </w:r>
      <w:proofErr w:type="spellEnd"/>
      <w:r w:rsidR="00AA7F85" w:rsidRPr="0057445C">
        <w:rPr>
          <w:rFonts w:asciiTheme="majorBidi" w:hAnsiTheme="majorBidi" w:cstheme="majorBidi"/>
          <w:sz w:val="24"/>
          <w:szCs w:val="24"/>
        </w:rPr>
        <w:t xml:space="preserve">. Pada uji </w:t>
      </w:r>
      <w:proofErr w:type="spellStart"/>
      <w:r w:rsidR="00AA7F85" w:rsidRPr="0057445C">
        <w:rPr>
          <w:rFonts w:asciiTheme="majorBidi" w:hAnsiTheme="majorBidi" w:cstheme="majorBidi"/>
          <w:sz w:val="24"/>
          <w:szCs w:val="24"/>
        </w:rPr>
        <w:t>skor</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sikap</w:t>
      </w:r>
      <w:proofErr w:type="spellEnd"/>
      <w:r w:rsidR="00AA7F85" w:rsidRPr="0057445C">
        <w:rPr>
          <w:rFonts w:asciiTheme="majorBidi" w:hAnsiTheme="majorBidi" w:cstheme="majorBidi"/>
          <w:sz w:val="24"/>
          <w:szCs w:val="24"/>
        </w:rPr>
        <w:t xml:space="preserve"> dan </w:t>
      </w:r>
      <w:proofErr w:type="spellStart"/>
      <w:r w:rsidR="00AA7F85" w:rsidRPr="0057445C">
        <w:rPr>
          <w:rFonts w:asciiTheme="majorBidi" w:hAnsiTheme="majorBidi" w:cstheme="majorBidi"/>
          <w:sz w:val="24"/>
          <w:szCs w:val="24"/>
        </w:rPr>
        <w:t>perilaku</w:t>
      </w:r>
      <w:proofErr w:type="spellEnd"/>
      <w:r w:rsidR="00AA7F85" w:rsidRPr="0057445C">
        <w:rPr>
          <w:rFonts w:asciiTheme="majorBidi" w:hAnsiTheme="majorBidi" w:cstheme="majorBidi"/>
          <w:sz w:val="24"/>
          <w:szCs w:val="24"/>
        </w:rPr>
        <w:t xml:space="preserve"> pada </w:t>
      </w:r>
      <w:proofErr w:type="spellStart"/>
      <w:r w:rsidR="00AA7F85" w:rsidRPr="0057445C">
        <w:rPr>
          <w:rFonts w:asciiTheme="majorBidi" w:hAnsiTheme="majorBidi" w:cstheme="majorBidi"/>
          <w:sz w:val="24"/>
          <w:szCs w:val="24"/>
        </w:rPr>
        <w:t>kelompok</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intervensi</w:t>
      </w:r>
      <w:proofErr w:type="spellEnd"/>
      <w:r w:rsidR="00AA7F85" w:rsidRPr="0057445C">
        <w:rPr>
          <w:rFonts w:asciiTheme="majorBidi" w:hAnsiTheme="majorBidi" w:cstheme="majorBidi"/>
          <w:sz w:val="24"/>
          <w:szCs w:val="24"/>
        </w:rPr>
        <w:t xml:space="preserve"> juga </w:t>
      </w:r>
      <w:proofErr w:type="spellStart"/>
      <w:r w:rsidR="00AA7F85" w:rsidRPr="0057445C">
        <w:rPr>
          <w:rFonts w:asciiTheme="majorBidi" w:hAnsiTheme="majorBidi" w:cstheme="majorBidi"/>
          <w:sz w:val="24"/>
          <w:szCs w:val="24"/>
        </w:rPr>
        <w:t>meningkat</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secara</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signifi</w:t>
      </w:r>
      <w:r w:rsidR="004619C2" w:rsidRPr="0057445C">
        <w:rPr>
          <w:rFonts w:asciiTheme="majorBidi" w:hAnsiTheme="majorBidi" w:cstheme="majorBidi"/>
          <w:sz w:val="24"/>
          <w:szCs w:val="24"/>
        </w:rPr>
        <w:t>k</w:t>
      </w:r>
      <w:r w:rsidR="00AA7F85" w:rsidRPr="0057445C">
        <w:rPr>
          <w:rFonts w:asciiTheme="majorBidi" w:hAnsiTheme="majorBidi" w:cstheme="majorBidi"/>
          <w:sz w:val="24"/>
          <w:szCs w:val="24"/>
        </w:rPr>
        <w:t>an</w:t>
      </w:r>
      <w:proofErr w:type="spellEnd"/>
      <w:r w:rsidR="004619C2"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dengan</w:t>
      </w:r>
      <w:proofErr w:type="spellEnd"/>
      <w:r w:rsidR="00AA7F85" w:rsidRPr="0057445C">
        <w:rPr>
          <w:rFonts w:asciiTheme="majorBidi" w:hAnsiTheme="majorBidi" w:cstheme="majorBidi"/>
          <w:sz w:val="24"/>
          <w:szCs w:val="24"/>
        </w:rPr>
        <w:t xml:space="preserve"> p value = 0,001 </w:t>
      </w:r>
      <w:proofErr w:type="spellStart"/>
      <w:r w:rsidR="00AA7F85" w:rsidRPr="0057445C">
        <w:rPr>
          <w:rFonts w:asciiTheme="majorBidi" w:hAnsiTheme="majorBidi" w:cstheme="majorBidi"/>
          <w:sz w:val="24"/>
          <w:szCs w:val="24"/>
        </w:rPr>
        <w:t>sedangkan</w:t>
      </w:r>
      <w:proofErr w:type="spellEnd"/>
      <w:r w:rsidR="00AA7F85" w:rsidRPr="0057445C">
        <w:rPr>
          <w:rFonts w:asciiTheme="majorBidi" w:hAnsiTheme="majorBidi" w:cstheme="majorBidi"/>
          <w:sz w:val="24"/>
          <w:szCs w:val="24"/>
        </w:rPr>
        <w:t xml:space="preserve"> pada </w:t>
      </w:r>
      <w:proofErr w:type="spellStart"/>
      <w:r w:rsidR="00AA7F85" w:rsidRPr="0057445C">
        <w:rPr>
          <w:rFonts w:asciiTheme="majorBidi" w:hAnsiTheme="majorBidi" w:cstheme="majorBidi"/>
          <w:sz w:val="24"/>
          <w:szCs w:val="24"/>
        </w:rPr>
        <w:t>kelompok</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kontrol</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tidak</w:t>
      </w:r>
      <w:proofErr w:type="spellEnd"/>
      <w:r w:rsidR="00AA7F85" w:rsidRPr="0057445C">
        <w:rPr>
          <w:rFonts w:asciiTheme="majorBidi" w:hAnsiTheme="majorBidi" w:cstheme="majorBidi"/>
          <w:sz w:val="24"/>
          <w:szCs w:val="24"/>
        </w:rPr>
        <w:t xml:space="preserve"> </w:t>
      </w:r>
      <w:proofErr w:type="spellStart"/>
      <w:r w:rsidR="00AA7F85" w:rsidRPr="0057445C">
        <w:rPr>
          <w:rFonts w:asciiTheme="majorBidi" w:hAnsiTheme="majorBidi" w:cstheme="majorBidi"/>
          <w:sz w:val="24"/>
          <w:szCs w:val="24"/>
        </w:rPr>
        <w:t>signifikan</w:t>
      </w:r>
      <w:proofErr w:type="spellEnd"/>
      <w:r w:rsidR="00AA7F85" w:rsidRPr="0057445C">
        <w:rPr>
          <w:rFonts w:asciiTheme="majorBidi" w:hAnsiTheme="majorBidi" w:cstheme="majorBidi"/>
          <w:sz w:val="24"/>
          <w:szCs w:val="24"/>
        </w:rPr>
        <w:t xml:space="preserve"> </w:t>
      </w:r>
      <w:r w:rsidR="00C16FF5" w:rsidRPr="0057445C">
        <w:rPr>
          <w:rFonts w:asciiTheme="majorBidi" w:hAnsiTheme="majorBidi" w:cstheme="majorBidi"/>
          <w:sz w:val="24"/>
          <w:szCs w:val="24"/>
        </w:rPr>
        <w:t>(</w:t>
      </w:r>
      <w:proofErr w:type="spellStart"/>
      <w:r w:rsidR="00C16FF5" w:rsidRPr="0057445C">
        <w:rPr>
          <w:rFonts w:asciiTheme="majorBidi" w:hAnsiTheme="majorBidi" w:cstheme="majorBidi"/>
          <w:sz w:val="24"/>
          <w:szCs w:val="24"/>
          <w:lang w:val="en-US"/>
        </w:rPr>
        <w:t>Jeihooni</w:t>
      </w:r>
      <w:proofErr w:type="spellEnd"/>
      <w:r w:rsidR="00C16FF5" w:rsidRPr="0057445C">
        <w:rPr>
          <w:rFonts w:asciiTheme="majorBidi" w:hAnsiTheme="majorBidi" w:cstheme="majorBidi"/>
          <w:sz w:val="24"/>
          <w:szCs w:val="24"/>
          <w:lang w:val="en-US"/>
        </w:rPr>
        <w:t>, A.K. et al, 2021)</w:t>
      </w:r>
      <w:r w:rsidRPr="0057445C">
        <w:rPr>
          <w:rFonts w:asciiTheme="majorBidi" w:hAnsiTheme="majorBidi" w:cstheme="majorBidi"/>
          <w:sz w:val="24"/>
          <w:szCs w:val="24"/>
        </w:rPr>
        <w:t>.</w:t>
      </w:r>
    </w:p>
    <w:p w14:paraId="30E370C1" w14:textId="0844F8CA" w:rsidR="002F11B9" w:rsidRPr="0057445C" w:rsidRDefault="006920C6" w:rsidP="00B80708">
      <w:pPr>
        <w:spacing w:after="0" w:line="360" w:lineRule="auto"/>
        <w:ind w:firstLine="720"/>
        <w:jc w:val="both"/>
        <w:rPr>
          <w:rFonts w:asciiTheme="majorBidi" w:eastAsia="Times New Roman" w:hAnsiTheme="majorBidi" w:cstheme="majorBidi"/>
          <w:sz w:val="24"/>
          <w:szCs w:val="24"/>
          <w:lang w:eastAsia="en-ID"/>
        </w:rPr>
      </w:pP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Jangahiri</w:t>
      </w:r>
      <w:proofErr w:type="spellEnd"/>
      <w:r w:rsidR="002F11B9" w:rsidRPr="0057445C">
        <w:rPr>
          <w:rFonts w:asciiTheme="majorBidi" w:hAnsiTheme="majorBidi" w:cstheme="majorBidi"/>
          <w:sz w:val="24"/>
          <w:szCs w:val="24"/>
        </w:rPr>
        <w:t xml:space="preserve">, Z et al </w:t>
      </w:r>
      <w:r w:rsidR="00D235DB" w:rsidRPr="0057445C">
        <w:rPr>
          <w:rFonts w:asciiTheme="majorBidi" w:hAnsiTheme="majorBidi" w:cstheme="majorBidi"/>
          <w:sz w:val="24"/>
          <w:szCs w:val="24"/>
        </w:rPr>
        <w:t>p</w:t>
      </w:r>
      <w:r w:rsidR="002F11B9" w:rsidRPr="0057445C">
        <w:rPr>
          <w:rFonts w:asciiTheme="majorBidi" w:hAnsiTheme="majorBidi" w:cstheme="majorBidi"/>
          <w:sz w:val="24"/>
          <w:szCs w:val="24"/>
        </w:rPr>
        <w:t xml:space="preserve">ada </w:t>
      </w:r>
      <w:proofErr w:type="spellStart"/>
      <w:r w:rsidR="00647D61" w:rsidRPr="0057445C">
        <w:rPr>
          <w:rFonts w:asciiTheme="majorBidi" w:hAnsiTheme="majorBidi" w:cstheme="majorBidi"/>
          <w:sz w:val="24"/>
          <w:szCs w:val="24"/>
        </w:rPr>
        <w:t>awal</w:t>
      </w:r>
      <w:proofErr w:type="spellEnd"/>
      <w:r w:rsidR="00647D61"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penelitian</w:t>
      </w:r>
      <w:proofErr w:type="spellEnd"/>
      <w:r w:rsidR="00647D61"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baik</w:t>
      </w:r>
      <w:proofErr w:type="spellEnd"/>
      <w:r w:rsidR="00647D61" w:rsidRPr="0057445C">
        <w:rPr>
          <w:rFonts w:asciiTheme="majorBidi" w:hAnsiTheme="majorBidi" w:cstheme="majorBidi"/>
          <w:sz w:val="24"/>
          <w:szCs w:val="24"/>
        </w:rPr>
        <w:t xml:space="preserve"> pada </w:t>
      </w:r>
      <w:proofErr w:type="spellStart"/>
      <w:r w:rsidR="002F11B9" w:rsidRPr="0057445C">
        <w:rPr>
          <w:rFonts w:asciiTheme="majorBidi" w:hAnsiTheme="majorBidi" w:cstheme="majorBidi"/>
          <w:sz w:val="24"/>
          <w:szCs w:val="24"/>
        </w:rPr>
        <w:t>kelompok</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intervensi</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maupun</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kelompok</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kontrol</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dilakukan</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i/>
          <w:iCs/>
          <w:sz w:val="24"/>
          <w:szCs w:val="24"/>
        </w:rPr>
        <w:t>pretest</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terlebih</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dahulu</w:t>
      </w:r>
      <w:proofErr w:type="spellEnd"/>
      <w:r w:rsidR="00647D61"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tentang</w:t>
      </w:r>
      <w:proofErr w:type="spellEnd"/>
      <w:r w:rsidR="00647D61"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peng</w:t>
      </w:r>
      <w:r w:rsidR="00D3538E" w:rsidRPr="0057445C">
        <w:rPr>
          <w:rFonts w:asciiTheme="majorBidi" w:hAnsiTheme="majorBidi" w:cstheme="majorBidi"/>
          <w:sz w:val="24"/>
          <w:szCs w:val="24"/>
        </w:rPr>
        <w:t>e</w:t>
      </w:r>
      <w:r w:rsidR="00647D61" w:rsidRPr="0057445C">
        <w:rPr>
          <w:rFonts w:asciiTheme="majorBidi" w:hAnsiTheme="majorBidi" w:cstheme="majorBidi"/>
          <w:sz w:val="24"/>
          <w:szCs w:val="24"/>
        </w:rPr>
        <w:t>tahuan</w:t>
      </w:r>
      <w:proofErr w:type="spellEnd"/>
      <w:r w:rsidR="00D235DB"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sikap</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norma</w:t>
      </w:r>
      <w:proofErr w:type="spellEnd"/>
      <w:r w:rsidR="00D3538E" w:rsidRPr="0057445C">
        <w:rPr>
          <w:rFonts w:asciiTheme="majorBidi" w:hAnsiTheme="majorBidi" w:cstheme="majorBidi"/>
          <w:sz w:val="24"/>
          <w:szCs w:val="24"/>
        </w:rPr>
        <w:t xml:space="preserve"> mental, </w:t>
      </w:r>
      <w:proofErr w:type="spellStart"/>
      <w:r w:rsidR="00D3538E" w:rsidRPr="0057445C">
        <w:rPr>
          <w:rFonts w:asciiTheme="majorBidi" w:hAnsiTheme="majorBidi" w:cstheme="majorBidi"/>
          <w:sz w:val="24"/>
          <w:szCs w:val="24"/>
        </w:rPr>
        <w:t>perilaku</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dirasakan</w:t>
      </w:r>
      <w:proofErr w:type="spellEnd"/>
      <w:r w:rsidR="00D3538E" w:rsidRPr="0057445C">
        <w:rPr>
          <w:rFonts w:asciiTheme="majorBidi" w:hAnsiTheme="majorBidi" w:cstheme="majorBidi"/>
          <w:sz w:val="24"/>
          <w:szCs w:val="24"/>
        </w:rPr>
        <w:t xml:space="preserve"> dan </w:t>
      </w:r>
      <w:proofErr w:type="spellStart"/>
      <w:r w:rsidR="00D3538E" w:rsidRPr="0057445C">
        <w:rPr>
          <w:rFonts w:asciiTheme="majorBidi" w:hAnsiTheme="majorBidi" w:cstheme="majorBidi"/>
          <w:sz w:val="24"/>
          <w:szCs w:val="24"/>
        </w:rPr>
        <w:t>perilaku</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akan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dilakukan</w:t>
      </w:r>
      <w:proofErr w:type="spellEnd"/>
      <w:r w:rsidR="00D3538E" w:rsidRPr="0057445C">
        <w:rPr>
          <w:rFonts w:asciiTheme="majorBidi" w:hAnsiTheme="majorBidi" w:cstheme="majorBidi"/>
          <w:sz w:val="24"/>
          <w:szCs w:val="24"/>
        </w:rPr>
        <w:t xml:space="preserve">.  Pada </w:t>
      </w:r>
      <w:proofErr w:type="spellStart"/>
      <w:r w:rsidR="00D3538E" w:rsidRPr="0057445C">
        <w:rPr>
          <w:rFonts w:asciiTheme="majorBidi" w:hAnsiTheme="majorBidi" w:cstheme="majorBidi"/>
          <w:sz w:val="24"/>
          <w:szCs w:val="24"/>
        </w:rPr>
        <w:t>tahap</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intervensi</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d</w:t>
      </w:r>
      <w:r w:rsidR="002F11B9" w:rsidRPr="0057445C">
        <w:rPr>
          <w:rFonts w:asciiTheme="majorBidi" w:hAnsiTheme="majorBidi" w:cstheme="majorBidi"/>
          <w:sz w:val="24"/>
          <w:szCs w:val="24"/>
        </w:rPr>
        <w:t>iberikan</w:t>
      </w:r>
      <w:proofErr w:type="spellEnd"/>
      <w:r w:rsidR="002F11B9"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edukasi</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selama</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satu</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bulan</w:t>
      </w:r>
      <w:proofErr w:type="spellEnd"/>
      <w:r w:rsidR="002F11B9" w:rsidRPr="0057445C">
        <w:rPr>
          <w:rFonts w:asciiTheme="majorBidi" w:hAnsiTheme="majorBidi" w:cstheme="majorBidi"/>
          <w:sz w:val="24"/>
          <w:szCs w:val="24"/>
        </w:rPr>
        <w:t xml:space="preserve"> pada </w:t>
      </w:r>
      <w:proofErr w:type="spellStart"/>
      <w:r w:rsidR="002F11B9" w:rsidRPr="0057445C">
        <w:rPr>
          <w:rFonts w:asciiTheme="majorBidi" w:hAnsiTheme="majorBidi" w:cstheme="majorBidi"/>
          <w:sz w:val="24"/>
          <w:szCs w:val="24"/>
        </w:rPr>
        <w:t>kelompok</w:t>
      </w:r>
      <w:proofErr w:type="spellEnd"/>
      <w:r w:rsidR="002F11B9" w:rsidRPr="0057445C">
        <w:rPr>
          <w:rFonts w:asciiTheme="majorBidi" w:hAnsiTheme="majorBidi" w:cstheme="majorBidi"/>
          <w:sz w:val="24"/>
          <w:szCs w:val="24"/>
        </w:rPr>
        <w:t xml:space="preserve"> </w:t>
      </w:r>
      <w:proofErr w:type="spellStart"/>
      <w:r w:rsidR="00D235DB" w:rsidRPr="0057445C">
        <w:rPr>
          <w:rFonts w:asciiTheme="majorBidi" w:hAnsiTheme="majorBidi" w:cstheme="majorBidi"/>
          <w:sz w:val="24"/>
          <w:szCs w:val="24"/>
        </w:rPr>
        <w:t>intervensi</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melalui</w:t>
      </w:r>
      <w:proofErr w:type="spellEnd"/>
      <w:r w:rsidR="002F11B9"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pelatihan</w:t>
      </w:r>
      <w:proofErr w:type="spellEnd"/>
      <w:r w:rsidR="00647D61"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sebanyak</w:t>
      </w:r>
      <w:proofErr w:type="spellEnd"/>
      <w:r w:rsidR="00647D61" w:rsidRPr="0057445C">
        <w:rPr>
          <w:rFonts w:asciiTheme="majorBidi" w:hAnsiTheme="majorBidi" w:cstheme="majorBidi"/>
          <w:sz w:val="24"/>
          <w:szCs w:val="24"/>
        </w:rPr>
        <w:t xml:space="preserve"> </w:t>
      </w:r>
      <w:proofErr w:type="spellStart"/>
      <w:r w:rsidR="00647D61" w:rsidRPr="0057445C">
        <w:rPr>
          <w:rFonts w:asciiTheme="majorBidi" w:hAnsiTheme="majorBidi" w:cstheme="majorBidi"/>
          <w:sz w:val="24"/>
          <w:szCs w:val="24"/>
        </w:rPr>
        <w:t>empat</w:t>
      </w:r>
      <w:proofErr w:type="spellEnd"/>
      <w:r w:rsidR="00647D61" w:rsidRPr="0057445C">
        <w:rPr>
          <w:rFonts w:asciiTheme="majorBidi" w:hAnsiTheme="majorBidi" w:cstheme="majorBidi"/>
          <w:sz w:val="24"/>
          <w:szCs w:val="24"/>
        </w:rPr>
        <w:t xml:space="preserve"> kali </w:t>
      </w:r>
      <w:proofErr w:type="spellStart"/>
      <w:r w:rsidR="00775668" w:rsidRPr="0057445C">
        <w:rPr>
          <w:rFonts w:asciiTheme="majorBidi" w:hAnsiTheme="majorBidi" w:cstheme="majorBidi"/>
          <w:sz w:val="24"/>
          <w:szCs w:val="24"/>
        </w:rPr>
        <w:t>dengan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durasi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waktu</w:t>
      </w:r>
      <w:proofErr w:type="spellEnd"/>
      <w:r w:rsidR="00775668" w:rsidRPr="0057445C">
        <w:rPr>
          <w:rFonts w:asciiTheme="majorBidi" w:hAnsiTheme="majorBidi" w:cstheme="majorBidi"/>
          <w:sz w:val="24"/>
          <w:szCs w:val="24"/>
        </w:rPr>
        <w:t xml:space="preserve"> 60 </w:t>
      </w:r>
      <w:proofErr w:type="spellStart"/>
      <w:r w:rsidR="00775668" w:rsidRPr="0057445C">
        <w:rPr>
          <w:rFonts w:asciiTheme="majorBidi" w:hAnsiTheme="majorBidi" w:cstheme="majorBidi"/>
          <w:sz w:val="24"/>
          <w:szCs w:val="24"/>
        </w:rPr>
        <w:t>menit</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setiap</w:t>
      </w:r>
      <w:proofErr w:type="spellEnd"/>
      <w:r w:rsidR="00775668" w:rsidRPr="0057445C">
        <w:rPr>
          <w:rFonts w:asciiTheme="majorBidi" w:hAnsiTheme="majorBidi" w:cstheme="majorBidi"/>
          <w:sz w:val="24"/>
          <w:szCs w:val="24"/>
        </w:rPr>
        <w:t xml:space="preserve"> kali </w:t>
      </w:r>
      <w:proofErr w:type="spellStart"/>
      <w:r w:rsidR="00775668" w:rsidRPr="0057445C">
        <w:rPr>
          <w:rFonts w:asciiTheme="majorBidi" w:hAnsiTheme="majorBidi" w:cstheme="majorBidi"/>
          <w:sz w:val="24"/>
          <w:szCs w:val="24"/>
        </w:rPr>
        <w:t>pelatihan</w:t>
      </w:r>
      <w:proofErr w:type="spellEnd"/>
      <w:r w:rsidR="00775668"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dengan</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pendekatan</w:t>
      </w:r>
      <w:proofErr w:type="spellEnd"/>
      <w:r w:rsidR="002F11B9" w:rsidRPr="0057445C">
        <w:rPr>
          <w:rFonts w:asciiTheme="majorBidi" w:hAnsiTheme="majorBidi" w:cstheme="majorBidi"/>
          <w:sz w:val="24"/>
          <w:szCs w:val="24"/>
        </w:rPr>
        <w:t xml:space="preserve"> </w:t>
      </w:r>
      <w:r w:rsidR="002F11B9" w:rsidRPr="0057445C">
        <w:rPr>
          <w:rFonts w:asciiTheme="majorBidi" w:hAnsiTheme="majorBidi" w:cstheme="majorBidi"/>
          <w:i/>
          <w:iCs/>
          <w:sz w:val="24"/>
          <w:szCs w:val="24"/>
        </w:rPr>
        <w:t>Theory of Planned Behaviour</w:t>
      </w:r>
      <w:r w:rsidR="002F11B9" w:rsidRPr="0057445C">
        <w:rPr>
          <w:rFonts w:asciiTheme="majorBidi" w:hAnsiTheme="majorBidi" w:cstheme="majorBidi"/>
          <w:sz w:val="24"/>
          <w:szCs w:val="24"/>
        </w:rPr>
        <w:t xml:space="preserve"> (TPB). </w:t>
      </w:r>
      <w:proofErr w:type="spellStart"/>
      <w:r w:rsidR="00A774F4" w:rsidRPr="0057445C">
        <w:rPr>
          <w:rFonts w:asciiTheme="majorBidi" w:hAnsiTheme="majorBidi" w:cstheme="majorBidi"/>
          <w:sz w:val="24"/>
          <w:szCs w:val="24"/>
        </w:rPr>
        <w:t>Namun</w:t>
      </w:r>
      <w:proofErr w:type="spellEnd"/>
      <w:r w:rsidR="00A774F4" w:rsidRPr="0057445C">
        <w:rPr>
          <w:rFonts w:asciiTheme="majorBidi" w:hAnsiTheme="majorBidi" w:cstheme="majorBidi"/>
          <w:sz w:val="24"/>
          <w:szCs w:val="24"/>
        </w:rPr>
        <w:t xml:space="preserve"> pada </w:t>
      </w:r>
      <w:proofErr w:type="spellStart"/>
      <w:r w:rsidR="00A774F4" w:rsidRPr="0057445C">
        <w:rPr>
          <w:rFonts w:asciiTheme="majorBidi" w:hAnsiTheme="majorBidi" w:cstheme="majorBidi"/>
          <w:sz w:val="24"/>
          <w:szCs w:val="24"/>
        </w:rPr>
        <w:t>artikel</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ini</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tidak</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disebutkan</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secara</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rinci</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mengenai</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bentuk</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pelatihan</w:t>
      </w:r>
      <w:proofErr w:type="spellEnd"/>
      <w:r w:rsidR="00A774F4" w:rsidRPr="0057445C">
        <w:rPr>
          <w:rFonts w:asciiTheme="majorBidi" w:hAnsiTheme="majorBidi" w:cstheme="majorBidi"/>
          <w:sz w:val="24"/>
          <w:szCs w:val="24"/>
        </w:rPr>
        <w:t xml:space="preserve"> yang </w:t>
      </w:r>
      <w:proofErr w:type="spellStart"/>
      <w:r w:rsidR="00A774F4" w:rsidRPr="0057445C">
        <w:rPr>
          <w:rFonts w:asciiTheme="majorBidi" w:hAnsiTheme="majorBidi" w:cstheme="majorBidi"/>
          <w:sz w:val="24"/>
          <w:szCs w:val="24"/>
        </w:rPr>
        <w:t>diberikan</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siapa</w:t>
      </w:r>
      <w:proofErr w:type="spellEnd"/>
      <w:r w:rsidR="00A774F4" w:rsidRPr="0057445C">
        <w:rPr>
          <w:rFonts w:asciiTheme="majorBidi" w:hAnsiTheme="majorBidi" w:cstheme="majorBidi"/>
          <w:sz w:val="24"/>
          <w:szCs w:val="24"/>
        </w:rPr>
        <w:t xml:space="preserve"> yang </w:t>
      </w:r>
      <w:proofErr w:type="spellStart"/>
      <w:r w:rsidR="00A774F4" w:rsidRPr="0057445C">
        <w:rPr>
          <w:rFonts w:asciiTheme="majorBidi" w:hAnsiTheme="majorBidi" w:cstheme="majorBidi"/>
          <w:sz w:val="24"/>
          <w:szCs w:val="24"/>
        </w:rPr>
        <w:t>memberikan</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pelatihan</w:t>
      </w:r>
      <w:proofErr w:type="spellEnd"/>
      <w:r w:rsidR="00A774F4" w:rsidRPr="0057445C">
        <w:rPr>
          <w:rFonts w:asciiTheme="majorBidi" w:hAnsiTheme="majorBidi" w:cstheme="majorBidi"/>
          <w:sz w:val="24"/>
          <w:szCs w:val="24"/>
        </w:rPr>
        <w:t xml:space="preserve">, </w:t>
      </w:r>
      <w:r w:rsidR="00775668" w:rsidRPr="0057445C">
        <w:rPr>
          <w:rFonts w:asciiTheme="majorBidi" w:hAnsiTheme="majorBidi" w:cstheme="majorBidi"/>
          <w:sz w:val="24"/>
          <w:szCs w:val="24"/>
        </w:rPr>
        <w:t xml:space="preserve">dan </w:t>
      </w:r>
      <w:proofErr w:type="spellStart"/>
      <w:r w:rsidR="00A774F4" w:rsidRPr="0057445C">
        <w:rPr>
          <w:rFonts w:asciiTheme="majorBidi" w:hAnsiTheme="majorBidi" w:cstheme="majorBidi"/>
          <w:sz w:val="24"/>
          <w:szCs w:val="24"/>
        </w:rPr>
        <w:t>tema</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atau</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materi</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anemia</w:t>
      </w:r>
      <w:proofErr w:type="spellEnd"/>
      <w:r w:rsidR="00A774F4" w:rsidRPr="0057445C">
        <w:rPr>
          <w:rFonts w:asciiTheme="majorBidi" w:hAnsiTheme="majorBidi" w:cstheme="majorBidi"/>
          <w:sz w:val="24"/>
          <w:szCs w:val="24"/>
        </w:rPr>
        <w:t xml:space="preserve"> yang </w:t>
      </w:r>
      <w:proofErr w:type="spellStart"/>
      <w:r w:rsidR="00A774F4" w:rsidRPr="0057445C">
        <w:rPr>
          <w:rFonts w:asciiTheme="majorBidi" w:hAnsiTheme="majorBidi" w:cstheme="majorBidi"/>
          <w:sz w:val="24"/>
          <w:szCs w:val="24"/>
        </w:rPr>
        <w:t>diberikan</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kepada</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kelompok</w:t>
      </w:r>
      <w:proofErr w:type="spellEnd"/>
      <w:r w:rsidR="00A774F4" w:rsidRPr="0057445C">
        <w:rPr>
          <w:rFonts w:asciiTheme="majorBidi" w:hAnsiTheme="majorBidi" w:cstheme="majorBidi"/>
          <w:sz w:val="24"/>
          <w:szCs w:val="24"/>
        </w:rPr>
        <w:t xml:space="preserve"> </w:t>
      </w:r>
      <w:proofErr w:type="spellStart"/>
      <w:r w:rsidR="00A774F4" w:rsidRPr="0057445C">
        <w:rPr>
          <w:rFonts w:asciiTheme="majorBidi" w:hAnsiTheme="majorBidi" w:cstheme="majorBidi"/>
          <w:sz w:val="24"/>
          <w:szCs w:val="24"/>
        </w:rPr>
        <w:t>interv</w:t>
      </w:r>
      <w:r w:rsidR="00775668" w:rsidRPr="0057445C">
        <w:rPr>
          <w:rFonts w:asciiTheme="majorBidi" w:hAnsiTheme="majorBidi" w:cstheme="majorBidi"/>
          <w:sz w:val="24"/>
          <w:szCs w:val="24"/>
        </w:rPr>
        <w:t>e</w:t>
      </w:r>
      <w:r w:rsidR="00A774F4" w:rsidRPr="0057445C">
        <w:rPr>
          <w:rFonts w:asciiTheme="majorBidi" w:hAnsiTheme="majorBidi" w:cstheme="majorBidi"/>
          <w:sz w:val="24"/>
          <w:szCs w:val="24"/>
        </w:rPr>
        <w:t>nsi</w:t>
      </w:r>
      <w:proofErr w:type="spellEnd"/>
      <w:r w:rsidR="00A774F4" w:rsidRPr="0057445C">
        <w:rPr>
          <w:rFonts w:asciiTheme="majorBidi" w:hAnsiTheme="majorBidi" w:cstheme="majorBidi"/>
          <w:sz w:val="24"/>
          <w:szCs w:val="24"/>
        </w:rPr>
        <w:t xml:space="preserve">. </w:t>
      </w:r>
      <w:r w:rsidR="00775668" w:rsidRPr="0057445C">
        <w:rPr>
          <w:rFonts w:asciiTheme="majorBidi" w:hAnsiTheme="majorBidi" w:cstheme="majorBidi"/>
          <w:sz w:val="24"/>
          <w:szCs w:val="24"/>
        </w:rPr>
        <w:t xml:space="preserve">Media yang </w:t>
      </w:r>
      <w:proofErr w:type="spellStart"/>
      <w:r w:rsidR="00775668" w:rsidRPr="0057445C">
        <w:rPr>
          <w:rFonts w:asciiTheme="majorBidi" w:hAnsiTheme="majorBidi" w:cstheme="majorBidi"/>
          <w:sz w:val="24"/>
          <w:szCs w:val="24"/>
        </w:rPr>
        <w:t>digunakan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untuk</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edukasi</w:t>
      </w:r>
      <w:proofErr w:type="spellEnd"/>
      <w:r w:rsidR="00775668" w:rsidRPr="0057445C">
        <w:rPr>
          <w:rFonts w:asciiTheme="majorBidi" w:hAnsiTheme="majorBidi" w:cstheme="majorBidi"/>
          <w:sz w:val="24"/>
          <w:szCs w:val="24"/>
        </w:rPr>
        <w:t xml:space="preserve"> juga </w:t>
      </w:r>
      <w:proofErr w:type="spellStart"/>
      <w:r w:rsidR="00775668" w:rsidRPr="0057445C">
        <w:rPr>
          <w:rFonts w:asciiTheme="majorBidi" w:hAnsiTheme="majorBidi" w:cstheme="majorBidi"/>
          <w:sz w:val="24"/>
          <w:szCs w:val="24"/>
        </w:rPr>
        <w:t>tidak</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di</w:t>
      </w:r>
      <w:r w:rsidR="004619C2" w:rsidRPr="0057445C">
        <w:rPr>
          <w:rFonts w:asciiTheme="majorBidi" w:hAnsiTheme="majorBidi" w:cstheme="majorBidi"/>
          <w:sz w:val="24"/>
          <w:szCs w:val="24"/>
        </w:rPr>
        <w:t>j</w:t>
      </w:r>
      <w:r w:rsidR="00775668" w:rsidRPr="0057445C">
        <w:rPr>
          <w:rFonts w:asciiTheme="majorBidi" w:hAnsiTheme="majorBidi" w:cstheme="majorBidi"/>
          <w:sz w:val="24"/>
          <w:szCs w:val="24"/>
        </w:rPr>
        <w:t>elaskan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secara</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rinci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bentuknya</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hanya</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dijelaskan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bahwa</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materi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pelatihan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disesuaikan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dengan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hasil</w:t>
      </w:r>
      <w:proofErr w:type="spellEnd"/>
      <w:r w:rsidR="00775668" w:rsidRPr="0057445C">
        <w:rPr>
          <w:rFonts w:asciiTheme="majorBidi" w:hAnsiTheme="majorBidi" w:cstheme="majorBidi"/>
          <w:sz w:val="24"/>
          <w:szCs w:val="24"/>
        </w:rPr>
        <w:t xml:space="preserve"> anamnesis </w:t>
      </w:r>
      <w:proofErr w:type="spellStart"/>
      <w:r w:rsidR="00775668" w:rsidRPr="0057445C">
        <w:rPr>
          <w:rFonts w:asciiTheme="majorBidi" w:hAnsiTheme="majorBidi" w:cstheme="majorBidi"/>
          <w:sz w:val="24"/>
          <w:szCs w:val="24"/>
        </w:rPr>
        <w:t>dari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i/>
          <w:iCs/>
          <w:sz w:val="24"/>
          <w:szCs w:val="24"/>
        </w:rPr>
        <w:t>pretest</w:t>
      </w:r>
      <w:proofErr w:type="spellEnd"/>
      <w:r w:rsidR="00775668" w:rsidRPr="0057445C">
        <w:rPr>
          <w:rFonts w:asciiTheme="majorBidi" w:hAnsiTheme="majorBidi" w:cstheme="majorBidi"/>
          <w:sz w:val="24"/>
          <w:szCs w:val="24"/>
        </w:rPr>
        <w:t xml:space="preserve"> yang </w:t>
      </w:r>
      <w:proofErr w:type="spellStart"/>
      <w:r w:rsidR="00775668" w:rsidRPr="0057445C">
        <w:rPr>
          <w:rFonts w:asciiTheme="majorBidi" w:hAnsiTheme="majorBidi" w:cstheme="majorBidi"/>
          <w:sz w:val="24"/>
          <w:szCs w:val="24"/>
        </w:rPr>
        <w:t>dikerjakan</w:t>
      </w:r>
      <w:proofErr w:type="spellEnd"/>
      <w:r w:rsidR="00775668" w:rsidRPr="0057445C">
        <w:rPr>
          <w:rFonts w:asciiTheme="majorBidi" w:hAnsiTheme="majorBidi" w:cstheme="majorBidi"/>
          <w:sz w:val="24"/>
          <w:szCs w:val="24"/>
        </w:rPr>
        <w:t xml:space="preserve"> oleh </w:t>
      </w:r>
      <w:proofErr w:type="spellStart"/>
      <w:r w:rsidR="00775668" w:rsidRPr="0057445C">
        <w:rPr>
          <w:rFonts w:asciiTheme="majorBidi" w:hAnsiTheme="majorBidi" w:cstheme="majorBidi"/>
          <w:sz w:val="24"/>
          <w:szCs w:val="24"/>
        </w:rPr>
        <w:t>subjek</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penelitian</w:t>
      </w:r>
      <w:proofErr w:type="spellEnd"/>
      <w:r w:rsidR="00775668" w:rsidRPr="0057445C">
        <w:rPr>
          <w:rFonts w:asciiTheme="majorBidi" w:hAnsiTheme="majorBidi" w:cstheme="majorBidi"/>
          <w:sz w:val="24"/>
          <w:szCs w:val="24"/>
        </w:rPr>
        <w:t>.</w:t>
      </w:r>
      <w:r w:rsidR="00A774F4" w:rsidRPr="0057445C">
        <w:rPr>
          <w:rFonts w:asciiTheme="majorBidi" w:hAnsiTheme="majorBidi" w:cstheme="majorBidi"/>
          <w:sz w:val="24"/>
          <w:szCs w:val="24"/>
        </w:rPr>
        <w:t xml:space="preserve"> </w:t>
      </w:r>
      <w:r w:rsidR="002F11B9" w:rsidRPr="0057445C">
        <w:rPr>
          <w:rFonts w:asciiTheme="majorBidi" w:hAnsiTheme="majorBidi" w:cstheme="majorBidi"/>
          <w:sz w:val="24"/>
          <w:szCs w:val="24"/>
        </w:rPr>
        <w:t xml:space="preserve">Pada </w:t>
      </w:r>
      <w:proofErr w:type="spellStart"/>
      <w:r w:rsidR="002F11B9" w:rsidRPr="0057445C">
        <w:rPr>
          <w:rFonts w:asciiTheme="majorBidi" w:hAnsiTheme="majorBidi" w:cstheme="majorBidi"/>
          <w:sz w:val="24"/>
          <w:szCs w:val="24"/>
        </w:rPr>
        <w:t>kelompok</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kontrol</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hanya</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diberikan</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edukasi</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secara</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umum</w:t>
      </w:r>
      <w:proofErr w:type="spellEnd"/>
      <w:r w:rsidR="002F11B9" w:rsidRPr="0057445C">
        <w:rPr>
          <w:rFonts w:asciiTheme="majorBidi" w:hAnsiTheme="majorBidi" w:cstheme="majorBidi"/>
          <w:sz w:val="24"/>
          <w:szCs w:val="24"/>
        </w:rPr>
        <w:t xml:space="preserve"> pada </w:t>
      </w:r>
      <w:proofErr w:type="spellStart"/>
      <w:r w:rsidR="002F11B9" w:rsidRPr="0057445C">
        <w:rPr>
          <w:rFonts w:asciiTheme="majorBidi" w:hAnsiTheme="majorBidi" w:cstheme="majorBidi"/>
          <w:sz w:val="24"/>
          <w:szCs w:val="24"/>
        </w:rPr>
        <w:t>saat</w:t>
      </w:r>
      <w:proofErr w:type="spellEnd"/>
      <w:r w:rsidR="002F11B9" w:rsidRPr="0057445C">
        <w:rPr>
          <w:rFonts w:asciiTheme="majorBidi" w:hAnsiTheme="majorBidi" w:cstheme="majorBidi"/>
          <w:sz w:val="24"/>
          <w:szCs w:val="24"/>
        </w:rPr>
        <w:t xml:space="preserve"> </w:t>
      </w:r>
      <w:proofErr w:type="spellStart"/>
      <w:r w:rsidR="002F11B9" w:rsidRPr="0057445C">
        <w:rPr>
          <w:rFonts w:asciiTheme="majorBidi" w:hAnsiTheme="majorBidi" w:cstheme="majorBidi"/>
          <w:sz w:val="24"/>
          <w:szCs w:val="24"/>
        </w:rPr>
        <w:t>kunjungan</w:t>
      </w:r>
      <w:proofErr w:type="spellEnd"/>
      <w:r w:rsidR="002F11B9" w:rsidRPr="0057445C">
        <w:rPr>
          <w:rFonts w:asciiTheme="majorBidi" w:hAnsiTheme="majorBidi" w:cstheme="majorBidi"/>
          <w:sz w:val="24"/>
          <w:szCs w:val="24"/>
        </w:rPr>
        <w:t xml:space="preserve"> ANC. </w:t>
      </w:r>
      <w:r w:rsidR="00775668" w:rsidRPr="0057445C">
        <w:rPr>
          <w:rFonts w:asciiTheme="majorBidi" w:hAnsiTheme="majorBidi" w:cstheme="majorBidi"/>
          <w:sz w:val="24"/>
          <w:szCs w:val="24"/>
        </w:rPr>
        <w:t xml:space="preserve">Pada </w:t>
      </w:r>
      <w:proofErr w:type="spellStart"/>
      <w:r w:rsidR="00775668" w:rsidRPr="0057445C">
        <w:rPr>
          <w:rFonts w:asciiTheme="majorBidi" w:hAnsiTheme="majorBidi" w:cstheme="majorBidi"/>
          <w:sz w:val="24"/>
          <w:szCs w:val="24"/>
        </w:rPr>
        <w:t>kelompok</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kontrol</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ini</w:t>
      </w:r>
      <w:proofErr w:type="spellEnd"/>
      <w:r w:rsidR="00775668" w:rsidRPr="0057445C">
        <w:rPr>
          <w:rFonts w:asciiTheme="majorBidi" w:hAnsiTheme="majorBidi" w:cstheme="majorBidi"/>
          <w:sz w:val="24"/>
          <w:szCs w:val="24"/>
        </w:rPr>
        <w:t xml:space="preserve"> juga </w:t>
      </w:r>
      <w:proofErr w:type="spellStart"/>
      <w:r w:rsidR="00775668" w:rsidRPr="0057445C">
        <w:rPr>
          <w:rFonts w:asciiTheme="majorBidi" w:hAnsiTheme="majorBidi" w:cstheme="majorBidi"/>
          <w:sz w:val="24"/>
          <w:szCs w:val="24"/>
        </w:rPr>
        <w:t>tidak</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dijel</w:t>
      </w:r>
      <w:r w:rsidR="004619C2" w:rsidRPr="0057445C">
        <w:rPr>
          <w:rFonts w:asciiTheme="majorBidi" w:hAnsiTheme="majorBidi" w:cstheme="majorBidi"/>
          <w:sz w:val="24"/>
          <w:szCs w:val="24"/>
        </w:rPr>
        <w:t>a</w:t>
      </w:r>
      <w:r w:rsidR="00775668" w:rsidRPr="0057445C">
        <w:rPr>
          <w:rFonts w:asciiTheme="majorBidi" w:hAnsiTheme="majorBidi" w:cstheme="majorBidi"/>
          <w:sz w:val="24"/>
          <w:szCs w:val="24"/>
        </w:rPr>
        <w:t>skan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secara</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rinci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edukasi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umum</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apa</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saja</w:t>
      </w:r>
      <w:proofErr w:type="spellEnd"/>
      <w:r w:rsidR="00775668" w:rsidRPr="0057445C">
        <w:rPr>
          <w:rFonts w:asciiTheme="majorBidi" w:hAnsiTheme="majorBidi" w:cstheme="majorBidi"/>
          <w:sz w:val="24"/>
          <w:szCs w:val="24"/>
        </w:rPr>
        <w:t xml:space="preserve"> yang </w:t>
      </w:r>
      <w:proofErr w:type="spellStart"/>
      <w:r w:rsidR="00775668" w:rsidRPr="0057445C">
        <w:rPr>
          <w:rFonts w:asciiTheme="majorBidi" w:hAnsiTheme="majorBidi" w:cstheme="majorBidi"/>
          <w:sz w:val="24"/>
          <w:szCs w:val="24"/>
        </w:rPr>
        <w:t>diberikan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siapa</w:t>
      </w:r>
      <w:proofErr w:type="spellEnd"/>
      <w:r w:rsidR="00775668" w:rsidRPr="0057445C">
        <w:rPr>
          <w:rFonts w:asciiTheme="majorBidi" w:hAnsiTheme="majorBidi" w:cstheme="majorBidi"/>
          <w:sz w:val="24"/>
          <w:szCs w:val="24"/>
        </w:rPr>
        <w:t xml:space="preserve"> yang </w:t>
      </w:r>
      <w:proofErr w:type="spellStart"/>
      <w:r w:rsidR="00775668" w:rsidRPr="0057445C">
        <w:rPr>
          <w:rFonts w:asciiTheme="majorBidi" w:hAnsiTheme="majorBidi" w:cstheme="majorBidi"/>
          <w:sz w:val="24"/>
          <w:szCs w:val="24"/>
        </w:rPr>
        <w:t>memberi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edukasi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bentuk</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edukasi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kapan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edukasi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diberikan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maupun</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durasi</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waktu</w:t>
      </w:r>
      <w:proofErr w:type="spellEnd"/>
      <w:r w:rsidR="00775668" w:rsidRPr="0057445C">
        <w:rPr>
          <w:rFonts w:asciiTheme="majorBidi" w:hAnsiTheme="majorBidi" w:cstheme="majorBidi"/>
          <w:sz w:val="24"/>
          <w:szCs w:val="24"/>
        </w:rPr>
        <w:t xml:space="preserve"> </w:t>
      </w:r>
      <w:proofErr w:type="spellStart"/>
      <w:r w:rsidR="00775668" w:rsidRPr="0057445C">
        <w:rPr>
          <w:rFonts w:asciiTheme="majorBidi" w:hAnsiTheme="majorBidi" w:cstheme="majorBidi"/>
          <w:sz w:val="24"/>
          <w:szCs w:val="24"/>
        </w:rPr>
        <w:t>edukasi</w:t>
      </w:r>
      <w:proofErr w:type="spellEnd"/>
      <w:r w:rsidR="00775668"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Setelah</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tiga</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bulan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dilakukan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evaluasi</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terhadap</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pengetahuan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sikap</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norma</w:t>
      </w:r>
      <w:proofErr w:type="spellEnd"/>
      <w:r w:rsidR="00D3538E" w:rsidRPr="0057445C">
        <w:rPr>
          <w:rFonts w:asciiTheme="majorBidi" w:hAnsiTheme="majorBidi" w:cstheme="majorBidi"/>
          <w:sz w:val="24"/>
          <w:szCs w:val="24"/>
        </w:rPr>
        <w:t xml:space="preserve"> mental, </w:t>
      </w:r>
      <w:proofErr w:type="spellStart"/>
      <w:r w:rsidR="00D3538E" w:rsidRPr="0057445C">
        <w:rPr>
          <w:rFonts w:asciiTheme="majorBidi" w:hAnsiTheme="majorBidi" w:cstheme="majorBidi"/>
          <w:sz w:val="24"/>
          <w:szCs w:val="24"/>
        </w:rPr>
        <w:t>perilaku</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dirasakan</w:t>
      </w:r>
      <w:proofErr w:type="spellEnd"/>
      <w:r w:rsidR="00D3538E" w:rsidRPr="0057445C">
        <w:rPr>
          <w:rFonts w:asciiTheme="majorBidi" w:hAnsiTheme="majorBidi" w:cstheme="majorBidi"/>
          <w:sz w:val="24"/>
          <w:szCs w:val="24"/>
        </w:rPr>
        <w:t xml:space="preserve"> dan </w:t>
      </w:r>
      <w:proofErr w:type="spellStart"/>
      <w:r w:rsidR="00D3538E" w:rsidRPr="0057445C">
        <w:rPr>
          <w:rFonts w:asciiTheme="majorBidi" w:hAnsiTheme="majorBidi" w:cstheme="majorBidi"/>
          <w:sz w:val="24"/>
          <w:szCs w:val="24"/>
        </w:rPr>
        <w:t>perilaku</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akan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dilakukan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menggunakan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kuesioner</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sama</w:t>
      </w:r>
      <w:proofErr w:type="spellEnd"/>
      <w:r w:rsidR="00D3538E" w:rsidRPr="0057445C">
        <w:rPr>
          <w:rFonts w:asciiTheme="majorBidi" w:hAnsiTheme="majorBidi" w:cstheme="majorBidi"/>
          <w:sz w:val="24"/>
          <w:szCs w:val="24"/>
        </w:rPr>
        <w:t xml:space="preserve"> pada </w:t>
      </w:r>
      <w:proofErr w:type="spellStart"/>
      <w:r w:rsidR="00D3538E" w:rsidRPr="0057445C">
        <w:rPr>
          <w:rFonts w:asciiTheme="majorBidi" w:hAnsiTheme="majorBidi" w:cstheme="majorBidi"/>
          <w:sz w:val="24"/>
          <w:szCs w:val="24"/>
        </w:rPr>
        <w:t>saat</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pretest</w:t>
      </w:r>
      <w:proofErr w:type="spellEnd"/>
      <w:r w:rsidR="00D3538E" w:rsidRPr="0057445C">
        <w:rPr>
          <w:rFonts w:asciiTheme="majorBidi" w:hAnsiTheme="majorBidi" w:cstheme="majorBidi"/>
          <w:sz w:val="24"/>
          <w:szCs w:val="24"/>
        </w:rPr>
        <w:t xml:space="preserve">. </w:t>
      </w:r>
      <w:r w:rsidR="002F11B9" w:rsidRPr="0057445C">
        <w:rPr>
          <w:rFonts w:asciiTheme="majorBidi" w:hAnsiTheme="majorBidi" w:cstheme="majorBidi"/>
          <w:sz w:val="24"/>
          <w:szCs w:val="24"/>
        </w:rPr>
        <w:t xml:space="preserve">Hasil uji </w:t>
      </w:r>
      <w:r w:rsidR="002F11B9" w:rsidRPr="0057445C">
        <w:rPr>
          <w:rFonts w:ascii="TimesNewRomanPSMT" w:eastAsia="Times New Roman" w:hAnsi="TimesNewRomanPSMT" w:cs="Times New Roman"/>
          <w:i/>
          <w:iCs/>
          <w:color w:val="000000"/>
          <w:sz w:val="24"/>
          <w:szCs w:val="24"/>
          <w:lang w:eastAsia="en-ID"/>
        </w:rPr>
        <w:t>Wilcoxon Signed-Rank Test</w:t>
      </w:r>
      <w:r w:rsidR="002F11B9" w:rsidRPr="0057445C">
        <w:rPr>
          <w:rFonts w:ascii="TimesNewRomanPSMT" w:eastAsia="Times New Roman" w:hAnsi="TimesNewRomanPSMT" w:cs="Times New Roman"/>
          <w:color w:val="000000"/>
          <w:sz w:val="24"/>
          <w:szCs w:val="24"/>
          <w:lang w:eastAsia="en-ID"/>
        </w:rPr>
        <w:t xml:space="preserve"> </w:t>
      </w:r>
      <w:proofErr w:type="spellStart"/>
      <w:r w:rsidR="002F11B9" w:rsidRPr="0057445C">
        <w:rPr>
          <w:rFonts w:ascii="TimesNewRomanPSMT" w:eastAsia="Times New Roman" w:hAnsi="TimesNewRomanPSMT" w:cs="Times New Roman"/>
          <w:color w:val="000000"/>
          <w:sz w:val="24"/>
          <w:szCs w:val="24"/>
          <w:lang w:eastAsia="en-ID"/>
        </w:rPr>
        <w:t>nilai</w:t>
      </w:r>
      <w:proofErr w:type="spellEnd"/>
      <w:r w:rsidR="002F11B9" w:rsidRPr="0057445C">
        <w:rPr>
          <w:rFonts w:ascii="TimesNewRomanPSMT" w:eastAsia="Times New Roman" w:hAnsi="TimesNewRomanPSMT" w:cs="Times New Roman"/>
          <w:color w:val="000000"/>
          <w:sz w:val="24"/>
          <w:szCs w:val="24"/>
          <w:lang w:eastAsia="en-ID"/>
        </w:rPr>
        <w:t xml:space="preserve"> </w:t>
      </w:r>
      <w:r w:rsidR="00D3538E" w:rsidRPr="0057445C">
        <w:rPr>
          <w:rFonts w:ascii="TimesNewRomanPSMT" w:eastAsia="Times New Roman" w:hAnsi="TimesNewRomanPSMT" w:cs="Times New Roman"/>
          <w:color w:val="000000"/>
          <w:sz w:val="24"/>
          <w:szCs w:val="24"/>
          <w:lang w:eastAsia="en-ID"/>
        </w:rPr>
        <w:t xml:space="preserve">p </w:t>
      </w:r>
      <w:r w:rsidR="002F11B9" w:rsidRPr="0057445C">
        <w:rPr>
          <w:rFonts w:ascii="TimesNewRomanPSMT" w:eastAsia="Times New Roman" w:hAnsi="TimesNewRomanPSMT" w:cs="Times New Roman"/>
          <w:color w:val="000000"/>
          <w:sz w:val="24"/>
          <w:szCs w:val="24"/>
          <w:lang w:eastAsia="en-ID"/>
        </w:rPr>
        <w:t xml:space="preserve">value </w:t>
      </w:r>
      <w:r w:rsidR="00D3538E" w:rsidRPr="0057445C">
        <w:rPr>
          <w:rFonts w:ascii="TimesNewRomanPSMT" w:eastAsia="Times New Roman" w:hAnsi="TimesNewRomanPSMT" w:cs="Times New Roman"/>
          <w:color w:val="000000"/>
          <w:sz w:val="24"/>
          <w:szCs w:val="24"/>
          <w:lang w:eastAsia="en-ID"/>
        </w:rPr>
        <w:t xml:space="preserve">= 0,001 </w:t>
      </w:r>
      <w:proofErr w:type="spellStart"/>
      <w:r w:rsidR="00D3538E" w:rsidRPr="0057445C">
        <w:rPr>
          <w:rFonts w:ascii="TimesNewRomanPSMT" w:eastAsia="Times New Roman" w:hAnsi="TimesNewRomanPSMT" w:cs="Times New Roman"/>
          <w:color w:val="000000"/>
          <w:sz w:val="24"/>
          <w:szCs w:val="24"/>
          <w:lang w:eastAsia="en-ID"/>
        </w:rPr>
        <w:t>yaitu</w:t>
      </w:r>
      <w:proofErr w:type="spellEnd"/>
      <w:r w:rsidR="00D3538E" w:rsidRPr="0057445C">
        <w:rPr>
          <w:rFonts w:ascii="TimesNewRomanPSMT" w:eastAsia="Times New Roman" w:hAnsi="TimesNewRomanPSMT" w:cs="Times New Roman"/>
          <w:color w:val="000000"/>
          <w:sz w:val="24"/>
          <w:szCs w:val="24"/>
          <w:lang w:eastAsia="en-ID"/>
        </w:rPr>
        <w:t xml:space="preserve"> </w:t>
      </w:r>
      <w:proofErr w:type="spellStart"/>
      <w:r w:rsidR="00B557E6" w:rsidRPr="0057445C">
        <w:rPr>
          <w:rFonts w:ascii="TimesNewRomanPSMT" w:eastAsia="Times New Roman" w:hAnsi="TimesNewRomanPSMT" w:cs="Times New Roman"/>
          <w:color w:val="000000"/>
          <w:sz w:val="24"/>
          <w:szCs w:val="24"/>
          <w:lang w:eastAsia="en-ID"/>
        </w:rPr>
        <w:t>a</w:t>
      </w:r>
      <w:r w:rsidR="002F11B9" w:rsidRPr="0057445C">
        <w:rPr>
          <w:rFonts w:ascii="TimesNewRomanPSMT" w:eastAsia="Times New Roman" w:hAnsi="TimesNewRomanPSMT" w:cs="Times New Roman"/>
          <w:color w:val="000000"/>
          <w:sz w:val="24"/>
          <w:szCs w:val="24"/>
          <w:lang w:eastAsia="en-ID"/>
        </w:rPr>
        <w:t>da</w:t>
      </w:r>
      <w:proofErr w:type="spellEnd"/>
      <w:r w:rsidR="002F11B9" w:rsidRPr="0057445C">
        <w:rPr>
          <w:rFonts w:ascii="TimesNewRomanPSMT" w:eastAsia="Times New Roman" w:hAnsi="TimesNewRomanPSMT" w:cs="Times New Roman"/>
          <w:color w:val="000000"/>
          <w:sz w:val="24"/>
          <w:szCs w:val="24"/>
          <w:lang w:eastAsia="en-ID"/>
        </w:rPr>
        <w:t xml:space="preserve"> </w:t>
      </w:r>
      <w:proofErr w:type="spellStart"/>
      <w:r w:rsidR="002F11B9" w:rsidRPr="0057445C">
        <w:rPr>
          <w:rFonts w:ascii="TimesNewRomanPSMT" w:eastAsia="Times New Roman" w:hAnsi="TimesNewRomanPSMT" w:cs="Times New Roman"/>
          <w:color w:val="000000"/>
          <w:sz w:val="24"/>
          <w:szCs w:val="24"/>
          <w:lang w:eastAsia="en-ID"/>
        </w:rPr>
        <w:t>perbedaan</w:t>
      </w:r>
      <w:proofErr w:type="spellEnd"/>
      <w:r w:rsidR="002F11B9" w:rsidRPr="0057445C">
        <w:rPr>
          <w:rFonts w:ascii="TimesNewRomanPSMT" w:eastAsia="Times New Roman" w:hAnsi="TimesNewRomanPSMT" w:cs="Times New Roman"/>
          <w:color w:val="000000"/>
          <w:sz w:val="24"/>
          <w:szCs w:val="24"/>
          <w:lang w:eastAsia="en-ID"/>
        </w:rPr>
        <w:t xml:space="preserve"> yang </w:t>
      </w:r>
      <w:proofErr w:type="spellStart"/>
      <w:r w:rsidR="002F11B9" w:rsidRPr="0057445C">
        <w:rPr>
          <w:rFonts w:ascii="TimesNewRomanPSMT" w:eastAsia="Times New Roman" w:hAnsi="TimesNewRomanPSMT" w:cs="Times New Roman"/>
          <w:color w:val="000000"/>
          <w:sz w:val="24"/>
          <w:szCs w:val="24"/>
          <w:lang w:eastAsia="en-ID"/>
        </w:rPr>
        <w:t>signifikan</w:t>
      </w:r>
      <w:proofErr w:type="spellEnd"/>
      <w:r w:rsidR="002F11B9" w:rsidRPr="0057445C">
        <w:rPr>
          <w:rFonts w:ascii="TimesNewRomanPSMT" w:eastAsia="Times New Roman" w:hAnsi="TimesNewRomanPSMT" w:cs="Times New Roman"/>
          <w:color w:val="000000"/>
          <w:sz w:val="24"/>
          <w:szCs w:val="24"/>
          <w:lang w:eastAsia="en-ID"/>
        </w:rPr>
        <w:t xml:space="preserve"> </w:t>
      </w:r>
      <w:proofErr w:type="spellStart"/>
      <w:r w:rsidR="002F11B9" w:rsidRPr="0057445C">
        <w:rPr>
          <w:rFonts w:ascii="TimesNewRomanPSMT" w:eastAsia="Times New Roman" w:hAnsi="TimesNewRomanPSMT" w:cs="Times New Roman"/>
          <w:color w:val="000000"/>
          <w:sz w:val="24"/>
          <w:szCs w:val="24"/>
          <w:lang w:eastAsia="en-ID"/>
        </w:rPr>
        <w:t>pengetahuan</w:t>
      </w:r>
      <w:proofErr w:type="spellEnd"/>
      <w:r w:rsidR="004619C2" w:rsidRPr="0057445C">
        <w:rPr>
          <w:rFonts w:ascii="TimesNewRomanPSMT" w:eastAsia="Times New Roman" w:hAnsi="TimesNewRomanPSMT" w:cs="Times New Roman"/>
          <w:color w:val="000000"/>
          <w:sz w:val="24"/>
          <w:szCs w:val="24"/>
          <w:lang w:eastAsia="en-ID"/>
        </w:rPr>
        <w:t>,</w:t>
      </w:r>
      <w:r w:rsidR="002F11B9" w:rsidRPr="0057445C">
        <w:rPr>
          <w:rFonts w:ascii="TimesNewRomanPSMT" w:eastAsia="Times New Roman" w:hAnsi="TimesNewRomanPSMT" w:cs="Times New Roman"/>
          <w:color w:val="000000"/>
          <w:sz w:val="24"/>
          <w:szCs w:val="24"/>
          <w:lang w:eastAsia="en-ID"/>
        </w:rPr>
        <w:t xml:space="preserve"> </w:t>
      </w:r>
      <w:proofErr w:type="spellStart"/>
      <w:r w:rsidR="00D3538E" w:rsidRPr="0057445C">
        <w:rPr>
          <w:rFonts w:asciiTheme="majorBidi" w:hAnsiTheme="majorBidi" w:cstheme="majorBidi"/>
          <w:sz w:val="24"/>
          <w:szCs w:val="24"/>
        </w:rPr>
        <w:t>sikap</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norma</w:t>
      </w:r>
      <w:proofErr w:type="spellEnd"/>
      <w:r w:rsidR="00D3538E" w:rsidRPr="0057445C">
        <w:rPr>
          <w:rFonts w:asciiTheme="majorBidi" w:hAnsiTheme="majorBidi" w:cstheme="majorBidi"/>
          <w:sz w:val="24"/>
          <w:szCs w:val="24"/>
        </w:rPr>
        <w:t xml:space="preserve"> mental, </w:t>
      </w:r>
      <w:proofErr w:type="spellStart"/>
      <w:r w:rsidR="00D3538E" w:rsidRPr="0057445C">
        <w:rPr>
          <w:rFonts w:asciiTheme="majorBidi" w:hAnsiTheme="majorBidi" w:cstheme="majorBidi"/>
          <w:sz w:val="24"/>
          <w:szCs w:val="24"/>
        </w:rPr>
        <w:t>perilaku</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dirasakan</w:t>
      </w:r>
      <w:proofErr w:type="spellEnd"/>
      <w:r w:rsidR="00D3538E" w:rsidRPr="0057445C">
        <w:rPr>
          <w:rFonts w:asciiTheme="majorBidi" w:hAnsiTheme="majorBidi" w:cstheme="majorBidi"/>
          <w:sz w:val="24"/>
          <w:szCs w:val="24"/>
        </w:rPr>
        <w:t xml:space="preserve"> dan </w:t>
      </w:r>
      <w:proofErr w:type="spellStart"/>
      <w:r w:rsidR="00D3538E" w:rsidRPr="0057445C">
        <w:rPr>
          <w:rFonts w:asciiTheme="majorBidi" w:hAnsiTheme="majorBidi" w:cstheme="majorBidi"/>
          <w:sz w:val="24"/>
          <w:szCs w:val="24"/>
        </w:rPr>
        <w:t>perilaku</w:t>
      </w:r>
      <w:proofErr w:type="spellEnd"/>
      <w:r w:rsidR="00D3538E" w:rsidRPr="0057445C">
        <w:rPr>
          <w:rFonts w:asciiTheme="majorBidi" w:hAnsiTheme="majorBidi" w:cstheme="majorBidi"/>
          <w:sz w:val="24"/>
          <w:szCs w:val="24"/>
        </w:rPr>
        <w:t xml:space="preserve"> yang </w:t>
      </w:r>
      <w:proofErr w:type="spellStart"/>
      <w:r w:rsidR="00D3538E" w:rsidRPr="0057445C">
        <w:rPr>
          <w:rFonts w:asciiTheme="majorBidi" w:hAnsiTheme="majorBidi" w:cstheme="majorBidi"/>
          <w:sz w:val="24"/>
          <w:szCs w:val="24"/>
        </w:rPr>
        <w:t>akan</w:t>
      </w:r>
      <w:proofErr w:type="spellEnd"/>
      <w:r w:rsidR="00D3538E" w:rsidRPr="0057445C">
        <w:rPr>
          <w:rFonts w:asciiTheme="majorBidi" w:hAnsiTheme="majorBidi" w:cstheme="majorBidi"/>
          <w:sz w:val="24"/>
          <w:szCs w:val="24"/>
        </w:rPr>
        <w:t xml:space="preserve"> </w:t>
      </w:r>
      <w:proofErr w:type="spellStart"/>
      <w:r w:rsidR="00D3538E" w:rsidRPr="0057445C">
        <w:rPr>
          <w:rFonts w:asciiTheme="majorBidi" w:hAnsiTheme="majorBidi" w:cstheme="majorBidi"/>
          <w:sz w:val="24"/>
          <w:szCs w:val="24"/>
        </w:rPr>
        <w:t>dilakukan</w:t>
      </w:r>
      <w:proofErr w:type="spellEnd"/>
      <w:r w:rsidR="00D3538E" w:rsidRPr="0057445C">
        <w:rPr>
          <w:rFonts w:ascii="TimesNewRomanPSMT" w:eastAsia="Times New Roman" w:hAnsi="TimesNewRomanPSMT" w:cs="Times New Roman"/>
          <w:color w:val="000000"/>
          <w:sz w:val="24"/>
          <w:szCs w:val="24"/>
          <w:lang w:eastAsia="en-ID"/>
        </w:rPr>
        <w:t xml:space="preserve"> </w:t>
      </w:r>
      <w:proofErr w:type="spellStart"/>
      <w:r w:rsidR="002F11B9" w:rsidRPr="0057445C">
        <w:rPr>
          <w:rFonts w:ascii="TimesNewRomanPSMT" w:eastAsia="Times New Roman" w:hAnsi="TimesNewRomanPSMT" w:cs="Times New Roman"/>
          <w:color w:val="000000"/>
          <w:sz w:val="24"/>
          <w:szCs w:val="24"/>
          <w:lang w:eastAsia="en-ID"/>
        </w:rPr>
        <w:t>ibu</w:t>
      </w:r>
      <w:proofErr w:type="spellEnd"/>
      <w:r w:rsidR="002F11B9" w:rsidRPr="0057445C">
        <w:rPr>
          <w:rFonts w:ascii="TimesNewRomanPSMT" w:eastAsia="Times New Roman" w:hAnsi="TimesNewRomanPSMT" w:cs="Times New Roman"/>
          <w:color w:val="000000"/>
          <w:sz w:val="24"/>
          <w:szCs w:val="24"/>
          <w:lang w:eastAsia="en-ID"/>
        </w:rPr>
        <w:t xml:space="preserve"> </w:t>
      </w:r>
      <w:proofErr w:type="spellStart"/>
      <w:r w:rsidR="002F11B9" w:rsidRPr="0057445C">
        <w:rPr>
          <w:rFonts w:ascii="TimesNewRomanPSMT" w:eastAsia="Times New Roman" w:hAnsi="TimesNewRomanPSMT" w:cs="Times New Roman"/>
          <w:color w:val="000000"/>
          <w:sz w:val="24"/>
          <w:szCs w:val="24"/>
          <w:lang w:eastAsia="en-ID"/>
        </w:rPr>
        <w:t>hamil</w:t>
      </w:r>
      <w:proofErr w:type="spellEnd"/>
      <w:r w:rsidR="002F11B9" w:rsidRPr="0057445C">
        <w:rPr>
          <w:rFonts w:ascii="TimesNewRomanPSMT" w:eastAsia="Times New Roman" w:hAnsi="TimesNewRomanPSMT" w:cs="Times New Roman"/>
          <w:color w:val="000000"/>
          <w:sz w:val="24"/>
          <w:szCs w:val="24"/>
          <w:lang w:eastAsia="en-ID"/>
        </w:rPr>
        <w:t xml:space="preserve"> pada </w:t>
      </w:r>
      <w:proofErr w:type="spellStart"/>
      <w:r w:rsidR="002F11B9" w:rsidRPr="0057445C">
        <w:rPr>
          <w:rFonts w:ascii="TimesNewRomanPSMT" w:eastAsia="Times New Roman" w:hAnsi="TimesNewRomanPSMT" w:cs="Times New Roman"/>
          <w:color w:val="000000"/>
          <w:sz w:val="24"/>
          <w:szCs w:val="24"/>
          <w:lang w:eastAsia="en-ID"/>
        </w:rPr>
        <w:t>kelom</w:t>
      </w:r>
      <w:r w:rsidR="002410DF" w:rsidRPr="0057445C">
        <w:rPr>
          <w:rFonts w:ascii="TimesNewRomanPSMT" w:eastAsia="Times New Roman" w:hAnsi="TimesNewRomanPSMT" w:cs="Times New Roman"/>
          <w:color w:val="000000"/>
          <w:sz w:val="24"/>
          <w:szCs w:val="24"/>
          <w:lang w:eastAsia="en-ID"/>
        </w:rPr>
        <w:t>p</w:t>
      </w:r>
      <w:r w:rsidR="002F11B9" w:rsidRPr="0057445C">
        <w:rPr>
          <w:rFonts w:ascii="TimesNewRomanPSMT" w:eastAsia="Times New Roman" w:hAnsi="TimesNewRomanPSMT" w:cs="Times New Roman"/>
          <w:color w:val="000000"/>
          <w:sz w:val="24"/>
          <w:szCs w:val="24"/>
          <w:lang w:eastAsia="en-ID"/>
        </w:rPr>
        <w:t>ok</w:t>
      </w:r>
      <w:proofErr w:type="spellEnd"/>
      <w:r w:rsidR="002F11B9" w:rsidRPr="0057445C">
        <w:rPr>
          <w:rFonts w:ascii="TimesNewRomanPSMT" w:eastAsia="Times New Roman" w:hAnsi="TimesNewRomanPSMT" w:cs="Times New Roman"/>
          <w:color w:val="000000"/>
          <w:sz w:val="24"/>
          <w:szCs w:val="24"/>
          <w:lang w:eastAsia="en-ID"/>
        </w:rPr>
        <w:t xml:space="preserve"> </w:t>
      </w:r>
      <w:proofErr w:type="spellStart"/>
      <w:r w:rsidR="00D3538E" w:rsidRPr="0057445C">
        <w:rPr>
          <w:rFonts w:ascii="TimesNewRomanPSMT" w:eastAsia="Times New Roman" w:hAnsi="TimesNewRomanPSMT" w:cs="Times New Roman"/>
          <w:color w:val="000000"/>
          <w:sz w:val="24"/>
          <w:szCs w:val="24"/>
          <w:lang w:eastAsia="en-ID"/>
        </w:rPr>
        <w:t>intervensi</w:t>
      </w:r>
      <w:proofErr w:type="spellEnd"/>
      <w:r w:rsidR="00D3538E" w:rsidRPr="0057445C">
        <w:rPr>
          <w:rFonts w:ascii="TimesNewRomanPSMT" w:eastAsia="Times New Roman" w:hAnsi="TimesNewRomanPSMT" w:cs="Times New Roman"/>
          <w:color w:val="000000"/>
          <w:sz w:val="24"/>
          <w:szCs w:val="24"/>
          <w:lang w:eastAsia="en-ID"/>
        </w:rPr>
        <w:t xml:space="preserve"> </w:t>
      </w:r>
      <w:proofErr w:type="spellStart"/>
      <w:r w:rsidR="00D3538E" w:rsidRPr="0057445C">
        <w:rPr>
          <w:rFonts w:ascii="TimesNewRomanPSMT" w:eastAsia="Times New Roman" w:hAnsi="TimesNewRomanPSMT" w:cs="Times New Roman"/>
          <w:color w:val="000000"/>
          <w:sz w:val="24"/>
          <w:szCs w:val="24"/>
          <w:lang w:eastAsia="en-ID"/>
        </w:rPr>
        <w:t>dibandingkan</w:t>
      </w:r>
      <w:proofErr w:type="spellEnd"/>
      <w:r w:rsidR="00D3538E" w:rsidRPr="0057445C">
        <w:rPr>
          <w:rFonts w:ascii="TimesNewRomanPSMT" w:eastAsia="Times New Roman" w:hAnsi="TimesNewRomanPSMT" w:cs="Times New Roman"/>
          <w:color w:val="000000"/>
          <w:sz w:val="24"/>
          <w:szCs w:val="24"/>
          <w:lang w:eastAsia="en-ID"/>
        </w:rPr>
        <w:t xml:space="preserve"> </w:t>
      </w:r>
      <w:proofErr w:type="spellStart"/>
      <w:r w:rsidR="00D3538E" w:rsidRPr="0057445C">
        <w:rPr>
          <w:rFonts w:ascii="TimesNewRomanPSMT" w:eastAsia="Times New Roman" w:hAnsi="TimesNewRomanPSMT" w:cs="Times New Roman"/>
          <w:color w:val="000000"/>
          <w:sz w:val="24"/>
          <w:szCs w:val="24"/>
          <w:lang w:eastAsia="en-ID"/>
        </w:rPr>
        <w:t>dengan</w:t>
      </w:r>
      <w:proofErr w:type="spellEnd"/>
      <w:r w:rsidR="00D3538E" w:rsidRPr="0057445C">
        <w:rPr>
          <w:rFonts w:ascii="TimesNewRomanPSMT" w:eastAsia="Times New Roman" w:hAnsi="TimesNewRomanPSMT" w:cs="Times New Roman"/>
          <w:color w:val="000000"/>
          <w:sz w:val="24"/>
          <w:szCs w:val="24"/>
          <w:lang w:eastAsia="en-ID"/>
        </w:rPr>
        <w:t xml:space="preserve"> </w:t>
      </w:r>
      <w:proofErr w:type="spellStart"/>
      <w:r w:rsidR="00D3538E" w:rsidRPr="0057445C">
        <w:rPr>
          <w:rFonts w:ascii="TimesNewRomanPSMT" w:eastAsia="Times New Roman" w:hAnsi="TimesNewRomanPSMT" w:cs="Times New Roman"/>
          <w:color w:val="000000"/>
          <w:sz w:val="24"/>
          <w:szCs w:val="24"/>
          <w:lang w:eastAsia="en-ID"/>
        </w:rPr>
        <w:t>kelompok</w:t>
      </w:r>
      <w:proofErr w:type="spellEnd"/>
      <w:r w:rsidR="00D3538E" w:rsidRPr="0057445C">
        <w:rPr>
          <w:rFonts w:ascii="TimesNewRomanPSMT" w:eastAsia="Times New Roman" w:hAnsi="TimesNewRomanPSMT" w:cs="Times New Roman"/>
          <w:color w:val="000000"/>
          <w:sz w:val="24"/>
          <w:szCs w:val="24"/>
          <w:lang w:eastAsia="en-ID"/>
        </w:rPr>
        <w:t xml:space="preserve"> </w:t>
      </w:r>
      <w:proofErr w:type="spellStart"/>
      <w:r w:rsidR="00D3538E" w:rsidRPr="0057445C">
        <w:rPr>
          <w:rFonts w:ascii="TimesNewRomanPSMT" w:eastAsia="Times New Roman" w:hAnsi="TimesNewRomanPSMT" w:cs="Times New Roman"/>
          <w:color w:val="000000"/>
          <w:sz w:val="24"/>
          <w:szCs w:val="24"/>
          <w:lang w:eastAsia="en-ID"/>
        </w:rPr>
        <w:t>kontrol</w:t>
      </w:r>
      <w:proofErr w:type="spellEnd"/>
      <w:r w:rsidR="00D3538E" w:rsidRPr="0057445C">
        <w:rPr>
          <w:rFonts w:ascii="TimesNewRomanPSMT" w:eastAsia="Times New Roman" w:hAnsi="TimesNewRomanPSMT" w:cs="Times New Roman"/>
          <w:color w:val="000000"/>
          <w:sz w:val="24"/>
          <w:szCs w:val="24"/>
          <w:lang w:eastAsia="en-ID"/>
        </w:rPr>
        <w:t xml:space="preserve"> </w:t>
      </w:r>
      <w:r w:rsidR="00C16FF5" w:rsidRPr="0057445C">
        <w:rPr>
          <w:rFonts w:asciiTheme="majorBidi" w:eastAsia="Times New Roman" w:hAnsiTheme="majorBidi" w:cstheme="majorBidi"/>
          <w:color w:val="000000"/>
          <w:sz w:val="24"/>
          <w:szCs w:val="24"/>
          <w:lang w:eastAsia="en-ID"/>
        </w:rPr>
        <w:t>(</w:t>
      </w:r>
      <w:proofErr w:type="spellStart"/>
      <w:r w:rsidR="00C16FF5" w:rsidRPr="0057445C">
        <w:rPr>
          <w:rFonts w:asciiTheme="majorBidi" w:hAnsiTheme="majorBidi" w:cstheme="majorBidi"/>
          <w:sz w:val="24"/>
          <w:szCs w:val="24"/>
        </w:rPr>
        <w:t>Jangahiri</w:t>
      </w:r>
      <w:proofErr w:type="spellEnd"/>
      <w:r w:rsidR="00C16FF5" w:rsidRPr="0057445C">
        <w:rPr>
          <w:rFonts w:asciiTheme="majorBidi" w:hAnsiTheme="majorBidi" w:cstheme="majorBidi"/>
          <w:sz w:val="24"/>
          <w:szCs w:val="24"/>
        </w:rPr>
        <w:t>, Z et al, 2021)</w:t>
      </w:r>
      <w:r w:rsidR="002F11B9" w:rsidRPr="0057445C">
        <w:rPr>
          <w:rFonts w:asciiTheme="majorBidi" w:eastAsia="Times New Roman" w:hAnsiTheme="majorBidi" w:cstheme="majorBidi"/>
          <w:color w:val="000000"/>
          <w:sz w:val="24"/>
          <w:szCs w:val="24"/>
          <w:lang w:eastAsia="en-ID"/>
        </w:rPr>
        <w:t xml:space="preserve">. </w:t>
      </w:r>
    </w:p>
    <w:p w14:paraId="20696266" w14:textId="472CFF04" w:rsidR="00F23DE8" w:rsidRPr="0057445C" w:rsidRDefault="00F23DE8" w:rsidP="00B80708">
      <w:pPr>
        <w:spacing w:after="0" w:line="360" w:lineRule="auto"/>
        <w:ind w:firstLine="720"/>
        <w:jc w:val="both"/>
        <w:rPr>
          <w:rFonts w:asciiTheme="majorBidi" w:hAnsiTheme="majorBidi" w:cstheme="majorBidi"/>
          <w:sz w:val="24"/>
          <w:szCs w:val="24"/>
        </w:rPr>
      </w:pP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Elsharkawy</w:t>
      </w:r>
      <w:proofErr w:type="spellEnd"/>
      <w:r w:rsidRPr="0057445C">
        <w:rPr>
          <w:rFonts w:asciiTheme="majorBidi" w:hAnsiTheme="majorBidi" w:cstheme="majorBidi"/>
          <w:sz w:val="24"/>
          <w:szCs w:val="24"/>
        </w:rPr>
        <w:t xml:space="preserve">, N.B et al pada </w:t>
      </w:r>
      <w:proofErr w:type="spellStart"/>
      <w:r w:rsidRPr="0057445C">
        <w:rPr>
          <w:rFonts w:asciiTheme="majorBidi" w:hAnsiTheme="majorBidi" w:cstheme="majorBidi"/>
          <w:sz w:val="24"/>
          <w:szCs w:val="24"/>
        </w:rPr>
        <w:t>kelompok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intervensi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dengan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menggunakan</w:t>
      </w:r>
      <w:proofErr w:type="spellEnd"/>
      <w:r w:rsidRPr="0057445C">
        <w:rPr>
          <w:rFonts w:asciiTheme="majorBidi" w:hAnsiTheme="majorBidi" w:cstheme="majorBidi"/>
          <w:sz w:val="24"/>
          <w:szCs w:val="24"/>
        </w:rPr>
        <w:t xml:space="preserve"> media PPT yang </w:t>
      </w:r>
      <w:proofErr w:type="spellStart"/>
      <w:r w:rsidRPr="0057445C">
        <w:rPr>
          <w:rFonts w:asciiTheme="majorBidi" w:hAnsiTheme="majorBidi" w:cstheme="majorBidi"/>
          <w:sz w:val="24"/>
          <w:szCs w:val="24"/>
        </w:rPr>
        <w:t>dibingkai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dalam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bentuk</w:t>
      </w:r>
      <w:proofErr w:type="spellEnd"/>
      <w:r w:rsidRPr="0057445C">
        <w:rPr>
          <w:rFonts w:asciiTheme="majorBidi" w:hAnsiTheme="majorBidi" w:cstheme="majorBidi"/>
          <w:sz w:val="24"/>
          <w:szCs w:val="24"/>
        </w:rPr>
        <w:t xml:space="preserve"> </w:t>
      </w:r>
      <w:r w:rsidRPr="0057445C">
        <w:rPr>
          <w:rFonts w:asciiTheme="majorBidi" w:hAnsiTheme="majorBidi" w:cstheme="majorBidi"/>
          <w:i/>
          <w:iCs/>
          <w:sz w:val="24"/>
          <w:szCs w:val="24"/>
        </w:rPr>
        <w:t>The Health</w:t>
      </w:r>
      <w:r w:rsidRPr="0057445C">
        <w:rPr>
          <w:rFonts w:asciiTheme="majorBidi" w:hAnsiTheme="majorBidi" w:cstheme="majorBidi"/>
          <w:sz w:val="24"/>
          <w:szCs w:val="24"/>
        </w:rPr>
        <w:t xml:space="preserve"> </w:t>
      </w:r>
      <w:r w:rsidRPr="0057445C">
        <w:rPr>
          <w:rFonts w:asciiTheme="majorBidi" w:hAnsiTheme="majorBidi" w:cstheme="majorBidi"/>
          <w:i/>
          <w:iCs/>
          <w:sz w:val="24"/>
          <w:szCs w:val="24"/>
        </w:rPr>
        <w:t>Information Package Program</w:t>
      </w:r>
      <w:r w:rsidRPr="0057445C">
        <w:rPr>
          <w:rFonts w:asciiTheme="majorBidi" w:hAnsiTheme="majorBidi" w:cstheme="majorBidi"/>
          <w:sz w:val="24"/>
          <w:szCs w:val="24"/>
        </w:rPr>
        <w:t xml:space="preserve"> (HIPP). </w:t>
      </w:r>
      <w:proofErr w:type="spellStart"/>
      <w:r w:rsidRPr="0057445C">
        <w:rPr>
          <w:rFonts w:asciiTheme="majorBidi" w:hAnsiTheme="majorBidi" w:cstheme="majorBidi"/>
          <w:sz w:val="24"/>
          <w:szCs w:val="24"/>
        </w:rPr>
        <w:t>Intervensi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w:t>
      </w:r>
      <w:proofErr w:type="spellStart"/>
      <w:r w:rsidR="004619C2" w:rsidRPr="0057445C">
        <w:rPr>
          <w:rFonts w:asciiTheme="majorBidi" w:hAnsiTheme="majorBidi" w:cstheme="majorBidi"/>
          <w:sz w:val="24"/>
          <w:szCs w:val="24"/>
        </w:rPr>
        <w:t>selama</w:t>
      </w:r>
      <w:proofErr w:type="spellEnd"/>
      <w:r w:rsidR="004619C2" w:rsidRPr="0057445C">
        <w:rPr>
          <w:rFonts w:asciiTheme="majorBidi" w:hAnsiTheme="majorBidi" w:cstheme="majorBidi"/>
          <w:sz w:val="24"/>
          <w:szCs w:val="24"/>
        </w:rPr>
        <w:t xml:space="preserve"> </w:t>
      </w:r>
      <w:r w:rsidRPr="0057445C">
        <w:rPr>
          <w:rFonts w:asciiTheme="majorBidi" w:hAnsiTheme="majorBidi" w:cstheme="majorBidi"/>
          <w:sz w:val="24"/>
          <w:szCs w:val="24"/>
        </w:rPr>
        <w:t xml:space="preserve">60 </w:t>
      </w:r>
      <w:proofErr w:type="spellStart"/>
      <w:r w:rsidRPr="0057445C">
        <w:rPr>
          <w:rFonts w:asciiTheme="majorBidi" w:hAnsiTheme="majorBidi" w:cstheme="majorBidi"/>
          <w:sz w:val="24"/>
          <w:szCs w:val="24"/>
        </w:rPr>
        <w:t>hari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Subjek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lastRenderedPageBreak/>
        <w:t>diberikan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brosur</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akhir</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intervensi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Pesan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lewat</w:t>
      </w:r>
      <w:proofErr w:type="spellEnd"/>
      <w:r w:rsidRPr="0057445C">
        <w:rPr>
          <w:rFonts w:asciiTheme="majorBidi" w:hAnsiTheme="majorBidi" w:cstheme="majorBidi"/>
          <w:sz w:val="24"/>
          <w:szCs w:val="24"/>
        </w:rPr>
        <w:t xml:space="preserve"> </w:t>
      </w:r>
      <w:r w:rsidRPr="0057445C">
        <w:rPr>
          <w:rFonts w:asciiTheme="majorBidi" w:hAnsiTheme="majorBidi" w:cstheme="majorBidi"/>
          <w:i/>
          <w:iCs/>
          <w:sz w:val="24"/>
          <w:szCs w:val="24"/>
        </w:rPr>
        <w:t>WhatsApp</w:t>
      </w:r>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selama</w:t>
      </w:r>
      <w:proofErr w:type="spellEnd"/>
      <w:r w:rsidRPr="0057445C">
        <w:rPr>
          <w:rFonts w:asciiTheme="majorBidi" w:hAnsiTheme="majorBidi" w:cstheme="majorBidi"/>
          <w:sz w:val="24"/>
          <w:szCs w:val="24"/>
        </w:rPr>
        <w:t xml:space="preserve"> 4 kali </w:t>
      </w:r>
      <w:proofErr w:type="spellStart"/>
      <w:r w:rsidRPr="0057445C">
        <w:rPr>
          <w:rFonts w:asciiTheme="majorBidi" w:hAnsiTheme="majorBidi" w:cstheme="majorBidi"/>
          <w:sz w:val="24"/>
          <w:szCs w:val="24"/>
        </w:rPr>
        <w:t>dalam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sebulan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mengingatkan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dalam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mengonsumsi</w:t>
      </w:r>
      <w:proofErr w:type="spellEnd"/>
      <w:r w:rsidRPr="0057445C">
        <w:rPr>
          <w:rFonts w:asciiTheme="majorBidi" w:hAnsiTheme="majorBidi" w:cstheme="majorBidi"/>
          <w:sz w:val="24"/>
          <w:szCs w:val="24"/>
        </w:rPr>
        <w:t xml:space="preserve"> tablet </w:t>
      </w:r>
      <w:proofErr w:type="spellStart"/>
      <w:r w:rsidRPr="0057445C">
        <w:rPr>
          <w:rFonts w:asciiTheme="majorBidi" w:hAnsiTheme="majorBidi" w:cstheme="majorBidi"/>
          <w:sz w:val="24"/>
          <w:szCs w:val="24"/>
        </w:rPr>
        <w:t>besi</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kelompok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kontrol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hanya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mendapatkan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pelayanan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pemeriksaan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rutin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saja</w:t>
      </w:r>
      <w:proofErr w:type="spellEnd"/>
      <w:r w:rsidRPr="0057445C">
        <w:rPr>
          <w:rFonts w:asciiTheme="majorBidi" w:hAnsiTheme="majorBidi" w:cstheme="majorBidi"/>
          <w:sz w:val="24"/>
          <w:szCs w:val="24"/>
        </w:rPr>
        <w:t xml:space="preserve"> dan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secara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umum</w:t>
      </w:r>
      <w:proofErr w:type="spellEnd"/>
      <w:r w:rsidRPr="0057445C">
        <w:rPr>
          <w:rFonts w:asciiTheme="majorBidi" w:hAnsiTheme="majorBidi" w:cstheme="majorBidi"/>
          <w:sz w:val="24"/>
          <w:szCs w:val="24"/>
        </w:rPr>
        <w:t xml:space="preserve">. Uji </w:t>
      </w:r>
      <w:proofErr w:type="spellStart"/>
      <w:r w:rsidRPr="0057445C">
        <w:rPr>
          <w:rFonts w:asciiTheme="majorBidi" w:hAnsiTheme="majorBidi" w:cstheme="majorBidi"/>
          <w:sz w:val="24"/>
          <w:szCs w:val="24"/>
        </w:rPr>
        <w:t>analisis</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peningkatan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pengetahuan</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kelompok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intervensi</w:t>
      </w:r>
      <w:proofErr w:type="spellEnd"/>
      <w:r w:rsidRPr="0057445C">
        <w:rPr>
          <w:rFonts w:asciiTheme="majorBidi" w:hAnsiTheme="majorBidi" w:cstheme="majorBidi"/>
          <w:sz w:val="24"/>
          <w:szCs w:val="24"/>
        </w:rPr>
        <w:t xml:space="preserve"> sangat </w:t>
      </w:r>
      <w:proofErr w:type="spellStart"/>
      <w:r w:rsidRPr="0057445C">
        <w:rPr>
          <w:rFonts w:asciiTheme="majorBidi" w:hAnsiTheme="majorBidi" w:cstheme="majorBidi"/>
          <w:sz w:val="24"/>
          <w:szCs w:val="24"/>
        </w:rPr>
        <w:t>sig</w:t>
      </w:r>
      <w:r w:rsidR="00DF5B73" w:rsidRPr="0057445C">
        <w:rPr>
          <w:rFonts w:asciiTheme="majorBidi" w:hAnsiTheme="majorBidi" w:cstheme="majorBidi"/>
          <w:sz w:val="24"/>
          <w:szCs w:val="24"/>
        </w:rPr>
        <w:t>nifika</w:t>
      </w:r>
      <w:r w:rsidRPr="0057445C">
        <w:rPr>
          <w:rFonts w:asciiTheme="majorBidi" w:hAnsiTheme="majorBidi" w:cstheme="majorBidi"/>
          <w:sz w:val="24"/>
          <w:szCs w:val="24"/>
        </w:rPr>
        <w:t>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dengan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nilai</w:t>
      </w:r>
      <w:proofErr w:type="spellEnd"/>
      <w:r w:rsidRPr="0057445C">
        <w:rPr>
          <w:rFonts w:asciiTheme="majorBidi" w:hAnsiTheme="majorBidi" w:cstheme="majorBidi"/>
          <w:sz w:val="24"/>
          <w:szCs w:val="24"/>
        </w:rPr>
        <w:t xml:space="preserve"> </w:t>
      </w:r>
      <w:r w:rsidR="00323578" w:rsidRPr="0057445C">
        <w:rPr>
          <w:rFonts w:asciiTheme="majorBidi" w:hAnsiTheme="majorBidi" w:cstheme="majorBidi"/>
          <w:sz w:val="24"/>
          <w:szCs w:val="24"/>
        </w:rPr>
        <w:t>p</w:t>
      </w:r>
      <w:r w:rsidRPr="0057445C">
        <w:rPr>
          <w:rFonts w:asciiTheme="majorBidi" w:hAnsiTheme="majorBidi" w:cstheme="majorBidi"/>
          <w:sz w:val="24"/>
          <w:szCs w:val="24"/>
        </w:rPr>
        <w:t xml:space="preserve">-value &lt;0,001 </w:t>
      </w:r>
      <w:proofErr w:type="spellStart"/>
      <w:r w:rsidRPr="0057445C">
        <w:rPr>
          <w:rFonts w:asciiTheme="majorBidi" w:hAnsiTheme="majorBidi" w:cstheme="majorBidi"/>
          <w:sz w:val="24"/>
          <w:szCs w:val="24"/>
        </w:rPr>
        <w:t>sedangkan</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kelompok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kontrol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tidak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signifikan</w:t>
      </w:r>
      <w:proofErr w:type="spellEnd"/>
      <w:r w:rsidRPr="0057445C">
        <w:rPr>
          <w:rFonts w:asciiTheme="majorBidi" w:hAnsiTheme="majorBidi" w:cstheme="majorBidi"/>
          <w:sz w:val="24"/>
          <w:szCs w:val="24"/>
        </w:rPr>
        <w:t xml:space="preserve"> </w:t>
      </w:r>
      <w:r w:rsidR="00323578" w:rsidRPr="0057445C">
        <w:rPr>
          <w:rFonts w:asciiTheme="majorBidi" w:hAnsiTheme="majorBidi" w:cstheme="majorBidi"/>
          <w:sz w:val="24"/>
          <w:szCs w:val="24"/>
        </w:rPr>
        <w:t>p</w:t>
      </w:r>
      <w:r w:rsidRPr="0057445C">
        <w:rPr>
          <w:rFonts w:asciiTheme="majorBidi" w:hAnsiTheme="majorBidi" w:cstheme="majorBidi"/>
          <w:sz w:val="24"/>
          <w:szCs w:val="24"/>
        </w:rPr>
        <w:t>-value &gt; 0,05</w:t>
      </w:r>
      <w:r w:rsidR="00C16FF5" w:rsidRPr="0057445C">
        <w:rPr>
          <w:rFonts w:asciiTheme="majorBidi" w:hAnsiTheme="majorBidi" w:cstheme="majorBidi"/>
          <w:sz w:val="24"/>
          <w:szCs w:val="24"/>
        </w:rPr>
        <w:t xml:space="preserve"> (</w:t>
      </w:r>
      <w:proofErr w:type="spellStart"/>
      <w:r w:rsidR="00C16FF5" w:rsidRPr="0057445C">
        <w:rPr>
          <w:rFonts w:asciiTheme="majorBidi" w:hAnsiTheme="majorBidi" w:cstheme="majorBidi"/>
          <w:sz w:val="24"/>
          <w:szCs w:val="24"/>
        </w:rPr>
        <w:t>Elsharkawy</w:t>
      </w:r>
      <w:proofErr w:type="spellEnd"/>
      <w:r w:rsidR="00C16FF5" w:rsidRPr="0057445C">
        <w:rPr>
          <w:rFonts w:asciiTheme="majorBidi" w:hAnsiTheme="majorBidi" w:cstheme="majorBidi"/>
          <w:sz w:val="24"/>
          <w:szCs w:val="24"/>
        </w:rPr>
        <w:t>, N.B et al, 2022)</w:t>
      </w:r>
      <w:r w:rsidRPr="0057445C">
        <w:rPr>
          <w:rFonts w:asciiTheme="majorBidi" w:hAnsiTheme="majorBidi" w:cstheme="majorBidi"/>
          <w:sz w:val="24"/>
          <w:szCs w:val="24"/>
        </w:rPr>
        <w:t xml:space="preserve">. </w:t>
      </w:r>
    </w:p>
    <w:p w14:paraId="05F0A512" w14:textId="73241E57" w:rsidR="00F23DE8" w:rsidRPr="0057445C" w:rsidRDefault="00F23DE8" w:rsidP="00B80708">
      <w:pPr>
        <w:spacing w:after="0" w:line="360" w:lineRule="auto"/>
        <w:ind w:firstLine="720"/>
        <w:jc w:val="both"/>
        <w:rPr>
          <w:rFonts w:asciiTheme="majorBidi" w:hAnsiTheme="majorBidi" w:cstheme="majorBidi"/>
          <w:sz w:val="24"/>
          <w:szCs w:val="24"/>
        </w:rPr>
      </w:pPr>
      <w:proofErr w:type="spellStart"/>
      <w:r w:rsidRPr="0057445C">
        <w:rPr>
          <w:rFonts w:asciiTheme="majorBidi" w:hAnsiTheme="majorBidi" w:cstheme="majorBidi"/>
          <w:sz w:val="24"/>
          <w:szCs w:val="24"/>
        </w:rPr>
        <w:t>Keenam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tersebut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menunjukkan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bahwa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interv</w:t>
      </w:r>
      <w:r w:rsidR="00323578" w:rsidRPr="0057445C">
        <w:rPr>
          <w:rFonts w:asciiTheme="majorBidi" w:hAnsiTheme="majorBidi" w:cstheme="majorBidi"/>
          <w:sz w:val="24"/>
          <w:szCs w:val="24"/>
        </w:rPr>
        <w:t>e</w:t>
      </w:r>
      <w:r w:rsidRPr="0057445C">
        <w:rPr>
          <w:rFonts w:asciiTheme="majorBidi" w:hAnsiTheme="majorBidi" w:cstheme="majorBidi"/>
          <w:sz w:val="24"/>
          <w:szCs w:val="24"/>
        </w:rPr>
        <w:t>nsi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berupa</w:t>
      </w:r>
      <w:proofErr w:type="spellEnd"/>
      <w:r w:rsidRPr="0057445C">
        <w:rPr>
          <w:rFonts w:asciiTheme="majorBidi" w:hAnsiTheme="majorBidi" w:cstheme="majorBidi"/>
          <w:sz w:val="24"/>
          <w:szCs w:val="24"/>
        </w:rPr>
        <w:t xml:space="preserve"> </w:t>
      </w:r>
      <w:proofErr w:type="spellStart"/>
      <w:r w:rsidR="00323578" w:rsidRPr="0057445C">
        <w:rPr>
          <w:rFonts w:asciiTheme="majorBidi" w:hAnsiTheme="majorBidi" w:cstheme="majorBidi"/>
          <w:sz w:val="24"/>
          <w:szCs w:val="24"/>
        </w:rPr>
        <w:t>edukasi</w:t>
      </w:r>
      <w:proofErr w:type="spellEnd"/>
      <w:r w:rsidR="00323578"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gizi</w:t>
      </w:r>
      <w:proofErr w:type="spellEnd"/>
      <w:r w:rsidRPr="0057445C">
        <w:rPr>
          <w:rFonts w:asciiTheme="majorBidi" w:hAnsiTheme="majorBidi" w:cstheme="majorBidi"/>
          <w:sz w:val="24"/>
          <w:szCs w:val="24"/>
        </w:rPr>
        <w:t xml:space="preserve"> dan </w:t>
      </w:r>
      <w:proofErr w:type="spellStart"/>
      <w:r w:rsidRPr="0057445C">
        <w:rPr>
          <w:rFonts w:asciiTheme="majorBidi" w:hAnsiTheme="majorBidi" w:cstheme="majorBidi"/>
          <w:sz w:val="24"/>
          <w:szCs w:val="24"/>
        </w:rPr>
        <w:t>pengetahuan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tentang</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sangat </w:t>
      </w:r>
      <w:proofErr w:type="spellStart"/>
      <w:r w:rsidR="00323578" w:rsidRPr="0057445C">
        <w:rPr>
          <w:rFonts w:asciiTheme="majorBidi" w:hAnsiTheme="majorBidi" w:cstheme="majorBidi"/>
          <w:sz w:val="24"/>
          <w:szCs w:val="24"/>
        </w:rPr>
        <w:t>efektif</w:t>
      </w:r>
      <w:proofErr w:type="spellEnd"/>
      <w:r w:rsidR="00323578" w:rsidRPr="0057445C">
        <w:rPr>
          <w:rFonts w:asciiTheme="majorBidi" w:hAnsiTheme="majorBidi" w:cstheme="majorBidi"/>
          <w:sz w:val="24"/>
          <w:szCs w:val="24"/>
        </w:rPr>
        <w:t xml:space="preserve"> </w:t>
      </w:r>
      <w:proofErr w:type="spellStart"/>
      <w:r w:rsidR="004619C2" w:rsidRPr="0057445C">
        <w:rPr>
          <w:rFonts w:asciiTheme="majorBidi" w:hAnsiTheme="majorBidi" w:cstheme="majorBidi"/>
          <w:sz w:val="24"/>
          <w:szCs w:val="24"/>
        </w:rPr>
        <w:t>serta</w:t>
      </w:r>
      <w:proofErr w:type="spellEnd"/>
      <w:r w:rsidR="00323578"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dibutuhkan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bagi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anemia</w:t>
      </w:r>
      <w:proofErr w:type="spellEnd"/>
      <w:r w:rsidR="004619C2" w:rsidRPr="0057445C">
        <w:rPr>
          <w:rFonts w:asciiTheme="majorBidi" w:hAnsiTheme="majorBidi" w:cstheme="majorBidi"/>
          <w:sz w:val="24"/>
          <w:szCs w:val="24"/>
        </w:rPr>
        <w:t xml:space="preserve"> </w:t>
      </w:r>
      <w:proofErr w:type="spellStart"/>
      <w:r w:rsidR="004619C2" w:rsidRPr="0057445C">
        <w:rPr>
          <w:rFonts w:asciiTheme="majorBidi" w:hAnsiTheme="majorBidi" w:cstheme="majorBidi"/>
          <w:sz w:val="24"/>
          <w:szCs w:val="24"/>
        </w:rPr>
        <w:t>maupun</w:t>
      </w:r>
      <w:proofErr w:type="spellEnd"/>
      <w:r w:rsidR="004619C2" w:rsidRPr="0057445C">
        <w:rPr>
          <w:rFonts w:asciiTheme="majorBidi" w:hAnsiTheme="majorBidi" w:cstheme="majorBidi"/>
          <w:sz w:val="24"/>
          <w:szCs w:val="24"/>
        </w:rPr>
        <w:t xml:space="preserve"> yang </w:t>
      </w:r>
      <w:proofErr w:type="spellStart"/>
      <w:r w:rsidR="004619C2" w:rsidRPr="0057445C">
        <w:rPr>
          <w:rFonts w:asciiTheme="majorBidi" w:hAnsiTheme="majorBidi" w:cstheme="majorBidi"/>
          <w:sz w:val="24"/>
          <w:szCs w:val="24"/>
        </w:rPr>
        <w:t>tidak</w:t>
      </w:r>
      <w:proofErr w:type="spellEnd"/>
      <w:r w:rsidR="004619C2" w:rsidRPr="0057445C">
        <w:rPr>
          <w:rFonts w:asciiTheme="majorBidi" w:hAnsiTheme="majorBidi" w:cstheme="majorBidi"/>
          <w:sz w:val="24"/>
          <w:szCs w:val="24"/>
        </w:rPr>
        <w:t xml:space="preserve"> </w:t>
      </w:r>
      <w:proofErr w:type="spellStart"/>
      <w:r w:rsidR="004619C2"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Penyuluhan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secara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rutin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saja</w:t>
      </w:r>
      <w:proofErr w:type="spellEnd"/>
      <w:r w:rsidRPr="0057445C">
        <w:rPr>
          <w:rFonts w:asciiTheme="majorBidi" w:hAnsiTheme="majorBidi" w:cstheme="majorBidi"/>
          <w:sz w:val="24"/>
          <w:szCs w:val="24"/>
        </w:rPr>
        <w:t xml:space="preserve"> p</w:t>
      </w:r>
      <w:r w:rsidR="00323578" w:rsidRPr="0057445C">
        <w:rPr>
          <w:rFonts w:asciiTheme="majorBidi" w:hAnsiTheme="majorBidi" w:cstheme="majorBidi"/>
          <w:sz w:val="24"/>
          <w:szCs w:val="24"/>
        </w:rPr>
        <w:t>a</w:t>
      </w:r>
      <w:r w:rsidRPr="0057445C">
        <w:rPr>
          <w:rFonts w:asciiTheme="majorBidi" w:hAnsiTheme="majorBidi" w:cstheme="majorBidi"/>
          <w:sz w:val="24"/>
          <w:szCs w:val="24"/>
        </w:rPr>
        <w:t xml:space="preserve">da </w:t>
      </w:r>
      <w:proofErr w:type="spellStart"/>
      <w:r w:rsidRPr="0057445C">
        <w:rPr>
          <w:rFonts w:asciiTheme="majorBidi" w:hAnsiTheme="majorBidi" w:cstheme="majorBidi"/>
          <w:sz w:val="24"/>
          <w:szCs w:val="24"/>
        </w:rPr>
        <w:t>saat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kunjungan</w:t>
      </w:r>
      <w:proofErr w:type="spellEnd"/>
      <w:r w:rsidRPr="0057445C">
        <w:rPr>
          <w:rFonts w:asciiTheme="majorBidi" w:hAnsiTheme="majorBidi" w:cstheme="majorBidi"/>
          <w:sz w:val="24"/>
          <w:szCs w:val="24"/>
        </w:rPr>
        <w:t xml:space="preserve"> ANC </w:t>
      </w:r>
      <w:proofErr w:type="spellStart"/>
      <w:r w:rsidRPr="0057445C">
        <w:rPr>
          <w:rFonts w:asciiTheme="majorBidi" w:hAnsiTheme="majorBidi" w:cstheme="majorBidi"/>
          <w:sz w:val="24"/>
          <w:szCs w:val="24"/>
        </w:rPr>
        <w:t>belum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mampu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meningkatkan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penge</w:t>
      </w:r>
      <w:r w:rsidR="00323578" w:rsidRPr="0057445C">
        <w:rPr>
          <w:rFonts w:asciiTheme="majorBidi" w:hAnsiTheme="majorBidi" w:cstheme="majorBidi"/>
          <w:sz w:val="24"/>
          <w:szCs w:val="24"/>
        </w:rPr>
        <w:t>t</w:t>
      </w:r>
      <w:r w:rsidRPr="0057445C">
        <w:rPr>
          <w:rFonts w:asciiTheme="majorBidi" w:hAnsiTheme="majorBidi" w:cstheme="majorBidi"/>
          <w:sz w:val="24"/>
          <w:szCs w:val="24"/>
        </w:rPr>
        <w:t>ahuan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terutama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tentang</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dan </w:t>
      </w:r>
      <w:proofErr w:type="spellStart"/>
      <w:r w:rsidRPr="0057445C">
        <w:rPr>
          <w:rFonts w:asciiTheme="majorBidi" w:hAnsiTheme="majorBidi" w:cstheme="majorBidi"/>
          <w:sz w:val="24"/>
          <w:szCs w:val="24"/>
        </w:rPr>
        <w:t>cara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w:t>
      </w:r>
      <w:r w:rsidR="004619C2" w:rsidRPr="0057445C">
        <w:rPr>
          <w:rFonts w:asciiTheme="majorBidi" w:hAnsiTheme="majorBidi" w:cstheme="majorBidi"/>
          <w:sz w:val="24"/>
          <w:szCs w:val="24"/>
        </w:rPr>
        <w:t>cegaha</w:t>
      </w:r>
      <w:r w:rsidRPr="0057445C">
        <w:rPr>
          <w:rFonts w:asciiTheme="majorBidi" w:hAnsiTheme="majorBidi" w:cstheme="majorBidi"/>
          <w:sz w:val="24"/>
          <w:szCs w:val="24"/>
        </w:rPr>
        <w:t>nnya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dil</w:t>
      </w:r>
      <w:r w:rsidR="00323578" w:rsidRPr="0057445C">
        <w:rPr>
          <w:rFonts w:asciiTheme="majorBidi" w:hAnsiTheme="majorBidi" w:cstheme="majorBidi"/>
          <w:sz w:val="24"/>
          <w:szCs w:val="24"/>
        </w:rPr>
        <w:t>a</w:t>
      </w:r>
      <w:r w:rsidRPr="0057445C">
        <w:rPr>
          <w:rFonts w:asciiTheme="majorBidi" w:hAnsiTheme="majorBidi" w:cstheme="majorBidi"/>
          <w:sz w:val="24"/>
          <w:szCs w:val="24"/>
        </w:rPr>
        <w:t>kukan</w:t>
      </w:r>
      <w:proofErr w:type="spellEnd"/>
      <w:r w:rsidRPr="0057445C">
        <w:rPr>
          <w:rFonts w:asciiTheme="majorBidi" w:hAnsiTheme="majorBidi" w:cstheme="majorBidi"/>
          <w:sz w:val="24"/>
          <w:szCs w:val="24"/>
        </w:rPr>
        <w:t xml:space="preserve"> oleh </w:t>
      </w:r>
      <w:proofErr w:type="spellStart"/>
      <w:r w:rsidR="00CA17DA" w:rsidRPr="0057445C">
        <w:rPr>
          <w:rFonts w:asciiTheme="majorBidi" w:hAnsiTheme="majorBidi" w:cstheme="majorBidi"/>
          <w:sz w:val="24"/>
          <w:szCs w:val="24"/>
        </w:rPr>
        <w:t>Melku</w:t>
      </w:r>
      <w:proofErr w:type="spellEnd"/>
      <w:r w:rsidR="00CA17DA" w:rsidRPr="0057445C">
        <w:rPr>
          <w:rFonts w:asciiTheme="majorBidi" w:hAnsiTheme="majorBidi" w:cstheme="majorBidi"/>
          <w:sz w:val="24"/>
          <w:szCs w:val="24"/>
        </w:rPr>
        <w:t>, M et al (2013)</w:t>
      </w:r>
      <w:r w:rsidR="00C60741"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Asrie</w:t>
      </w:r>
      <w:proofErr w:type="spellEnd"/>
      <w:r w:rsidR="008C2D3E" w:rsidRPr="0057445C">
        <w:rPr>
          <w:rFonts w:asciiTheme="majorBidi" w:hAnsiTheme="majorBidi" w:cstheme="majorBidi"/>
          <w:sz w:val="24"/>
          <w:szCs w:val="24"/>
        </w:rPr>
        <w:t xml:space="preserve">, F (2017) </w:t>
      </w:r>
      <w:r w:rsidR="00C60741" w:rsidRPr="0057445C">
        <w:rPr>
          <w:rFonts w:asciiTheme="majorBidi" w:hAnsiTheme="majorBidi" w:cstheme="majorBidi"/>
          <w:sz w:val="24"/>
          <w:szCs w:val="24"/>
        </w:rPr>
        <w:t xml:space="preserve">dan </w:t>
      </w:r>
      <w:proofErr w:type="spellStart"/>
      <w:r w:rsidR="00C60741" w:rsidRPr="0057445C">
        <w:rPr>
          <w:rFonts w:asciiTheme="majorBidi" w:hAnsiTheme="majorBidi" w:cstheme="majorBidi"/>
          <w:sz w:val="24"/>
          <w:szCs w:val="24"/>
        </w:rPr>
        <w:t>Berhe</w:t>
      </w:r>
      <w:proofErr w:type="spellEnd"/>
      <w:r w:rsidR="00C60741" w:rsidRPr="0057445C">
        <w:rPr>
          <w:rFonts w:asciiTheme="majorBidi" w:hAnsiTheme="majorBidi" w:cstheme="majorBidi"/>
          <w:sz w:val="24"/>
          <w:szCs w:val="24"/>
        </w:rPr>
        <w:t xml:space="preserve">, B et al (2019) </w:t>
      </w:r>
      <w:proofErr w:type="spellStart"/>
      <w:r w:rsidR="008C2D3E" w:rsidRPr="0057445C">
        <w:rPr>
          <w:rFonts w:asciiTheme="majorBidi" w:hAnsiTheme="majorBidi" w:cstheme="majorBidi"/>
          <w:sz w:val="24"/>
          <w:szCs w:val="24"/>
        </w:rPr>
        <w:t>menunjukkan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bahwa</w:t>
      </w:r>
      <w:proofErr w:type="spellEnd"/>
      <w:r w:rsidR="008C2D3E"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tidak</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ada</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hubungan</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antara</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kejadian</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anemia</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dengan</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tingkat</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pendidikan</w:t>
      </w:r>
      <w:proofErr w:type="spellEnd"/>
      <w:r w:rsidR="00AF3EFD" w:rsidRPr="0057445C">
        <w:rPr>
          <w:rFonts w:asciiTheme="majorBidi" w:hAnsiTheme="majorBidi" w:cstheme="majorBidi"/>
          <w:sz w:val="24"/>
          <w:szCs w:val="24"/>
        </w:rPr>
        <w:t xml:space="preserve">. Hal </w:t>
      </w:r>
      <w:proofErr w:type="spellStart"/>
      <w:r w:rsidR="00AF3EFD" w:rsidRPr="0057445C">
        <w:rPr>
          <w:rFonts w:asciiTheme="majorBidi" w:hAnsiTheme="majorBidi" w:cstheme="majorBidi"/>
          <w:sz w:val="24"/>
          <w:szCs w:val="24"/>
        </w:rPr>
        <w:t>ini</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menunjukkan</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bahwa</w:t>
      </w:r>
      <w:proofErr w:type="spellEnd"/>
      <w:r w:rsidR="00AF3EFD"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edukasi</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gizi</w:t>
      </w:r>
      <w:proofErr w:type="spellEnd"/>
      <w:r w:rsidR="008C2D3E" w:rsidRPr="0057445C">
        <w:rPr>
          <w:rFonts w:asciiTheme="majorBidi" w:hAnsiTheme="majorBidi" w:cstheme="majorBidi"/>
          <w:sz w:val="24"/>
          <w:szCs w:val="24"/>
        </w:rPr>
        <w:t xml:space="preserve"> sangat </w:t>
      </w:r>
      <w:proofErr w:type="spellStart"/>
      <w:r w:rsidR="008C2D3E" w:rsidRPr="0057445C">
        <w:rPr>
          <w:rFonts w:asciiTheme="majorBidi" w:hAnsiTheme="majorBidi" w:cstheme="majorBidi"/>
          <w:sz w:val="24"/>
          <w:szCs w:val="24"/>
        </w:rPr>
        <w:t>dibutuhkan</w:t>
      </w:r>
      <w:proofErr w:type="spellEnd"/>
      <w:r w:rsidR="008C2D3E" w:rsidRPr="0057445C">
        <w:rPr>
          <w:rFonts w:asciiTheme="majorBidi" w:hAnsiTheme="majorBidi" w:cstheme="majorBidi"/>
          <w:sz w:val="24"/>
          <w:szCs w:val="24"/>
        </w:rPr>
        <w:t xml:space="preserve"> oleh </w:t>
      </w:r>
      <w:proofErr w:type="spellStart"/>
      <w:r w:rsidR="008C2D3E" w:rsidRPr="0057445C">
        <w:rPr>
          <w:rFonts w:asciiTheme="majorBidi" w:hAnsiTheme="majorBidi" w:cstheme="majorBidi"/>
          <w:sz w:val="24"/>
          <w:szCs w:val="24"/>
        </w:rPr>
        <w:t>ibu</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hamil</w:t>
      </w:r>
      <w:proofErr w:type="spellEnd"/>
      <w:r w:rsidR="008C2D3E" w:rsidRPr="0057445C">
        <w:rPr>
          <w:rFonts w:asciiTheme="majorBidi" w:hAnsiTheme="majorBidi" w:cstheme="majorBidi"/>
          <w:sz w:val="24"/>
          <w:szCs w:val="24"/>
        </w:rPr>
        <w:t xml:space="preserve"> yang </w:t>
      </w:r>
      <w:proofErr w:type="spellStart"/>
      <w:r w:rsidR="00323578" w:rsidRPr="0057445C">
        <w:rPr>
          <w:rFonts w:asciiTheme="majorBidi" w:hAnsiTheme="majorBidi" w:cstheme="majorBidi"/>
          <w:sz w:val="24"/>
          <w:szCs w:val="24"/>
        </w:rPr>
        <w:t>a</w:t>
      </w:r>
      <w:r w:rsidR="008C2D3E" w:rsidRPr="0057445C">
        <w:rPr>
          <w:rFonts w:asciiTheme="majorBidi" w:hAnsiTheme="majorBidi" w:cstheme="majorBidi"/>
          <w:sz w:val="24"/>
          <w:szCs w:val="24"/>
        </w:rPr>
        <w:t>nemia</w:t>
      </w:r>
      <w:proofErr w:type="spellEnd"/>
      <w:r w:rsidR="008C2D3E" w:rsidRPr="0057445C">
        <w:rPr>
          <w:rFonts w:asciiTheme="majorBidi" w:hAnsiTheme="majorBidi" w:cstheme="majorBidi"/>
          <w:sz w:val="24"/>
          <w:szCs w:val="24"/>
        </w:rPr>
        <w:t xml:space="preserve"> </w:t>
      </w:r>
      <w:r w:rsidR="00CA17DA" w:rsidRPr="0057445C">
        <w:rPr>
          <w:rFonts w:asciiTheme="majorBidi" w:hAnsiTheme="majorBidi" w:cstheme="majorBidi"/>
          <w:sz w:val="24"/>
          <w:szCs w:val="24"/>
        </w:rPr>
        <w:t xml:space="preserve">pada strata </w:t>
      </w:r>
      <w:proofErr w:type="spellStart"/>
      <w:r w:rsidR="00CA17DA" w:rsidRPr="0057445C">
        <w:rPr>
          <w:rFonts w:asciiTheme="majorBidi" w:hAnsiTheme="majorBidi" w:cstheme="majorBidi"/>
          <w:sz w:val="24"/>
          <w:szCs w:val="24"/>
        </w:rPr>
        <w:t>pendidikan</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apapun</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karena</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pengetahuan</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tentang</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anemia</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kemungkinan</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tidak</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per</w:t>
      </w:r>
      <w:r w:rsidR="00C60741" w:rsidRPr="0057445C">
        <w:rPr>
          <w:rFonts w:asciiTheme="majorBidi" w:hAnsiTheme="majorBidi" w:cstheme="majorBidi"/>
          <w:sz w:val="24"/>
          <w:szCs w:val="24"/>
        </w:rPr>
        <w:t>n</w:t>
      </w:r>
      <w:r w:rsidR="00CA17DA" w:rsidRPr="0057445C">
        <w:rPr>
          <w:rFonts w:asciiTheme="majorBidi" w:hAnsiTheme="majorBidi" w:cstheme="majorBidi"/>
          <w:sz w:val="24"/>
          <w:szCs w:val="24"/>
        </w:rPr>
        <w:t>ah</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diberikan</w:t>
      </w:r>
      <w:proofErr w:type="spellEnd"/>
      <w:r w:rsidR="00CA17DA" w:rsidRPr="0057445C">
        <w:rPr>
          <w:rFonts w:asciiTheme="majorBidi" w:hAnsiTheme="majorBidi" w:cstheme="majorBidi"/>
          <w:sz w:val="24"/>
          <w:szCs w:val="24"/>
        </w:rPr>
        <w:t xml:space="preserve"> di </w:t>
      </w:r>
      <w:proofErr w:type="spellStart"/>
      <w:r w:rsidR="00CA17DA" w:rsidRPr="0057445C">
        <w:rPr>
          <w:rFonts w:asciiTheme="majorBidi" w:hAnsiTheme="majorBidi" w:cstheme="majorBidi"/>
          <w:sz w:val="24"/>
          <w:szCs w:val="24"/>
        </w:rPr>
        <w:t>bangku</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sekolah</w:t>
      </w:r>
      <w:proofErr w:type="spellEnd"/>
      <w:r w:rsidR="00C60741" w:rsidRPr="0057445C">
        <w:rPr>
          <w:rFonts w:asciiTheme="majorBidi" w:hAnsiTheme="majorBidi" w:cstheme="majorBidi"/>
          <w:sz w:val="24"/>
          <w:szCs w:val="24"/>
        </w:rPr>
        <w:t>/</w:t>
      </w:r>
      <w:proofErr w:type="spellStart"/>
      <w:r w:rsidR="00C60741" w:rsidRPr="0057445C">
        <w:rPr>
          <w:rFonts w:asciiTheme="majorBidi" w:hAnsiTheme="majorBidi" w:cstheme="majorBidi"/>
          <w:sz w:val="24"/>
          <w:szCs w:val="24"/>
        </w:rPr>
        <w:t>kuliah</w:t>
      </w:r>
      <w:proofErr w:type="spellEnd"/>
      <w:r w:rsidR="00CA17DA" w:rsidRPr="0057445C">
        <w:rPr>
          <w:rFonts w:asciiTheme="majorBidi" w:hAnsiTheme="majorBidi" w:cstheme="majorBidi"/>
          <w:sz w:val="24"/>
          <w:szCs w:val="24"/>
        </w:rPr>
        <w:t xml:space="preserve">. Ibu </w:t>
      </w:r>
      <w:proofErr w:type="spellStart"/>
      <w:r w:rsidR="00CA17DA" w:rsidRPr="0057445C">
        <w:rPr>
          <w:rFonts w:asciiTheme="majorBidi" w:hAnsiTheme="majorBidi" w:cstheme="majorBidi"/>
          <w:sz w:val="24"/>
          <w:szCs w:val="24"/>
        </w:rPr>
        <w:t>hamil</w:t>
      </w:r>
      <w:proofErr w:type="spellEnd"/>
      <w:r w:rsidR="00CA17DA" w:rsidRPr="0057445C">
        <w:rPr>
          <w:rFonts w:asciiTheme="majorBidi" w:hAnsiTheme="majorBidi" w:cstheme="majorBidi"/>
          <w:sz w:val="24"/>
          <w:szCs w:val="24"/>
        </w:rPr>
        <w:t xml:space="preserve"> juga </w:t>
      </w:r>
      <w:proofErr w:type="spellStart"/>
      <w:r w:rsidR="008C2D3E" w:rsidRPr="0057445C">
        <w:rPr>
          <w:rFonts w:asciiTheme="majorBidi" w:hAnsiTheme="majorBidi" w:cstheme="majorBidi"/>
          <w:sz w:val="24"/>
          <w:szCs w:val="24"/>
        </w:rPr>
        <w:t>tidak</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sekedar</w:t>
      </w:r>
      <w:proofErr w:type="spellEnd"/>
      <w:r w:rsidR="008C2D3E"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mendapatkan</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pengetahuan</w:t>
      </w:r>
      <w:proofErr w:type="spellEnd"/>
      <w:r w:rsidR="00CA17DA" w:rsidRPr="0057445C">
        <w:rPr>
          <w:rFonts w:asciiTheme="majorBidi" w:hAnsiTheme="majorBidi" w:cstheme="majorBidi"/>
          <w:sz w:val="24"/>
          <w:szCs w:val="24"/>
        </w:rPr>
        <w:t xml:space="preserve"> yang </w:t>
      </w:r>
      <w:proofErr w:type="spellStart"/>
      <w:r w:rsidR="00CA17DA" w:rsidRPr="0057445C">
        <w:rPr>
          <w:rFonts w:asciiTheme="majorBidi" w:hAnsiTheme="majorBidi" w:cstheme="majorBidi"/>
          <w:sz w:val="24"/>
          <w:szCs w:val="24"/>
        </w:rPr>
        <w:t>terbatas</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tentang</w:t>
      </w:r>
      <w:proofErr w:type="spellEnd"/>
      <w:r w:rsidR="00CA17DA" w:rsidRPr="0057445C">
        <w:rPr>
          <w:rFonts w:asciiTheme="majorBidi" w:hAnsiTheme="majorBidi" w:cstheme="majorBidi"/>
          <w:sz w:val="24"/>
          <w:szCs w:val="24"/>
        </w:rPr>
        <w:t xml:space="preserve"> </w:t>
      </w:r>
      <w:proofErr w:type="spellStart"/>
      <w:r w:rsidR="00CA17DA" w:rsidRPr="0057445C">
        <w:rPr>
          <w:rFonts w:asciiTheme="majorBidi" w:hAnsiTheme="majorBidi" w:cstheme="majorBidi"/>
          <w:sz w:val="24"/>
          <w:szCs w:val="24"/>
        </w:rPr>
        <w:t>anemia</w:t>
      </w:r>
      <w:proofErr w:type="spellEnd"/>
      <w:r w:rsidR="00CA17DA" w:rsidRPr="0057445C">
        <w:rPr>
          <w:rFonts w:asciiTheme="majorBidi" w:hAnsiTheme="majorBidi" w:cstheme="majorBidi"/>
          <w:sz w:val="24"/>
          <w:szCs w:val="24"/>
        </w:rPr>
        <w:t xml:space="preserve"> pada </w:t>
      </w:r>
      <w:proofErr w:type="spellStart"/>
      <w:r w:rsidR="008C2D3E" w:rsidRPr="0057445C">
        <w:rPr>
          <w:rFonts w:asciiTheme="majorBidi" w:hAnsiTheme="majorBidi" w:cstheme="majorBidi"/>
          <w:sz w:val="24"/>
          <w:szCs w:val="24"/>
        </w:rPr>
        <w:t>kunjungan</w:t>
      </w:r>
      <w:proofErr w:type="spellEnd"/>
      <w:r w:rsidR="008C2D3E" w:rsidRPr="0057445C">
        <w:rPr>
          <w:rFonts w:asciiTheme="majorBidi" w:hAnsiTheme="majorBidi" w:cstheme="majorBidi"/>
          <w:sz w:val="24"/>
          <w:szCs w:val="24"/>
        </w:rPr>
        <w:t xml:space="preserve"> ANC </w:t>
      </w:r>
      <w:proofErr w:type="spellStart"/>
      <w:r w:rsidR="008C2D3E" w:rsidRPr="0057445C">
        <w:rPr>
          <w:rFonts w:asciiTheme="majorBidi" w:hAnsiTheme="majorBidi" w:cstheme="majorBidi"/>
          <w:sz w:val="24"/>
          <w:szCs w:val="24"/>
        </w:rPr>
        <w:t>rutin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dengan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edukasi</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standar</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Pen</w:t>
      </w:r>
      <w:r w:rsidR="00323578" w:rsidRPr="0057445C">
        <w:rPr>
          <w:rFonts w:asciiTheme="majorBidi" w:hAnsiTheme="majorBidi" w:cstheme="majorBidi"/>
          <w:sz w:val="24"/>
          <w:szCs w:val="24"/>
        </w:rPr>
        <w:t>a</w:t>
      </w:r>
      <w:r w:rsidR="008C2D3E" w:rsidRPr="0057445C">
        <w:rPr>
          <w:rFonts w:asciiTheme="majorBidi" w:hAnsiTheme="majorBidi" w:cstheme="majorBidi"/>
          <w:sz w:val="24"/>
          <w:szCs w:val="24"/>
        </w:rPr>
        <w:t>nganan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anemia</w:t>
      </w:r>
      <w:proofErr w:type="spellEnd"/>
      <w:r w:rsidR="008C2D3E" w:rsidRPr="0057445C">
        <w:rPr>
          <w:rFonts w:asciiTheme="majorBidi" w:hAnsiTheme="majorBidi" w:cstheme="majorBidi"/>
          <w:sz w:val="24"/>
          <w:szCs w:val="24"/>
        </w:rPr>
        <w:t xml:space="preserve"> pad</w:t>
      </w:r>
      <w:r w:rsidR="00877D6E" w:rsidRPr="0057445C">
        <w:rPr>
          <w:rFonts w:asciiTheme="majorBidi" w:hAnsiTheme="majorBidi" w:cstheme="majorBidi"/>
          <w:sz w:val="24"/>
          <w:szCs w:val="24"/>
        </w:rPr>
        <w:t>a</w:t>
      </w:r>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ibu</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hamil</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membutuhkan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upaya</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khusus</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untuk</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men</w:t>
      </w:r>
      <w:r w:rsidR="00323578" w:rsidRPr="0057445C">
        <w:rPr>
          <w:rFonts w:asciiTheme="majorBidi" w:hAnsiTheme="majorBidi" w:cstheme="majorBidi"/>
          <w:sz w:val="24"/>
          <w:szCs w:val="24"/>
        </w:rPr>
        <w:t>i</w:t>
      </w:r>
      <w:r w:rsidR="008C2D3E" w:rsidRPr="0057445C">
        <w:rPr>
          <w:rFonts w:asciiTheme="majorBidi" w:hAnsiTheme="majorBidi" w:cstheme="majorBidi"/>
          <w:sz w:val="24"/>
          <w:szCs w:val="24"/>
        </w:rPr>
        <w:t>ngkatkan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pengetahuan</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i</w:t>
      </w:r>
      <w:r w:rsidR="00323578" w:rsidRPr="0057445C">
        <w:rPr>
          <w:rFonts w:asciiTheme="majorBidi" w:hAnsiTheme="majorBidi" w:cstheme="majorBidi"/>
          <w:sz w:val="24"/>
          <w:szCs w:val="24"/>
        </w:rPr>
        <w:t>b</w:t>
      </w:r>
      <w:r w:rsidR="008C2D3E" w:rsidRPr="0057445C">
        <w:rPr>
          <w:rFonts w:asciiTheme="majorBidi" w:hAnsiTheme="majorBidi" w:cstheme="majorBidi"/>
          <w:sz w:val="24"/>
          <w:szCs w:val="24"/>
        </w:rPr>
        <w:t>u</w:t>
      </w:r>
      <w:proofErr w:type="spellEnd"/>
      <w:r w:rsidR="008C2D3E" w:rsidRPr="0057445C">
        <w:rPr>
          <w:rFonts w:asciiTheme="majorBidi" w:hAnsiTheme="majorBidi" w:cstheme="majorBidi"/>
          <w:sz w:val="24"/>
          <w:szCs w:val="24"/>
        </w:rPr>
        <w:t xml:space="preserve"> </w:t>
      </w:r>
      <w:proofErr w:type="spellStart"/>
      <w:r w:rsidR="008C2D3E" w:rsidRPr="0057445C">
        <w:rPr>
          <w:rFonts w:asciiTheme="majorBidi" w:hAnsiTheme="majorBidi" w:cstheme="majorBidi"/>
          <w:sz w:val="24"/>
          <w:szCs w:val="24"/>
        </w:rPr>
        <w:t>hamil</w:t>
      </w:r>
      <w:proofErr w:type="spellEnd"/>
      <w:r w:rsidR="008C2D3E" w:rsidRPr="0057445C">
        <w:rPr>
          <w:rFonts w:asciiTheme="majorBidi" w:hAnsiTheme="majorBidi" w:cstheme="majorBidi"/>
          <w:sz w:val="24"/>
          <w:szCs w:val="24"/>
        </w:rPr>
        <w:t xml:space="preserve"> yang </w:t>
      </w:r>
      <w:proofErr w:type="spellStart"/>
      <w:r w:rsidR="008C2D3E" w:rsidRPr="0057445C">
        <w:rPr>
          <w:rFonts w:asciiTheme="majorBidi" w:hAnsiTheme="majorBidi" w:cstheme="majorBidi"/>
          <w:sz w:val="24"/>
          <w:szCs w:val="24"/>
        </w:rPr>
        <w:t>anemia</w:t>
      </w:r>
      <w:proofErr w:type="spellEnd"/>
      <w:r w:rsidR="008C2D3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Penelitian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Aboud</w:t>
      </w:r>
      <w:proofErr w:type="spellEnd"/>
      <w:r w:rsidR="00030EAE" w:rsidRPr="0057445C">
        <w:rPr>
          <w:rFonts w:asciiTheme="majorBidi" w:hAnsiTheme="majorBidi" w:cstheme="majorBidi"/>
          <w:sz w:val="24"/>
          <w:szCs w:val="24"/>
        </w:rPr>
        <w:t xml:space="preserve">, S.A.E et al (2019) </w:t>
      </w:r>
      <w:proofErr w:type="spellStart"/>
      <w:r w:rsidR="00030EAE" w:rsidRPr="0057445C">
        <w:rPr>
          <w:rFonts w:asciiTheme="majorBidi" w:hAnsiTheme="majorBidi" w:cstheme="majorBidi"/>
          <w:sz w:val="24"/>
          <w:szCs w:val="24"/>
        </w:rPr>
        <w:t>menyimpulkan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bahwa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upaya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pena</w:t>
      </w:r>
      <w:r w:rsidR="00323578" w:rsidRPr="0057445C">
        <w:rPr>
          <w:rFonts w:asciiTheme="majorBidi" w:hAnsiTheme="majorBidi" w:cstheme="majorBidi"/>
          <w:sz w:val="24"/>
          <w:szCs w:val="24"/>
        </w:rPr>
        <w:t>n</w:t>
      </w:r>
      <w:r w:rsidR="00030EAE" w:rsidRPr="0057445C">
        <w:rPr>
          <w:rFonts w:asciiTheme="majorBidi" w:hAnsiTheme="majorBidi" w:cstheme="majorBidi"/>
          <w:sz w:val="24"/>
          <w:szCs w:val="24"/>
        </w:rPr>
        <w:t>ggulangan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anemia</w:t>
      </w:r>
      <w:proofErr w:type="spellEnd"/>
      <w:r w:rsidR="00030EAE" w:rsidRPr="0057445C">
        <w:rPr>
          <w:rFonts w:asciiTheme="majorBidi" w:hAnsiTheme="majorBidi" w:cstheme="majorBidi"/>
          <w:sz w:val="24"/>
          <w:szCs w:val="24"/>
        </w:rPr>
        <w:t xml:space="preserve"> pada </w:t>
      </w:r>
      <w:proofErr w:type="spellStart"/>
      <w:r w:rsidR="00030EAE" w:rsidRPr="0057445C">
        <w:rPr>
          <w:rFonts w:asciiTheme="majorBidi" w:hAnsiTheme="majorBidi" w:cstheme="majorBidi"/>
          <w:sz w:val="24"/>
          <w:szCs w:val="24"/>
        </w:rPr>
        <w:t>ibu</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hamil</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dengan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cara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pemberian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edukasi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gizi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sejak</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usia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pro</w:t>
      </w:r>
      <w:r w:rsidR="00323578" w:rsidRPr="0057445C">
        <w:rPr>
          <w:rFonts w:asciiTheme="majorBidi" w:hAnsiTheme="majorBidi" w:cstheme="majorBidi"/>
          <w:sz w:val="24"/>
          <w:szCs w:val="24"/>
        </w:rPr>
        <w:t>d</w:t>
      </w:r>
      <w:r w:rsidR="00030EAE" w:rsidRPr="0057445C">
        <w:rPr>
          <w:rFonts w:asciiTheme="majorBidi" w:hAnsiTheme="majorBidi" w:cstheme="majorBidi"/>
          <w:sz w:val="24"/>
          <w:szCs w:val="24"/>
        </w:rPr>
        <w:t>uktif</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atau</w:t>
      </w:r>
      <w:proofErr w:type="spellEnd"/>
      <w:r w:rsidR="00030EAE" w:rsidRPr="0057445C">
        <w:rPr>
          <w:rFonts w:asciiTheme="majorBidi" w:hAnsiTheme="majorBidi" w:cstheme="majorBidi"/>
          <w:sz w:val="24"/>
          <w:szCs w:val="24"/>
        </w:rPr>
        <w:t xml:space="preserve"> pada </w:t>
      </w:r>
      <w:proofErr w:type="spellStart"/>
      <w:r w:rsidR="00323578" w:rsidRPr="0057445C">
        <w:rPr>
          <w:rFonts w:asciiTheme="majorBidi" w:hAnsiTheme="majorBidi" w:cstheme="majorBidi"/>
          <w:sz w:val="24"/>
          <w:szCs w:val="24"/>
        </w:rPr>
        <w:t>w</w:t>
      </w:r>
      <w:r w:rsidR="00030EAE" w:rsidRPr="0057445C">
        <w:rPr>
          <w:rFonts w:asciiTheme="majorBidi" w:hAnsiTheme="majorBidi" w:cstheme="majorBidi"/>
          <w:sz w:val="24"/>
          <w:szCs w:val="24"/>
        </w:rPr>
        <w:t>anita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usia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subur</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sebelum</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merencanakan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kehamilan</w:t>
      </w:r>
      <w:proofErr w:type="spellEnd"/>
      <w:r w:rsidR="00877D6E"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akan</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lebih</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efektif</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dibandingkan</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ketika</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ibu</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mulai</w:t>
      </w:r>
      <w:proofErr w:type="spellEnd"/>
      <w:r w:rsidR="00274086" w:rsidRPr="0057445C">
        <w:rPr>
          <w:rFonts w:asciiTheme="majorBidi" w:hAnsiTheme="majorBidi" w:cstheme="majorBidi"/>
          <w:sz w:val="24"/>
          <w:szCs w:val="24"/>
        </w:rPr>
        <w:t xml:space="preserve"> </w:t>
      </w:r>
      <w:proofErr w:type="spellStart"/>
      <w:r w:rsidR="00274086" w:rsidRPr="0057445C">
        <w:rPr>
          <w:rFonts w:asciiTheme="majorBidi" w:hAnsiTheme="majorBidi" w:cstheme="majorBidi"/>
          <w:sz w:val="24"/>
          <w:szCs w:val="24"/>
        </w:rPr>
        <w:t>hamil</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Penelitian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ini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menu</w:t>
      </w:r>
      <w:r w:rsidR="00323578" w:rsidRPr="0057445C">
        <w:rPr>
          <w:rFonts w:asciiTheme="majorBidi" w:hAnsiTheme="majorBidi" w:cstheme="majorBidi"/>
          <w:sz w:val="24"/>
          <w:szCs w:val="24"/>
        </w:rPr>
        <w:t>n</w:t>
      </w:r>
      <w:r w:rsidR="00030EAE" w:rsidRPr="0057445C">
        <w:rPr>
          <w:rFonts w:asciiTheme="majorBidi" w:hAnsiTheme="majorBidi" w:cstheme="majorBidi"/>
          <w:sz w:val="24"/>
          <w:szCs w:val="24"/>
        </w:rPr>
        <w:t>jukkan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bahwa</w:t>
      </w:r>
      <w:proofErr w:type="spellEnd"/>
      <w:r w:rsidR="00030EAE" w:rsidRPr="0057445C">
        <w:rPr>
          <w:rFonts w:asciiTheme="majorBidi" w:hAnsiTheme="majorBidi" w:cstheme="majorBidi"/>
          <w:sz w:val="24"/>
          <w:szCs w:val="24"/>
        </w:rPr>
        <w:t xml:space="preserve"> salah </w:t>
      </w:r>
      <w:proofErr w:type="spellStart"/>
      <w:r w:rsidR="00030EAE" w:rsidRPr="0057445C">
        <w:rPr>
          <w:rFonts w:asciiTheme="majorBidi" w:hAnsiTheme="majorBidi" w:cstheme="majorBidi"/>
          <w:sz w:val="24"/>
          <w:szCs w:val="24"/>
        </w:rPr>
        <w:t>satu</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faktor</w:t>
      </w:r>
      <w:proofErr w:type="spellEnd"/>
      <w:r w:rsidR="00030EAE" w:rsidRPr="0057445C">
        <w:rPr>
          <w:rFonts w:asciiTheme="majorBidi" w:hAnsiTheme="majorBidi" w:cstheme="majorBidi"/>
          <w:sz w:val="24"/>
          <w:szCs w:val="24"/>
        </w:rPr>
        <w:t xml:space="preserve"> yang </w:t>
      </w:r>
      <w:proofErr w:type="spellStart"/>
      <w:r w:rsidR="00030EAE" w:rsidRPr="0057445C">
        <w:rPr>
          <w:rFonts w:asciiTheme="majorBidi" w:hAnsiTheme="majorBidi" w:cstheme="majorBidi"/>
          <w:sz w:val="24"/>
          <w:szCs w:val="24"/>
        </w:rPr>
        <w:t>menyebabkan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anemia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adalah</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pengetahuan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g</w:t>
      </w:r>
      <w:r w:rsidR="00323578" w:rsidRPr="0057445C">
        <w:rPr>
          <w:rFonts w:asciiTheme="majorBidi" w:hAnsiTheme="majorBidi" w:cstheme="majorBidi"/>
          <w:sz w:val="24"/>
          <w:szCs w:val="24"/>
        </w:rPr>
        <w:t>i</w:t>
      </w:r>
      <w:r w:rsidR="00030EAE" w:rsidRPr="0057445C">
        <w:rPr>
          <w:rFonts w:asciiTheme="majorBidi" w:hAnsiTheme="majorBidi" w:cstheme="majorBidi"/>
          <w:sz w:val="24"/>
          <w:szCs w:val="24"/>
        </w:rPr>
        <w:t>zi</w:t>
      </w:r>
      <w:proofErr w:type="spellEnd"/>
      <w:r w:rsidR="00030EAE" w:rsidRPr="0057445C">
        <w:rPr>
          <w:rFonts w:asciiTheme="majorBidi" w:hAnsiTheme="majorBidi" w:cstheme="majorBidi"/>
          <w:sz w:val="24"/>
          <w:szCs w:val="24"/>
        </w:rPr>
        <w:t xml:space="preserve"> dan </w:t>
      </w:r>
      <w:proofErr w:type="spellStart"/>
      <w:r w:rsidR="00030EAE" w:rsidRPr="0057445C">
        <w:rPr>
          <w:rFonts w:asciiTheme="majorBidi" w:hAnsiTheme="majorBidi" w:cstheme="majorBidi"/>
          <w:sz w:val="24"/>
          <w:szCs w:val="24"/>
        </w:rPr>
        <w:t>pengetahuan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anemia</w:t>
      </w:r>
      <w:proofErr w:type="spellEnd"/>
      <w:r w:rsidR="00030EAE" w:rsidRPr="0057445C">
        <w:rPr>
          <w:rFonts w:asciiTheme="majorBidi" w:hAnsiTheme="majorBidi" w:cstheme="majorBidi"/>
          <w:sz w:val="24"/>
          <w:szCs w:val="24"/>
        </w:rPr>
        <w:t xml:space="preserve"> yang </w:t>
      </w:r>
      <w:proofErr w:type="spellStart"/>
      <w:r w:rsidR="00030EAE" w:rsidRPr="0057445C">
        <w:rPr>
          <w:rFonts w:asciiTheme="majorBidi" w:hAnsiTheme="majorBidi" w:cstheme="majorBidi"/>
          <w:sz w:val="24"/>
          <w:szCs w:val="24"/>
        </w:rPr>
        <w:t>rendah</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Upaya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edukasi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gizi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ini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membutuhkan</w:t>
      </w:r>
      <w:proofErr w:type="spellEnd"/>
      <w:r w:rsidR="00030EAE" w:rsidRPr="0057445C">
        <w:rPr>
          <w:rFonts w:asciiTheme="majorBidi" w:hAnsiTheme="majorBidi" w:cstheme="majorBidi"/>
          <w:sz w:val="24"/>
          <w:szCs w:val="24"/>
        </w:rPr>
        <w:t xml:space="preserve"> juga media yang </w:t>
      </w:r>
      <w:proofErr w:type="spellStart"/>
      <w:r w:rsidR="00030EAE" w:rsidRPr="0057445C">
        <w:rPr>
          <w:rFonts w:asciiTheme="majorBidi" w:hAnsiTheme="majorBidi" w:cstheme="majorBidi"/>
          <w:sz w:val="24"/>
          <w:szCs w:val="24"/>
        </w:rPr>
        <w:t>tepat</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diberikan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kepada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ibu</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hamil</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sebag</w:t>
      </w:r>
      <w:r w:rsidR="00323578" w:rsidRPr="0057445C">
        <w:rPr>
          <w:rFonts w:asciiTheme="majorBidi" w:hAnsiTheme="majorBidi" w:cstheme="majorBidi"/>
          <w:sz w:val="24"/>
          <w:szCs w:val="24"/>
        </w:rPr>
        <w:t>a</w:t>
      </w:r>
      <w:r w:rsidR="00030EAE" w:rsidRPr="0057445C">
        <w:rPr>
          <w:rFonts w:asciiTheme="majorBidi" w:hAnsiTheme="majorBidi" w:cstheme="majorBidi"/>
          <w:sz w:val="24"/>
          <w:szCs w:val="24"/>
        </w:rPr>
        <w:t>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upaya</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untuk</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belajar</w:t>
      </w:r>
      <w:proofErr w:type="spellEnd"/>
      <w:r w:rsidR="00030EAE" w:rsidRPr="0057445C">
        <w:rPr>
          <w:rFonts w:asciiTheme="majorBidi" w:hAnsiTheme="majorBidi" w:cstheme="majorBidi"/>
          <w:sz w:val="24"/>
          <w:szCs w:val="24"/>
        </w:rPr>
        <w:t xml:space="preserve"> dan </w:t>
      </w:r>
      <w:proofErr w:type="spellStart"/>
      <w:r w:rsidR="00030EAE" w:rsidRPr="0057445C">
        <w:rPr>
          <w:rFonts w:asciiTheme="majorBidi" w:hAnsiTheme="majorBidi" w:cstheme="majorBidi"/>
          <w:sz w:val="24"/>
          <w:szCs w:val="24"/>
        </w:rPr>
        <w:t>pengingat</w:t>
      </w:r>
      <w:proofErr w:type="spellEnd"/>
      <w:r w:rsidR="00323578"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bagi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ibu</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hamil</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Pengembangan</w:t>
      </w:r>
      <w:proofErr w:type="spellEnd"/>
      <w:r w:rsidR="00030EAE" w:rsidRPr="0057445C">
        <w:rPr>
          <w:rFonts w:asciiTheme="majorBidi" w:hAnsiTheme="majorBidi" w:cstheme="majorBidi"/>
          <w:sz w:val="24"/>
          <w:szCs w:val="24"/>
        </w:rPr>
        <w:t xml:space="preserve"> media-media </w:t>
      </w:r>
      <w:proofErr w:type="spellStart"/>
      <w:r w:rsidR="00030EAE" w:rsidRPr="0057445C">
        <w:rPr>
          <w:rFonts w:asciiTheme="majorBidi" w:hAnsiTheme="majorBidi" w:cstheme="majorBidi"/>
          <w:sz w:val="24"/>
          <w:szCs w:val="24"/>
        </w:rPr>
        <w:t>pembelajaran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bagi</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ibu</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hamil</w:t>
      </w:r>
      <w:proofErr w:type="spellEnd"/>
      <w:r w:rsidR="00030EAE" w:rsidRPr="0057445C">
        <w:rPr>
          <w:rFonts w:asciiTheme="majorBidi" w:hAnsiTheme="majorBidi" w:cstheme="majorBidi"/>
          <w:sz w:val="24"/>
          <w:szCs w:val="24"/>
        </w:rPr>
        <w:t xml:space="preserve"> yang </w:t>
      </w:r>
      <w:proofErr w:type="spellStart"/>
      <w:r w:rsidR="00030EAE" w:rsidRPr="0057445C">
        <w:rPr>
          <w:rFonts w:asciiTheme="majorBidi" w:hAnsiTheme="majorBidi" w:cstheme="majorBidi"/>
          <w:sz w:val="24"/>
          <w:szCs w:val="24"/>
        </w:rPr>
        <w:t>anemia</w:t>
      </w:r>
      <w:proofErr w:type="spellEnd"/>
      <w:r w:rsidR="00030EAE" w:rsidRPr="0057445C">
        <w:rPr>
          <w:rFonts w:asciiTheme="majorBidi" w:hAnsiTheme="majorBidi" w:cstheme="majorBidi"/>
          <w:sz w:val="24"/>
          <w:szCs w:val="24"/>
        </w:rPr>
        <w:t xml:space="preserve"> sangat </w:t>
      </w:r>
      <w:proofErr w:type="spellStart"/>
      <w:r w:rsidR="00030EAE" w:rsidRPr="0057445C">
        <w:rPr>
          <w:rFonts w:asciiTheme="majorBidi" w:hAnsiTheme="majorBidi" w:cstheme="majorBidi"/>
          <w:sz w:val="24"/>
          <w:szCs w:val="24"/>
        </w:rPr>
        <w:t>dibutuhkan</w:t>
      </w:r>
      <w:proofErr w:type="spellEnd"/>
      <w:r w:rsidR="00030EAE"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rPr>
        <w:t>Penelitian</w:t>
      </w:r>
      <w:proofErr w:type="spellEnd"/>
      <w:r w:rsidR="00030EAE" w:rsidRPr="0057445C">
        <w:rPr>
          <w:rFonts w:asciiTheme="majorBidi" w:hAnsiTheme="majorBidi" w:cstheme="majorBidi"/>
          <w:sz w:val="24"/>
          <w:szCs w:val="24"/>
        </w:rPr>
        <w:t xml:space="preserve"> </w:t>
      </w:r>
      <w:proofErr w:type="spellStart"/>
      <w:r w:rsidR="00E573F7" w:rsidRPr="0057445C">
        <w:rPr>
          <w:rFonts w:asciiTheme="majorBidi" w:hAnsiTheme="majorBidi" w:cstheme="majorBidi"/>
          <w:sz w:val="24"/>
          <w:szCs w:val="24"/>
        </w:rPr>
        <w:t>Abujilban</w:t>
      </w:r>
      <w:proofErr w:type="spellEnd"/>
      <w:r w:rsidR="00E573F7" w:rsidRPr="0057445C">
        <w:rPr>
          <w:rFonts w:asciiTheme="majorBidi" w:hAnsiTheme="majorBidi" w:cstheme="majorBidi"/>
          <w:sz w:val="24"/>
          <w:szCs w:val="24"/>
        </w:rPr>
        <w:t xml:space="preserve">, S </w:t>
      </w:r>
      <w:r w:rsidR="00B43FCD" w:rsidRPr="0057445C">
        <w:rPr>
          <w:rFonts w:asciiTheme="majorBidi" w:hAnsiTheme="majorBidi" w:cstheme="majorBidi"/>
          <w:sz w:val="24"/>
          <w:szCs w:val="24"/>
        </w:rPr>
        <w:t xml:space="preserve">et al </w:t>
      </w:r>
      <w:r w:rsidR="00E573F7" w:rsidRPr="0057445C">
        <w:rPr>
          <w:rFonts w:asciiTheme="majorBidi" w:hAnsiTheme="majorBidi" w:cstheme="majorBidi"/>
          <w:sz w:val="24"/>
          <w:szCs w:val="24"/>
        </w:rPr>
        <w:t>(2019</w:t>
      </w:r>
      <w:r w:rsidR="00063892" w:rsidRPr="0057445C">
        <w:rPr>
          <w:rFonts w:asciiTheme="majorBidi" w:hAnsiTheme="majorBidi" w:cstheme="majorBidi"/>
          <w:sz w:val="24"/>
          <w:szCs w:val="24"/>
        </w:rPr>
        <w:t>)</w:t>
      </w:r>
      <w:r w:rsidR="001F415D" w:rsidRPr="0057445C">
        <w:rPr>
          <w:rFonts w:asciiTheme="majorBidi" w:hAnsiTheme="majorBidi" w:cstheme="majorBidi"/>
          <w:sz w:val="24"/>
          <w:szCs w:val="24"/>
        </w:rPr>
        <w:t xml:space="preserve"> </w:t>
      </w:r>
      <w:proofErr w:type="spellStart"/>
      <w:r w:rsidR="00030EAE" w:rsidRPr="0057445C">
        <w:rPr>
          <w:rFonts w:asciiTheme="majorBidi" w:hAnsiTheme="majorBidi" w:cstheme="majorBidi"/>
          <w:sz w:val="24"/>
          <w:szCs w:val="24"/>
          <w:shd w:val="clear" w:color="auto" w:fill="FFFFFF"/>
        </w:rPr>
        <w:t>menunjukkan</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bahwa</w:t>
      </w:r>
      <w:proofErr w:type="spellEnd"/>
      <w:r w:rsidR="00030EAE" w:rsidRPr="0057445C">
        <w:rPr>
          <w:rFonts w:asciiTheme="majorBidi" w:hAnsiTheme="majorBidi" w:cstheme="majorBidi"/>
          <w:sz w:val="24"/>
          <w:szCs w:val="24"/>
          <w:shd w:val="clear" w:color="auto" w:fill="FFFFFF"/>
        </w:rPr>
        <w:t xml:space="preserve"> </w:t>
      </w:r>
      <w:proofErr w:type="spellStart"/>
      <w:r w:rsidR="0058653A" w:rsidRPr="0057445C">
        <w:rPr>
          <w:rFonts w:asciiTheme="majorBidi" w:hAnsiTheme="majorBidi" w:cstheme="majorBidi"/>
          <w:sz w:val="24"/>
          <w:szCs w:val="24"/>
          <w:shd w:val="clear" w:color="auto" w:fill="FFFFFF"/>
        </w:rPr>
        <w:t>edukasi</w:t>
      </w:r>
      <w:proofErr w:type="spellEnd"/>
      <w:r w:rsidR="0058653A" w:rsidRPr="0057445C">
        <w:rPr>
          <w:rFonts w:asciiTheme="majorBidi" w:hAnsiTheme="majorBidi" w:cstheme="majorBidi"/>
          <w:sz w:val="24"/>
          <w:szCs w:val="24"/>
          <w:shd w:val="clear" w:color="auto" w:fill="FFFFFF"/>
        </w:rPr>
        <w:t xml:space="preserve"> </w:t>
      </w:r>
      <w:proofErr w:type="spellStart"/>
      <w:r w:rsidR="0058653A" w:rsidRPr="0057445C">
        <w:rPr>
          <w:rFonts w:asciiTheme="majorBidi" w:hAnsiTheme="majorBidi" w:cstheme="majorBidi"/>
          <w:sz w:val="24"/>
          <w:szCs w:val="24"/>
          <w:shd w:val="clear" w:color="auto" w:fill="FFFFFF"/>
        </w:rPr>
        <w:t>dengan</w:t>
      </w:r>
      <w:proofErr w:type="spellEnd"/>
      <w:r w:rsidR="0058653A" w:rsidRPr="0057445C">
        <w:rPr>
          <w:rFonts w:asciiTheme="majorBidi" w:hAnsiTheme="majorBidi" w:cstheme="majorBidi"/>
          <w:sz w:val="24"/>
          <w:szCs w:val="24"/>
          <w:shd w:val="clear" w:color="auto" w:fill="FFFFFF"/>
        </w:rPr>
        <w:t xml:space="preserve"> </w:t>
      </w:r>
      <w:proofErr w:type="spellStart"/>
      <w:r w:rsidR="0058653A" w:rsidRPr="0057445C">
        <w:rPr>
          <w:rFonts w:asciiTheme="majorBidi" w:hAnsiTheme="majorBidi" w:cstheme="majorBidi"/>
          <w:sz w:val="24"/>
          <w:szCs w:val="24"/>
          <w:shd w:val="clear" w:color="auto" w:fill="FFFFFF"/>
        </w:rPr>
        <w:t>menggunakan</w:t>
      </w:r>
      <w:proofErr w:type="spellEnd"/>
      <w:r w:rsidR="0058653A" w:rsidRPr="0057445C">
        <w:rPr>
          <w:rFonts w:asciiTheme="majorBidi" w:hAnsiTheme="majorBidi" w:cstheme="majorBidi"/>
          <w:sz w:val="24"/>
          <w:szCs w:val="24"/>
          <w:shd w:val="clear" w:color="auto" w:fill="FFFFFF"/>
        </w:rPr>
        <w:t xml:space="preserve"> media </w:t>
      </w:r>
      <w:proofErr w:type="spellStart"/>
      <w:r w:rsidR="0058653A" w:rsidRPr="0057445C">
        <w:rPr>
          <w:rFonts w:asciiTheme="majorBidi" w:hAnsiTheme="majorBidi" w:cstheme="majorBidi"/>
          <w:sz w:val="24"/>
          <w:szCs w:val="24"/>
          <w:shd w:val="clear" w:color="auto" w:fill="FFFFFF"/>
        </w:rPr>
        <w:t>baik</w:t>
      </w:r>
      <w:proofErr w:type="spellEnd"/>
      <w:r w:rsidR="0058653A" w:rsidRPr="0057445C">
        <w:rPr>
          <w:rFonts w:asciiTheme="majorBidi" w:hAnsiTheme="majorBidi" w:cstheme="majorBidi"/>
          <w:sz w:val="24"/>
          <w:szCs w:val="24"/>
          <w:shd w:val="clear" w:color="auto" w:fill="FFFFFF"/>
        </w:rPr>
        <w:t xml:space="preserve"> </w:t>
      </w:r>
      <w:proofErr w:type="spellStart"/>
      <w:r w:rsidR="0058653A" w:rsidRPr="0057445C">
        <w:rPr>
          <w:rFonts w:asciiTheme="majorBidi" w:hAnsiTheme="majorBidi" w:cstheme="majorBidi"/>
          <w:sz w:val="24"/>
          <w:szCs w:val="24"/>
          <w:shd w:val="clear" w:color="auto" w:fill="FFFFFF"/>
        </w:rPr>
        <w:t>berupa</w:t>
      </w:r>
      <w:proofErr w:type="spellEnd"/>
      <w:r w:rsidR="0058653A" w:rsidRPr="0057445C">
        <w:rPr>
          <w:rFonts w:asciiTheme="majorBidi" w:hAnsiTheme="majorBidi" w:cstheme="majorBidi"/>
          <w:sz w:val="24"/>
          <w:szCs w:val="24"/>
          <w:shd w:val="clear" w:color="auto" w:fill="FFFFFF"/>
        </w:rPr>
        <w:t xml:space="preserve"> </w:t>
      </w:r>
      <w:r w:rsidR="00030EAE" w:rsidRPr="0057445C">
        <w:rPr>
          <w:rFonts w:asciiTheme="majorBidi" w:hAnsiTheme="majorBidi" w:cstheme="majorBidi"/>
          <w:sz w:val="24"/>
          <w:szCs w:val="24"/>
          <w:shd w:val="clear" w:color="auto" w:fill="FFFFFF"/>
        </w:rPr>
        <w:t xml:space="preserve">media </w:t>
      </w:r>
      <w:r w:rsidR="0058653A" w:rsidRPr="0057445C">
        <w:rPr>
          <w:rFonts w:asciiTheme="majorBidi" w:hAnsiTheme="majorBidi" w:cstheme="majorBidi"/>
          <w:sz w:val="24"/>
          <w:szCs w:val="24"/>
          <w:shd w:val="clear" w:color="auto" w:fill="FFFFFF"/>
        </w:rPr>
        <w:t xml:space="preserve">video, </w:t>
      </w:r>
      <w:proofErr w:type="spellStart"/>
      <w:r w:rsidR="00030EAE" w:rsidRPr="0057445C">
        <w:rPr>
          <w:rFonts w:asciiTheme="majorBidi" w:hAnsiTheme="majorBidi" w:cstheme="majorBidi"/>
          <w:sz w:val="24"/>
          <w:szCs w:val="24"/>
          <w:shd w:val="clear" w:color="auto" w:fill="FFFFFF"/>
        </w:rPr>
        <w:t>animasi</w:t>
      </w:r>
      <w:proofErr w:type="spellEnd"/>
      <w:r w:rsidR="00030EAE" w:rsidRPr="0057445C">
        <w:rPr>
          <w:rFonts w:asciiTheme="majorBidi" w:hAnsiTheme="majorBidi" w:cstheme="majorBidi"/>
          <w:sz w:val="24"/>
          <w:szCs w:val="24"/>
          <w:shd w:val="clear" w:color="auto" w:fill="FFFFFF"/>
        </w:rPr>
        <w:t xml:space="preserve"> dan leaflet sangat </w:t>
      </w:r>
      <w:proofErr w:type="spellStart"/>
      <w:r w:rsidR="00323578" w:rsidRPr="0057445C">
        <w:rPr>
          <w:rFonts w:asciiTheme="majorBidi" w:hAnsiTheme="majorBidi" w:cstheme="majorBidi"/>
          <w:sz w:val="24"/>
          <w:szCs w:val="24"/>
          <w:shd w:val="clear" w:color="auto" w:fill="FFFFFF"/>
        </w:rPr>
        <w:t>m</w:t>
      </w:r>
      <w:r w:rsidR="00030EAE" w:rsidRPr="0057445C">
        <w:rPr>
          <w:rFonts w:asciiTheme="majorBidi" w:hAnsiTheme="majorBidi" w:cstheme="majorBidi"/>
          <w:sz w:val="24"/>
          <w:szCs w:val="24"/>
          <w:shd w:val="clear" w:color="auto" w:fill="FFFFFF"/>
        </w:rPr>
        <w:t>embantu</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ibu</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hamil</w:t>
      </w:r>
      <w:proofErr w:type="spellEnd"/>
      <w:r w:rsidR="00030EAE" w:rsidRPr="0057445C">
        <w:rPr>
          <w:rFonts w:asciiTheme="majorBidi" w:hAnsiTheme="majorBidi" w:cstheme="majorBidi"/>
          <w:sz w:val="24"/>
          <w:szCs w:val="24"/>
          <w:shd w:val="clear" w:color="auto" w:fill="FFFFFF"/>
        </w:rPr>
        <w:t xml:space="preserve"> yang </w:t>
      </w:r>
      <w:proofErr w:type="spellStart"/>
      <w:r w:rsidR="00030EAE" w:rsidRPr="0057445C">
        <w:rPr>
          <w:rFonts w:asciiTheme="majorBidi" w:hAnsiTheme="majorBidi" w:cstheme="majorBidi"/>
          <w:sz w:val="24"/>
          <w:szCs w:val="24"/>
          <w:shd w:val="clear" w:color="auto" w:fill="FFFFFF"/>
        </w:rPr>
        <w:t>anemia</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dalam</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peningkatan</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p</w:t>
      </w:r>
      <w:r w:rsidR="00323578" w:rsidRPr="0057445C">
        <w:rPr>
          <w:rFonts w:asciiTheme="majorBidi" w:hAnsiTheme="majorBidi" w:cstheme="majorBidi"/>
          <w:sz w:val="24"/>
          <w:szCs w:val="24"/>
          <w:shd w:val="clear" w:color="auto" w:fill="FFFFFF"/>
        </w:rPr>
        <w:t>e</w:t>
      </w:r>
      <w:r w:rsidR="00030EAE" w:rsidRPr="0057445C">
        <w:rPr>
          <w:rFonts w:asciiTheme="majorBidi" w:hAnsiTheme="majorBidi" w:cstheme="majorBidi"/>
          <w:sz w:val="24"/>
          <w:szCs w:val="24"/>
          <w:shd w:val="clear" w:color="auto" w:fill="FFFFFF"/>
        </w:rPr>
        <w:t>ng</w:t>
      </w:r>
      <w:r w:rsidR="00323578" w:rsidRPr="0057445C">
        <w:rPr>
          <w:rFonts w:asciiTheme="majorBidi" w:hAnsiTheme="majorBidi" w:cstheme="majorBidi"/>
          <w:sz w:val="24"/>
          <w:szCs w:val="24"/>
          <w:shd w:val="clear" w:color="auto" w:fill="FFFFFF"/>
        </w:rPr>
        <w:t>e</w:t>
      </w:r>
      <w:r w:rsidR="00030EAE" w:rsidRPr="0057445C">
        <w:rPr>
          <w:rFonts w:asciiTheme="majorBidi" w:hAnsiTheme="majorBidi" w:cstheme="majorBidi"/>
          <w:sz w:val="24"/>
          <w:szCs w:val="24"/>
          <w:shd w:val="clear" w:color="auto" w:fill="FFFFFF"/>
        </w:rPr>
        <w:t>tahuan</w:t>
      </w:r>
      <w:proofErr w:type="spellEnd"/>
      <w:r w:rsidR="00030EAE" w:rsidRPr="0057445C">
        <w:rPr>
          <w:rFonts w:asciiTheme="majorBidi" w:hAnsiTheme="majorBidi" w:cstheme="majorBidi"/>
          <w:sz w:val="24"/>
          <w:szCs w:val="24"/>
          <w:shd w:val="clear" w:color="auto" w:fill="FFFFFF"/>
        </w:rPr>
        <w:t xml:space="preserve"> </w:t>
      </w:r>
      <w:proofErr w:type="spellStart"/>
      <w:r w:rsidR="00030EAE" w:rsidRPr="0057445C">
        <w:rPr>
          <w:rFonts w:asciiTheme="majorBidi" w:hAnsiTheme="majorBidi" w:cstheme="majorBidi"/>
          <w:sz w:val="24"/>
          <w:szCs w:val="24"/>
          <w:shd w:val="clear" w:color="auto" w:fill="FFFFFF"/>
        </w:rPr>
        <w:t>gizi</w:t>
      </w:r>
      <w:proofErr w:type="spellEnd"/>
      <w:r w:rsidR="00030EAE" w:rsidRPr="0057445C">
        <w:rPr>
          <w:rFonts w:asciiTheme="majorBidi" w:hAnsiTheme="majorBidi" w:cstheme="majorBidi"/>
          <w:sz w:val="24"/>
          <w:szCs w:val="24"/>
          <w:shd w:val="clear" w:color="auto" w:fill="FFFFFF"/>
        </w:rPr>
        <w:t xml:space="preserve"> dan </w:t>
      </w:r>
      <w:proofErr w:type="spellStart"/>
      <w:r w:rsidR="00030EAE" w:rsidRPr="0057445C">
        <w:rPr>
          <w:rFonts w:asciiTheme="majorBidi" w:hAnsiTheme="majorBidi" w:cstheme="majorBidi"/>
          <w:sz w:val="24"/>
          <w:szCs w:val="24"/>
          <w:shd w:val="clear" w:color="auto" w:fill="FFFFFF"/>
        </w:rPr>
        <w:t>anemia</w:t>
      </w:r>
      <w:proofErr w:type="spellEnd"/>
      <w:r w:rsidR="00030EAE" w:rsidRPr="0057445C">
        <w:rPr>
          <w:rFonts w:asciiTheme="majorBidi" w:hAnsiTheme="majorBidi" w:cstheme="majorBidi"/>
          <w:sz w:val="24"/>
          <w:szCs w:val="24"/>
          <w:shd w:val="clear" w:color="auto" w:fill="FFFFFF"/>
        </w:rPr>
        <w:t xml:space="preserve">. </w:t>
      </w:r>
      <w:proofErr w:type="spellStart"/>
      <w:r w:rsidR="00043319" w:rsidRPr="0057445C">
        <w:rPr>
          <w:rFonts w:asciiTheme="majorBidi" w:hAnsiTheme="majorBidi" w:cstheme="majorBidi"/>
          <w:sz w:val="24"/>
          <w:szCs w:val="24"/>
          <w:shd w:val="clear" w:color="auto" w:fill="FFFFFF"/>
        </w:rPr>
        <w:t>Penggunaan</w:t>
      </w:r>
      <w:proofErr w:type="spellEnd"/>
      <w:r w:rsidR="00043319" w:rsidRPr="0057445C">
        <w:rPr>
          <w:rFonts w:asciiTheme="majorBidi" w:hAnsiTheme="majorBidi" w:cstheme="majorBidi"/>
          <w:sz w:val="24"/>
          <w:szCs w:val="24"/>
          <w:shd w:val="clear" w:color="auto" w:fill="FFFFFF"/>
        </w:rPr>
        <w:t xml:space="preserve"> media </w:t>
      </w:r>
      <w:proofErr w:type="spellStart"/>
      <w:r w:rsidR="00043319" w:rsidRPr="0057445C">
        <w:rPr>
          <w:rFonts w:asciiTheme="majorBidi" w:hAnsiTheme="majorBidi" w:cstheme="majorBidi"/>
          <w:sz w:val="24"/>
          <w:szCs w:val="24"/>
          <w:shd w:val="clear" w:color="auto" w:fill="FFFFFF"/>
        </w:rPr>
        <w:t>elektronik</w:t>
      </w:r>
      <w:proofErr w:type="spellEnd"/>
      <w:r w:rsidR="00043319" w:rsidRPr="0057445C">
        <w:rPr>
          <w:rFonts w:asciiTheme="majorBidi" w:hAnsiTheme="majorBidi" w:cstheme="majorBidi"/>
          <w:sz w:val="24"/>
          <w:szCs w:val="24"/>
          <w:shd w:val="clear" w:color="auto" w:fill="FFFFFF"/>
        </w:rPr>
        <w:t xml:space="preserve"> </w:t>
      </w:r>
      <w:proofErr w:type="spellStart"/>
      <w:r w:rsidR="00043319" w:rsidRPr="0057445C">
        <w:rPr>
          <w:rFonts w:asciiTheme="majorBidi" w:hAnsiTheme="majorBidi" w:cstheme="majorBidi"/>
          <w:sz w:val="24"/>
          <w:szCs w:val="24"/>
          <w:shd w:val="clear" w:color="auto" w:fill="FFFFFF"/>
        </w:rPr>
        <w:t>seperti</w:t>
      </w:r>
      <w:proofErr w:type="spellEnd"/>
      <w:r w:rsidR="00043319" w:rsidRPr="0057445C">
        <w:rPr>
          <w:rFonts w:asciiTheme="majorBidi" w:hAnsiTheme="majorBidi" w:cstheme="majorBidi"/>
          <w:sz w:val="24"/>
          <w:szCs w:val="24"/>
          <w:shd w:val="clear" w:color="auto" w:fill="FFFFFF"/>
        </w:rPr>
        <w:t xml:space="preserve"> handphone </w:t>
      </w:r>
      <w:proofErr w:type="spellStart"/>
      <w:r w:rsidR="00043319" w:rsidRPr="0057445C">
        <w:rPr>
          <w:rFonts w:asciiTheme="majorBidi" w:hAnsiTheme="majorBidi" w:cstheme="majorBidi"/>
          <w:sz w:val="24"/>
          <w:szCs w:val="24"/>
          <w:shd w:val="clear" w:color="auto" w:fill="FFFFFF"/>
        </w:rPr>
        <w:t>sebagai</w:t>
      </w:r>
      <w:proofErr w:type="spellEnd"/>
      <w:r w:rsidR="00043319" w:rsidRPr="0057445C">
        <w:rPr>
          <w:rFonts w:asciiTheme="majorBidi" w:hAnsiTheme="majorBidi" w:cstheme="majorBidi"/>
          <w:sz w:val="24"/>
          <w:szCs w:val="24"/>
          <w:shd w:val="clear" w:color="auto" w:fill="FFFFFF"/>
        </w:rPr>
        <w:t xml:space="preserve"> reminder </w:t>
      </w:r>
      <w:r w:rsidR="00B43FCD" w:rsidRPr="0057445C">
        <w:rPr>
          <w:rFonts w:asciiTheme="majorBidi" w:hAnsiTheme="majorBidi" w:cstheme="majorBidi"/>
          <w:sz w:val="24"/>
          <w:szCs w:val="24"/>
          <w:shd w:val="clear" w:color="auto" w:fill="FFFFFF"/>
        </w:rPr>
        <w:t xml:space="preserve">juga </w:t>
      </w:r>
      <w:proofErr w:type="gramStart"/>
      <w:r w:rsidR="00B43FCD" w:rsidRPr="0057445C">
        <w:rPr>
          <w:rFonts w:asciiTheme="majorBidi" w:hAnsiTheme="majorBidi" w:cstheme="majorBidi"/>
          <w:sz w:val="24"/>
          <w:szCs w:val="24"/>
          <w:shd w:val="clear" w:color="auto" w:fill="FFFFFF"/>
        </w:rPr>
        <w:t xml:space="preserve">sangat </w:t>
      </w:r>
      <w:r w:rsidR="00043319" w:rsidRPr="0057445C">
        <w:rPr>
          <w:rFonts w:asciiTheme="majorBidi" w:hAnsiTheme="majorBidi" w:cstheme="majorBidi"/>
          <w:sz w:val="24"/>
          <w:szCs w:val="24"/>
          <w:shd w:val="clear" w:color="auto" w:fill="FFFFFF"/>
        </w:rPr>
        <w:t xml:space="preserve"> </w:t>
      </w:r>
      <w:proofErr w:type="spellStart"/>
      <w:r w:rsidR="00043319" w:rsidRPr="0057445C">
        <w:rPr>
          <w:rFonts w:asciiTheme="majorBidi" w:hAnsiTheme="majorBidi" w:cstheme="majorBidi"/>
          <w:sz w:val="24"/>
          <w:szCs w:val="24"/>
          <w:shd w:val="clear" w:color="auto" w:fill="FFFFFF"/>
        </w:rPr>
        <w:t>m</w:t>
      </w:r>
      <w:r w:rsidR="00B43FCD" w:rsidRPr="0057445C">
        <w:rPr>
          <w:rFonts w:asciiTheme="majorBidi" w:hAnsiTheme="majorBidi" w:cstheme="majorBidi"/>
          <w:sz w:val="24"/>
          <w:szCs w:val="24"/>
          <w:shd w:val="clear" w:color="auto" w:fill="FFFFFF"/>
        </w:rPr>
        <w:t>e</w:t>
      </w:r>
      <w:r w:rsidR="00043319" w:rsidRPr="0057445C">
        <w:rPr>
          <w:rFonts w:asciiTheme="majorBidi" w:hAnsiTheme="majorBidi" w:cstheme="majorBidi"/>
          <w:sz w:val="24"/>
          <w:szCs w:val="24"/>
          <w:shd w:val="clear" w:color="auto" w:fill="FFFFFF"/>
        </w:rPr>
        <w:t>ndukung</w:t>
      </w:r>
      <w:proofErr w:type="spellEnd"/>
      <w:proofErr w:type="gramEnd"/>
      <w:r w:rsidR="00043319" w:rsidRPr="0057445C">
        <w:rPr>
          <w:rFonts w:asciiTheme="majorBidi" w:hAnsiTheme="majorBidi" w:cstheme="majorBidi"/>
          <w:sz w:val="24"/>
          <w:szCs w:val="24"/>
          <w:shd w:val="clear" w:color="auto" w:fill="FFFFFF"/>
        </w:rPr>
        <w:t xml:space="preserve"> </w:t>
      </w:r>
      <w:proofErr w:type="spellStart"/>
      <w:r w:rsidR="00043319" w:rsidRPr="0057445C">
        <w:rPr>
          <w:rFonts w:asciiTheme="majorBidi" w:hAnsiTheme="majorBidi" w:cstheme="majorBidi"/>
          <w:sz w:val="24"/>
          <w:szCs w:val="24"/>
          <w:shd w:val="clear" w:color="auto" w:fill="FFFFFF"/>
        </w:rPr>
        <w:t>konseling</w:t>
      </w:r>
      <w:proofErr w:type="spellEnd"/>
      <w:r w:rsidR="00043319" w:rsidRPr="0057445C">
        <w:rPr>
          <w:rFonts w:asciiTheme="majorBidi" w:hAnsiTheme="majorBidi" w:cstheme="majorBidi"/>
          <w:sz w:val="24"/>
          <w:szCs w:val="24"/>
          <w:shd w:val="clear" w:color="auto" w:fill="FFFFFF"/>
        </w:rPr>
        <w:t xml:space="preserve"> </w:t>
      </w:r>
      <w:proofErr w:type="spellStart"/>
      <w:r w:rsidR="00043319" w:rsidRPr="0057445C">
        <w:rPr>
          <w:rFonts w:asciiTheme="majorBidi" w:hAnsiTheme="majorBidi" w:cstheme="majorBidi"/>
          <w:sz w:val="24"/>
          <w:szCs w:val="24"/>
          <w:shd w:val="clear" w:color="auto" w:fill="FFFFFF"/>
        </w:rPr>
        <w:t>tentang</w:t>
      </w:r>
      <w:proofErr w:type="spellEnd"/>
      <w:r w:rsidR="00043319" w:rsidRPr="0057445C">
        <w:rPr>
          <w:rFonts w:asciiTheme="majorBidi" w:hAnsiTheme="majorBidi" w:cstheme="majorBidi"/>
          <w:sz w:val="24"/>
          <w:szCs w:val="24"/>
          <w:shd w:val="clear" w:color="auto" w:fill="FFFFFF"/>
        </w:rPr>
        <w:t xml:space="preserve"> </w:t>
      </w:r>
      <w:proofErr w:type="spellStart"/>
      <w:r w:rsidR="00B43FCD" w:rsidRPr="0057445C">
        <w:rPr>
          <w:rFonts w:asciiTheme="majorBidi" w:hAnsiTheme="majorBidi" w:cstheme="majorBidi"/>
          <w:sz w:val="24"/>
          <w:szCs w:val="24"/>
          <w:shd w:val="clear" w:color="auto" w:fill="FFFFFF"/>
        </w:rPr>
        <w:t>anemia</w:t>
      </w:r>
      <w:proofErr w:type="spellEnd"/>
      <w:r w:rsidR="00B43FCD" w:rsidRPr="0057445C">
        <w:rPr>
          <w:rFonts w:asciiTheme="majorBidi" w:hAnsiTheme="majorBidi" w:cstheme="majorBidi"/>
          <w:sz w:val="24"/>
          <w:szCs w:val="24"/>
          <w:shd w:val="clear" w:color="auto" w:fill="FFFFFF"/>
        </w:rPr>
        <w:t xml:space="preserve"> </w:t>
      </w:r>
      <w:proofErr w:type="spellStart"/>
      <w:r w:rsidR="00B43FCD" w:rsidRPr="0057445C">
        <w:rPr>
          <w:rFonts w:asciiTheme="majorBidi" w:hAnsiTheme="majorBidi" w:cstheme="majorBidi"/>
          <w:sz w:val="24"/>
          <w:szCs w:val="24"/>
          <w:shd w:val="clear" w:color="auto" w:fill="FFFFFF"/>
        </w:rPr>
        <w:t>sehingga</w:t>
      </w:r>
      <w:proofErr w:type="spellEnd"/>
      <w:r w:rsidR="00B43FCD" w:rsidRPr="0057445C">
        <w:rPr>
          <w:rFonts w:asciiTheme="majorBidi" w:hAnsiTheme="majorBidi" w:cstheme="majorBidi"/>
          <w:sz w:val="24"/>
          <w:szCs w:val="24"/>
          <w:shd w:val="clear" w:color="auto" w:fill="FFFFFF"/>
        </w:rPr>
        <w:t xml:space="preserve"> </w:t>
      </w:r>
      <w:proofErr w:type="spellStart"/>
      <w:r w:rsidR="00B43FCD" w:rsidRPr="0057445C">
        <w:rPr>
          <w:rFonts w:asciiTheme="majorBidi" w:hAnsiTheme="majorBidi" w:cstheme="majorBidi"/>
          <w:sz w:val="24"/>
          <w:szCs w:val="24"/>
          <w:shd w:val="clear" w:color="auto" w:fill="FFFFFF"/>
        </w:rPr>
        <w:t>mampu</w:t>
      </w:r>
      <w:proofErr w:type="spellEnd"/>
      <w:r w:rsidR="00B43FCD" w:rsidRPr="0057445C">
        <w:rPr>
          <w:rFonts w:asciiTheme="majorBidi" w:hAnsiTheme="majorBidi" w:cstheme="majorBidi"/>
          <w:sz w:val="24"/>
          <w:szCs w:val="24"/>
          <w:shd w:val="clear" w:color="auto" w:fill="FFFFFF"/>
        </w:rPr>
        <w:t xml:space="preserve"> </w:t>
      </w:r>
      <w:proofErr w:type="spellStart"/>
      <w:r w:rsidR="00B43FCD" w:rsidRPr="0057445C">
        <w:rPr>
          <w:rFonts w:asciiTheme="majorBidi" w:hAnsiTheme="majorBidi" w:cstheme="majorBidi"/>
          <w:sz w:val="24"/>
          <w:szCs w:val="24"/>
          <w:shd w:val="clear" w:color="auto" w:fill="FFFFFF"/>
        </w:rPr>
        <w:t>meningkatkan</w:t>
      </w:r>
      <w:proofErr w:type="spellEnd"/>
      <w:r w:rsidR="00B43FCD" w:rsidRPr="0057445C">
        <w:rPr>
          <w:rFonts w:asciiTheme="majorBidi" w:hAnsiTheme="majorBidi" w:cstheme="majorBidi"/>
          <w:sz w:val="24"/>
          <w:szCs w:val="24"/>
          <w:shd w:val="clear" w:color="auto" w:fill="FFFFFF"/>
        </w:rPr>
        <w:t xml:space="preserve"> </w:t>
      </w:r>
      <w:proofErr w:type="spellStart"/>
      <w:r w:rsidR="00043319" w:rsidRPr="0057445C">
        <w:rPr>
          <w:rFonts w:asciiTheme="majorBidi" w:hAnsiTheme="majorBidi" w:cstheme="majorBidi"/>
          <w:sz w:val="24"/>
          <w:szCs w:val="24"/>
          <w:shd w:val="clear" w:color="auto" w:fill="FFFFFF"/>
        </w:rPr>
        <w:t>konsumsi</w:t>
      </w:r>
      <w:proofErr w:type="spellEnd"/>
      <w:r w:rsidR="00043319" w:rsidRPr="0057445C">
        <w:rPr>
          <w:rFonts w:asciiTheme="majorBidi" w:hAnsiTheme="majorBidi" w:cstheme="majorBidi"/>
          <w:sz w:val="24"/>
          <w:szCs w:val="24"/>
          <w:shd w:val="clear" w:color="auto" w:fill="FFFFFF"/>
        </w:rPr>
        <w:t xml:space="preserve"> tablet </w:t>
      </w:r>
      <w:proofErr w:type="spellStart"/>
      <w:r w:rsidR="00043319" w:rsidRPr="0057445C">
        <w:rPr>
          <w:rFonts w:asciiTheme="majorBidi" w:hAnsiTheme="majorBidi" w:cstheme="majorBidi"/>
          <w:sz w:val="24"/>
          <w:szCs w:val="24"/>
          <w:shd w:val="clear" w:color="auto" w:fill="FFFFFF"/>
        </w:rPr>
        <w:t>besi</w:t>
      </w:r>
      <w:proofErr w:type="spellEnd"/>
      <w:r w:rsidR="00B43FCD" w:rsidRPr="0057445C">
        <w:rPr>
          <w:rFonts w:asciiTheme="majorBidi" w:hAnsiTheme="majorBidi" w:cstheme="majorBidi"/>
          <w:sz w:val="24"/>
          <w:szCs w:val="24"/>
          <w:shd w:val="clear" w:color="auto" w:fill="FFFFFF"/>
        </w:rPr>
        <w:t xml:space="preserve"> pada </w:t>
      </w:r>
      <w:proofErr w:type="spellStart"/>
      <w:r w:rsidR="00B43FCD" w:rsidRPr="0057445C">
        <w:rPr>
          <w:rFonts w:asciiTheme="majorBidi" w:hAnsiTheme="majorBidi" w:cstheme="majorBidi"/>
          <w:sz w:val="24"/>
          <w:szCs w:val="24"/>
          <w:shd w:val="clear" w:color="auto" w:fill="FFFFFF"/>
        </w:rPr>
        <w:t>ibu</w:t>
      </w:r>
      <w:proofErr w:type="spellEnd"/>
      <w:r w:rsidR="00B43FCD" w:rsidRPr="0057445C">
        <w:rPr>
          <w:rFonts w:asciiTheme="majorBidi" w:hAnsiTheme="majorBidi" w:cstheme="majorBidi"/>
          <w:sz w:val="24"/>
          <w:szCs w:val="24"/>
          <w:shd w:val="clear" w:color="auto" w:fill="FFFFFF"/>
        </w:rPr>
        <w:t xml:space="preserve"> </w:t>
      </w:r>
      <w:proofErr w:type="spellStart"/>
      <w:r w:rsidR="00B43FCD" w:rsidRPr="0057445C">
        <w:rPr>
          <w:rFonts w:asciiTheme="majorBidi" w:hAnsiTheme="majorBidi" w:cstheme="majorBidi"/>
          <w:sz w:val="24"/>
          <w:szCs w:val="24"/>
          <w:shd w:val="clear" w:color="auto" w:fill="FFFFFF"/>
        </w:rPr>
        <w:t>hamil</w:t>
      </w:r>
      <w:proofErr w:type="spellEnd"/>
      <w:r w:rsidR="00B43FCD" w:rsidRPr="0057445C">
        <w:rPr>
          <w:rFonts w:asciiTheme="majorBidi" w:hAnsiTheme="majorBidi" w:cstheme="majorBidi"/>
          <w:sz w:val="24"/>
          <w:szCs w:val="24"/>
          <w:shd w:val="clear" w:color="auto" w:fill="FFFFFF"/>
        </w:rPr>
        <w:t xml:space="preserve"> yang </w:t>
      </w:r>
      <w:proofErr w:type="spellStart"/>
      <w:r w:rsidR="00B43FCD" w:rsidRPr="0057445C">
        <w:rPr>
          <w:rFonts w:asciiTheme="majorBidi" w:hAnsiTheme="majorBidi" w:cstheme="majorBidi"/>
          <w:sz w:val="24"/>
          <w:szCs w:val="24"/>
          <w:shd w:val="clear" w:color="auto" w:fill="FFFFFF"/>
        </w:rPr>
        <w:t>anemia</w:t>
      </w:r>
      <w:proofErr w:type="spellEnd"/>
      <w:r w:rsidR="00B43FCD" w:rsidRPr="0057445C">
        <w:rPr>
          <w:rFonts w:asciiTheme="majorBidi" w:hAnsiTheme="majorBidi" w:cstheme="majorBidi"/>
          <w:sz w:val="24"/>
          <w:szCs w:val="24"/>
          <w:shd w:val="clear" w:color="auto" w:fill="FFFFFF"/>
        </w:rPr>
        <w:t xml:space="preserve"> (</w:t>
      </w:r>
      <w:proofErr w:type="spellStart"/>
      <w:r w:rsidR="00B43FCD" w:rsidRPr="0057445C">
        <w:rPr>
          <w:rFonts w:asciiTheme="majorBidi" w:hAnsiTheme="majorBidi" w:cstheme="majorBidi"/>
          <w:sz w:val="24"/>
          <w:szCs w:val="24"/>
          <w:shd w:val="clear" w:color="auto" w:fill="FFFFFF"/>
        </w:rPr>
        <w:t>Sontakke</w:t>
      </w:r>
      <w:proofErr w:type="spellEnd"/>
      <w:r w:rsidR="00B43FCD" w:rsidRPr="0057445C">
        <w:rPr>
          <w:rFonts w:asciiTheme="majorBidi" w:hAnsiTheme="majorBidi" w:cstheme="majorBidi"/>
          <w:sz w:val="24"/>
          <w:szCs w:val="24"/>
          <w:shd w:val="clear" w:color="auto" w:fill="FFFFFF"/>
        </w:rPr>
        <w:t xml:space="preserve">, P et al, 2022). </w:t>
      </w:r>
      <w:proofErr w:type="spellStart"/>
      <w:r w:rsidR="00A4788C" w:rsidRPr="0057445C">
        <w:rPr>
          <w:rFonts w:asciiTheme="majorBidi" w:hAnsiTheme="majorBidi" w:cstheme="majorBidi"/>
          <w:sz w:val="24"/>
          <w:szCs w:val="24"/>
          <w:shd w:val="clear" w:color="auto" w:fill="FFFFFF"/>
        </w:rPr>
        <w:t>Penelitian</w:t>
      </w:r>
      <w:proofErr w:type="spellEnd"/>
      <w:r w:rsidR="00A4788C"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Tegodan</w:t>
      </w:r>
      <w:proofErr w:type="spellEnd"/>
      <w:r w:rsidR="005D7EEF" w:rsidRPr="0057445C">
        <w:rPr>
          <w:rFonts w:asciiTheme="majorBidi" w:hAnsiTheme="majorBidi" w:cstheme="majorBidi"/>
          <w:sz w:val="24"/>
          <w:szCs w:val="24"/>
          <w:shd w:val="clear" w:color="auto" w:fill="FFFFFF"/>
        </w:rPr>
        <w:t xml:space="preserve"> et all dan </w:t>
      </w:r>
      <w:r w:rsidR="00A4788C" w:rsidRPr="0057445C">
        <w:rPr>
          <w:rFonts w:asciiTheme="majorBidi" w:hAnsiTheme="majorBidi" w:cstheme="majorBidi"/>
          <w:sz w:val="24"/>
          <w:szCs w:val="24"/>
          <w:shd w:val="clear" w:color="auto" w:fill="FFFFFF"/>
        </w:rPr>
        <w:t>Yamashita et all (2021)</w:t>
      </w:r>
      <w:r w:rsidR="005D7EEF" w:rsidRPr="0057445C">
        <w:rPr>
          <w:rFonts w:asciiTheme="majorBidi" w:hAnsiTheme="majorBidi" w:cstheme="majorBidi"/>
          <w:sz w:val="24"/>
          <w:szCs w:val="24"/>
          <w:shd w:val="clear" w:color="auto" w:fill="FFFFFF"/>
        </w:rPr>
        <w:t xml:space="preserve"> juga </w:t>
      </w:r>
      <w:proofErr w:type="spellStart"/>
      <w:r w:rsidR="005D7EEF" w:rsidRPr="0057445C">
        <w:rPr>
          <w:rFonts w:asciiTheme="majorBidi" w:hAnsiTheme="majorBidi" w:cstheme="majorBidi"/>
          <w:sz w:val="24"/>
          <w:szCs w:val="24"/>
          <w:shd w:val="clear" w:color="auto" w:fill="FFFFFF"/>
        </w:rPr>
        <w:t>menekankan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pentingnya</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keterlibatan</w:t>
      </w:r>
      <w:proofErr w:type="spellEnd"/>
      <w:r w:rsidR="005D7EEF" w:rsidRPr="0057445C">
        <w:rPr>
          <w:rFonts w:asciiTheme="majorBidi" w:hAnsiTheme="majorBidi" w:cstheme="majorBidi"/>
          <w:sz w:val="24"/>
          <w:szCs w:val="24"/>
          <w:shd w:val="clear" w:color="auto" w:fill="FFFFFF"/>
        </w:rPr>
        <w:t xml:space="preserve"> para </w:t>
      </w:r>
      <w:proofErr w:type="spellStart"/>
      <w:r w:rsidR="005D7EEF" w:rsidRPr="0057445C">
        <w:rPr>
          <w:rFonts w:asciiTheme="majorBidi" w:hAnsiTheme="majorBidi" w:cstheme="majorBidi"/>
          <w:sz w:val="24"/>
          <w:szCs w:val="24"/>
          <w:shd w:val="clear" w:color="auto" w:fill="FFFFFF"/>
        </w:rPr>
        <w:t>penyedia</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layanan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lastRenderedPageBreak/>
        <w:t>kesehatan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untuk</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penyebaran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informasi</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tentang</w:t>
      </w:r>
      <w:proofErr w:type="spellEnd"/>
      <w:r w:rsidR="005D7EEF" w:rsidRPr="0057445C">
        <w:rPr>
          <w:rFonts w:asciiTheme="majorBidi" w:hAnsiTheme="majorBidi" w:cstheme="majorBidi"/>
          <w:sz w:val="24"/>
          <w:szCs w:val="24"/>
          <w:shd w:val="clear" w:color="auto" w:fill="FFFFFF"/>
        </w:rPr>
        <w:t xml:space="preserve"> tablet </w:t>
      </w:r>
      <w:proofErr w:type="spellStart"/>
      <w:r w:rsidR="005D7EEF" w:rsidRPr="0057445C">
        <w:rPr>
          <w:rFonts w:asciiTheme="majorBidi" w:hAnsiTheme="majorBidi" w:cstheme="majorBidi"/>
          <w:sz w:val="24"/>
          <w:szCs w:val="24"/>
          <w:shd w:val="clear" w:color="auto" w:fill="FFFFFF"/>
        </w:rPr>
        <w:t>besi</w:t>
      </w:r>
      <w:proofErr w:type="spellEnd"/>
      <w:r w:rsidR="005D7EEF" w:rsidRPr="0057445C">
        <w:rPr>
          <w:rFonts w:asciiTheme="majorBidi" w:hAnsiTheme="majorBidi" w:cstheme="majorBidi"/>
          <w:sz w:val="24"/>
          <w:szCs w:val="24"/>
          <w:shd w:val="clear" w:color="auto" w:fill="FFFFFF"/>
        </w:rPr>
        <w:t xml:space="preserve"> yang </w:t>
      </w:r>
      <w:proofErr w:type="spellStart"/>
      <w:r w:rsidR="005D7EEF" w:rsidRPr="0057445C">
        <w:rPr>
          <w:rFonts w:asciiTheme="majorBidi" w:hAnsiTheme="majorBidi" w:cstheme="majorBidi"/>
          <w:sz w:val="24"/>
          <w:szCs w:val="24"/>
          <w:shd w:val="clear" w:color="auto" w:fill="FFFFFF"/>
        </w:rPr>
        <w:t>diimbangi</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dengan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pemberian</w:t>
      </w:r>
      <w:proofErr w:type="spellEnd"/>
      <w:r w:rsidR="005D7EEF" w:rsidRPr="0057445C">
        <w:rPr>
          <w:rFonts w:asciiTheme="majorBidi" w:hAnsiTheme="majorBidi" w:cstheme="majorBidi"/>
          <w:sz w:val="24"/>
          <w:szCs w:val="24"/>
          <w:shd w:val="clear" w:color="auto" w:fill="FFFFFF"/>
        </w:rPr>
        <w:t xml:space="preserve"> media </w:t>
      </w:r>
      <w:proofErr w:type="spellStart"/>
      <w:r w:rsidR="005D7EEF" w:rsidRPr="0057445C">
        <w:rPr>
          <w:rFonts w:asciiTheme="majorBidi" w:hAnsiTheme="majorBidi" w:cstheme="majorBidi"/>
          <w:sz w:val="24"/>
          <w:szCs w:val="24"/>
          <w:shd w:val="clear" w:color="auto" w:fill="FFFFFF"/>
        </w:rPr>
        <w:t>edukasi</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untuk</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meningkatakn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kepatuhan</w:t>
      </w:r>
      <w:proofErr w:type="spellEnd"/>
      <w:r w:rsidR="005D7EEF" w:rsidRPr="0057445C">
        <w:rPr>
          <w:rFonts w:asciiTheme="majorBidi" w:hAnsiTheme="majorBidi" w:cstheme="majorBidi"/>
          <w:sz w:val="24"/>
          <w:szCs w:val="24"/>
          <w:shd w:val="clear" w:color="auto" w:fill="FFFFFF"/>
        </w:rPr>
        <w:t xml:space="preserve"> </w:t>
      </w:r>
      <w:proofErr w:type="spellStart"/>
      <w:r w:rsidR="005D7EEF" w:rsidRPr="0057445C">
        <w:rPr>
          <w:rFonts w:asciiTheme="majorBidi" w:hAnsiTheme="majorBidi" w:cstheme="majorBidi"/>
          <w:sz w:val="24"/>
          <w:szCs w:val="24"/>
          <w:shd w:val="clear" w:color="auto" w:fill="FFFFFF"/>
        </w:rPr>
        <w:t>konsumsi</w:t>
      </w:r>
      <w:proofErr w:type="spellEnd"/>
      <w:r w:rsidR="005D7EEF" w:rsidRPr="0057445C">
        <w:rPr>
          <w:rFonts w:asciiTheme="majorBidi" w:hAnsiTheme="majorBidi" w:cstheme="majorBidi"/>
          <w:sz w:val="24"/>
          <w:szCs w:val="24"/>
          <w:shd w:val="clear" w:color="auto" w:fill="FFFFFF"/>
        </w:rPr>
        <w:t xml:space="preserve"> tablet </w:t>
      </w:r>
      <w:proofErr w:type="spellStart"/>
      <w:r w:rsidR="005D7EEF" w:rsidRPr="0057445C">
        <w:rPr>
          <w:rFonts w:asciiTheme="majorBidi" w:hAnsiTheme="majorBidi" w:cstheme="majorBidi"/>
          <w:sz w:val="24"/>
          <w:szCs w:val="24"/>
          <w:shd w:val="clear" w:color="auto" w:fill="FFFFFF"/>
        </w:rPr>
        <w:t>besi</w:t>
      </w:r>
      <w:proofErr w:type="spellEnd"/>
      <w:r w:rsidR="005D7EEF" w:rsidRPr="0057445C">
        <w:rPr>
          <w:rFonts w:asciiTheme="majorBidi" w:hAnsiTheme="majorBidi" w:cstheme="majorBidi"/>
          <w:sz w:val="24"/>
          <w:szCs w:val="24"/>
          <w:shd w:val="clear" w:color="auto" w:fill="FFFFFF"/>
        </w:rPr>
        <w:t xml:space="preserve">. </w:t>
      </w:r>
    </w:p>
    <w:p w14:paraId="7BF957FC" w14:textId="02EF791C" w:rsidR="00FC198B" w:rsidRPr="0057445C" w:rsidRDefault="00017C18" w:rsidP="00B80708">
      <w:pPr>
        <w:spacing w:after="0" w:line="360" w:lineRule="auto"/>
        <w:jc w:val="both"/>
        <w:rPr>
          <w:rFonts w:asciiTheme="majorBidi" w:hAnsiTheme="majorBidi" w:cstheme="majorBidi"/>
          <w:sz w:val="24"/>
          <w:szCs w:val="24"/>
          <w:lang w:val="en-US"/>
        </w:rPr>
      </w:pPr>
      <w:r w:rsidRPr="0057445C">
        <w:rPr>
          <w:rFonts w:asciiTheme="majorBidi" w:hAnsiTheme="majorBidi" w:cstheme="majorBidi"/>
          <w:sz w:val="24"/>
          <w:szCs w:val="24"/>
          <w:lang w:val="en-US"/>
        </w:rPr>
        <w:tab/>
      </w:r>
      <w:proofErr w:type="spellStart"/>
      <w:r w:rsidRPr="0057445C">
        <w:rPr>
          <w:rFonts w:asciiTheme="majorBidi" w:hAnsiTheme="majorBidi" w:cstheme="majorBidi"/>
          <w:sz w:val="24"/>
          <w:szCs w:val="24"/>
          <w:lang w:val="en-US"/>
        </w:rPr>
        <w:t>Keenam</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penelitian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secara</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umum</w:t>
      </w:r>
      <w:proofErr w:type="spellEnd"/>
      <w:r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menunjukkan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efek</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edukasi</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tentang</w:t>
      </w:r>
      <w:proofErr w:type="spellEnd"/>
      <w:r w:rsidR="00EF7E9A" w:rsidRPr="0057445C">
        <w:rPr>
          <w:rFonts w:asciiTheme="majorBidi" w:hAnsiTheme="majorBidi" w:cstheme="majorBidi"/>
          <w:sz w:val="24"/>
          <w:szCs w:val="24"/>
          <w:lang w:val="en-US"/>
        </w:rPr>
        <w:t xml:space="preserve"> anemia </w:t>
      </w:r>
      <w:proofErr w:type="spellStart"/>
      <w:r w:rsidR="00EF7E9A" w:rsidRPr="0057445C">
        <w:rPr>
          <w:rFonts w:asciiTheme="majorBidi" w:hAnsiTheme="majorBidi" w:cstheme="majorBidi"/>
          <w:sz w:val="24"/>
          <w:szCs w:val="24"/>
          <w:lang w:val="en-US"/>
        </w:rPr>
        <w:t>dengan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menggunakan</w:t>
      </w:r>
      <w:proofErr w:type="spellEnd"/>
      <w:r w:rsidR="00EF7E9A" w:rsidRPr="0057445C">
        <w:rPr>
          <w:rFonts w:asciiTheme="majorBidi" w:hAnsiTheme="majorBidi" w:cstheme="majorBidi"/>
          <w:sz w:val="24"/>
          <w:szCs w:val="24"/>
          <w:lang w:val="en-US"/>
        </w:rPr>
        <w:t xml:space="preserve"> media </w:t>
      </w:r>
      <w:proofErr w:type="spellStart"/>
      <w:r w:rsidR="00EF7E9A" w:rsidRPr="0057445C">
        <w:rPr>
          <w:rFonts w:asciiTheme="majorBidi" w:hAnsiTheme="majorBidi" w:cstheme="majorBidi"/>
          <w:sz w:val="24"/>
          <w:szCs w:val="24"/>
          <w:lang w:val="en-US"/>
        </w:rPr>
        <w:t>pendidikan</w:t>
      </w:r>
      <w:proofErr w:type="spellEnd"/>
      <w:r w:rsidR="00EF7E9A" w:rsidRPr="0057445C">
        <w:rPr>
          <w:rFonts w:asciiTheme="majorBidi" w:hAnsiTheme="majorBidi" w:cstheme="majorBidi"/>
          <w:sz w:val="24"/>
          <w:szCs w:val="24"/>
          <w:lang w:val="en-US"/>
        </w:rPr>
        <w:t xml:space="preserve"> </w:t>
      </w:r>
      <w:proofErr w:type="spellStart"/>
      <w:r w:rsidR="00BF5221" w:rsidRPr="0057445C">
        <w:rPr>
          <w:rFonts w:asciiTheme="majorBidi" w:hAnsiTheme="majorBidi" w:cstheme="majorBidi"/>
          <w:sz w:val="24"/>
          <w:szCs w:val="24"/>
          <w:lang w:val="en-US"/>
        </w:rPr>
        <w:t>terutama</w:t>
      </w:r>
      <w:proofErr w:type="spellEnd"/>
      <w:r w:rsidR="00BF5221"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terhadap</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peningkatan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pengetahuan</w:t>
      </w:r>
      <w:proofErr w:type="spellEnd"/>
      <w:r w:rsidR="00BF5221" w:rsidRPr="0057445C">
        <w:rPr>
          <w:rFonts w:asciiTheme="majorBidi" w:hAnsiTheme="majorBidi" w:cstheme="majorBidi"/>
          <w:sz w:val="24"/>
          <w:szCs w:val="24"/>
          <w:lang w:val="en-US"/>
        </w:rPr>
        <w:t xml:space="preserve"> dan juga </w:t>
      </w:r>
      <w:proofErr w:type="spellStart"/>
      <w:r w:rsidR="00BF5221" w:rsidRPr="0057445C">
        <w:rPr>
          <w:rFonts w:asciiTheme="majorBidi" w:hAnsiTheme="majorBidi" w:cstheme="majorBidi"/>
          <w:sz w:val="24"/>
          <w:szCs w:val="24"/>
          <w:lang w:val="en-US"/>
        </w:rPr>
        <w:t>berperan</w:t>
      </w:r>
      <w:proofErr w:type="spellEnd"/>
      <w:r w:rsidR="00BF5221" w:rsidRPr="0057445C">
        <w:rPr>
          <w:rFonts w:asciiTheme="majorBidi" w:hAnsiTheme="majorBidi" w:cstheme="majorBidi"/>
          <w:sz w:val="24"/>
          <w:szCs w:val="24"/>
          <w:lang w:val="en-US"/>
        </w:rPr>
        <w:t xml:space="preserve"> </w:t>
      </w:r>
      <w:proofErr w:type="spellStart"/>
      <w:r w:rsidR="00BF5221" w:rsidRPr="0057445C">
        <w:rPr>
          <w:rFonts w:asciiTheme="majorBidi" w:hAnsiTheme="majorBidi" w:cstheme="majorBidi"/>
          <w:sz w:val="24"/>
          <w:szCs w:val="24"/>
          <w:lang w:val="en-US"/>
        </w:rPr>
        <w:t>dalam</w:t>
      </w:r>
      <w:proofErr w:type="spellEnd"/>
      <w:r w:rsidR="00BF5221" w:rsidRPr="0057445C">
        <w:rPr>
          <w:rFonts w:asciiTheme="majorBidi" w:hAnsiTheme="majorBidi" w:cstheme="majorBidi"/>
          <w:sz w:val="24"/>
          <w:szCs w:val="24"/>
          <w:lang w:val="en-US"/>
        </w:rPr>
        <w:t xml:space="preserve"> </w:t>
      </w:r>
      <w:proofErr w:type="spellStart"/>
      <w:r w:rsidR="00BF5221" w:rsidRPr="0057445C">
        <w:rPr>
          <w:rFonts w:asciiTheme="majorBidi" w:hAnsiTheme="majorBidi" w:cstheme="majorBidi"/>
          <w:sz w:val="24"/>
          <w:szCs w:val="24"/>
          <w:lang w:val="en-US"/>
        </w:rPr>
        <w:t>meningkatkan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sikap</w:t>
      </w:r>
      <w:proofErr w:type="spellEnd"/>
      <w:r w:rsidR="00EF7E9A" w:rsidRPr="0057445C">
        <w:rPr>
          <w:rFonts w:asciiTheme="majorBidi" w:hAnsiTheme="majorBidi" w:cstheme="majorBidi"/>
          <w:sz w:val="24"/>
          <w:szCs w:val="24"/>
          <w:lang w:val="en-US"/>
        </w:rPr>
        <w:t xml:space="preserve"> dan </w:t>
      </w:r>
      <w:proofErr w:type="spellStart"/>
      <w:r w:rsidR="00EF7E9A" w:rsidRPr="0057445C">
        <w:rPr>
          <w:rFonts w:asciiTheme="majorBidi" w:hAnsiTheme="majorBidi" w:cstheme="majorBidi"/>
          <w:sz w:val="24"/>
          <w:szCs w:val="24"/>
          <w:lang w:val="en-US"/>
        </w:rPr>
        <w:t>perilaku</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pola</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makan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maupun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ketaatan</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dalam</w:t>
      </w:r>
      <w:proofErr w:type="spellEnd"/>
      <w:r w:rsidR="00EF7E9A" w:rsidRPr="0057445C">
        <w:rPr>
          <w:rFonts w:asciiTheme="majorBidi" w:hAnsiTheme="majorBidi" w:cstheme="majorBidi"/>
          <w:sz w:val="24"/>
          <w:szCs w:val="24"/>
          <w:lang w:val="en-US"/>
        </w:rPr>
        <w:t xml:space="preserve"> </w:t>
      </w:r>
      <w:proofErr w:type="spellStart"/>
      <w:r w:rsidR="00EF7E9A" w:rsidRPr="0057445C">
        <w:rPr>
          <w:rFonts w:asciiTheme="majorBidi" w:hAnsiTheme="majorBidi" w:cstheme="majorBidi"/>
          <w:sz w:val="24"/>
          <w:szCs w:val="24"/>
          <w:lang w:val="en-US"/>
        </w:rPr>
        <w:t>konsumsi</w:t>
      </w:r>
      <w:proofErr w:type="spellEnd"/>
      <w:r w:rsidR="00EF7E9A" w:rsidRPr="0057445C">
        <w:rPr>
          <w:rFonts w:asciiTheme="majorBidi" w:hAnsiTheme="majorBidi" w:cstheme="majorBidi"/>
          <w:sz w:val="24"/>
          <w:szCs w:val="24"/>
          <w:lang w:val="en-US"/>
        </w:rPr>
        <w:t xml:space="preserve"> tablet </w:t>
      </w:r>
      <w:proofErr w:type="spellStart"/>
      <w:r w:rsidR="00EF7E9A" w:rsidRPr="0057445C">
        <w:rPr>
          <w:rFonts w:asciiTheme="majorBidi" w:hAnsiTheme="majorBidi" w:cstheme="majorBidi"/>
          <w:sz w:val="24"/>
          <w:szCs w:val="24"/>
          <w:lang w:val="en-US"/>
        </w:rPr>
        <w:t>besi</w:t>
      </w:r>
      <w:proofErr w:type="spellEnd"/>
      <w:r w:rsidR="00EF7E9A" w:rsidRPr="0057445C">
        <w:rPr>
          <w:rFonts w:asciiTheme="majorBidi" w:hAnsiTheme="majorBidi" w:cstheme="majorBidi"/>
          <w:sz w:val="24"/>
          <w:szCs w:val="24"/>
          <w:lang w:val="en-US"/>
        </w:rPr>
        <w:t xml:space="preserve">. </w:t>
      </w:r>
      <w:r w:rsidR="001270C8" w:rsidRPr="0057445C">
        <w:rPr>
          <w:rFonts w:asciiTheme="majorBidi" w:hAnsiTheme="majorBidi" w:cstheme="majorBidi"/>
          <w:sz w:val="24"/>
          <w:szCs w:val="24"/>
          <w:lang w:val="en-US"/>
        </w:rPr>
        <w:t xml:space="preserve">Pada </w:t>
      </w:r>
      <w:proofErr w:type="spellStart"/>
      <w:r w:rsidR="001270C8" w:rsidRPr="0057445C">
        <w:rPr>
          <w:rFonts w:asciiTheme="majorBidi" w:hAnsiTheme="majorBidi" w:cstheme="majorBidi"/>
          <w:sz w:val="24"/>
          <w:szCs w:val="24"/>
          <w:lang w:val="en-US"/>
        </w:rPr>
        <w:t>ibu</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hamil</w:t>
      </w:r>
      <w:proofErr w:type="spellEnd"/>
      <w:r w:rsidR="001270C8" w:rsidRPr="0057445C">
        <w:rPr>
          <w:rFonts w:asciiTheme="majorBidi" w:hAnsiTheme="majorBidi" w:cstheme="majorBidi"/>
          <w:sz w:val="24"/>
          <w:szCs w:val="24"/>
          <w:lang w:val="en-US"/>
        </w:rPr>
        <w:t xml:space="preserve"> yang anemia </w:t>
      </w:r>
      <w:proofErr w:type="spellStart"/>
      <w:r w:rsidR="001270C8" w:rsidRPr="0057445C">
        <w:rPr>
          <w:rFonts w:asciiTheme="majorBidi" w:hAnsiTheme="majorBidi" w:cstheme="majorBidi"/>
          <w:sz w:val="24"/>
          <w:szCs w:val="24"/>
          <w:lang w:val="en-US"/>
        </w:rPr>
        <w:t>menunjukkan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peningkatan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kadar</w:t>
      </w:r>
      <w:proofErr w:type="spellEnd"/>
      <w:r w:rsidR="001270C8" w:rsidRPr="0057445C">
        <w:rPr>
          <w:rFonts w:asciiTheme="majorBidi" w:hAnsiTheme="majorBidi" w:cstheme="majorBidi"/>
          <w:sz w:val="24"/>
          <w:szCs w:val="24"/>
          <w:lang w:val="en-US"/>
        </w:rPr>
        <w:t xml:space="preserve"> Hb yang </w:t>
      </w:r>
      <w:proofErr w:type="spellStart"/>
      <w:r w:rsidR="001270C8" w:rsidRPr="0057445C">
        <w:rPr>
          <w:rFonts w:asciiTheme="majorBidi" w:hAnsiTheme="majorBidi" w:cstheme="majorBidi"/>
          <w:sz w:val="24"/>
          <w:szCs w:val="24"/>
          <w:lang w:val="en-US"/>
        </w:rPr>
        <w:t>semula</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be</w:t>
      </w:r>
      <w:r w:rsidR="00BF5221" w:rsidRPr="0057445C">
        <w:rPr>
          <w:rFonts w:asciiTheme="majorBidi" w:hAnsiTheme="majorBidi" w:cstheme="majorBidi"/>
          <w:sz w:val="24"/>
          <w:szCs w:val="24"/>
          <w:lang w:val="en-US"/>
        </w:rPr>
        <w:t>r</w:t>
      </w:r>
      <w:r w:rsidR="001270C8" w:rsidRPr="0057445C">
        <w:rPr>
          <w:rFonts w:asciiTheme="majorBidi" w:hAnsiTheme="majorBidi" w:cstheme="majorBidi"/>
          <w:sz w:val="24"/>
          <w:szCs w:val="24"/>
          <w:lang w:val="en-US"/>
        </w:rPr>
        <w:t>status</w:t>
      </w:r>
      <w:proofErr w:type="spellEnd"/>
      <w:r w:rsidR="001270C8" w:rsidRPr="0057445C">
        <w:rPr>
          <w:rFonts w:asciiTheme="majorBidi" w:hAnsiTheme="majorBidi" w:cstheme="majorBidi"/>
          <w:sz w:val="24"/>
          <w:szCs w:val="24"/>
          <w:lang w:val="en-US"/>
        </w:rPr>
        <w:t xml:space="preserve"> anemia </w:t>
      </w:r>
      <w:proofErr w:type="spellStart"/>
      <w:r w:rsidR="001270C8" w:rsidRPr="0057445C">
        <w:rPr>
          <w:rFonts w:asciiTheme="majorBidi" w:hAnsiTheme="majorBidi" w:cstheme="majorBidi"/>
          <w:sz w:val="24"/>
          <w:szCs w:val="24"/>
          <w:lang w:val="en-US"/>
        </w:rPr>
        <w:t>berubah</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menjadi</w:t>
      </w:r>
      <w:proofErr w:type="spellEnd"/>
      <w:r w:rsidR="001270C8" w:rsidRPr="0057445C">
        <w:rPr>
          <w:rFonts w:asciiTheme="majorBidi" w:hAnsiTheme="majorBidi" w:cstheme="majorBidi"/>
          <w:sz w:val="24"/>
          <w:szCs w:val="24"/>
          <w:lang w:val="en-US"/>
        </w:rPr>
        <w:t xml:space="preserve"> normal </w:t>
      </w:r>
      <w:proofErr w:type="spellStart"/>
      <w:r w:rsidR="001270C8" w:rsidRPr="0057445C">
        <w:rPr>
          <w:rFonts w:asciiTheme="majorBidi" w:hAnsiTheme="majorBidi" w:cstheme="majorBidi"/>
          <w:sz w:val="24"/>
          <w:szCs w:val="24"/>
          <w:lang w:val="en-US"/>
        </w:rPr>
        <w:t>atau</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kadar</w:t>
      </w:r>
      <w:proofErr w:type="spellEnd"/>
      <w:r w:rsidR="001270C8" w:rsidRPr="0057445C">
        <w:rPr>
          <w:rFonts w:asciiTheme="majorBidi" w:hAnsiTheme="majorBidi" w:cstheme="majorBidi"/>
          <w:sz w:val="24"/>
          <w:szCs w:val="24"/>
          <w:lang w:val="en-US"/>
        </w:rPr>
        <w:t xml:space="preserve"> Hb &gt; 11g/dL. Hal </w:t>
      </w:r>
      <w:proofErr w:type="spellStart"/>
      <w:r w:rsidR="001270C8" w:rsidRPr="0057445C">
        <w:rPr>
          <w:rFonts w:asciiTheme="majorBidi" w:hAnsiTheme="majorBidi" w:cstheme="majorBidi"/>
          <w:sz w:val="24"/>
          <w:szCs w:val="24"/>
          <w:lang w:val="en-US"/>
        </w:rPr>
        <w:t>ini</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menunjukkan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ada</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efek</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positif</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pemberian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edukasi</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tentang</w:t>
      </w:r>
      <w:proofErr w:type="spellEnd"/>
      <w:r w:rsidR="001270C8" w:rsidRPr="0057445C">
        <w:rPr>
          <w:rFonts w:asciiTheme="majorBidi" w:hAnsiTheme="majorBidi" w:cstheme="majorBidi"/>
          <w:sz w:val="24"/>
          <w:szCs w:val="24"/>
          <w:lang w:val="en-US"/>
        </w:rPr>
        <w:t xml:space="preserve"> anemia </w:t>
      </w:r>
      <w:proofErr w:type="spellStart"/>
      <w:r w:rsidR="001270C8" w:rsidRPr="0057445C">
        <w:rPr>
          <w:rFonts w:asciiTheme="majorBidi" w:hAnsiTheme="majorBidi" w:cstheme="majorBidi"/>
          <w:sz w:val="24"/>
          <w:szCs w:val="24"/>
          <w:lang w:val="en-US"/>
        </w:rPr>
        <w:t>terhadap</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pemahaman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tentang</w:t>
      </w:r>
      <w:proofErr w:type="spellEnd"/>
      <w:r w:rsidR="001270C8" w:rsidRPr="0057445C">
        <w:rPr>
          <w:rFonts w:asciiTheme="majorBidi" w:hAnsiTheme="majorBidi" w:cstheme="majorBidi"/>
          <w:sz w:val="24"/>
          <w:szCs w:val="24"/>
          <w:lang w:val="en-US"/>
        </w:rPr>
        <w:t xml:space="preserve"> anemia dan </w:t>
      </w:r>
      <w:proofErr w:type="spellStart"/>
      <w:r w:rsidR="001270C8" w:rsidRPr="0057445C">
        <w:rPr>
          <w:rFonts w:asciiTheme="majorBidi" w:hAnsiTheme="majorBidi" w:cstheme="majorBidi"/>
          <w:sz w:val="24"/>
          <w:szCs w:val="24"/>
          <w:lang w:val="en-US"/>
        </w:rPr>
        <w:t>cara</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pencegahan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maupun</w:t>
      </w:r>
      <w:proofErr w:type="spellEnd"/>
      <w:r w:rsidR="001270C8" w:rsidRPr="0057445C">
        <w:rPr>
          <w:rFonts w:asciiTheme="majorBidi" w:hAnsiTheme="majorBidi" w:cstheme="majorBidi"/>
          <w:sz w:val="24"/>
          <w:szCs w:val="24"/>
          <w:lang w:val="en-US"/>
        </w:rPr>
        <w:t xml:space="preserve"> </w:t>
      </w:r>
      <w:proofErr w:type="spellStart"/>
      <w:r w:rsidR="001270C8" w:rsidRPr="0057445C">
        <w:rPr>
          <w:rFonts w:asciiTheme="majorBidi" w:hAnsiTheme="majorBidi" w:cstheme="majorBidi"/>
          <w:sz w:val="24"/>
          <w:szCs w:val="24"/>
          <w:lang w:val="en-US"/>
        </w:rPr>
        <w:t>penanggulanggannya</w:t>
      </w:r>
      <w:proofErr w:type="spellEnd"/>
      <w:r w:rsidR="001270C8" w:rsidRPr="0057445C">
        <w:rPr>
          <w:rFonts w:asciiTheme="majorBidi" w:hAnsiTheme="majorBidi" w:cstheme="majorBidi"/>
          <w:sz w:val="24"/>
          <w:szCs w:val="24"/>
          <w:lang w:val="en-US"/>
        </w:rPr>
        <w:t xml:space="preserve">. </w:t>
      </w:r>
      <w:proofErr w:type="spellStart"/>
      <w:r w:rsidR="00063892" w:rsidRPr="0057445C">
        <w:rPr>
          <w:rFonts w:asciiTheme="majorBidi" w:hAnsiTheme="majorBidi" w:cstheme="majorBidi"/>
          <w:sz w:val="24"/>
          <w:szCs w:val="24"/>
          <w:lang w:val="en-US"/>
        </w:rPr>
        <w:t>P</w:t>
      </w:r>
      <w:r w:rsidRPr="0057445C">
        <w:rPr>
          <w:rFonts w:asciiTheme="majorBidi" w:hAnsiTheme="majorBidi" w:cstheme="majorBidi"/>
          <w:sz w:val="24"/>
          <w:szCs w:val="24"/>
          <w:lang w:val="en-US"/>
        </w:rPr>
        <w:t>emberian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edukasi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dengan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metode</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penyuluhan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konseling</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pertemuan</w:t>
      </w:r>
      <w:proofErr w:type="spellEnd"/>
      <w:r w:rsidRPr="0057445C">
        <w:rPr>
          <w:rFonts w:asciiTheme="majorBidi" w:hAnsiTheme="majorBidi" w:cstheme="majorBidi"/>
          <w:sz w:val="24"/>
          <w:szCs w:val="24"/>
          <w:lang w:val="en-US"/>
        </w:rPr>
        <w:t xml:space="preserve"> di </w:t>
      </w:r>
      <w:proofErr w:type="spellStart"/>
      <w:r w:rsidRPr="0057445C">
        <w:rPr>
          <w:rFonts w:asciiTheme="majorBidi" w:hAnsiTheme="majorBidi" w:cstheme="majorBidi"/>
          <w:sz w:val="24"/>
          <w:szCs w:val="24"/>
          <w:lang w:val="en-US"/>
        </w:rPr>
        <w:t>kelas</w:t>
      </w:r>
      <w:proofErr w:type="spellEnd"/>
      <w:r w:rsidRPr="0057445C">
        <w:rPr>
          <w:rFonts w:asciiTheme="majorBidi" w:hAnsiTheme="majorBidi" w:cstheme="majorBidi"/>
          <w:sz w:val="24"/>
          <w:szCs w:val="24"/>
          <w:lang w:val="en-US"/>
        </w:rPr>
        <w:t xml:space="preserve"> yang </w:t>
      </w:r>
      <w:proofErr w:type="spellStart"/>
      <w:r w:rsidRPr="0057445C">
        <w:rPr>
          <w:rFonts w:asciiTheme="majorBidi" w:hAnsiTheme="majorBidi" w:cstheme="majorBidi"/>
          <w:sz w:val="24"/>
          <w:szCs w:val="24"/>
          <w:lang w:val="en-US"/>
        </w:rPr>
        <w:t>disertai</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dengan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pemberian</w:t>
      </w:r>
      <w:proofErr w:type="spellEnd"/>
      <w:r w:rsidRPr="0057445C">
        <w:rPr>
          <w:rFonts w:asciiTheme="majorBidi" w:hAnsiTheme="majorBidi" w:cstheme="majorBidi"/>
          <w:sz w:val="24"/>
          <w:szCs w:val="24"/>
          <w:lang w:val="en-US"/>
        </w:rPr>
        <w:t xml:space="preserve"> media </w:t>
      </w:r>
      <w:proofErr w:type="spellStart"/>
      <w:r w:rsidRPr="0057445C">
        <w:rPr>
          <w:rFonts w:asciiTheme="majorBidi" w:hAnsiTheme="majorBidi" w:cstheme="majorBidi"/>
          <w:sz w:val="24"/>
          <w:szCs w:val="24"/>
          <w:lang w:val="en-US"/>
        </w:rPr>
        <w:t>menunjukkan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hasil</w:t>
      </w:r>
      <w:proofErr w:type="spellEnd"/>
      <w:r w:rsidRPr="0057445C">
        <w:rPr>
          <w:rFonts w:asciiTheme="majorBidi" w:hAnsiTheme="majorBidi" w:cstheme="majorBidi"/>
          <w:sz w:val="24"/>
          <w:szCs w:val="24"/>
          <w:lang w:val="en-US"/>
        </w:rPr>
        <w:t xml:space="preserve"> yang </w:t>
      </w:r>
      <w:proofErr w:type="spellStart"/>
      <w:r w:rsidRPr="0057445C">
        <w:rPr>
          <w:rFonts w:asciiTheme="majorBidi" w:hAnsiTheme="majorBidi" w:cstheme="majorBidi"/>
          <w:sz w:val="24"/>
          <w:szCs w:val="24"/>
          <w:lang w:val="en-US"/>
        </w:rPr>
        <w:t>signifikan</w:t>
      </w:r>
      <w:proofErr w:type="spellEnd"/>
      <w:r w:rsidRPr="0057445C">
        <w:rPr>
          <w:rFonts w:asciiTheme="majorBidi" w:hAnsiTheme="majorBidi" w:cstheme="majorBidi"/>
          <w:sz w:val="24"/>
          <w:szCs w:val="24"/>
          <w:lang w:val="en-US"/>
        </w:rPr>
        <w:t xml:space="preserve"> </w:t>
      </w:r>
      <w:proofErr w:type="spellStart"/>
      <w:r w:rsidR="00A4788C" w:rsidRPr="0057445C">
        <w:rPr>
          <w:rFonts w:asciiTheme="majorBidi" w:hAnsiTheme="majorBidi" w:cstheme="majorBidi"/>
          <w:sz w:val="24"/>
          <w:szCs w:val="24"/>
          <w:lang w:val="en-US"/>
        </w:rPr>
        <w:t>untuk</w:t>
      </w:r>
      <w:proofErr w:type="spellEnd"/>
      <w:r w:rsidR="00A4788C" w:rsidRPr="0057445C">
        <w:rPr>
          <w:rFonts w:asciiTheme="majorBidi" w:hAnsiTheme="majorBidi" w:cstheme="majorBidi"/>
          <w:sz w:val="24"/>
          <w:szCs w:val="24"/>
          <w:lang w:val="en-US"/>
        </w:rPr>
        <w:t xml:space="preserve"> </w:t>
      </w:r>
      <w:proofErr w:type="spellStart"/>
      <w:r w:rsidR="00A4788C" w:rsidRPr="0057445C">
        <w:rPr>
          <w:rFonts w:asciiTheme="majorBidi" w:hAnsiTheme="majorBidi" w:cstheme="majorBidi"/>
          <w:sz w:val="24"/>
          <w:szCs w:val="24"/>
          <w:lang w:val="en-US"/>
        </w:rPr>
        <w:t>meningkatkan</w:t>
      </w:r>
      <w:proofErr w:type="spellEnd"/>
      <w:r w:rsidR="00A4788C"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pengetahuan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setelah</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diberikan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intervensi</w:t>
      </w:r>
      <w:proofErr w:type="spellEnd"/>
      <w:r w:rsidRPr="0057445C">
        <w:rPr>
          <w:rFonts w:asciiTheme="majorBidi" w:hAnsiTheme="majorBidi" w:cstheme="majorBidi"/>
          <w:sz w:val="24"/>
          <w:szCs w:val="24"/>
          <w:lang w:val="en-US"/>
        </w:rPr>
        <w:t xml:space="preserve">. </w:t>
      </w:r>
    </w:p>
    <w:p w14:paraId="27B16472" w14:textId="77777777" w:rsidR="00017C18" w:rsidRPr="0057445C" w:rsidRDefault="00017C18" w:rsidP="00B80708">
      <w:pPr>
        <w:spacing w:after="0" w:line="360" w:lineRule="auto"/>
        <w:jc w:val="both"/>
        <w:rPr>
          <w:rFonts w:asciiTheme="majorBidi" w:hAnsiTheme="majorBidi" w:cstheme="majorBidi"/>
          <w:b/>
          <w:bCs/>
          <w:sz w:val="24"/>
          <w:szCs w:val="24"/>
          <w:lang w:val="en-US"/>
        </w:rPr>
      </w:pPr>
    </w:p>
    <w:p w14:paraId="5B6733AB" w14:textId="77777777" w:rsidR="00BC1F2E" w:rsidRPr="0057445C" w:rsidRDefault="00460AB5" w:rsidP="00B80708">
      <w:pPr>
        <w:spacing w:after="0" w:line="360" w:lineRule="auto"/>
        <w:jc w:val="both"/>
        <w:rPr>
          <w:rFonts w:asciiTheme="majorBidi" w:hAnsiTheme="majorBidi" w:cstheme="majorBidi"/>
          <w:b/>
          <w:bCs/>
          <w:sz w:val="24"/>
          <w:szCs w:val="24"/>
          <w:lang w:val="en-US"/>
        </w:rPr>
      </w:pPr>
      <w:r w:rsidRPr="0057445C">
        <w:rPr>
          <w:rFonts w:asciiTheme="majorBidi" w:hAnsiTheme="majorBidi" w:cstheme="majorBidi"/>
          <w:b/>
          <w:bCs/>
          <w:sz w:val="24"/>
          <w:szCs w:val="24"/>
          <w:lang w:val="en-US"/>
        </w:rPr>
        <w:t>SIMPULAN</w:t>
      </w:r>
    </w:p>
    <w:p w14:paraId="21360130" w14:textId="627A1B02" w:rsidR="00696EBF" w:rsidRPr="0057445C" w:rsidRDefault="00A4788C" w:rsidP="00B80708">
      <w:pPr>
        <w:spacing w:after="0" w:line="360" w:lineRule="auto"/>
        <w:jc w:val="both"/>
        <w:rPr>
          <w:rFonts w:asciiTheme="majorBidi" w:hAnsiTheme="majorBidi" w:cstheme="majorBidi"/>
          <w:sz w:val="24"/>
          <w:szCs w:val="24"/>
        </w:rPr>
      </w:pPr>
      <w:r w:rsidRPr="0057445C">
        <w:rPr>
          <w:rFonts w:asciiTheme="majorBidi" w:hAnsiTheme="majorBidi" w:cstheme="majorBidi"/>
          <w:sz w:val="24"/>
          <w:szCs w:val="24"/>
        </w:rPr>
        <w:t xml:space="preserve">Hasil </w:t>
      </w:r>
      <w:proofErr w:type="spellStart"/>
      <w:r w:rsidRPr="0057445C">
        <w:rPr>
          <w:rFonts w:asciiTheme="majorBidi" w:hAnsiTheme="majorBidi" w:cstheme="majorBidi"/>
          <w:sz w:val="24"/>
          <w:szCs w:val="24"/>
        </w:rPr>
        <w:t>analisis</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enam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artikel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tersebut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menunjukkan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bahwa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pencegahan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maupun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penanggulangan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sangat </w:t>
      </w:r>
      <w:proofErr w:type="spellStart"/>
      <w:r w:rsidRPr="0057445C">
        <w:rPr>
          <w:rFonts w:asciiTheme="majorBidi" w:hAnsiTheme="majorBidi" w:cstheme="majorBidi"/>
          <w:sz w:val="24"/>
          <w:szCs w:val="24"/>
        </w:rPr>
        <w:t>efektif</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jika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diikuti</w:t>
      </w:r>
      <w:proofErr w:type="spellEnd"/>
      <w:r w:rsidRPr="0057445C">
        <w:rPr>
          <w:rFonts w:asciiTheme="majorBidi" w:hAnsiTheme="majorBidi" w:cstheme="majorBidi"/>
          <w:sz w:val="24"/>
          <w:szCs w:val="24"/>
        </w:rPr>
        <w:t xml:space="preserve"> </w:t>
      </w:r>
      <w:proofErr w:type="spellStart"/>
      <w:proofErr w:type="gramStart"/>
      <w:r w:rsidRPr="0057445C">
        <w:rPr>
          <w:rFonts w:asciiTheme="majorBidi" w:hAnsiTheme="majorBidi" w:cstheme="majorBidi"/>
          <w:sz w:val="24"/>
          <w:szCs w:val="24"/>
        </w:rPr>
        <w:t>dengan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pemberian</w:t>
      </w:r>
      <w:proofErr w:type="spellEnd"/>
      <w:proofErr w:type="gramEnd"/>
      <w:r w:rsidRPr="0057445C">
        <w:rPr>
          <w:rFonts w:asciiTheme="majorBidi" w:hAnsiTheme="majorBidi" w:cstheme="majorBidi"/>
          <w:sz w:val="24"/>
          <w:szCs w:val="24"/>
        </w:rPr>
        <w:t xml:space="preserve"> media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tepat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yaitu</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berguna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sebagi</w:t>
      </w:r>
      <w:proofErr w:type="spellEnd"/>
      <w:r w:rsidRPr="0057445C">
        <w:rPr>
          <w:rFonts w:asciiTheme="majorBidi" w:hAnsiTheme="majorBidi" w:cstheme="majorBidi"/>
          <w:sz w:val="24"/>
          <w:szCs w:val="24"/>
        </w:rPr>
        <w:t xml:space="preserve"> media </w:t>
      </w:r>
      <w:proofErr w:type="spellStart"/>
      <w:r w:rsidRPr="0057445C">
        <w:rPr>
          <w:rFonts w:asciiTheme="majorBidi" w:hAnsiTheme="majorBidi" w:cstheme="majorBidi"/>
          <w:sz w:val="24"/>
          <w:szCs w:val="24"/>
        </w:rPr>
        <w:t>belajar</w:t>
      </w:r>
      <w:proofErr w:type="spellEnd"/>
      <w:r w:rsidRPr="0057445C">
        <w:rPr>
          <w:rFonts w:asciiTheme="majorBidi" w:hAnsiTheme="majorBidi" w:cstheme="majorBidi"/>
          <w:sz w:val="24"/>
          <w:szCs w:val="24"/>
        </w:rPr>
        <w:t xml:space="preserve"> dan </w:t>
      </w:r>
      <w:proofErr w:type="spellStart"/>
      <w:r w:rsidRPr="0057445C">
        <w:rPr>
          <w:rFonts w:asciiTheme="majorBidi" w:hAnsiTheme="majorBidi" w:cstheme="majorBidi"/>
          <w:sz w:val="24"/>
          <w:szCs w:val="24"/>
        </w:rPr>
        <w:t>pengingat</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bagi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w:t>
      </w:r>
      <w:r w:rsidR="009148DF"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mampu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meningkatkan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pengetahuan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dan </w:t>
      </w:r>
      <w:proofErr w:type="spellStart"/>
      <w:r w:rsidRPr="0057445C">
        <w:rPr>
          <w:rFonts w:asciiTheme="majorBidi" w:hAnsiTheme="majorBidi" w:cstheme="majorBidi"/>
          <w:sz w:val="24"/>
          <w:szCs w:val="24"/>
        </w:rPr>
        <w:t>mampu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untuk</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meningkatkan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kadar</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hemoglobin</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ibu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yang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karena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meningkatkan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ketaatan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dalam</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mengonsumsi</w:t>
      </w:r>
      <w:proofErr w:type="spellEnd"/>
      <w:r w:rsidRPr="0057445C">
        <w:rPr>
          <w:rFonts w:asciiTheme="majorBidi" w:hAnsiTheme="majorBidi" w:cstheme="majorBidi"/>
          <w:sz w:val="24"/>
          <w:szCs w:val="24"/>
        </w:rPr>
        <w:t xml:space="preserve"> tablet </w:t>
      </w:r>
      <w:proofErr w:type="spellStart"/>
      <w:r w:rsidRPr="0057445C">
        <w:rPr>
          <w:rFonts w:asciiTheme="majorBidi" w:hAnsiTheme="majorBidi" w:cstheme="majorBidi"/>
          <w:sz w:val="24"/>
          <w:szCs w:val="24"/>
        </w:rPr>
        <w:t>besi</w:t>
      </w:r>
      <w:proofErr w:type="spellEnd"/>
      <w:r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Edukasi</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bisa</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diberikan</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dalam</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bentuk</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penyuluhan</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diskusi</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kelompok</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dalam</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kelas</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ibu</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hami</w:t>
      </w:r>
      <w:r w:rsidR="00225EB1" w:rsidRPr="0057445C">
        <w:rPr>
          <w:rFonts w:asciiTheme="majorBidi" w:hAnsiTheme="majorBidi" w:cstheme="majorBidi"/>
          <w:sz w:val="24"/>
          <w:szCs w:val="24"/>
        </w:rPr>
        <w:t>l</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atau</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secara</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individu</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konseling</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kepada</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ibu</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hamil</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Edukasi</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ini</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tidak</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hanya</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dil</w:t>
      </w:r>
      <w:r w:rsidR="00225EB1" w:rsidRPr="0057445C">
        <w:rPr>
          <w:rFonts w:asciiTheme="majorBidi" w:hAnsiTheme="majorBidi" w:cstheme="majorBidi"/>
          <w:sz w:val="24"/>
          <w:szCs w:val="24"/>
        </w:rPr>
        <w:t>a</w:t>
      </w:r>
      <w:r w:rsidR="009148DF" w:rsidRPr="0057445C">
        <w:rPr>
          <w:rFonts w:asciiTheme="majorBidi" w:hAnsiTheme="majorBidi" w:cstheme="majorBidi"/>
          <w:sz w:val="24"/>
          <w:szCs w:val="24"/>
        </w:rPr>
        <w:t>kukan</w:t>
      </w:r>
      <w:proofErr w:type="spellEnd"/>
      <w:r w:rsidR="009148DF" w:rsidRPr="0057445C">
        <w:rPr>
          <w:rFonts w:asciiTheme="majorBidi" w:hAnsiTheme="majorBidi" w:cstheme="majorBidi"/>
          <w:sz w:val="24"/>
          <w:szCs w:val="24"/>
        </w:rPr>
        <w:t xml:space="preserve"> oleh </w:t>
      </w:r>
      <w:proofErr w:type="spellStart"/>
      <w:r w:rsidR="009148DF" w:rsidRPr="0057445C">
        <w:rPr>
          <w:rFonts w:asciiTheme="majorBidi" w:hAnsiTheme="majorBidi" w:cstheme="majorBidi"/>
          <w:sz w:val="24"/>
          <w:szCs w:val="24"/>
        </w:rPr>
        <w:t>petugas</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keseh</w:t>
      </w:r>
      <w:r w:rsidR="00225EB1" w:rsidRPr="0057445C">
        <w:rPr>
          <w:rFonts w:asciiTheme="majorBidi" w:hAnsiTheme="majorBidi" w:cstheme="majorBidi"/>
          <w:sz w:val="24"/>
          <w:szCs w:val="24"/>
        </w:rPr>
        <w:t>a</w:t>
      </w:r>
      <w:r w:rsidR="009148DF" w:rsidRPr="0057445C">
        <w:rPr>
          <w:rFonts w:asciiTheme="majorBidi" w:hAnsiTheme="majorBidi" w:cstheme="majorBidi"/>
          <w:sz w:val="24"/>
          <w:szCs w:val="24"/>
        </w:rPr>
        <w:t>tan</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sepe</w:t>
      </w:r>
      <w:r w:rsidR="00225EB1" w:rsidRPr="0057445C">
        <w:rPr>
          <w:rFonts w:asciiTheme="majorBidi" w:hAnsiTheme="majorBidi" w:cstheme="majorBidi"/>
          <w:sz w:val="24"/>
          <w:szCs w:val="24"/>
        </w:rPr>
        <w:t>r</w:t>
      </w:r>
      <w:r w:rsidR="009148DF" w:rsidRPr="0057445C">
        <w:rPr>
          <w:rFonts w:asciiTheme="majorBidi" w:hAnsiTheme="majorBidi" w:cstheme="majorBidi"/>
          <w:sz w:val="24"/>
          <w:szCs w:val="24"/>
        </w:rPr>
        <w:t>ti</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bidan</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tetapi</w:t>
      </w:r>
      <w:proofErr w:type="spellEnd"/>
      <w:r w:rsidR="009148DF" w:rsidRPr="0057445C">
        <w:rPr>
          <w:rFonts w:asciiTheme="majorBidi" w:hAnsiTheme="majorBidi" w:cstheme="majorBidi"/>
          <w:sz w:val="24"/>
          <w:szCs w:val="24"/>
        </w:rPr>
        <w:t xml:space="preserve"> juga </w:t>
      </w:r>
      <w:proofErr w:type="spellStart"/>
      <w:r w:rsidR="009148DF" w:rsidRPr="0057445C">
        <w:rPr>
          <w:rFonts w:asciiTheme="majorBidi" w:hAnsiTheme="majorBidi" w:cstheme="majorBidi"/>
          <w:sz w:val="24"/>
          <w:szCs w:val="24"/>
        </w:rPr>
        <w:t>bisa</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melibatkan</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dokter</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ahli</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gizi</w:t>
      </w:r>
      <w:proofErr w:type="spellEnd"/>
      <w:r w:rsidR="00AF3EFD"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tenaga</w:t>
      </w:r>
      <w:proofErr w:type="spellEnd"/>
      <w:r w:rsidR="009148DF" w:rsidRPr="0057445C">
        <w:rPr>
          <w:rFonts w:asciiTheme="majorBidi" w:hAnsiTheme="majorBidi" w:cstheme="majorBidi"/>
          <w:sz w:val="24"/>
          <w:szCs w:val="24"/>
        </w:rPr>
        <w:t xml:space="preserve"> </w:t>
      </w:r>
      <w:proofErr w:type="spellStart"/>
      <w:r w:rsidR="00225EB1" w:rsidRPr="0057445C">
        <w:rPr>
          <w:rFonts w:asciiTheme="majorBidi" w:hAnsiTheme="majorBidi" w:cstheme="majorBidi"/>
          <w:sz w:val="24"/>
          <w:szCs w:val="24"/>
        </w:rPr>
        <w:t>k</w:t>
      </w:r>
      <w:r w:rsidR="009148DF" w:rsidRPr="0057445C">
        <w:rPr>
          <w:rFonts w:asciiTheme="majorBidi" w:hAnsiTheme="majorBidi" w:cstheme="majorBidi"/>
          <w:sz w:val="24"/>
          <w:szCs w:val="24"/>
        </w:rPr>
        <w:t>esehatan</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bidang</w:t>
      </w:r>
      <w:proofErr w:type="spellEnd"/>
      <w:r w:rsidR="009148DF" w:rsidRPr="0057445C">
        <w:rPr>
          <w:rFonts w:asciiTheme="majorBidi" w:hAnsiTheme="majorBidi" w:cstheme="majorBidi"/>
          <w:sz w:val="24"/>
          <w:szCs w:val="24"/>
        </w:rPr>
        <w:t xml:space="preserve"> </w:t>
      </w:r>
      <w:proofErr w:type="spellStart"/>
      <w:r w:rsidR="009148DF" w:rsidRPr="0057445C">
        <w:rPr>
          <w:rFonts w:asciiTheme="majorBidi" w:hAnsiTheme="majorBidi" w:cstheme="majorBidi"/>
          <w:sz w:val="24"/>
          <w:szCs w:val="24"/>
        </w:rPr>
        <w:t>promosi</w:t>
      </w:r>
      <w:proofErr w:type="spellEnd"/>
      <w:r w:rsidR="009148DF" w:rsidRPr="0057445C">
        <w:rPr>
          <w:rFonts w:asciiTheme="majorBidi" w:hAnsiTheme="majorBidi" w:cstheme="majorBidi"/>
          <w:sz w:val="24"/>
          <w:szCs w:val="24"/>
        </w:rPr>
        <w:t xml:space="preserve"> </w:t>
      </w:r>
      <w:r w:rsidR="00AF3EFD" w:rsidRPr="0057445C">
        <w:rPr>
          <w:rFonts w:asciiTheme="majorBidi" w:hAnsiTheme="majorBidi" w:cstheme="majorBidi"/>
          <w:sz w:val="24"/>
          <w:szCs w:val="24"/>
        </w:rPr>
        <w:t xml:space="preserve">Kesehatan </w:t>
      </w:r>
      <w:proofErr w:type="spellStart"/>
      <w:r w:rsidR="00AF3EFD" w:rsidRPr="0057445C">
        <w:rPr>
          <w:rFonts w:asciiTheme="majorBidi" w:hAnsiTheme="majorBidi" w:cstheme="majorBidi"/>
          <w:sz w:val="24"/>
          <w:szCs w:val="24"/>
        </w:rPr>
        <w:t>maupun</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kader</w:t>
      </w:r>
      <w:proofErr w:type="spellEnd"/>
      <w:r w:rsidR="00AF3EFD" w:rsidRPr="0057445C">
        <w:rPr>
          <w:rFonts w:asciiTheme="majorBidi" w:hAnsiTheme="majorBidi" w:cstheme="majorBidi"/>
          <w:sz w:val="24"/>
          <w:szCs w:val="24"/>
        </w:rPr>
        <w:t xml:space="preserve"> </w:t>
      </w:r>
      <w:proofErr w:type="spellStart"/>
      <w:r w:rsidR="00AF3EFD" w:rsidRPr="0057445C">
        <w:rPr>
          <w:rFonts w:asciiTheme="majorBidi" w:hAnsiTheme="majorBidi" w:cstheme="majorBidi"/>
          <w:sz w:val="24"/>
          <w:szCs w:val="24"/>
        </w:rPr>
        <w:t>kesehatan</w:t>
      </w:r>
      <w:proofErr w:type="spellEnd"/>
      <w:r w:rsidR="009148DF" w:rsidRPr="0057445C">
        <w:rPr>
          <w:rFonts w:asciiTheme="majorBidi" w:hAnsiTheme="majorBidi" w:cstheme="majorBidi"/>
          <w:sz w:val="24"/>
          <w:szCs w:val="24"/>
        </w:rPr>
        <w:t>.</w:t>
      </w:r>
    </w:p>
    <w:p w14:paraId="5C046531" w14:textId="77777777" w:rsidR="00092F21" w:rsidRPr="0057445C" w:rsidRDefault="00092F21" w:rsidP="00B80708">
      <w:pPr>
        <w:spacing w:after="0" w:line="360" w:lineRule="auto"/>
        <w:jc w:val="both"/>
        <w:rPr>
          <w:rFonts w:asciiTheme="majorBidi" w:hAnsiTheme="majorBidi" w:cstheme="majorBidi"/>
          <w:sz w:val="24"/>
          <w:szCs w:val="24"/>
        </w:rPr>
      </w:pPr>
    </w:p>
    <w:p w14:paraId="49B71FE5" w14:textId="013BF59F" w:rsidR="00092F21" w:rsidRPr="0057445C" w:rsidRDefault="00092F21" w:rsidP="00B80708">
      <w:pPr>
        <w:spacing w:after="0" w:line="360" w:lineRule="auto"/>
        <w:jc w:val="both"/>
        <w:rPr>
          <w:rFonts w:asciiTheme="majorBidi" w:hAnsiTheme="majorBidi" w:cstheme="majorBidi"/>
          <w:b/>
          <w:bCs/>
          <w:sz w:val="24"/>
          <w:szCs w:val="24"/>
        </w:rPr>
      </w:pPr>
      <w:r w:rsidRPr="0057445C">
        <w:rPr>
          <w:rFonts w:asciiTheme="majorBidi" w:hAnsiTheme="majorBidi" w:cstheme="majorBidi"/>
          <w:b/>
          <w:bCs/>
          <w:sz w:val="24"/>
          <w:szCs w:val="24"/>
        </w:rPr>
        <w:t>UCAPAN TERIMA KASIH</w:t>
      </w:r>
    </w:p>
    <w:p w14:paraId="2FD84EA7" w14:textId="104069FA" w:rsidR="009148DF" w:rsidRPr="0057445C" w:rsidRDefault="00123EDA" w:rsidP="00123EDA">
      <w:pPr>
        <w:spacing w:after="0" w:line="360" w:lineRule="auto"/>
        <w:jc w:val="both"/>
        <w:rPr>
          <w:rFonts w:asciiTheme="majorBidi" w:hAnsiTheme="majorBidi" w:cstheme="majorBidi"/>
          <w:b/>
          <w:bCs/>
          <w:sz w:val="24"/>
          <w:szCs w:val="24"/>
        </w:rPr>
      </w:pPr>
      <w:proofErr w:type="spellStart"/>
      <w:r w:rsidRPr="0057445C">
        <w:rPr>
          <w:rFonts w:asciiTheme="majorBidi" w:hAnsiTheme="majorBidi" w:cstheme="majorBidi"/>
          <w:sz w:val="24"/>
          <w:szCs w:val="24"/>
        </w:rPr>
        <w:t>Ucapan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terima</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kasih</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diberikan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kepada</w:t>
      </w:r>
      <w:proofErr w:type="spellEnd"/>
      <w:r w:rsidRPr="0057445C">
        <w:rPr>
          <w:rFonts w:asciiTheme="majorBidi" w:hAnsiTheme="majorBidi" w:cstheme="majorBidi"/>
          <w:sz w:val="24"/>
          <w:szCs w:val="24"/>
        </w:rPr>
        <w:t xml:space="preserve"> Program </w:t>
      </w:r>
      <w:proofErr w:type="spellStart"/>
      <w:r w:rsidRPr="0057445C">
        <w:rPr>
          <w:rFonts w:asciiTheme="majorBidi" w:hAnsiTheme="majorBidi" w:cstheme="majorBidi"/>
          <w:sz w:val="24"/>
          <w:szCs w:val="24"/>
        </w:rPr>
        <w:t>Studi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Ilmu</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Gizi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Fakultas</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Ilmu</w:t>
      </w:r>
      <w:proofErr w:type="spellEnd"/>
      <w:r w:rsidRPr="0057445C">
        <w:rPr>
          <w:rFonts w:asciiTheme="majorBidi" w:hAnsiTheme="majorBidi" w:cstheme="majorBidi"/>
          <w:sz w:val="24"/>
          <w:szCs w:val="24"/>
        </w:rPr>
        <w:t xml:space="preserve"> Kesehatan UMS yang </w:t>
      </w:r>
      <w:proofErr w:type="spellStart"/>
      <w:r w:rsidRPr="0057445C">
        <w:rPr>
          <w:rFonts w:asciiTheme="majorBidi" w:hAnsiTheme="majorBidi" w:cstheme="majorBidi"/>
          <w:sz w:val="24"/>
          <w:szCs w:val="24"/>
        </w:rPr>
        <w:t>telah</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memberikan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dukungan</w:t>
      </w:r>
      <w:proofErr w:type="spellEnd"/>
      <w:r w:rsidRPr="0057445C">
        <w:rPr>
          <w:rFonts w:asciiTheme="majorBidi" w:hAnsiTheme="majorBidi" w:cstheme="majorBidi"/>
          <w:sz w:val="24"/>
          <w:szCs w:val="24"/>
        </w:rPr>
        <w:t xml:space="preserve"> pada </w:t>
      </w:r>
      <w:proofErr w:type="spellStart"/>
      <w:r w:rsidRPr="0057445C">
        <w:rPr>
          <w:rFonts w:asciiTheme="majorBidi" w:hAnsiTheme="majorBidi" w:cstheme="majorBidi"/>
          <w:sz w:val="24"/>
          <w:szCs w:val="24"/>
        </w:rPr>
        <w:t>penelitian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ini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dari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awal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sampai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selesai</w:t>
      </w:r>
      <w:proofErr w:type="spellEnd"/>
      <w:r w:rsidRPr="0057445C">
        <w:rPr>
          <w:rFonts w:asciiTheme="majorBidi" w:hAnsiTheme="majorBidi" w:cstheme="majorBidi"/>
          <w:sz w:val="24"/>
          <w:szCs w:val="24"/>
        </w:rPr>
        <w:t>.</w:t>
      </w:r>
    </w:p>
    <w:p w14:paraId="1437D8B5" w14:textId="77777777" w:rsidR="00123EDA" w:rsidRPr="0057445C" w:rsidRDefault="00123EDA" w:rsidP="00367B00">
      <w:pPr>
        <w:spacing w:after="0" w:line="240" w:lineRule="auto"/>
        <w:jc w:val="both"/>
        <w:rPr>
          <w:rFonts w:asciiTheme="majorBidi" w:hAnsiTheme="majorBidi" w:cstheme="majorBidi"/>
          <w:b/>
          <w:bCs/>
          <w:sz w:val="24"/>
          <w:szCs w:val="24"/>
          <w:lang w:val="en-US"/>
        </w:rPr>
      </w:pPr>
    </w:p>
    <w:p w14:paraId="184E29B2" w14:textId="122E45C9" w:rsidR="00460AB5" w:rsidRPr="0057445C" w:rsidRDefault="00460AB5" w:rsidP="00367B00">
      <w:pPr>
        <w:spacing w:after="0" w:line="240" w:lineRule="auto"/>
        <w:jc w:val="both"/>
        <w:rPr>
          <w:rFonts w:asciiTheme="majorBidi" w:hAnsiTheme="majorBidi" w:cstheme="majorBidi"/>
          <w:b/>
          <w:bCs/>
          <w:sz w:val="24"/>
          <w:szCs w:val="24"/>
          <w:lang w:val="en-US"/>
        </w:rPr>
      </w:pPr>
      <w:r w:rsidRPr="0057445C">
        <w:rPr>
          <w:rFonts w:asciiTheme="majorBidi" w:hAnsiTheme="majorBidi" w:cstheme="majorBidi"/>
          <w:b/>
          <w:bCs/>
          <w:sz w:val="24"/>
          <w:szCs w:val="24"/>
          <w:lang w:val="en-US"/>
        </w:rPr>
        <w:t>DAFTAR PUSTAKA</w:t>
      </w:r>
    </w:p>
    <w:p w14:paraId="09A26104" w14:textId="77777777" w:rsidR="00017C18" w:rsidRPr="0057445C" w:rsidRDefault="00017C18" w:rsidP="00367B00">
      <w:pPr>
        <w:spacing w:after="0" w:line="240" w:lineRule="auto"/>
        <w:jc w:val="both"/>
        <w:rPr>
          <w:rFonts w:asciiTheme="majorBidi" w:hAnsiTheme="majorBidi" w:cstheme="majorBidi"/>
          <w:b/>
          <w:bCs/>
          <w:sz w:val="24"/>
          <w:szCs w:val="24"/>
          <w:lang w:val="en-US"/>
        </w:rPr>
      </w:pPr>
    </w:p>
    <w:p w14:paraId="357097A4" w14:textId="77777777" w:rsidR="00017C18" w:rsidRPr="0057445C" w:rsidRDefault="00017C18" w:rsidP="00092F21">
      <w:pPr>
        <w:spacing w:after="0" w:line="240" w:lineRule="auto"/>
        <w:ind w:left="630" w:hanging="630"/>
        <w:jc w:val="both"/>
        <w:rPr>
          <w:rFonts w:asciiTheme="majorBidi" w:hAnsiTheme="majorBidi" w:cstheme="majorBidi"/>
          <w:sz w:val="24"/>
          <w:szCs w:val="24"/>
        </w:rPr>
      </w:pPr>
      <w:r w:rsidRPr="0057445C">
        <w:rPr>
          <w:rFonts w:asciiTheme="majorBidi" w:hAnsiTheme="majorBidi" w:cstheme="majorBidi"/>
          <w:sz w:val="24"/>
          <w:szCs w:val="24"/>
        </w:rPr>
        <w:t xml:space="preserve">Abas, </w:t>
      </w:r>
      <w:proofErr w:type="gramStart"/>
      <w:r w:rsidRPr="0057445C">
        <w:rPr>
          <w:rFonts w:asciiTheme="majorBidi" w:hAnsiTheme="majorBidi" w:cstheme="majorBidi"/>
          <w:sz w:val="24"/>
          <w:szCs w:val="24"/>
        </w:rPr>
        <w:t>I;  Ramadhan</w:t>
      </w:r>
      <w:proofErr w:type="gramEnd"/>
      <w:r w:rsidRPr="0057445C">
        <w:rPr>
          <w:rFonts w:asciiTheme="majorBidi" w:hAnsiTheme="majorBidi" w:cstheme="majorBidi"/>
          <w:sz w:val="24"/>
          <w:szCs w:val="24"/>
        </w:rPr>
        <w:t xml:space="preserve">, K; </w:t>
      </w:r>
      <w:proofErr w:type="spellStart"/>
      <w:r w:rsidRPr="0057445C">
        <w:rPr>
          <w:rFonts w:asciiTheme="majorBidi" w:hAnsiTheme="majorBidi" w:cstheme="majorBidi"/>
          <w:sz w:val="24"/>
          <w:szCs w:val="24"/>
        </w:rPr>
        <w:t>Manggasa</w:t>
      </w:r>
      <w:proofErr w:type="spellEnd"/>
      <w:r w:rsidRPr="0057445C">
        <w:rPr>
          <w:rFonts w:asciiTheme="majorBidi" w:hAnsiTheme="majorBidi" w:cstheme="majorBidi"/>
          <w:sz w:val="24"/>
          <w:szCs w:val="24"/>
        </w:rPr>
        <w:t xml:space="preserve">, D.D; </w:t>
      </w:r>
      <w:proofErr w:type="spellStart"/>
      <w:r w:rsidRPr="0057445C">
        <w:rPr>
          <w:rFonts w:asciiTheme="majorBidi" w:hAnsiTheme="majorBidi" w:cstheme="majorBidi"/>
          <w:sz w:val="24"/>
          <w:szCs w:val="24"/>
        </w:rPr>
        <w:t>Rantesig</w:t>
      </w:r>
      <w:proofErr w:type="spellEnd"/>
      <w:r w:rsidRPr="0057445C">
        <w:rPr>
          <w:rFonts w:asciiTheme="majorBidi" w:hAnsiTheme="majorBidi" w:cstheme="majorBidi"/>
          <w:sz w:val="24"/>
          <w:szCs w:val="24"/>
        </w:rPr>
        <w:t xml:space="preserve">, N(2021). </w:t>
      </w:r>
      <w:proofErr w:type="spellStart"/>
      <w:r w:rsidRPr="0057445C">
        <w:rPr>
          <w:rFonts w:asciiTheme="majorBidi" w:hAnsiTheme="majorBidi" w:cstheme="majorBidi"/>
          <w:sz w:val="24"/>
          <w:szCs w:val="24"/>
        </w:rPr>
        <w:t>Edukasi</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Pencegahan</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Anemia</w:t>
      </w:r>
      <w:proofErr w:type="spellEnd"/>
      <w:r w:rsidRPr="0057445C">
        <w:rPr>
          <w:rFonts w:asciiTheme="majorBidi" w:hAnsiTheme="majorBidi" w:cstheme="majorBidi"/>
          <w:sz w:val="24"/>
          <w:szCs w:val="24"/>
        </w:rPr>
        <w:t xml:space="preserve"> Pada Ibu </w:t>
      </w:r>
      <w:proofErr w:type="spellStart"/>
      <w:r w:rsidRPr="0057445C">
        <w:rPr>
          <w:rFonts w:asciiTheme="majorBidi" w:hAnsiTheme="majorBidi" w:cstheme="majorBidi"/>
          <w:sz w:val="24"/>
          <w:szCs w:val="24"/>
        </w:rPr>
        <w:t>Hamil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Madago</w:t>
      </w:r>
      <w:proofErr w:type="spellEnd"/>
      <w:r w:rsidRPr="0057445C">
        <w:rPr>
          <w:rFonts w:asciiTheme="majorBidi" w:hAnsiTheme="majorBidi" w:cstheme="majorBidi"/>
          <w:sz w:val="24"/>
          <w:szCs w:val="24"/>
        </w:rPr>
        <w:t xml:space="preserve"> Community Empowerment for Health Journal Volume 1, </w:t>
      </w:r>
      <w:proofErr w:type="spellStart"/>
      <w:r w:rsidRPr="0057445C">
        <w:rPr>
          <w:rFonts w:asciiTheme="majorBidi" w:hAnsiTheme="majorBidi" w:cstheme="majorBidi"/>
          <w:sz w:val="24"/>
          <w:szCs w:val="24"/>
        </w:rPr>
        <w:t>Nomor</w:t>
      </w:r>
      <w:proofErr w:type="spellEnd"/>
      <w:r w:rsidRPr="0057445C">
        <w:rPr>
          <w:rFonts w:asciiTheme="majorBidi" w:hAnsiTheme="majorBidi" w:cstheme="majorBidi"/>
          <w:sz w:val="24"/>
          <w:szCs w:val="24"/>
        </w:rPr>
        <w:t xml:space="preserve"> 1, </w:t>
      </w:r>
      <w:proofErr w:type="spellStart"/>
      <w:r w:rsidRPr="0057445C">
        <w:rPr>
          <w:rFonts w:asciiTheme="majorBidi" w:hAnsiTheme="majorBidi" w:cstheme="majorBidi"/>
          <w:sz w:val="24"/>
          <w:szCs w:val="24"/>
        </w:rPr>
        <w:t>Tahun</w:t>
      </w:r>
      <w:proofErr w:type="spellEnd"/>
      <w:r w:rsidRPr="0057445C">
        <w:rPr>
          <w:rFonts w:asciiTheme="majorBidi" w:hAnsiTheme="majorBidi" w:cstheme="majorBidi"/>
          <w:sz w:val="24"/>
          <w:szCs w:val="24"/>
        </w:rPr>
        <w:t xml:space="preserve"> 2021</w:t>
      </w:r>
    </w:p>
    <w:p w14:paraId="43ED40BC" w14:textId="77777777" w:rsidR="00017C18" w:rsidRPr="0057445C" w:rsidRDefault="00017C18" w:rsidP="00092F21">
      <w:pPr>
        <w:pStyle w:val="Heading1"/>
        <w:shd w:val="clear" w:color="auto" w:fill="FFFFFF"/>
        <w:ind w:left="630" w:hanging="630"/>
        <w:jc w:val="both"/>
        <w:rPr>
          <w:rFonts w:asciiTheme="majorBidi" w:hAnsiTheme="majorBidi" w:cstheme="majorBidi"/>
          <w:sz w:val="24"/>
          <w:szCs w:val="24"/>
          <w:lang w:val="en-US"/>
        </w:rPr>
      </w:pPr>
      <w:r w:rsidRPr="0057445C">
        <w:rPr>
          <w:rFonts w:asciiTheme="majorBidi" w:hAnsiTheme="majorBidi" w:cstheme="majorBidi"/>
          <w:b w:val="0"/>
          <w:bCs w:val="0"/>
          <w:color w:val="000000"/>
          <w:sz w:val="24"/>
          <w:szCs w:val="24"/>
        </w:rPr>
        <w:lastRenderedPageBreak/>
        <w:t xml:space="preserve">Abd ElHameed, </w:t>
      </w:r>
      <w:r w:rsidRPr="0057445C">
        <w:rPr>
          <w:rFonts w:asciiTheme="majorBidi" w:hAnsiTheme="majorBidi" w:cstheme="majorBidi"/>
          <w:b w:val="0"/>
          <w:bCs w:val="0"/>
          <w:color w:val="000000"/>
          <w:sz w:val="24"/>
          <w:szCs w:val="24"/>
          <w:lang w:val="en-US"/>
        </w:rPr>
        <w:t xml:space="preserve">H.S; </w:t>
      </w:r>
      <w:r w:rsidRPr="0057445C">
        <w:rPr>
          <w:rFonts w:asciiTheme="majorBidi" w:hAnsiTheme="majorBidi" w:cstheme="majorBidi"/>
          <w:b w:val="0"/>
          <w:bCs w:val="0"/>
          <w:color w:val="000000"/>
          <w:sz w:val="24"/>
          <w:szCs w:val="24"/>
        </w:rPr>
        <w:t>Mohammed</w:t>
      </w:r>
      <w:r w:rsidRPr="0057445C">
        <w:rPr>
          <w:rFonts w:asciiTheme="majorBidi" w:hAnsiTheme="majorBidi" w:cstheme="majorBidi"/>
          <w:b w:val="0"/>
          <w:bCs w:val="0"/>
          <w:color w:val="000000"/>
          <w:sz w:val="24"/>
          <w:szCs w:val="24"/>
          <w:lang w:val="en-US"/>
        </w:rPr>
        <w:t>, A.I</w:t>
      </w:r>
      <w:r w:rsidRPr="0057445C">
        <w:rPr>
          <w:rFonts w:asciiTheme="majorBidi" w:hAnsiTheme="majorBidi" w:cstheme="majorBidi"/>
          <w:b w:val="0"/>
          <w:bCs w:val="0"/>
          <w:color w:val="000000"/>
          <w:sz w:val="24"/>
          <w:szCs w:val="24"/>
        </w:rPr>
        <w:t xml:space="preserve"> and Abd El Hamee</w:t>
      </w:r>
      <w:r w:rsidRPr="0057445C">
        <w:rPr>
          <w:rFonts w:asciiTheme="majorBidi" w:hAnsiTheme="majorBidi" w:cstheme="majorBidi"/>
          <w:b w:val="0"/>
          <w:bCs w:val="0"/>
          <w:color w:val="000000"/>
          <w:sz w:val="24"/>
          <w:szCs w:val="24"/>
          <w:lang w:val="en-US"/>
        </w:rPr>
        <w:t xml:space="preserve">, L.T. (2012). </w:t>
      </w:r>
      <w:r w:rsidRPr="0057445C">
        <w:rPr>
          <w:rFonts w:asciiTheme="majorBidi" w:hAnsiTheme="majorBidi" w:cstheme="majorBidi"/>
          <w:b w:val="0"/>
          <w:bCs w:val="0"/>
          <w:i/>
          <w:iCs/>
          <w:color w:val="000000"/>
          <w:sz w:val="24"/>
          <w:szCs w:val="24"/>
        </w:rPr>
        <w:t>Effect of Nutritional Educational Guideline among Pregnant Women with Iron Deficiency Anemia at Rural</w:t>
      </w:r>
      <w:r w:rsidRPr="0057445C">
        <w:rPr>
          <w:rFonts w:asciiTheme="majorBidi" w:hAnsiTheme="majorBidi" w:cstheme="majorBidi"/>
          <w:b w:val="0"/>
          <w:bCs w:val="0"/>
          <w:i/>
          <w:iCs/>
          <w:color w:val="000000"/>
          <w:sz w:val="24"/>
          <w:szCs w:val="24"/>
          <w:lang w:val="en-US"/>
        </w:rPr>
        <w:t xml:space="preserve"> </w:t>
      </w:r>
      <w:r w:rsidRPr="0057445C">
        <w:rPr>
          <w:rFonts w:asciiTheme="majorBidi" w:hAnsiTheme="majorBidi" w:cstheme="majorBidi"/>
          <w:b w:val="0"/>
          <w:bCs w:val="0"/>
          <w:i/>
          <w:iCs/>
          <w:color w:val="000000"/>
          <w:sz w:val="24"/>
          <w:szCs w:val="24"/>
        </w:rPr>
        <w:t>Areas in Kalyobia Governorate</w:t>
      </w:r>
      <w:r w:rsidRPr="0057445C">
        <w:rPr>
          <w:rFonts w:asciiTheme="majorBidi" w:hAnsiTheme="majorBidi" w:cstheme="majorBidi"/>
          <w:b w:val="0"/>
          <w:bCs w:val="0"/>
          <w:color w:val="000000"/>
          <w:sz w:val="24"/>
          <w:szCs w:val="24"/>
          <w:lang w:val="en-US"/>
        </w:rPr>
        <w:t xml:space="preserve">. </w:t>
      </w:r>
      <w:r w:rsidRPr="0057445C">
        <w:rPr>
          <w:rFonts w:asciiTheme="majorBidi" w:hAnsiTheme="majorBidi" w:cstheme="majorBidi"/>
          <w:b w:val="0"/>
          <w:bCs w:val="0"/>
          <w:sz w:val="24"/>
          <w:szCs w:val="24"/>
        </w:rPr>
        <w:t>Life Science Journal</w:t>
      </w:r>
      <w:r w:rsidRPr="0057445C">
        <w:rPr>
          <w:rFonts w:asciiTheme="majorBidi" w:hAnsiTheme="majorBidi" w:cstheme="majorBidi"/>
          <w:b w:val="0"/>
          <w:bCs w:val="0"/>
          <w:sz w:val="24"/>
          <w:szCs w:val="24"/>
          <w:lang w:val="en-US"/>
        </w:rPr>
        <w:t>, 9(2):1212-1217</w:t>
      </w:r>
    </w:p>
    <w:p w14:paraId="4A6DA087" w14:textId="77777777" w:rsidR="00017C18" w:rsidRPr="0057445C" w:rsidRDefault="00017C18" w:rsidP="00092F21">
      <w:pPr>
        <w:spacing w:after="0" w:line="240" w:lineRule="auto"/>
        <w:ind w:left="630" w:hanging="630"/>
        <w:jc w:val="both"/>
        <w:rPr>
          <w:rFonts w:asciiTheme="majorBidi" w:hAnsiTheme="majorBidi" w:cstheme="majorBidi"/>
          <w:sz w:val="24"/>
          <w:szCs w:val="24"/>
        </w:rPr>
      </w:pPr>
      <w:proofErr w:type="spellStart"/>
      <w:r w:rsidRPr="0057445C">
        <w:rPr>
          <w:rFonts w:asciiTheme="majorBidi" w:hAnsiTheme="majorBidi" w:cstheme="majorBidi"/>
          <w:sz w:val="24"/>
          <w:szCs w:val="24"/>
        </w:rPr>
        <w:t>Aboud</w:t>
      </w:r>
      <w:proofErr w:type="spellEnd"/>
      <w:r w:rsidRPr="0057445C">
        <w:rPr>
          <w:rFonts w:asciiTheme="majorBidi" w:hAnsiTheme="majorBidi" w:cstheme="majorBidi"/>
          <w:sz w:val="24"/>
          <w:szCs w:val="24"/>
        </w:rPr>
        <w:t xml:space="preserve">, </w:t>
      </w:r>
      <w:proofErr w:type="gramStart"/>
      <w:r w:rsidRPr="0057445C">
        <w:rPr>
          <w:rFonts w:asciiTheme="majorBidi" w:hAnsiTheme="majorBidi" w:cstheme="majorBidi"/>
          <w:sz w:val="24"/>
          <w:szCs w:val="24"/>
        </w:rPr>
        <w:t>H,S.A.E.</w:t>
      </w:r>
      <w:proofErr w:type="gramEnd"/>
      <w:r w:rsidRPr="0057445C">
        <w:rPr>
          <w:rFonts w:asciiTheme="majorBidi" w:hAnsiTheme="majorBidi" w:cstheme="majorBidi"/>
          <w:sz w:val="24"/>
          <w:szCs w:val="24"/>
        </w:rPr>
        <w:t xml:space="preserve">; El Sayed, H.A.E.; Ibrahim, H.A.F. (2019). </w:t>
      </w:r>
      <w:r w:rsidRPr="0057445C">
        <w:rPr>
          <w:rFonts w:asciiTheme="majorBidi" w:hAnsiTheme="majorBidi" w:cstheme="majorBidi"/>
          <w:i/>
          <w:iCs/>
          <w:sz w:val="24"/>
          <w:szCs w:val="24"/>
        </w:rPr>
        <w:t xml:space="preserve">Knowledge, Attitude and Practice Regarding Prevention of Iron Deficiency </w:t>
      </w:r>
      <w:proofErr w:type="spellStart"/>
      <w:r w:rsidRPr="0057445C">
        <w:rPr>
          <w:rFonts w:asciiTheme="majorBidi" w:hAnsiTheme="majorBidi" w:cstheme="majorBidi"/>
          <w:i/>
          <w:iCs/>
          <w:sz w:val="24"/>
          <w:szCs w:val="24"/>
        </w:rPr>
        <w:t>Anemia</w:t>
      </w:r>
      <w:proofErr w:type="spellEnd"/>
      <w:r w:rsidRPr="0057445C">
        <w:rPr>
          <w:rFonts w:asciiTheme="majorBidi" w:hAnsiTheme="majorBidi" w:cstheme="majorBidi"/>
          <w:i/>
          <w:iCs/>
          <w:sz w:val="24"/>
          <w:szCs w:val="24"/>
        </w:rPr>
        <w:t xml:space="preserve"> among Pregnant Women in Tabuk Region</w:t>
      </w:r>
      <w:r w:rsidRPr="0057445C">
        <w:rPr>
          <w:rFonts w:asciiTheme="majorBidi" w:hAnsiTheme="majorBidi" w:cstheme="majorBidi"/>
          <w:sz w:val="24"/>
          <w:szCs w:val="24"/>
        </w:rPr>
        <w:t>. International Journal of Pharmaceutical Research &amp; Allied Sciences, 8(2):87-97</w:t>
      </w:r>
    </w:p>
    <w:p w14:paraId="2062FC7F" w14:textId="77777777" w:rsidR="00017C18" w:rsidRPr="0057445C" w:rsidRDefault="00017C18" w:rsidP="00092F21">
      <w:pPr>
        <w:spacing w:after="0" w:line="240" w:lineRule="auto"/>
        <w:ind w:left="630" w:hanging="630"/>
        <w:jc w:val="both"/>
        <w:rPr>
          <w:rFonts w:asciiTheme="majorBidi" w:hAnsiTheme="majorBidi" w:cstheme="majorBidi"/>
          <w:color w:val="333333"/>
          <w:sz w:val="24"/>
          <w:szCs w:val="24"/>
        </w:rPr>
      </w:pPr>
      <w:proofErr w:type="spellStart"/>
      <w:r w:rsidRPr="0057445C">
        <w:rPr>
          <w:rFonts w:asciiTheme="majorBidi" w:hAnsiTheme="majorBidi" w:cstheme="majorBidi"/>
          <w:sz w:val="24"/>
          <w:szCs w:val="24"/>
        </w:rPr>
        <w:t>Abujilban</w:t>
      </w:r>
      <w:proofErr w:type="spellEnd"/>
      <w:r w:rsidRPr="0057445C">
        <w:rPr>
          <w:rFonts w:asciiTheme="majorBidi" w:hAnsiTheme="majorBidi" w:cstheme="majorBidi"/>
          <w:sz w:val="24"/>
          <w:szCs w:val="24"/>
        </w:rPr>
        <w:t xml:space="preserve">, S., </w:t>
      </w:r>
      <w:proofErr w:type="spellStart"/>
      <w:r w:rsidRPr="0057445C">
        <w:rPr>
          <w:rFonts w:asciiTheme="majorBidi" w:hAnsiTheme="majorBidi" w:cstheme="majorBidi"/>
          <w:sz w:val="24"/>
          <w:szCs w:val="24"/>
        </w:rPr>
        <w:t>Hutamleh</w:t>
      </w:r>
      <w:proofErr w:type="spellEnd"/>
      <w:r w:rsidRPr="0057445C">
        <w:rPr>
          <w:rFonts w:asciiTheme="majorBidi" w:hAnsiTheme="majorBidi" w:cstheme="majorBidi"/>
          <w:sz w:val="24"/>
          <w:szCs w:val="24"/>
        </w:rPr>
        <w:t>, R., Al-</w:t>
      </w:r>
      <w:proofErr w:type="spellStart"/>
      <w:r w:rsidRPr="0057445C">
        <w:rPr>
          <w:rFonts w:asciiTheme="majorBidi" w:hAnsiTheme="majorBidi" w:cstheme="majorBidi"/>
          <w:sz w:val="24"/>
          <w:szCs w:val="24"/>
        </w:rPr>
        <w:t>Shuqerat</w:t>
      </w:r>
      <w:proofErr w:type="spellEnd"/>
      <w:r w:rsidRPr="0057445C">
        <w:rPr>
          <w:rFonts w:asciiTheme="majorBidi" w:hAnsiTheme="majorBidi" w:cstheme="majorBidi"/>
          <w:sz w:val="24"/>
          <w:szCs w:val="24"/>
        </w:rPr>
        <w:t xml:space="preserve">, S. 2019. </w:t>
      </w:r>
      <w:r w:rsidRPr="0057445C">
        <w:rPr>
          <w:rFonts w:asciiTheme="majorBidi" w:hAnsiTheme="majorBidi" w:cstheme="majorBidi"/>
          <w:i/>
          <w:iCs/>
          <w:color w:val="333333"/>
          <w:sz w:val="24"/>
          <w:szCs w:val="24"/>
        </w:rPr>
        <w:t xml:space="preserve">The impact of a planned health educational program on the compliance and knowledge of Jordanian pregnant women with </w:t>
      </w:r>
      <w:proofErr w:type="spellStart"/>
      <w:r w:rsidRPr="0057445C">
        <w:rPr>
          <w:rFonts w:asciiTheme="majorBidi" w:hAnsiTheme="majorBidi" w:cstheme="majorBidi"/>
          <w:i/>
          <w:iCs/>
          <w:color w:val="333333"/>
          <w:sz w:val="24"/>
          <w:szCs w:val="24"/>
        </w:rPr>
        <w:t>anemia</w:t>
      </w:r>
      <w:proofErr w:type="spellEnd"/>
      <w:r w:rsidRPr="0057445C">
        <w:rPr>
          <w:rFonts w:asciiTheme="majorBidi" w:hAnsiTheme="majorBidi" w:cstheme="majorBidi"/>
          <w:color w:val="333333"/>
          <w:sz w:val="24"/>
          <w:szCs w:val="24"/>
        </w:rPr>
        <w:t>. Woman &amp; Health, Volume 59, Issue 7.</w:t>
      </w:r>
    </w:p>
    <w:p w14:paraId="2362C77B" w14:textId="2B15A2AD" w:rsidR="00CA17DA" w:rsidRPr="0057445C" w:rsidRDefault="00CA17DA" w:rsidP="00092F21">
      <w:pPr>
        <w:spacing w:after="0" w:line="240" w:lineRule="auto"/>
        <w:ind w:left="630" w:hanging="630"/>
        <w:jc w:val="both"/>
        <w:rPr>
          <w:rFonts w:asciiTheme="majorBidi" w:hAnsiTheme="majorBidi" w:cstheme="majorBidi"/>
          <w:color w:val="333333"/>
          <w:sz w:val="24"/>
          <w:szCs w:val="24"/>
        </w:rPr>
      </w:pPr>
      <w:proofErr w:type="spellStart"/>
      <w:r w:rsidRPr="0057445C">
        <w:rPr>
          <w:rFonts w:asciiTheme="majorBidi" w:hAnsiTheme="majorBidi" w:cstheme="majorBidi"/>
          <w:sz w:val="24"/>
          <w:szCs w:val="24"/>
        </w:rPr>
        <w:t>Alem</w:t>
      </w:r>
      <w:proofErr w:type="spellEnd"/>
      <w:r w:rsidRPr="0057445C">
        <w:rPr>
          <w:rFonts w:asciiTheme="majorBidi" w:hAnsiTheme="majorBidi" w:cstheme="majorBidi"/>
          <w:sz w:val="24"/>
          <w:szCs w:val="24"/>
        </w:rPr>
        <w:t xml:space="preserve"> M, </w:t>
      </w:r>
      <w:proofErr w:type="spellStart"/>
      <w:r w:rsidRPr="0057445C">
        <w:rPr>
          <w:rFonts w:asciiTheme="majorBidi" w:hAnsiTheme="majorBidi" w:cstheme="majorBidi"/>
          <w:sz w:val="24"/>
          <w:szCs w:val="24"/>
        </w:rPr>
        <w:t>Enawgaw</w:t>
      </w:r>
      <w:proofErr w:type="spellEnd"/>
      <w:r w:rsidRPr="0057445C">
        <w:rPr>
          <w:rFonts w:asciiTheme="majorBidi" w:hAnsiTheme="majorBidi" w:cstheme="majorBidi"/>
          <w:sz w:val="24"/>
          <w:szCs w:val="24"/>
        </w:rPr>
        <w:t xml:space="preserve"> B, </w:t>
      </w:r>
      <w:proofErr w:type="spellStart"/>
      <w:r w:rsidRPr="0057445C">
        <w:rPr>
          <w:rFonts w:asciiTheme="majorBidi" w:hAnsiTheme="majorBidi" w:cstheme="majorBidi"/>
          <w:sz w:val="24"/>
          <w:szCs w:val="24"/>
        </w:rPr>
        <w:t>Gelaw</w:t>
      </w:r>
      <w:proofErr w:type="spellEnd"/>
      <w:r w:rsidRPr="0057445C">
        <w:rPr>
          <w:rFonts w:asciiTheme="majorBidi" w:hAnsiTheme="majorBidi" w:cstheme="majorBidi"/>
          <w:sz w:val="24"/>
          <w:szCs w:val="24"/>
        </w:rPr>
        <w:t xml:space="preserve"> A, </w:t>
      </w:r>
      <w:proofErr w:type="spellStart"/>
      <w:r w:rsidRPr="0057445C">
        <w:rPr>
          <w:rFonts w:asciiTheme="majorBidi" w:hAnsiTheme="majorBidi" w:cstheme="majorBidi"/>
          <w:sz w:val="24"/>
          <w:szCs w:val="24"/>
        </w:rPr>
        <w:t>Kena</w:t>
      </w:r>
      <w:proofErr w:type="spellEnd"/>
      <w:r w:rsidRPr="0057445C">
        <w:rPr>
          <w:rFonts w:asciiTheme="majorBidi" w:hAnsiTheme="majorBidi" w:cstheme="majorBidi"/>
          <w:sz w:val="24"/>
          <w:szCs w:val="24"/>
        </w:rPr>
        <w:t xml:space="preserve"> T, </w:t>
      </w:r>
      <w:proofErr w:type="spellStart"/>
      <w:r w:rsidRPr="0057445C">
        <w:rPr>
          <w:rFonts w:asciiTheme="majorBidi" w:hAnsiTheme="majorBidi" w:cstheme="majorBidi"/>
          <w:sz w:val="24"/>
          <w:szCs w:val="24"/>
        </w:rPr>
        <w:t>Seid</w:t>
      </w:r>
      <w:proofErr w:type="spellEnd"/>
      <w:r w:rsidRPr="0057445C">
        <w:rPr>
          <w:rFonts w:asciiTheme="majorBidi" w:hAnsiTheme="majorBidi" w:cstheme="majorBidi"/>
          <w:sz w:val="24"/>
          <w:szCs w:val="24"/>
        </w:rPr>
        <w:t xml:space="preserve"> M, </w:t>
      </w:r>
      <w:proofErr w:type="spellStart"/>
      <w:r w:rsidRPr="0057445C">
        <w:rPr>
          <w:rFonts w:asciiTheme="majorBidi" w:hAnsiTheme="majorBidi" w:cstheme="majorBidi"/>
          <w:sz w:val="24"/>
          <w:szCs w:val="24"/>
        </w:rPr>
        <w:t>Olkeba</w:t>
      </w:r>
      <w:proofErr w:type="spellEnd"/>
      <w:r w:rsidRPr="0057445C">
        <w:rPr>
          <w:rFonts w:asciiTheme="majorBidi" w:hAnsiTheme="majorBidi" w:cstheme="majorBidi"/>
          <w:sz w:val="24"/>
          <w:szCs w:val="24"/>
        </w:rPr>
        <w:t xml:space="preserve"> Y. </w:t>
      </w:r>
      <w:r w:rsidR="00C60741" w:rsidRPr="0057445C">
        <w:rPr>
          <w:rFonts w:asciiTheme="majorBidi" w:hAnsiTheme="majorBidi" w:cstheme="majorBidi"/>
          <w:sz w:val="24"/>
          <w:szCs w:val="24"/>
        </w:rPr>
        <w:t xml:space="preserve">(2013). </w:t>
      </w:r>
      <w:r w:rsidRPr="0057445C">
        <w:rPr>
          <w:rFonts w:asciiTheme="majorBidi" w:hAnsiTheme="majorBidi" w:cstheme="majorBidi"/>
          <w:i/>
          <w:iCs/>
          <w:sz w:val="24"/>
          <w:szCs w:val="24"/>
        </w:rPr>
        <w:t xml:space="preserve">Prevalence of </w:t>
      </w:r>
      <w:proofErr w:type="spellStart"/>
      <w:r w:rsidRPr="0057445C">
        <w:rPr>
          <w:rFonts w:asciiTheme="majorBidi" w:hAnsiTheme="majorBidi" w:cstheme="majorBidi"/>
          <w:i/>
          <w:iCs/>
          <w:sz w:val="24"/>
          <w:szCs w:val="24"/>
        </w:rPr>
        <w:t>anemia</w:t>
      </w:r>
      <w:proofErr w:type="spellEnd"/>
      <w:r w:rsidRPr="0057445C">
        <w:rPr>
          <w:rFonts w:asciiTheme="majorBidi" w:hAnsiTheme="majorBidi" w:cstheme="majorBidi"/>
          <w:i/>
          <w:iCs/>
          <w:sz w:val="24"/>
          <w:szCs w:val="24"/>
        </w:rPr>
        <w:t xml:space="preserve"> and associated risk factors among pregnant women attending antenatal care in </w:t>
      </w:r>
      <w:proofErr w:type="spellStart"/>
      <w:r w:rsidRPr="0057445C">
        <w:rPr>
          <w:rFonts w:asciiTheme="majorBidi" w:hAnsiTheme="majorBidi" w:cstheme="majorBidi"/>
          <w:i/>
          <w:iCs/>
          <w:sz w:val="24"/>
          <w:szCs w:val="24"/>
        </w:rPr>
        <w:t>Azezo</w:t>
      </w:r>
      <w:proofErr w:type="spellEnd"/>
      <w:r w:rsidRPr="0057445C">
        <w:rPr>
          <w:rFonts w:asciiTheme="majorBidi" w:hAnsiTheme="majorBidi" w:cstheme="majorBidi"/>
          <w:i/>
          <w:iCs/>
          <w:sz w:val="24"/>
          <w:szCs w:val="24"/>
        </w:rPr>
        <w:t xml:space="preserve"> Health </w:t>
      </w:r>
      <w:proofErr w:type="spellStart"/>
      <w:r w:rsidRPr="0057445C">
        <w:rPr>
          <w:rFonts w:asciiTheme="majorBidi" w:hAnsiTheme="majorBidi" w:cstheme="majorBidi"/>
          <w:i/>
          <w:iCs/>
          <w:sz w:val="24"/>
          <w:szCs w:val="24"/>
        </w:rPr>
        <w:t>Center</w:t>
      </w:r>
      <w:proofErr w:type="spellEnd"/>
      <w:r w:rsidRPr="0057445C">
        <w:rPr>
          <w:rFonts w:asciiTheme="majorBidi" w:hAnsiTheme="majorBidi" w:cstheme="majorBidi"/>
          <w:i/>
          <w:iCs/>
          <w:sz w:val="24"/>
          <w:szCs w:val="24"/>
        </w:rPr>
        <w:t xml:space="preserve"> Gondar town, Northwest Ethiopia</w:t>
      </w:r>
      <w:r w:rsidRPr="0057445C">
        <w:rPr>
          <w:rFonts w:asciiTheme="majorBidi" w:hAnsiTheme="majorBidi" w:cstheme="majorBidi"/>
          <w:sz w:val="24"/>
          <w:szCs w:val="24"/>
        </w:rPr>
        <w:t xml:space="preserve">. J </w:t>
      </w:r>
      <w:proofErr w:type="spellStart"/>
      <w:r w:rsidRPr="0057445C">
        <w:rPr>
          <w:rFonts w:asciiTheme="majorBidi" w:hAnsiTheme="majorBidi" w:cstheme="majorBidi"/>
          <w:sz w:val="24"/>
          <w:szCs w:val="24"/>
        </w:rPr>
        <w:t>Interdiscipl</w:t>
      </w:r>
      <w:proofErr w:type="spellEnd"/>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Histopathol</w:t>
      </w:r>
      <w:proofErr w:type="spellEnd"/>
      <w:r w:rsidRPr="0057445C">
        <w:rPr>
          <w:rFonts w:asciiTheme="majorBidi" w:hAnsiTheme="majorBidi" w:cstheme="majorBidi"/>
          <w:sz w:val="24"/>
          <w:szCs w:val="24"/>
        </w:rPr>
        <w:t>. 1(3):137–144</w:t>
      </w:r>
    </w:p>
    <w:p w14:paraId="34F13883" w14:textId="77777777" w:rsidR="00017C18" w:rsidRPr="0057445C" w:rsidRDefault="00017C18" w:rsidP="00092F21">
      <w:pPr>
        <w:spacing w:after="0" w:line="240" w:lineRule="auto"/>
        <w:ind w:left="630" w:hanging="630"/>
        <w:jc w:val="both"/>
        <w:rPr>
          <w:rFonts w:asciiTheme="majorBidi" w:hAnsiTheme="majorBidi" w:cstheme="majorBidi"/>
          <w:sz w:val="24"/>
          <w:szCs w:val="24"/>
        </w:rPr>
      </w:pPr>
      <w:proofErr w:type="spellStart"/>
      <w:r w:rsidRPr="0057445C">
        <w:rPr>
          <w:rFonts w:asciiTheme="majorBidi" w:hAnsiTheme="majorBidi" w:cstheme="majorBidi"/>
          <w:sz w:val="24"/>
          <w:szCs w:val="24"/>
        </w:rPr>
        <w:t>Asrie</w:t>
      </w:r>
      <w:proofErr w:type="spellEnd"/>
      <w:r w:rsidRPr="0057445C">
        <w:rPr>
          <w:rFonts w:asciiTheme="majorBidi" w:hAnsiTheme="majorBidi" w:cstheme="majorBidi"/>
          <w:sz w:val="24"/>
          <w:szCs w:val="24"/>
        </w:rPr>
        <w:t xml:space="preserve">, F. (2017). </w:t>
      </w:r>
      <w:r w:rsidRPr="0057445C">
        <w:rPr>
          <w:rFonts w:asciiTheme="majorBidi" w:hAnsiTheme="majorBidi" w:cstheme="majorBidi"/>
          <w:i/>
          <w:iCs/>
          <w:sz w:val="24"/>
          <w:szCs w:val="24"/>
        </w:rPr>
        <w:t xml:space="preserve">Prevalence of </w:t>
      </w:r>
      <w:proofErr w:type="spellStart"/>
      <w:r w:rsidRPr="0057445C">
        <w:rPr>
          <w:rFonts w:asciiTheme="majorBidi" w:hAnsiTheme="majorBidi" w:cstheme="majorBidi"/>
          <w:i/>
          <w:iCs/>
          <w:sz w:val="24"/>
          <w:szCs w:val="24"/>
        </w:rPr>
        <w:t>anemia</w:t>
      </w:r>
      <w:proofErr w:type="spellEnd"/>
      <w:r w:rsidRPr="0057445C">
        <w:rPr>
          <w:rFonts w:asciiTheme="majorBidi" w:hAnsiTheme="majorBidi" w:cstheme="majorBidi"/>
          <w:i/>
          <w:iCs/>
          <w:sz w:val="24"/>
          <w:szCs w:val="24"/>
        </w:rPr>
        <w:t xml:space="preserve"> and its associated factors among pregnant women receiving antenatal care at </w:t>
      </w:r>
      <w:proofErr w:type="spellStart"/>
      <w:r w:rsidRPr="0057445C">
        <w:rPr>
          <w:rFonts w:asciiTheme="majorBidi" w:hAnsiTheme="majorBidi" w:cstheme="majorBidi"/>
          <w:i/>
          <w:iCs/>
          <w:sz w:val="24"/>
          <w:szCs w:val="24"/>
        </w:rPr>
        <w:t>Aymiba</w:t>
      </w:r>
      <w:proofErr w:type="spellEnd"/>
      <w:r w:rsidRPr="0057445C">
        <w:rPr>
          <w:rFonts w:asciiTheme="majorBidi" w:hAnsiTheme="majorBidi" w:cstheme="majorBidi"/>
          <w:i/>
          <w:iCs/>
          <w:sz w:val="24"/>
          <w:szCs w:val="24"/>
        </w:rPr>
        <w:t xml:space="preserve"> Health </w:t>
      </w:r>
      <w:proofErr w:type="spellStart"/>
      <w:r w:rsidRPr="0057445C">
        <w:rPr>
          <w:rFonts w:asciiTheme="majorBidi" w:hAnsiTheme="majorBidi" w:cstheme="majorBidi"/>
          <w:i/>
          <w:iCs/>
          <w:sz w:val="24"/>
          <w:szCs w:val="24"/>
        </w:rPr>
        <w:t>Center</w:t>
      </w:r>
      <w:proofErr w:type="spellEnd"/>
      <w:r w:rsidRPr="0057445C">
        <w:rPr>
          <w:rFonts w:asciiTheme="majorBidi" w:hAnsiTheme="majorBidi" w:cstheme="majorBidi"/>
          <w:i/>
          <w:iCs/>
          <w:sz w:val="24"/>
          <w:szCs w:val="24"/>
        </w:rPr>
        <w:t>, northwest Ethiopia</w:t>
      </w:r>
      <w:r w:rsidRPr="0057445C">
        <w:rPr>
          <w:rFonts w:asciiTheme="majorBidi" w:hAnsiTheme="majorBidi" w:cstheme="majorBidi"/>
          <w:sz w:val="24"/>
          <w:szCs w:val="24"/>
        </w:rPr>
        <w:t>. Journal of Blood Medicine 2017:8 35–40.</w:t>
      </w:r>
    </w:p>
    <w:p w14:paraId="63B8D74C" w14:textId="22459470" w:rsidR="00C60741" w:rsidRPr="0057445C" w:rsidRDefault="00C60741" w:rsidP="00092F21">
      <w:pPr>
        <w:spacing w:after="0" w:line="240" w:lineRule="auto"/>
        <w:ind w:left="630" w:hanging="630"/>
        <w:jc w:val="both"/>
        <w:rPr>
          <w:rFonts w:asciiTheme="majorBidi" w:hAnsiTheme="majorBidi" w:cstheme="majorBidi"/>
          <w:sz w:val="24"/>
          <w:szCs w:val="24"/>
        </w:rPr>
      </w:pPr>
      <w:proofErr w:type="spellStart"/>
      <w:r w:rsidRPr="0057445C">
        <w:rPr>
          <w:rFonts w:asciiTheme="majorBidi" w:hAnsiTheme="majorBidi" w:cstheme="majorBidi"/>
          <w:sz w:val="24"/>
          <w:szCs w:val="24"/>
        </w:rPr>
        <w:t>Berhe</w:t>
      </w:r>
      <w:proofErr w:type="spellEnd"/>
      <w:r w:rsidRPr="0057445C">
        <w:rPr>
          <w:rFonts w:asciiTheme="majorBidi" w:hAnsiTheme="majorBidi" w:cstheme="majorBidi"/>
          <w:sz w:val="24"/>
          <w:szCs w:val="24"/>
        </w:rPr>
        <w:t xml:space="preserve">, B et al. (2019). </w:t>
      </w:r>
      <w:r w:rsidRPr="0057445C">
        <w:rPr>
          <w:rFonts w:asciiTheme="majorBidi" w:hAnsiTheme="majorBidi" w:cstheme="majorBidi"/>
          <w:i/>
          <w:iCs/>
          <w:sz w:val="24"/>
          <w:szCs w:val="24"/>
        </w:rPr>
        <w:t>Prevalence of </w:t>
      </w:r>
      <w:proofErr w:type="spellStart"/>
      <w:r w:rsidRPr="0057445C">
        <w:rPr>
          <w:rFonts w:asciiTheme="majorBidi" w:hAnsiTheme="majorBidi" w:cstheme="majorBidi"/>
          <w:i/>
          <w:iCs/>
          <w:sz w:val="24"/>
          <w:szCs w:val="24"/>
        </w:rPr>
        <w:t>anemia</w:t>
      </w:r>
      <w:proofErr w:type="spellEnd"/>
      <w:r w:rsidRPr="0057445C">
        <w:rPr>
          <w:rFonts w:asciiTheme="majorBidi" w:hAnsiTheme="majorBidi" w:cstheme="majorBidi"/>
          <w:i/>
          <w:iCs/>
          <w:sz w:val="24"/>
          <w:szCs w:val="24"/>
        </w:rPr>
        <w:t xml:space="preserve"> and associated factors among pregnant women in </w:t>
      </w:r>
      <w:proofErr w:type="spellStart"/>
      <w:r w:rsidRPr="0057445C">
        <w:rPr>
          <w:rFonts w:asciiTheme="majorBidi" w:hAnsiTheme="majorBidi" w:cstheme="majorBidi"/>
          <w:i/>
          <w:iCs/>
          <w:sz w:val="24"/>
          <w:szCs w:val="24"/>
        </w:rPr>
        <w:t>Adigrat</w:t>
      </w:r>
      <w:proofErr w:type="spellEnd"/>
      <w:r w:rsidRPr="0057445C">
        <w:rPr>
          <w:rFonts w:asciiTheme="majorBidi" w:hAnsiTheme="majorBidi" w:cstheme="majorBidi"/>
          <w:i/>
          <w:iCs/>
          <w:sz w:val="24"/>
          <w:szCs w:val="24"/>
        </w:rPr>
        <w:t xml:space="preserve"> General Hospital, </w:t>
      </w:r>
      <w:proofErr w:type="spellStart"/>
      <w:r w:rsidRPr="0057445C">
        <w:rPr>
          <w:rFonts w:asciiTheme="majorBidi" w:hAnsiTheme="majorBidi" w:cstheme="majorBidi"/>
          <w:i/>
          <w:iCs/>
          <w:sz w:val="24"/>
          <w:szCs w:val="24"/>
        </w:rPr>
        <w:t>Tigrai</w:t>
      </w:r>
      <w:proofErr w:type="spellEnd"/>
      <w:r w:rsidRPr="0057445C">
        <w:rPr>
          <w:rFonts w:asciiTheme="majorBidi" w:hAnsiTheme="majorBidi" w:cstheme="majorBidi"/>
          <w:i/>
          <w:iCs/>
          <w:sz w:val="24"/>
          <w:szCs w:val="24"/>
        </w:rPr>
        <w:t>, northern Ethiopia, 2018</w:t>
      </w:r>
      <w:r w:rsidRPr="0057445C">
        <w:rPr>
          <w:rFonts w:asciiTheme="majorBidi" w:hAnsiTheme="majorBidi" w:cstheme="majorBidi"/>
          <w:sz w:val="24"/>
          <w:szCs w:val="24"/>
        </w:rPr>
        <w:t>. BMC Research Notes (12):310.</w:t>
      </w:r>
    </w:p>
    <w:p w14:paraId="37FFFF0F" w14:textId="77777777" w:rsidR="006A3414" w:rsidRPr="0057445C" w:rsidRDefault="006A3414" w:rsidP="00092F21">
      <w:pPr>
        <w:spacing w:after="0" w:line="240" w:lineRule="auto"/>
        <w:ind w:left="630" w:hanging="630"/>
        <w:jc w:val="both"/>
        <w:rPr>
          <w:rFonts w:asciiTheme="majorBidi" w:hAnsiTheme="majorBidi" w:cstheme="majorBidi"/>
          <w:sz w:val="24"/>
          <w:szCs w:val="24"/>
          <w:lang w:val="en-US"/>
        </w:rPr>
      </w:pPr>
      <w:proofErr w:type="spellStart"/>
      <w:r w:rsidRPr="0057445C">
        <w:rPr>
          <w:rFonts w:asciiTheme="majorBidi" w:hAnsiTheme="majorBidi" w:cstheme="majorBidi"/>
          <w:sz w:val="24"/>
          <w:szCs w:val="24"/>
          <w:lang w:val="en-US"/>
        </w:rPr>
        <w:t>Ditjen</w:t>
      </w:r>
      <w:proofErr w:type="spellEnd"/>
      <w:r w:rsidRPr="0057445C">
        <w:rPr>
          <w:rFonts w:asciiTheme="majorBidi" w:hAnsiTheme="majorBidi" w:cstheme="majorBidi"/>
          <w:sz w:val="24"/>
          <w:szCs w:val="24"/>
          <w:lang w:val="en-US"/>
        </w:rPr>
        <w:t xml:space="preserve"> </w:t>
      </w:r>
      <w:proofErr w:type="spellStart"/>
      <w:r w:rsidRPr="0057445C">
        <w:rPr>
          <w:rFonts w:asciiTheme="majorBidi" w:hAnsiTheme="majorBidi" w:cstheme="majorBidi"/>
          <w:sz w:val="24"/>
          <w:szCs w:val="24"/>
          <w:lang w:val="en-US"/>
        </w:rPr>
        <w:t>kesehatan</w:t>
      </w:r>
      <w:proofErr w:type="spellEnd"/>
      <w:r w:rsidRPr="0057445C">
        <w:rPr>
          <w:rFonts w:asciiTheme="majorBidi" w:hAnsiTheme="majorBidi" w:cstheme="majorBidi"/>
          <w:sz w:val="24"/>
          <w:szCs w:val="24"/>
          <w:lang w:val="en-US"/>
        </w:rPr>
        <w:t xml:space="preserve"> Masyarakat </w:t>
      </w:r>
      <w:proofErr w:type="spellStart"/>
      <w:r w:rsidRPr="0057445C">
        <w:rPr>
          <w:rFonts w:asciiTheme="majorBidi" w:hAnsiTheme="majorBidi" w:cstheme="majorBidi"/>
          <w:sz w:val="24"/>
          <w:szCs w:val="24"/>
          <w:lang w:val="en-US"/>
        </w:rPr>
        <w:t>Kementrian</w:t>
      </w:r>
      <w:proofErr w:type="spellEnd"/>
      <w:r w:rsidRPr="0057445C">
        <w:rPr>
          <w:rFonts w:asciiTheme="majorBidi" w:hAnsiTheme="majorBidi" w:cstheme="majorBidi"/>
          <w:sz w:val="24"/>
          <w:szCs w:val="24"/>
          <w:lang w:val="en-US"/>
        </w:rPr>
        <w:t xml:space="preserve"> Kesehatan RI. (2020). </w:t>
      </w:r>
      <w:hyperlink r:id="rId13" w:history="1">
        <w:r w:rsidRPr="0057445C">
          <w:rPr>
            <w:rStyle w:val="Hyperlink"/>
            <w:rFonts w:asciiTheme="majorBidi" w:hAnsiTheme="majorBidi" w:cstheme="majorBidi"/>
            <w:sz w:val="24"/>
            <w:szCs w:val="24"/>
            <w:lang w:val="en-US"/>
          </w:rPr>
          <w:t>https://kesmas.kemkes.go.id/kategori_konten/903ce9225fca3e988c2af215d4e544d3/buku-pedoman</w:t>
        </w:r>
      </w:hyperlink>
    </w:p>
    <w:p w14:paraId="3889ED64" w14:textId="77777777" w:rsidR="00017C18" w:rsidRPr="0057445C" w:rsidRDefault="00017C18" w:rsidP="00092F21">
      <w:pPr>
        <w:spacing w:after="0" w:line="240" w:lineRule="auto"/>
        <w:ind w:left="630" w:hanging="630"/>
        <w:jc w:val="both"/>
        <w:rPr>
          <w:rFonts w:asciiTheme="majorBidi" w:hAnsiTheme="majorBidi" w:cstheme="majorBidi"/>
          <w:color w:val="000000"/>
          <w:sz w:val="24"/>
          <w:szCs w:val="24"/>
        </w:rPr>
      </w:pPr>
      <w:proofErr w:type="spellStart"/>
      <w:r w:rsidRPr="0057445C">
        <w:rPr>
          <w:rFonts w:asciiTheme="majorBidi" w:hAnsiTheme="majorBidi" w:cstheme="majorBidi"/>
          <w:color w:val="000000"/>
          <w:sz w:val="24"/>
          <w:szCs w:val="24"/>
        </w:rPr>
        <w:t>Elsharkawy</w:t>
      </w:r>
      <w:proofErr w:type="spellEnd"/>
      <w:r w:rsidRPr="0057445C">
        <w:rPr>
          <w:rFonts w:asciiTheme="majorBidi" w:hAnsiTheme="majorBidi" w:cstheme="majorBidi"/>
          <w:color w:val="000000"/>
          <w:sz w:val="24"/>
          <w:szCs w:val="24"/>
        </w:rPr>
        <w:t xml:space="preserve">, N.B; Abdelaziz, E.M; </w:t>
      </w:r>
      <w:proofErr w:type="spellStart"/>
      <w:r w:rsidRPr="0057445C">
        <w:rPr>
          <w:rFonts w:asciiTheme="majorBidi" w:hAnsiTheme="majorBidi" w:cstheme="majorBidi"/>
          <w:color w:val="000000"/>
          <w:sz w:val="24"/>
          <w:szCs w:val="24"/>
        </w:rPr>
        <w:t>Ouda</w:t>
      </w:r>
      <w:proofErr w:type="spellEnd"/>
      <w:r w:rsidRPr="0057445C">
        <w:rPr>
          <w:rFonts w:asciiTheme="majorBidi" w:hAnsiTheme="majorBidi" w:cstheme="majorBidi"/>
          <w:color w:val="000000"/>
          <w:sz w:val="24"/>
          <w:szCs w:val="24"/>
        </w:rPr>
        <w:t xml:space="preserve">, M.M; and </w:t>
      </w:r>
      <w:proofErr w:type="spellStart"/>
      <w:r w:rsidRPr="0057445C">
        <w:rPr>
          <w:rFonts w:asciiTheme="majorBidi" w:hAnsiTheme="majorBidi" w:cstheme="majorBidi"/>
          <w:color w:val="000000"/>
          <w:sz w:val="24"/>
          <w:szCs w:val="24"/>
        </w:rPr>
        <w:t>Oraby</w:t>
      </w:r>
      <w:proofErr w:type="spellEnd"/>
      <w:r w:rsidRPr="0057445C">
        <w:rPr>
          <w:rFonts w:asciiTheme="majorBidi" w:hAnsiTheme="majorBidi" w:cstheme="majorBidi"/>
          <w:color w:val="000000"/>
          <w:sz w:val="24"/>
          <w:szCs w:val="24"/>
        </w:rPr>
        <w:t xml:space="preserve">, F.A. (2022). </w:t>
      </w:r>
      <w:r w:rsidRPr="0057445C">
        <w:rPr>
          <w:rFonts w:asciiTheme="majorBidi" w:hAnsiTheme="majorBidi" w:cstheme="majorBidi"/>
          <w:i/>
          <w:iCs/>
          <w:color w:val="000000"/>
          <w:sz w:val="24"/>
          <w:szCs w:val="24"/>
        </w:rPr>
        <w:t xml:space="preserve">Effectiveness of Health Information Package Program on Knowledge and Compliance among Pregnant Women with </w:t>
      </w:r>
      <w:proofErr w:type="spellStart"/>
      <w:r w:rsidRPr="0057445C">
        <w:rPr>
          <w:rFonts w:asciiTheme="majorBidi" w:hAnsiTheme="majorBidi" w:cstheme="majorBidi"/>
          <w:i/>
          <w:iCs/>
          <w:color w:val="000000"/>
          <w:sz w:val="24"/>
          <w:szCs w:val="24"/>
        </w:rPr>
        <w:t>Anemia</w:t>
      </w:r>
      <w:proofErr w:type="spellEnd"/>
      <w:r w:rsidRPr="0057445C">
        <w:rPr>
          <w:rFonts w:asciiTheme="majorBidi" w:hAnsiTheme="majorBidi" w:cstheme="majorBidi"/>
          <w:i/>
          <w:iCs/>
          <w:color w:val="000000"/>
          <w:sz w:val="24"/>
          <w:szCs w:val="24"/>
        </w:rPr>
        <w:t>: A Randomized Controlled Trial</w:t>
      </w:r>
      <w:r w:rsidRPr="0057445C">
        <w:rPr>
          <w:rFonts w:asciiTheme="majorBidi" w:hAnsiTheme="majorBidi" w:cstheme="majorBidi"/>
          <w:color w:val="000000"/>
          <w:sz w:val="24"/>
          <w:szCs w:val="24"/>
        </w:rPr>
        <w:t xml:space="preserve">. </w:t>
      </w:r>
      <w:r w:rsidRPr="0057445C">
        <w:rPr>
          <w:rFonts w:asciiTheme="majorBidi" w:hAnsiTheme="majorBidi" w:cstheme="majorBidi"/>
          <w:sz w:val="24"/>
          <w:szCs w:val="24"/>
        </w:rPr>
        <w:t xml:space="preserve">International Journal of </w:t>
      </w:r>
      <w:proofErr w:type="spellStart"/>
      <w:r w:rsidRPr="0057445C">
        <w:rPr>
          <w:rFonts w:asciiTheme="majorBidi" w:hAnsiTheme="majorBidi" w:cstheme="majorBidi"/>
          <w:sz w:val="24"/>
          <w:szCs w:val="24"/>
        </w:rPr>
        <w:t>Enviromental</w:t>
      </w:r>
      <w:proofErr w:type="spellEnd"/>
      <w:r w:rsidRPr="0057445C">
        <w:rPr>
          <w:rFonts w:asciiTheme="majorBidi" w:hAnsiTheme="majorBidi" w:cstheme="majorBidi"/>
          <w:sz w:val="24"/>
          <w:szCs w:val="24"/>
        </w:rPr>
        <w:t xml:space="preserve"> Research and Public Health, 19(2724):1-12</w:t>
      </w:r>
    </w:p>
    <w:p w14:paraId="3F441C9A" w14:textId="77777777" w:rsidR="00017C18" w:rsidRPr="0057445C" w:rsidRDefault="00017C18" w:rsidP="00092F21">
      <w:pPr>
        <w:spacing w:after="0" w:line="240" w:lineRule="auto"/>
        <w:ind w:left="630" w:hanging="630"/>
        <w:jc w:val="both"/>
        <w:rPr>
          <w:rFonts w:asciiTheme="majorBidi" w:hAnsiTheme="majorBidi" w:cstheme="majorBidi"/>
          <w:sz w:val="24"/>
          <w:szCs w:val="24"/>
        </w:rPr>
      </w:pPr>
      <w:proofErr w:type="spellStart"/>
      <w:r w:rsidRPr="0057445C">
        <w:rPr>
          <w:rStyle w:val="fontstyle01"/>
          <w:rFonts w:asciiTheme="majorBidi" w:hAnsiTheme="majorBidi" w:cstheme="majorBidi"/>
          <w:b w:val="0"/>
          <w:bCs w:val="0"/>
          <w:sz w:val="24"/>
          <w:szCs w:val="24"/>
        </w:rPr>
        <w:t>Jahangiri</w:t>
      </w:r>
      <w:proofErr w:type="spellEnd"/>
      <w:r w:rsidRPr="0057445C">
        <w:rPr>
          <w:rStyle w:val="fontstyle01"/>
          <w:rFonts w:asciiTheme="majorBidi" w:hAnsiTheme="majorBidi" w:cstheme="majorBidi"/>
          <w:b w:val="0"/>
          <w:bCs w:val="0"/>
          <w:sz w:val="24"/>
          <w:szCs w:val="24"/>
        </w:rPr>
        <w:t xml:space="preserve">, Z; Shamsi, M; </w:t>
      </w:r>
      <w:proofErr w:type="spellStart"/>
      <w:proofErr w:type="gramStart"/>
      <w:r w:rsidRPr="0057445C">
        <w:rPr>
          <w:rStyle w:val="fontstyle01"/>
          <w:rFonts w:asciiTheme="majorBidi" w:hAnsiTheme="majorBidi" w:cstheme="majorBidi"/>
          <w:b w:val="0"/>
          <w:bCs w:val="0"/>
          <w:sz w:val="24"/>
          <w:szCs w:val="24"/>
        </w:rPr>
        <w:t>Khoorsandi</w:t>
      </w:r>
      <w:proofErr w:type="spellEnd"/>
      <w:r w:rsidRPr="0057445C">
        <w:rPr>
          <w:rStyle w:val="fontstyle01"/>
          <w:rFonts w:asciiTheme="majorBidi" w:hAnsiTheme="majorBidi" w:cstheme="majorBidi"/>
          <w:b w:val="0"/>
          <w:bCs w:val="0"/>
          <w:sz w:val="24"/>
          <w:szCs w:val="24"/>
        </w:rPr>
        <w:t>,  M</w:t>
      </w:r>
      <w:proofErr w:type="gramEnd"/>
      <w:r w:rsidRPr="0057445C">
        <w:rPr>
          <w:rStyle w:val="fontstyle01"/>
          <w:rFonts w:asciiTheme="majorBidi" w:hAnsiTheme="majorBidi" w:cstheme="majorBidi"/>
          <w:b w:val="0"/>
          <w:bCs w:val="0"/>
          <w:sz w:val="24"/>
          <w:szCs w:val="24"/>
        </w:rPr>
        <w:t xml:space="preserve">; </w:t>
      </w:r>
      <w:proofErr w:type="spellStart"/>
      <w:r w:rsidRPr="0057445C">
        <w:rPr>
          <w:rStyle w:val="fontstyle01"/>
          <w:rFonts w:asciiTheme="majorBidi" w:hAnsiTheme="majorBidi" w:cstheme="majorBidi"/>
          <w:b w:val="0"/>
          <w:bCs w:val="0"/>
          <w:sz w:val="24"/>
          <w:szCs w:val="24"/>
        </w:rPr>
        <w:t>Moradzadeh</w:t>
      </w:r>
      <w:proofErr w:type="spellEnd"/>
      <w:r w:rsidRPr="0057445C">
        <w:rPr>
          <w:rStyle w:val="fontstyle01"/>
          <w:rFonts w:asciiTheme="majorBidi" w:hAnsiTheme="majorBidi" w:cstheme="majorBidi"/>
          <w:b w:val="0"/>
          <w:bCs w:val="0"/>
          <w:sz w:val="24"/>
          <w:szCs w:val="24"/>
        </w:rPr>
        <w:t xml:space="preserve">, R.  (2021). </w:t>
      </w:r>
      <w:r w:rsidRPr="0057445C">
        <w:rPr>
          <w:rStyle w:val="fontstyle01"/>
          <w:rFonts w:asciiTheme="majorBidi" w:hAnsiTheme="majorBidi" w:cstheme="majorBidi"/>
          <w:b w:val="0"/>
          <w:bCs w:val="0"/>
          <w:i/>
          <w:iCs/>
          <w:sz w:val="24"/>
          <w:szCs w:val="24"/>
        </w:rPr>
        <w:t xml:space="preserve">The Effect of Education Based on Theory of Planned </w:t>
      </w:r>
      <w:proofErr w:type="spellStart"/>
      <w:r w:rsidRPr="0057445C">
        <w:rPr>
          <w:rStyle w:val="fontstyle01"/>
          <w:rFonts w:asciiTheme="majorBidi" w:hAnsiTheme="majorBidi" w:cstheme="majorBidi"/>
          <w:b w:val="0"/>
          <w:bCs w:val="0"/>
          <w:i/>
          <w:iCs/>
          <w:sz w:val="24"/>
          <w:szCs w:val="24"/>
        </w:rPr>
        <w:t>Behavior</w:t>
      </w:r>
      <w:proofErr w:type="spellEnd"/>
      <w:r w:rsidRPr="0057445C">
        <w:rPr>
          <w:rStyle w:val="fontstyle01"/>
          <w:rFonts w:asciiTheme="majorBidi" w:hAnsiTheme="majorBidi" w:cstheme="majorBidi"/>
          <w:b w:val="0"/>
          <w:bCs w:val="0"/>
          <w:i/>
          <w:iCs/>
          <w:sz w:val="24"/>
          <w:szCs w:val="24"/>
        </w:rPr>
        <w:t xml:space="preserve"> in Promoting Nutrition-related </w:t>
      </w:r>
      <w:proofErr w:type="spellStart"/>
      <w:r w:rsidRPr="0057445C">
        <w:rPr>
          <w:rStyle w:val="fontstyle01"/>
          <w:rFonts w:asciiTheme="majorBidi" w:hAnsiTheme="majorBidi" w:cstheme="majorBidi"/>
          <w:b w:val="0"/>
          <w:bCs w:val="0"/>
          <w:i/>
          <w:iCs/>
          <w:sz w:val="24"/>
          <w:szCs w:val="24"/>
        </w:rPr>
        <w:t>Behaviors</w:t>
      </w:r>
      <w:proofErr w:type="spellEnd"/>
      <w:r w:rsidRPr="0057445C">
        <w:rPr>
          <w:rStyle w:val="fontstyle01"/>
          <w:rFonts w:asciiTheme="majorBidi" w:hAnsiTheme="majorBidi" w:cstheme="majorBidi"/>
          <w:b w:val="0"/>
          <w:bCs w:val="0"/>
          <w:i/>
          <w:iCs/>
          <w:sz w:val="24"/>
          <w:szCs w:val="24"/>
        </w:rPr>
        <w:t xml:space="preserve"> to Prevent </w:t>
      </w:r>
      <w:proofErr w:type="spellStart"/>
      <w:r w:rsidRPr="0057445C">
        <w:rPr>
          <w:rStyle w:val="fontstyle01"/>
          <w:rFonts w:asciiTheme="majorBidi" w:hAnsiTheme="majorBidi" w:cstheme="majorBidi"/>
          <w:b w:val="0"/>
          <w:bCs w:val="0"/>
          <w:i/>
          <w:iCs/>
          <w:sz w:val="24"/>
          <w:szCs w:val="24"/>
        </w:rPr>
        <w:t>Anemia</w:t>
      </w:r>
      <w:proofErr w:type="spellEnd"/>
      <w:r w:rsidRPr="0057445C">
        <w:rPr>
          <w:rStyle w:val="fontstyle01"/>
          <w:rFonts w:asciiTheme="majorBidi" w:hAnsiTheme="majorBidi" w:cstheme="majorBidi"/>
          <w:b w:val="0"/>
          <w:bCs w:val="0"/>
          <w:i/>
          <w:iCs/>
          <w:sz w:val="24"/>
          <w:szCs w:val="24"/>
        </w:rPr>
        <w:t xml:space="preserve"> in Pregnant Women</w:t>
      </w:r>
      <w:r w:rsidRPr="0057445C">
        <w:rPr>
          <w:rStyle w:val="fontstyle01"/>
          <w:rFonts w:asciiTheme="majorBidi" w:hAnsiTheme="majorBidi" w:cstheme="majorBidi"/>
          <w:b w:val="0"/>
          <w:bCs w:val="0"/>
          <w:sz w:val="24"/>
          <w:szCs w:val="24"/>
        </w:rPr>
        <w:t xml:space="preserve">. </w:t>
      </w:r>
      <w:r w:rsidRPr="0057445C">
        <w:rPr>
          <w:rFonts w:asciiTheme="majorBidi" w:hAnsiTheme="majorBidi" w:cstheme="majorBidi"/>
          <w:sz w:val="24"/>
          <w:szCs w:val="24"/>
        </w:rPr>
        <w:t>Journal of Arak University of Medical Sciences, 23 (6): 872-887</w:t>
      </w:r>
    </w:p>
    <w:p w14:paraId="25190ADE" w14:textId="77777777" w:rsidR="00017C18" w:rsidRPr="0057445C" w:rsidRDefault="00017C18" w:rsidP="00092F21">
      <w:pPr>
        <w:spacing w:after="0" w:line="240" w:lineRule="auto"/>
        <w:ind w:left="630" w:hanging="630"/>
        <w:jc w:val="both"/>
        <w:rPr>
          <w:rFonts w:asciiTheme="majorBidi" w:hAnsiTheme="majorBidi" w:cstheme="majorBidi"/>
          <w:sz w:val="24"/>
          <w:szCs w:val="24"/>
        </w:rPr>
      </w:pPr>
      <w:proofErr w:type="spellStart"/>
      <w:r w:rsidRPr="0057445C">
        <w:rPr>
          <w:rFonts w:asciiTheme="majorBidi" w:hAnsiTheme="majorBidi" w:cstheme="majorBidi"/>
          <w:color w:val="000000"/>
          <w:sz w:val="24"/>
          <w:szCs w:val="24"/>
        </w:rPr>
        <w:t>Jeihooni</w:t>
      </w:r>
      <w:proofErr w:type="spellEnd"/>
      <w:r w:rsidRPr="0057445C">
        <w:rPr>
          <w:rFonts w:asciiTheme="majorBidi" w:hAnsiTheme="majorBidi" w:cstheme="majorBidi"/>
          <w:color w:val="000000"/>
          <w:sz w:val="24"/>
          <w:szCs w:val="24"/>
        </w:rPr>
        <w:t xml:space="preserve">, A.K; </w:t>
      </w:r>
      <w:proofErr w:type="spellStart"/>
      <w:proofErr w:type="gramStart"/>
      <w:r w:rsidRPr="0057445C">
        <w:rPr>
          <w:rFonts w:asciiTheme="majorBidi" w:hAnsiTheme="majorBidi" w:cstheme="majorBidi"/>
          <w:color w:val="000000"/>
          <w:sz w:val="24"/>
          <w:szCs w:val="24"/>
        </w:rPr>
        <w:t>Rakhshani,T</w:t>
      </w:r>
      <w:proofErr w:type="spellEnd"/>
      <w:proofErr w:type="gramEnd"/>
      <w:r w:rsidRPr="0057445C">
        <w:rPr>
          <w:rFonts w:asciiTheme="majorBidi" w:hAnsiTheme="majorBidi" w:cstheme="majorBidi"/>
          <w:color w:val="000000"/>
          <w:sz w:val="24"/>
          <w:szCs w:val="24"/>
        </w:rPr>
        <w:t xml:space="preserve">;  </w:t>
      </w:r>
      <w:proofErr w:type="spellStart"/>
      <w:r w:rsidRPr="0057445C">
        <w:rPr>
          <w:rFonts w:asciiTheme="majorBidi" w:hAnsiTheme="majorBidi" w:cstheme="majorBidi"/>
          <w:color w:val="000000"/>
          <w:sz w:val="24"/>
          <w:szCs w:val="24"/>
        </w:rPr>
        <w:t>Harsini</w:t>
      </w:r>
      <w:proofErr w:type="spellEnd"/>
      <w:r w:rsidRPr="0057445C">
        <w:rPr>
          <w:rFonts w:asciiTheme="majorBidi" w:hAnsiTheme="majorBidi" w:cstheme="majorBidi"/>
          <w:color w:val="000000"/>
          <w:sz w:val="24"/>
          <w:szCs w:val="24"/>
        </w:rPr>
        <w:t xml:space="preserve">, P.A and </w:t>
      </w:r>
      <w:proofErr w:type="spellStart"/>
      <w:r w:rsidRPr="0057445C">
        <w:rPr>
          <w:rFonts w:asciiTheme="majorBidi" w:hAnsiTheme="majorBidi" w:cstheme="majorBidi"/>
          <w:color w:val="000000"/>
          <w:sz w:val="24"/>
          <w:szCs w:val="24"/>
        </w:rPr>
        <w:t>Layeghiasl</w:t>
      </w:r>
      <w:proofErr w:type="spellEnd"/>
      <w:r w:rsidRPr="0057445C">
        <w:rPr>
          <w:rFonts w:asciiTheme="majorBidi" w:hAnsiTheme="majorBidi" w:cstheme="majorBidi"/>
          <w:color w:val="000000"/>
          <w:sz w:val="24"/>
          <w:szCs w:val="24"/>
        </w:rPr>
        <w:t xml:space="preserve">, M.(2021). </w:t>
      </w:r>
      <w:r w:rsidRPr="0057445C">
        <w:rPr>
          <w:rFonts w:asciiTheme="majorBidi" w:hAnsiTheme="majorBidi" w:cstheme="majorBidi"/>
          <w:i/>
          <w:iCs/>
          <w:color w:val="000000"/>
          <w:sz w:val="24"/>
          <w:szCs w:val="24"/>
        </w:rPr>
        <w:t xml:space="preserve">Effect of educational program based on theory of planned </w:t>
      </w:r>
      <w:proofErr w:type="spellStart"/>
      <w:r w:rsidRPr="0057445C">
        <w:rPr>
          <w:rFonts w:asciiTheme="majorBidi" w:hAnsiTheme="majorBidi" w:cstheme="majorBidi"/>
          <w:i/>
          <w:iCs/>
          <w:color w:val="000000"/>
          <w:sz w:val="24"/>
          <w:szCs w:val="24"/>
        </w:rPr>
        <w:t>behavior</w:t>
      </w:r>
      <w:proofErr w:type="spellEnd"/>
      <w:r w:rsidRPr="0057445C">
        <w:rPr>
          <w:rFonts w:asciiTheme="majorBidi" w:hAnsiTheme="majorBidi" w:cstheme="majorBidi"/>
          <w:i/>
          <w:iCs/>
          <w:color w:val="000000"/>
          <w:sz w:val="24"/>
          <w:szCs w:val="24"/>
        </w:rPr>
        <w:t xml:space="preserve"> on promoting nutritional </w:t>
      </w:r>
      <w:proofErr w:type="spellStart"/>
      <w:r w:rsidRPr="0057445C">
        <w:rPr>
          <w:rFonts w:asciiTheme="majorBidi" w:hAnsiTheme="majorBidi" w:cstheme="majorBidi"/>
          <w:i/>
          <w:iCs/>
          <w:color w:val="000000"/>
          <w:sz w:val="24"/>
          <w:szCs w:val="24"/>
        </w:rPr>
        <w:t>behaviors</w:t>
      </w:r>
      <w:proofErr w:type="spellEnd"/>
      <w:r w:rsidRPr="0057445C">
        <w:rPr>
          <w:rFonts w:asciiTheme="majorBidi" w:hAnsiTheme="majorBidi" w:cstheme="majorBidi"/>
          <w:i/>
          <w:iCs/>
          <w:color w:val="000000"/>
          <w:sz w:val="24"/>
          <w:szCs w:val="24"/>
        </w:rPr>
        <w:t xml:space="preserve"> preventing </w:t>
      </w:r>
      <w:proofErr w:type="spellStart"/>
      <w:r w:rsidRPr="0057445C">
        <w:rPr>
          <w:rFonts w:asciiTheme="majorBidi" w:hAnsiTheme="majorBidi" w:cstheme="majorBidi"/>
          <w:i/>
          <w:iCs/>
          <w:color w:val="000000"/>
          <w:sz w:val="24"/>
          <w:szCs w:val="24"/>
        </w:rPr>
        <w:t>Anemia</w:t>
      </w:r>
      <w:proofErr w:type="spellEnd"/>
      <w:r w:rsidRPr="0057445C">
        <w:rPr>
          <w:rFonts w:asciiTheme="majorBidi" w:hAnsiTheme="majorBidi" w:cstheme="majorBidi"/>
          <w:i/>
          <w:iCs/>
          <w:color w:val="000000"/>
          <w:sz w:val="24"/>
          <w:szCs w:val="24"/>
        </w:rPr>
        <w:t xml:space="preserve"> in a sample of Iranian pregnant women</w:t>
      </w:r>
      <w:r w:rsidRPr="0057445C">
        <w:rPr>
          <w:rFonts w:asciiTheme="majorBidi" w:hAnsiTheme="majorBidi" w:cstheme="majorBidi"/>
          <w:color w:val="000000"/>
          <w:sz w:val="24"/>
          <w:szCs w:val="24"/>
        </w:rPr>
        <w:t xml:space="preserve">. </w:t>
      </w:r>
      <w:r w:rsidRPr="0057445C">
        <w:rPr>
          <w:rFonts w:asciiTheme="majorBidi" w:hAnsiTheme="majorBidi" w:cstheme="majorBidi"/>
          <w:sz w:val="24"/>
          <w:szCs w:val="24"/>
        </w:rPr>
        <w:t>BMC Public Health, 21:2198</w:t>
      </w:r>
    </w:p>
    <w:p w14:paraId="62433C6A" w14:textId="77777777" w:rsidR="00017C18" w:rsidRPr="0057445C" w:rsidRDefault="00017C18" w:rsidP="00092F21">
      <w:pPr>
        <w:spacing w:after="0" w:line="240" w:lineRule="auto"/>
        <w:ind w:left="630" w:hanging="630"/>
        <w:jc w:val="both"/>
        <w:rPr>
          <w:rFonts w:asciiTheme="majorBidi" w:hAnsiTheme="majorBidi" w:cstheme="majorBidi"/>
          <w:sz w:val="24"/>
          <w:szCs w:val="24"/>
        </w:rPr>
      </w:pPr>
      <w:r w:rsidRPr="0057445C">
        <w:rPr>
          <w:rFonts w:asciiTheme="majorBidi" w:hAnsiTheme="majorBidi" w:cstheme="majorBidi"/>
          <w:color w:val="000000"/>
          <w:sz w:val="24"/>
          <w:szCs w:val="24"/>
          <w:lang w:val="id"/>
        </w:rPr>
        <w:t xml:space="preserve">Nahrisah, P; Somrongthong, R; Viriyautsahakul, N; Viwattanakulvanid, P; Plianbangchang, S. (2020). </w:t>
      </w:r>
      <w:r w:rsidRPr="0057445C">
        <w:rPr>
          <w:rFonts w:asciiTheme="majorBidi" w:hAnsiTheme="majorBidi" w:cstheme="majorBidi"/>
          <w:i/>
          <w:iCs/>
          <w:color w:val="000000"/>
          <w:sz w:val="24"/>
          <w:szCs w:val="24"/>
        </w:rPr>
        <w:t xml:space="preserve">Effect of Integrated Pictorial Handbook Education and </w:t>
      </w:r>
      <w:proofErr w:type="spellStart"/>
      <w:r w:rsidRPr="0057445C">
        <w:rPr>
          <w:rFonts w:asciiTheme="majorBidi" w:hAnsiTheme="majorBidi" w:cstheme="majorBidi"/>
          <w:i/>
          <w:iCs/>
          <w:color w:val="000000"/>
          <w:sz w:val="24"/>
          <w:szCs w:val="24"/>
        </w:rPr>
        <w:t>Counseling</w:t>
      </w:r>
      <w:proofErr w:type="spellEnd"/>
      <w:r w:rsidRPr="0057445C">
        <w:rPr>
          <w:rFonts w:asciiTheme="majorBidi" w:hAnsiTheme="majorBidi" w:cstheme="majorBidi"/>
          <w:i/>
          <w:iCs/>
          <w:color w:val="000000"/>
          <w:sz w:val="24"/>
          <w:szCs w:val="24"/>
        </w:rPr>
        <w:t xml:space="preserve"> on Improving </w:t>
      </w:r>
      <w:proofErr w:type="spellStart"/>
      <w:r w:rsidRPr="0057445C">
        <w:rPr>
          <w:rFonts w:asciiTheme="majorBidi" w:hAnsiTheme="majorBidi" w:cstheme="majorBidi"/>
          <w:i/>
          <w:iCs/>
          <w:color w:val="000000"/>
          <w:sz w:val="24"/>
          <w:szCs w:val="24"/>
        </w:rPr>
        <w:t>Anemia</w:t>
      </w:r>
      <w:proofErr w:type="spellEnd"/>
      <w:r w:rsidRPr="0057445C">
        <w:rPr>
          <w:rFonts w:asciiTheme="majorBidi" w:hAnsiTheme="majorBidi" w:cstheme="majorBidi"/>
          <w:i/>
          <w:iCs/>
          <w:color w:val="000000"/>
          <w:sz w:val="24"/>
          <w:szCs w:val="24"/>
        </w:rPr>
        <w:t xml:space="preserve"> Status, Knowledge, Food Intake, and Iron Tablet Compliance Among </w:t>
      </w:r>
      <w:proofErr w:type="spellStart"/>
      <w:r w:rsidRPr="0057445C">
        <w:rPr>
          <w:rFonts w:asciiTheme="majorBidi" w:hAnsiTheme="majorBidi" w:cstheme="majorBidi"/>
          <w:i/>
          <w:iCs/>
          <w:color w:val="000000"/>
          <w:sz w:val="24"/>
          <w:szCs w:val="24"/>
        </w:rPr>
        <w:t>Anemic</w:t>
      </w:r>
      <w:proofErr w:type="spellEnd"/>
      <w:r w:rsidRPr="0057445C">
        <w:rPr>
          <w:rFonts w:asciiTheme="majorBidi" w:hAnsiTheme="majorBidi" w:cstheme="majorBidi"/>
          <w:i/>
          <w:iCs/>
          <w:color w:val="000000"/>
          <w:sz w:val="24"/>
          <w:szCs w:val="24"/>
        </w:rPr>
        <w:t xml:space="preserve"> Pregnant Women in Indonesia: A Quasi-Experimental Study. </w:t>
      </w:r>
      <w:r w:rsidRPr="0057445C">
        <w:rPr>
          <w:rFonts w:asciiTheme="majorBidi" w:hAnsiTheme="majorBidi" w:cstheme="majorBidi"/>
          <w:sz w:val="24"/>
          <w:szCs w:val="24"/>
        </w:rPr>
        <w:t>Journal of Multidisciplinary Healthcare, 13:43-52.</w:t>
      </w:r>
    </w:p>
    <w:p w14:paraId="03B07BBC" w14:textId="77777777" w:rsidR="006A3414" w:rsidRPr="0057445C" w:rsidRDefault="006A3414" w:rsidP="00092F21">
      <w:pPr>
        <w:spacing w:after="0" w:line="240" w:lineRule="auto"/>
        <w:ind w:left="630" w:hanging="630"/>
        <w:jc w:val="both"/>
        <w:rPr>
          <w:rFonts w:asciiTheme="majorBidi" w:hAnsiTheme="majorBidi" w:cstheme="majorBidi"/>
          <w:sz w:val="24"/>
          <w:szCs w:val="24"/>
        </w:rPr>
      </w:pPr>
      <w:r w:rsidRPr="0057445C">
        <w:rPr>
          <w:rFonts w:asciiTheme="majorBidi" w:hAnsiTheme="majorBidi" w:cstheme="majorBidi"/>
          <w:sz w:val="24"/>
          <w:szCs w:val="24"/>
        </w:rPr>
        <w:t xml:space="preserve">Noronha, J.A; </w:t>
      </w:r>
      <w:proofErr w:type="spellStart"/>
      <w:r w:rsidRPr="0057445C">
        <w:rPr>
          <w:rFonts w:asciiTheme="majorBidi" w:hAnsiTheme="majorBidi" w:cstheme="majorBidi"/>
          <w:sz w:val="24"/>
          <w:szCs w:val="24"/>
        </w:rPr>
        <w:t>Bhaduri</w:t>
      </w:r>
      <w:proofErr w:type="spellEnd"/>
      <w:r w:rsidRPr="0057445C">
        <w:rPr>
          <w:rFonts w:asciiTheme="majorBidi" w:hAnsiTheme="majorBidi" w:cstheme="majorBidi"/>
          <w:sz w:val="24"/>
          <w:szCs w:val="24"/>
        </w:rPr>
        <w:t xml:space="preserve">, A; Bhat, H.V; Kamath, A. (2012). </w:t>
      </w:r>
      <w:r w:rsidRPr="0057445C">
        <w:rPr>
          <w:rFonts w:asciiTheme="majorBidi" w:hAnsiTheme="majorBidi" w:cstheme="majorBidi"/>
          <w:i/>
          <w:iCs/>
          <w:sz w:val="24"/>
          <w:szCs w:val="24"/>
        </w:rPr>
        <w:t>Interventional study to strengthen the health promoting behaviours of pregnant women to prevent anaemia in southern India</w:t>
      </w:r>
      <w:r w:rsidRPr="0057445C">
        <w:rPr>
          <w:rFonts w:asciiTheme="majorBidi" w:hAnsiTheme="majorBidi" w:cstheme="majorBidi"/>
          <w:sz w:val="24"/>
          <w:szCs w:val="24"/>
        </w:rPr>
        <w:t>. Midwifery 29 (2013) e35–e41</w:t>
      </w:r>
    </w:p>
    <w:p w14:paraId="6BF115F8" w14:textId="614BF25E" w:rsidR="00CA17DA" w:rsidRPr="0057445C" w:rsidRDefault="00CA17DA" w:rsidP="00092F21">
      <w:pPr>
        <w:spacing w:after="0" w:line="240" w:lineRule="auto"/>
        <w:ind w:left="630" w:hanging="630"/>
        <w:jc w:val="both"/>
        <w:rPr>
          <w:rFonts w:asciiTheme="majorBidi" w:hAnsiTheme="majorBidi" w:cstheme="majorBidi"/>
          <w:sz w:val="24"/>
          <w:szCs w:val="24"/>
        </w:rPr>
      </w:pPr>
      <w:proofErr w:type="spellStart"/>
      <w:r w:rsidRPr="0057445C">
        <w:rPr>
          <w:rFonts w:asciiTheme="majorBidi" w:hAnsiTheme="majorBidi" w:cstheme="majorBidi"/>
          <w:sz w:val="24"/>
          <w:szCs w:val="24"/>
        </w:rPr>
        <w:t>Melku</w:t>
      </w:r>
      <w:proofErr w:type="spellEnd"/>
      <w:r w:rsidRPr="0057445C">
        <w:rPr>
          <w:rFonts w:asciiTheme="majorBidi" w:hAnsiTheme="majorBidi" w:cstheme="majorBidi"/>
          <w:sz w:val="24"/>
          <w:szCs w:val="24"/>
        </w:rPr>
        <w:t xml:space="preserve">, </w:t>
      </w:r>
      <w:proofErr w:type="gramStart"/>
      <w:r w:rsidRPr="0057445C">
        <w:rPr>
          <w:rFonts w:asciiTheme="majorBidi" w:hAnsiTheme="majorBidi" w:cstheme="majorBidi"/>
          <w:sz w:val="24"/>
          <w:szCs w:val="24"/>
        </w:rPr>
        <w:t>M;  Addis</w:t>
      </w:r>
      <w:proofErr w:type="gramEnd"/>
      <w:r w:rsidRPr="0057445C">
        <w:rPr>
          <w:rFonts w:asciiTheme="majorBidi" w:hAnsiTheme="majorBidi" w:cstheme="majorBidi"/>
          <w:sz w:val="24"/>
          <w:szCs w:val="24"/>
        </w:rPr>
        <w:t xml:space="preserve">, Z; </w:t>
      </w:r>
      <w:proofErr w:type="spellStart"/>
      <w:r w:rsidRPr="0057445C">
        <w:rPr>
          <w:rFonts w:asciiTheme="majorBidi" w:hAnsiTheme="majorBidi" w:cstheme="majorBidi"/>
          <w:sz w:val="24"/>
          <w:szCs w:val="24"/>
        </w:rPr>
        <w:t>Alem</w:t>
      </w:r>
      <w:proofErr w:type="spellEnd"/>
      <w:r w:rsidRPr="0057445C">
        <w:rPr>
          <w:rFonts w:asciiTheme="majorBidi" w:hAnsiTheme="majorBidi" w:cstheme="majorBidi"/>
          <w:sz w:val="24"/>
          <w:szCs w:val="24"/>
        </w:rPr>
        <w:t xml:space="preserve">, M; </w:t>
      </w:r>
      <w:proofErr w:type="spellStart"/>
      <w:r w:rsidRPr="0057445C">
        <w:rPr>
          <w:rFonts w:asciiTheme="majorBidi" w:hAnsiTheme="majorBidi" w:cstheme="majorBidi"/>
          <w:sz w:val="24"/>
          <w:szCs w:val="24"/>
        </w:rPr>
        <w:t>Enawgaw</w:t>
      </w:r>
      <w:proofErr w:type="spellEnd"/>
      <w:r w:rsidRPr="0057445C">
        <w:rPr>
          <w:rFonts w:asciiTheme="majorBidi" w:hAnsiTheme="majorBidi" w:cstheme="majorBidi"/>
          <w:sz w:val="24"/>
          <w:szCs w:val="24"/>
        </w:rPr>
        <w:t xml:space="preserve">, B. (2013) </w:t>
      </w:r>
      <w:r w:rsidRPr="0057445C">
        <w:rPr>
          <w:rFonts w:asciiTheme="majorBidi" w:hAnsiTheme="majorBidi" w:cstheme="majorBidi"/>
          <w:i/>
          <w:iCs/>
          <w:sz w:val="24"/>
          <w:szCs w:val="24"/>
        </w:rPr>
        <w:t xml:space="preserve">Prevalence and predictors of maternal </w:t>
      </w:r>
      <w:proofErr w:type="spellStart"/>
      <w:r w:rsidRPr="0057445C">
        <w:rPr>
          <w:rFonts w:asciiTheme="majorBidi" w:hAnsiTheme="majorBidi" w:cstheme="majorBidi"/>
          <w:i/>
          <w:iCs/>
          <w:sz w:val="24"/>
          <w:szCs w:val="24"/>
        </w:rPr>
        <w:t>anemia</w:t>
      </w:r>
      <w:proofErr w:type="spellEnd"/>
      <w:r w:rsidRPr="0057445C">
        <w:rPr>
          <w:rFonts w:asciiTheme="majorBidi" w:hAnsiTheme="majorBidi" w:cstheme="majorBidi"/>
          <w:i/>
          <w:iCs/>
          <w:sz w:val="24"/>
          <w:szCs w:val="24"/>
        </w:rPr>
        <w:t xml:space="preserve"> during pregnancy in Gondar, north west Ethiopia</w:t>
      </w:r>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Hindawi</w:t>
      </w:r>
      <w:proofErr w:type="spellEnd"/>
      <w:r w:rsidRPr="0057445C">
        <w:rPr>
          <w:rFonts w:asciiTheme="majorBidi" w:hAnsiTheme="majorBidi" w:cstheme="majorBidi"/>
          <w:sz w:val="24"/>
          <w:szCs w:val="24"/>
        </w:rPr>
        <w:t xml:space="preserve"> Publish Corp. (2014):2–3</w:t>
      </w:r>
    </w:p>
    <w:p w14:paraId="4848FBD4" w14:textId="77777777" w:rsidR="00017C18" w:rsidRPr="0057445C" w:rsidRDefault="00017C18" w:rsidP="00092F21">
      <w:pPr>
        <w:spacing w:after="0" w:line="240" w:lineRule="auto"/>
        <w:ind w:left="630" w:hanging="630"/>
        <w:jc w:val="both"/>
        <w:rPr>
          <w:rFonts w:asciiTheme="majorBidi" w:hAnsiTheme="majorBidi" w:cstheme="majorBidi"/>
          <w:sz w:val="24"/>
          <w:szCs w:val="24"/>
          <w:shd w:val="clear" w:color="auto" w:fill="FFFFFF"/>
        </w:rPr>
      </w:pPr>
      <w:proofErr w:type="spellStart"/>
      <w:r w:rsidRPr="0057445C">
        <w:rPr>
          <w:rFonts w:asciiTheme="majorBidi" w:hAnsiTheme="majorBidi" w:cstheme="majorBidi"/>
          <w:sz w:val="24"/>
          <w:szCs w:val="24"/>
          <w:shd w:val="clear" w:color="auto" w:fill="FFFFFF"/>
        </w:rPr>
        <w:lastRenderedPageBreak/>
        <w:t>Riset</w:t>
      </w:r>
      <w:proofErr w:type="spellEnd"/>
      <w:r w:rsidRPr="0057445C">
        <w:rPr>
          <w:rFonts w:asciiTheme="majorBidi" w:hAnsiTheme="majorBidi" w:cstheme="majorBidi"/>
          <w:sz w:val="24"/>
          <w:szCs w:val="24"/>
          <w:shd w:val="clear" w:color="auto" w:fill="FFFFFF"/>
        </w:rPr>
        <w:t xml:space="preserve"> Kesehatan Dasar. (2018). Kementerian Kesehatan RI: Badan </w:t>
      </w:r>
      <w:proofErr w:type="spellStart"/>
      <w:r w:rsidRPr="0057445C">
        <w:rPr>
          <w:rFonts w:asciiTheme="majorBidi" w:hAnsiTheme="majorBidi" w:cstheme="majorBidi"/>
          <w:sz w:val="24"/>
          <w:szCs w:val="24"/>
          <w:shd w:val="clear" w:color="auto" w:fill="FFFFFF"/>
        </w:rPr>
        <w:t>Penelitian</w:t>
      </w:r>
      <w:proofErr w:type="spellEnd"/>
      <w:r w:rsidRPr="0057445C">
        <w:rPr>
          <w:rFonts w:asciiTheme="majorBidi" w:hAnsiTheme="majorBidi" w:cstheme="majorBidi"/>
          <w:sz w:val="24"/>
          <w:szCs w:val="24"/>
          <w:shd w:val="clear" w:color="auto" w:fill="FFFFFF"/>
        </w:rPr>
        <w:t xml:space="preserve"> dan </w:t>
      </w:r>
      <w:proofErr w:type="spellStart"/>
      <w:r w:rsidRPr="0057445C">
        <w:rPr>
          <w:rFonts w:asciiTheme="majorBidi" w:hAnsiTheme="majorBidi" w:cstheme="majorBidi"/>
          <w:sz w:val="24"/>
          <w:szCs w:val="24"/>
          <w:shd w:val="clear" w:color="auto" w:fill="FFFFFF"/>
        </w:rPr>
        <w:t>Pengembangan</w:t>
      </w:r>
      <w:proofErr w:type="spellEnd"/>
      <w:r w:rsidRPr="0057445C">
        <w:rPr>
          <w:rFonts w:asciiTheme="majorBidi" w:hAnsiTheme="majorBidi" w:cstheme="majorBidi"/>
          <w:sz w:val="24"/>
          <w:szCs w:val="24"/>
          <w:shd w:val="clear" w:color="auto" w:fill="FFFFFF"/>
        </w:rPr>
        <w:t xml:space="preserve"> Kesehatan.</w:t>
      </w:r>
    </w:p>
    <w:p w14:paraId="438CF48D" w14:textId="444EAEB9" w:rsidR="00B43FCD" w:rsidRPr="0057445C" w:rsidRDefault="00B43FCD" w:rsidP="00092F21">
      <w:pPr>
        <w:spacing w:after="0" w:line="240" w:lineRule="auto"/>
        <w:ind w:left="630" w:hanging="630"/>
        <w:jc w:val="both"/>
        <w:rPr>
          <w:rFonts w:asciiTheme="majorBidi" w:hAnsiTheme="majorBidi" w:cstheme="majorBidi"/>
          <w:sz w:val="24"/>
          <w:szCs w:val="24"/>
          <w:shd w:val="clear" w:color="auto" w:fill="FFFFFF"/>
        </w:rPr>
      </w:pPr>
      <w:proofErr w:type="spellStart"/>
      <w:r w:rsidRPr="0057445C">
        <w:rPr>
          <w:rFonts w:asciiTheme="majorBidi" w:hAnsiTheme="majorBidi" w:cstheme="majorBidi"/>
          <w:sz w:val="24"/>
          <w:szCs w:val="24"/>
          <w:shd w:val="clear" w:color="auto" w:fill="FFFFFF"/>
        </w:rPr>
        <w:t>Sontakke</w:t>
      </w:r>
      <w:proofErr w:type="spellEnd"/>
      <w:r w:rsidRPr="0057445C">
        <w:rPr>
          <w:rFonts w:asciiTheme="majorBidi" w:hAnsiTheme="majorBidi" w:cstheme="majorBidi"/>
          <w:sz w:val="24"/>
          <w:szCs w:val="24"/>
          <w:shd w:val="clear" w:color="auto" w:fill="FFFFFF"/>
        </w:rPr>
        <w:t xml:space="preserve">, P; </w:t>
      </w:r>
      <w:proofErr w:type="spellStart"/>
      <w:r w:rsidRPr="0057445C">
        <w:rPr>
          <w:rFonts w:asciiTheme="majorBidi" w:hAnsiTheme="majorBidi" w:cstheme="majorBidi"/>
          <w:sz w:val="24"/>
          <w:szCs w:val="24"/>
          <w:shd w:val="clear" w:color="auto" w:fill="FFFFFF"/>
        </w:rPr>
        <w:t>Dwidmuthe</w:t>
      </w:r>
      <w:proofErr w:type="spellEnd"/>
      <w:r w:rsidRPr="0057445C">
        <w:rPr>
          <w:rFonts w:asciiTheme="majorBidi" w:hAnsiTheme="majorBidi" w:cstheme="majorBidi"/>
          <w:sz w:val="24"/>
          <w:szCs w:val="24"/>
          <w:shd w:val="clear" w:color="auto" w:fill="FFFFFF"/>
        </w:rPr>
        <w:t xml:space="preserve">, K.S; </w:t>
      </w:r>
      <w:proofErr w:type="spellStart"/>
      <w:r w:rsidRPr="0057445C">
        <w:rPr>
          <w:rFonts w:asciiTheme="majorBidi" w:hAnsiTheme="majorBidi" w:cstheme="majorBidi"/>
          <w:sz w:val="24"/>
          <w:szCs w:val="24"/>
          <w:shd w:val="clear" w:color="auto" w:fill="FFFFFF"/>
        </w:rPr>
        <w:t>Kawathalkar</w:t>
      </w:r>
      <w:proofErr w:type="spellEnd"/>
      <w:r w:rsidRPr="0057445C">
        <w:rPr>
          <w:rFonts w:asciiTheme="majorBidi" w:hAnsiTheme="majorBidi" w:cstheme="majorBidi"/>
          <w:sz w:val="24"/>
          <w:szCs w:val="24"/>
          <w:shd w:val="clear" w:color="auto" w:fill="FFFFFF"/>
        </w:rPr>
        <w:t xml:space="preserve">, A; </w:t>
      </w:r>
      <w:proofErr w:type="spellStart"/>
      <w:r w:rsidRPr="0057445C">
        <w:rPr>
          <w:rFonts w:asciiTheme="majorBidi" w:hAnsiTheme="majorBidi" w:cstheme="majorBidi"/>
          <w:sz w:val="24"/>
          <w:szCs w:val="24"/>
          <w:shd w:val="clear" w:color="auto" w:fill="FFFFFF"/>
        </w:rPr>
        <w:t>Bhalerao</w:t>
      </w:r>
      <w:proofErr w:type="spellEnd"/>
      <w:r w:rsidRPr="0057445C">
        <w:rPr>
          <w:rFonts w:asciiTheme="majorBidi" w:hAnsiTheme="majorBidi" w:cstheme="majorBidi"/>
          <w:sz w:val="24"/>
          <w:szCs w:val="24"/>
          <w:shd w:val="clear" w:color="auto" w:fill="FFFFFF"/>
        </w:rPr>
        <w:t xml:space="preserve">, A. (2022). </w:t>
      </w:r>
      <w:r w:rsidRPr="0057445C">
        <w:rPr>
          <w:rFonts w:asciiTheme="majorBidi" w:hAnsiTheme="majorBidi" w:cstheme="majorBidi"/>
          <w:i/>
          <w:iCs/>
          <w:sz w:val="24"/>
          <w:szCs w:val="24"/>
        </w:rPr>
        <w:t xml:space="preserve">Effect of Mobile Phone Call Reminders </w:t>
      </w:r>
      <w:proofErr w:type="gramStart"/>
      <w:r w:rsidRPr="0057445C">
        <w:rPr>
          <w:rFonts w:asciiTheme="majorBidi" w:hAnsiTheme="majorBidi" w:cstheme="majorBidi"/>
          <w:i/>
          <w:iCs/>
          <w:sz w:val="24"/>
          <w:szCs w:val="24"/>
        </w:rPr>
        <w:t>With</w:t>
      </w:r>
      <w:proofErr w:type="gramEnd"/>
      <w:r w:rsidRPr="0057445C">
        <w:rPr>
          <w:rFonts w:asciiTheme="majorBidi" w:hAnsiTheme="majorBidi" w:cstheme="majorBidi"/>
          <w:i/>
          <w:iCs/>
          <w:sz w:val="24"/>
          <w:szCs w:val="24"/>
        </w:rPr>
        <w:t xml:space="preserve"> Standard Therapy Versus Standard Therapy Alone on Compliance With Iron Supplementation in Antenatal Women With Iron Deficiency </w:t>
      </w:r>
      <w:proofErr w:type="spellStart"/>
      <w:r w:rsidRPr="0057445C">
        <w:rPr>
          <w:rFonts w:asciiTheme="majorBidi" w:hAnsiTheme="majorBidi" w:cstheme="majorBidi"/>
          <w:i/>
          <w:iCs/>
          <w:sz w:val="24"/>
          <w:szCs w:val="24"/>
        </w:rPr>
        <w:t>Anemia</w:t>
      </w:r>
      <w:proofErr w:type="spellEnd"/>
      <w:r w:rsidRPr="0057445C">
        <w:rPr>
          <w:rFonts w:asciiTheme="majorBidi" w:hAnsiTheme="majorBidi" w:cstheme="majorBidi"/>
          <w:i/>
          <w:iCs/>
          <w:sz w:val="24"/>
          <w:szCs w:val="24"/>
        </w:rPr>
        <w:t>: A Randomized Controlled Trial</w:t>
      </w:r>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Cureus</w:t>
      </w:r>
      <w:proofErr w:type="spellEnd"/>
      <w:r w:rsidRPr="0057445C">
        <w:rPr>
          <w:rFonts w:asciiTheme="majorBidi" w:hAnsiTheme="majorBidi" w:cstheme="majorBidi"/>
          <w:sz w:val="24"/>
          <w:szCs w:val="24"/>
        </w:rPr>
        <w:t xml:space="preserve"> 14(9):</w:t>
      </w:r>
      <w:r w:rsidRPr="0057445C">
        <w:t xml:space="preserve"> </w:t>
      </w:r>
      <w:r w:rsidRPr="0057445C">
        <w:rPr>
          <w:rFonts w:asciiTheme="majorBidi" w:hAnsiTheme="majorBidi" w:cstheme="majorBidi"/>
          <w:sz w:val="24"/>
          <w:szCs w:val="24"/>
        </w:rPr>
        <w:t>e29501.</w:t>
      </w:r>
    </w:p>
    <w:p w14:paraId="02C64CF9" w14:textId="77777777" w:rsidR="00730027" w:rsidRPr="0057445C" w:rsidRDefault="00730027" w:rsidP="00092F21">
      <w:pPr>
        <w:spacing w:after="0" w:line="240" w:lineRule="auto"/>
        <w:ind w:left="630" w:hanging="630"/>
        <w:jc w:val="both"/>
        <w:rPr>
          <w:rFonts w:asciiTheme="majorBidi" w:hAnsiTheme="majorBidi" w:cstheme="majorBidi"/>
          <w:sz w:val="24"/>
          <w:szCs w:val="24"/>
        </w:rPr>
      </w:pPr>
      <w:r w:rsidRPr="0057445C">
        <w:rPr>
          <w:rFonts w:asciiTheme="majorBidi" w:hAnsiTheme="majorBidi" w:cstheme="majorBidi"/>
          <w:color w:val="000000"/>
          <w:sz w:val="24"/>
          <w:szCs w:val="24"/>
          <w:lang w:val="id"/>
        </w:rPr>
        <w:t>Sunuwar,</w:t>
      </w:r>
      <w:r w:rsidR="00C16FF5" w:rsidRPr="0057445C">
        <w:rPr>
          <w:rFonts w:asciiTheme="majorBidi" w:hAnsiTheme="majorBidi" w:cstheme="majorBidi"/>
          <w:color w:val="000000"/>
          <w:sz w:val="24"/>
          <w:szCs w:val="24"/>
          <w:lang w:val="id"/>
        </w:rPr>
        <w:t xml:space="preserve"> D.R; </w:t>
      </w:r>
      <w:r w:rsidRPr="0057445C">
        <w:rPr>
          <w:rFonts w:asciiTheme="majorBidi" w:hAnsiTheme="majorBidi" w:cstheme="majorBidi"/>
          <w:color w:val="000000"/>
          <w:sz w:val="24"/>
          <w:szCs w:val="24"/>
          <w:lang w:val="id"/>
        </w:rPr>
        <w:t xml:space="preserve"> Sangroula,</w:t>
      </w:r>
      <w:r w:rsidR="00C16FF5" w:rsidRPr="0057445C">
        <w:rPr>
          <w:rFonts w:asciiTheme="majorBidi" w:hAnsiTheme="majorBidi" w:cstheme="majorBidi"/>
          <w:color w:val="000000"/>
          <w:sz w:val="24"/>
          <w:szCs w:val="24"/>
          <w:lang w:val="id"/>
        </w:rPr>
        <w:t xml:space="preserve"> R.K;</w:t>
      </w:r>
      <w:r w:rsidRPr="0057445C">
        <w:rPr>
          <w:rFonts w:asciiTheme="majorBidi" w:hAnsiTheme="majorBidi" w:cstheme="majorBidi"/>
          <w:color w:val="000000"/>
          <w:sz w:val="24"/>
          <w:szCs w:val="24"/>
          <w:lang w:val="id"/>
        </w:rPr>
        <w:t xml:space="preserve"> Shakya,</w:t>
      </w:r>
      <w:r w:rsidR="00835ABB" w:rsidRPr="0057445C">
        <w:rPr>
          <w:rFonts w:asciiTheme="majorBidi" w:hAnsiTheme="majorBidi" w:cstheme="majorBidi"/>
          <w:color w:val="000000"/>
          <w:sz w:val="24"/>
          <w:szCs w:val="24"/>
          <w:lang w:val="id"/>
        </w:rPr>
        <w:t xml:space="preserve"> </w:t>
      </w:r>
      <w:r w:rsidR="00C16FF5" w:rsidRPr="0057445C">
        <w:rPr>
          <w:rFonts w:asciiTheme="majorBidi" w:hAnsiTheme="majorBidi" w:cstheme="majorBidi"/>
          <w:color w:val="000000"/>
          <w:sz w:val="24"/>
          <w:szCs w:val="24"/>
          <w:lang w:val="id"/>
        </w:rPr>
        <w:t>N.S;</w:t>
      </w:r>
      <w:r w:rsidRPr="0057445C">
        <w:rPr>
          <w:rFonts w:asciiTheme="majorBidi" w:hAnsiTheme="majorBidi" w:cstheme="majorBidi"/>
          <w:color w:val="000000"/>
          <w:sz w:val="24"/>
          <w:szCs w:val="24"/>
          <w:lang w:val="id"/>
        </w:rPr>
        <w:t xml:space="preserve"> Yadav, </w:t>
      </w:r>
      <w:r w:rsidR="00C16FF5" w:rsidRPr="0057445C">
        <w:rPr>
          <w:rFonts w:asciiTheme="majorBidi" w:hAnsiTheme="majorBidi" w:cstheme="majorBidi"/>
          <w:color w:val="000000"/>
          <w:sz w:val="24"/>
          <w:szCs w:val="24"/>
          <w:lang w:val="id"/>
        </w:rPr>
        <w:t xml:space="preserve">R; </w:t>
      </w:r>
      <w:r w:rsidRPr="0057445C">
        <w:rPr>
          <w:rFonts w:asciiTheme="majorBidi" w:hAnsiTheme="majorBidi" w:cstheme="majorBidi"/>
          <w:color w:val="000000"/>
          <w:sz w:val="24"/>
          <w:szCs w:val="24"/>
          <w:lang w:val="id"/>
        </w:rPr>
        <w:t xml:space="preserve">Chaudhary, </w:t>
      </w:r>
      <w:r w:rsidR="00C16FF5" w:rsidRPr="0057445C">
        <w:rPr>
          <w:rFonts w:asciiTheme="majorBidi" w:hAnsiTheme="majorBidi" w:cstheme="majorBidi"/>
          <w:color w:val="000000"/>
          <w:sz w:val="24"/>
          <w:szCs w:val="24"/>
          <w:lang w:val="id"/>
        </w:rPr>
        <w:t xml:space="preserve">N.K; </w:t>
      </w:r>
      <w:r w:rsidRPr="0057445C">
        <w:rPr>
          <w:rFonts w:asciiTheme="majorBidi" w:hAnsiTheme="majorBidi" w:cstheme="majorBidi"/>
          <w:color w:val="000000"/>
          <w:sz w:val="24"/>
          <w:szCs w:val="24"/>
          <w:lang w:val="id"/>
        </w:rPr>
        <w:t>Pradhan</w:t>
      </w:r>
      <w:r w:rsidR="00C16FF5" w:rsidRPr="0057445C">
        <w:rPr>
          <w:rFonts w:asciiTheme="majorBidi" w:hAnsiTheme="majorBidi" w:cstheme="majorBidi"/>
          <w:color w:val="000000"/>
          <w:sz w:val="24"/>
          <w:szCs w:val="24"/>
          <w:lang w:val="id"/>
        </w:rPr>
        <w:t>, P.M.S. (</w:t>
      </w:r>
      <w:r w:rsidRPr="0057445C">
        <w:rPr>
          <w:rFonts w:asciiTheme="majorBidi" w:hAnsiTheme="majorBidi" w:cstheme="majorBidi"/>
          <w:color w:val="000000"/>
          <w:sz w:val="24"/>
          <w:szCs w:val="24"/>
          <w:lang w:val="id"/>
        </w:rPr>
        <w:t>2019</w:t>
      </w:r>
      <w:r w:rsidR="00C16FF5" w:rsidRPr="0057445C">
        <w:rPr>
          <w:rFonts w:asciiTheme="majorBidi" w:hAnsiTheme="majorBidi" w:cstheme="majorBidi"/>
          <w:color w:val="000000"/>
          <w:sz w:val="24"/>
          <w:szCs w:val="24"/>
          <w:lang w:val="id"/>
        </w:rPr>
        <w:t>)</w:t>
      </w:r>
      <w:r w:rsidRPr="0057445C">
        <w:rPr>
          <w:rFonts w:asciiTheme="majorBidi" w:hAnsiTheme="majorBidi" w:cstheme="majorBidi"/>
          <w:color w:val="000000"/>
          <w:sz w:val="24"/>
          <w:szCs w:val="24"/>
          <w:lang w:val="id"/>
        </w:rPr>
        <w:t xml:space="preserve">. </w:t>
      </w:r>
      <w:r w:rsidRPr="0057445C">
        <w:rPr>
          <w:rFonts w:asciiTheme="majorBidi" w:hAnsiTheme="majorBidi" w:cstheme="majorBidi"/>
          <w:i/>
          <w:iCs/>
          <w:color w:val="000000"/>
          <w:sz w:val="24"/>
          <w:szCs w:val="24"/>
        </w:rPr>
        <w:t xml:space="preserve">Effect of nutrition education on </w:t>
      </w:r>
      <w:proofErr w:type="spellStart"/>
      <w:r w:rsidRPr="0057445C">
        <w:rPr>
          <w:rFonts w:asciiTheme="majorBidi" w:hAnsiTheme="majorBidi" w:cstheme="majorBidi"/>
          <w:i/>
          <w:iCs/>
          <w:color w:val="000000"/>
          <w:sz w:val="24"/>
          <w:szCs w:val="24"/>
        </w:rPr>
        <w:t>hemoglobin</w:t>
      </w:r>
      <w:proofErr w:type="spellEnd"/>
      <w:r w:rsidR="00E62583" w:rsidRPr="0057445C">
        <w:rPr>
          <w:rFonts w:asciiTheme="majorBidi" w:hAnsiTheme="majorBidi" w:cstheme="majorBidi"/>
          <w:i/>
          <w:iCs/>
          <w:color w:val="000000"/>
          <w:sz w:val="24"/>
          <w:szCs w:val="24"/>
        </w:rPr>
        <w:t xml:space="preserve"> </w:t>
      </w:r>
      <w:r w:rsidRPr="0057445C">
        <w:rPr>
          <w:rFonts w:asciiTheme="majorBidi" w:hAnsiTheme="majorBidi" w:cstheme="majorBidi"/>
          <w:i/>
          <w:iCs/>
          <w:color w:val="000000"/>
          <w:sz w:val="24"/>
          <w:szCs w:val="24"/>
        </w:rPr>
        <w:t>level in pregnant women: A quasi experimental study</w:t>
      </w:r>
      <w:r w:rsidRPr="0057445C">
        <w:rPr>
          <w:rFonts w:asciiTheme="majorBidi" w:hAnsiTheme="majorBidi" w:cstheme="majorBidi"/>
          <w:color w:val="000000"/>
          <w:sz w:val="24"/>
          <w:szCs w:val="24"/>
        </w:rPr>
        <w:t>.</w:t>
      </w:r>
      <w:r w:rsidRPr="0057445C">
        <w:rPr>
          <w:rFonts w:asciiTheme="majorBidi" w:hAnsiTheme="majorBidi" w:cstheme="majorBidi"/>
          <w:sz w:val="24"/>
          <w:szCs w:val="24"/>
        </w:rPr>
        <w:t xml:space="preserve"> </w:t>
      </w:r>
      <w:proofErr w:type="spellStart"/>
      <w:r w:rsidRPr="0057445C">
        <w:rPr>
          <w:rFonts w:asciiTheme="majorBidi" w:hAnsiTheme="majorBidi" w:cstheme="majorBidi"/>
          <w:sz w:val="24"/>
          <w:szCs w:val="24"/>
        </w:rPr>
        <w:t>Plos</w:t>
      </w:r>
      <w:proofErr w:type="spellEnd"/>
      <w:r w:rsidRPr="0057445C">
        <w:rPr>
          <w:rFonts w:asciiTheme="majorBidi" w:hAnsiTheme="majorBidi" w:cstheme="majorBidi"/>
          <w:sz w:val="24"/>
          <w:szCs w:val="24"/>
        </w:rPr>
        <w:t xml:space="preserve"> One.</w:t>
      </w:r>
      <w:r w:rsidR="00DA09CD" w:rsidRPr="0057445C">
        <w:rPr>
          <w:rFonts w:asciiTheme="majorBidi" w:hAnsiTheme="majorBidi" w:cstheme="majorBidi"/>
          <w:sz w:val="24"/>
          <w:szCs w:val="24"/>
        </w:rPr>
        <w:t xml:space="preserve"> </w:t>
      </w:r>
      <w:proofErr w:type="gramStart"/>
      <w:r w:rsidR="00DA09CD" w:rsidRPr="0057445C">
        <w:rPr>
          <w:rFonts w:asciiTheme="majorBidi" w:hAnsiTheme="majorBidi" w:cstheme="majorBidi"/>
          <w:sz w:val="24"/>
          <w:szCs w:val="24"/>
        </w:rPr>
        <w:t>March :</w:t>
      </w:r>
      <w:proofErr w:type="gramEnd"/>
      <w:r w:rsidR="00DA09CD" w:rsidRPr="0057445C">
        <w:rPr>
          <w:rFonts w:asciiTheme="majorBidi" w:hAnsiTheme="majorBidi" w:cstheme="majorBidi"/>
          <w:sz w:val="24"/>
          <w:szCs w:val="24"/>
        </w:rPr>
        <w:t xml:space="preserve"> 1-12</w:t>
      </w:r>
    </w:p>
    <w:p w14:paraId="7D4700A0" w14:textId="27EFEDAB" w:rsidR="006A3414" w:rsidRPr="0057445C" w:rsidRDefault="006A3414" w:rsidP="00092F21">
      <w:pPr>
        <w:spacing w:after="0" w:line="240" w:lineRule="auto"/>
        <w:ind w:left="630" w:hanging="630"/>
        <w:jc w:val="both"/>
        <w:rPr>
          <w:rFonts w:asciiTheme="majorBidi" w:hAnsiTheme="majorBidi" w:cstheme="majorBidi"/>
          <w:color w:val="000000" w:themeColor="text1"/>
          <w:sz w:val="24"/>
          <w:szCs w:val="24"/>
          <w:lang w:val="en-US"/>
        </w:rPr>
      </w:pPr>
      <w:proofErr w:type="spellStart"/>
      <w:r w:rsidRPr="0057445C">
        <w:rPr>
          <w:rFonts w:asciiTheme="majorBidi" w:hAnsiTheme="majorBidi" w:cstheme="majorBidi"/>
          <w:color w:val="000000"/>
          <w:sz w:val="24"/>
          <w:szCs w:val="24"/>
        </w:rPr>
        <w:t>Tegodan</w:t>
      </w:r>
      <w:proofErr w:type="spellEnd"/>
      <w:r w:rsidRPr="0057445C">
        <w:rPr>
          <w:rFonts w:asciiTheme="majorBidi" w:hAnsiTheme="majorBidi" w:cstheme="majorBidi"/>
          <w:color w:val="000000"/>
          <w:sz w:val="24"/>
          <w:szCs w:val="24"/>
        </w:rPr>
        <w:t>, E</w:t>
      </w:r>
      <w:r w:rsidRPr="0057445C">
        <w:rPr>
          <w:rFonts w:asciiTheme="majorBidi" w:hAnsiTheme="majorBidi" w:cstheme="majorBidi"/>
          <w:color w:val="000080"/>
          <w:sz w:val="24"/>
          <w:szCs w:val="24"/>
        </w:rPr>
        <w:t xml:space="preserve">; </w:t>
      </w:r>
      <w:r w:rsidRPr="0057445C">
        <w:rPr>
          <w:rFonts w:asciiTheme="majorBidi" w:hAnsiTheme="majorBidi" w:cstheme="majorBidi"/>
          <w:color w:val="000000"/>
          <w:sz w:val="24"/>
          <w:szCs w:val="24"/>
        </w:rPr>
        <w:t xml:space="preserve">Tura, G dan Kebede, A (2021) </w:t>
      </w:r>
      <w:r w:rsidRPr="0057445C">
        <w:rPr>
          <w:rFonts w:asciiTheme="majorBidi" w:hAnsiTheme="majorBidi" w:cstheme="majorBidi"/>
          <w:i/>
          <w:iCs/>
          <w:color w:val="000000"/>
          <w:sz w:val="24"/>
          <w:szCs w:val="24"/>
        </w:rPr>
        <w:t xml:space="preserve">Adherence to Iron and Folic Acid </w:t>
      </w:r>
      <w:proofErr w:type="spellStart"/>
      <w:r w:rsidRPr="0057445C">
        <w:rPr>
          <w:rFonts w:asciiTheme="majorBidi" w:hAnsiTheme="majorBidi" w:cstheme="majorBidi"/>
          <w:i/>
          <w:iCs/>
          <w:color w:val="000000"/>
          <w:sz w:val="24"/>
          <w:szCs w:val="24"/>
        </w:rPr>
        <w:t>Supplementsand</w:t>
      </w:r>
      <w:proofErr w:type="spellEnd"/>
      <w:r w:rsidRPr="0057445C">
        <w:rPr>
          <w:rFonts w:asciiTheme="majorBidi" w:hAnsiTheme="majorBidi" w:cstheme="majorBidi"/>
          <w:i/>
          <w:iCs/>
          <w:color w:val="000000"/>
          <w:sz w:val="24"/>
          <w:szCs w:val="24"/>
        </w:rPr>
        <w:t xml:space="preserve"> Associated Factors Among Pregnant </w:t>
      </w:r>
      <w:proofErr w:type="spellStart"/>
      <w:r w:rsidRPr="0057445C">
        <w:rPr>
          <w:rFonts w:asciiTheme="majorBidi" w:hAnsiTheme="majorBidi" w:cstheme="majorBidi"/>
          <w:i/>
          <w:iCs/>
          <w:color w:val="000000"/>
          <w:sz w:val="24"/>
          <w:szCs w:val="24"/>
        </w:rPr>
        <w:t>MothersAttending</w:t>
      </w:r>
      <w:proofErr w:type="spellEnd"/>
      <w:r w:rsidRPr="0057445C">
        <w:rPr>
          <w:rFonts w:asciiTheme="majorBidi" w:hAnsiTheme="majorBidi" w:cstheme="majorBidi"/>
          <w:i/>
          <w:iCs/>
          <w:color w:val="000000"/>
          <w:sz w:val="24"/>
          <w:szCs w:val="24"/>
        </w:rPr>
        <w:t xml:space="preserve"> ANC at </w:t>
      </w:r>
      <w:proofErr w:type="spellStart"/>
      <w:r w:rsidRPr="0057445C">
        <w:rPr>
          <w:rFonts w:asciiTheme="majorBidi" w:hAnsiTheme="majorBidi" w:cstheme="majorBidi"/>
          <w:i/>
          <w:iCs/>
          <w:color w:val="000000"/>
          <w:sz w:val="24"/>
          <w:szCs w:val="24"/>
        </w:rPr>
        <w:t>Gulele</w:t>
      </w:r>
      <w:proofErr w:type="spellEnd"/>
      <w:r w:rsidRPr="0057445C">
        <w:rPr>
          <w:rFonts w:asciiTheme="majorBidi" w:hAnsiTheme="majorBidi" w:cstheme="majorBidi"/>
          <w:i/>
          <w:iCs/>
          <w:color w:val="000000"/>
          <w:sz w:val="24"/>
          <w:szCs w:val="24"/>
        </w:rPr>
        <w:t xml:space="preserve"> Sub-City </w:t>
      </w:r>
      <w:proofErr w:type="spellStart"/>
      <w:r w:rsidRPr="0057445C">
        <w:rPr>
          <w:rFonts w:asciiTheme="majorBidi" w:hAnsiTheme="majorBidi" w:cstheme="majorBidi"/>
          <w:i/>
          <w:iCs/>
          <w:color w:val="000000"/>
          <w:sz w:val="24"/>
          <w:szCs w:val="24"/>
        </w:rPr>
        <w:t>GovernmentHealth</w:t>
      </w:r>
      <w:proofErr w:type="spellEnd"/>
      <w:r w:rsidRPr="0057445C">
        <w:rPr>
          <w:rFonts w:asciiTheme="majorBidi" w:hAnsiTheme="majorBidi" w:cstheme="majorBidi"/>
          <w:i/>
          <w:iCs/>
          <w:color w:val="000000"/>
          <w:sz w:val="24"/>
          <w:szCs w:val="24"/>
        </w:rPr>
        <w:t xml:space="preserve"> </w:t>
      </w:r>
      <w:proofErr w:type="spellStart"/>
      <w:r w:rsidRPr="0057445C">
        <w:rPr>
          <w:rFonts w:asciiTheme="majorBidi" w:hAnsiTheme="majorBidi" w:cstheme="majorBidi"/>
          <w:i/>
          <w:iCs/>
          <w:color w:val="000000"/>
          <w:sz w:val="24"/>
          <w:szCs w:val="24"/>
        </w:rPr>
        <w:t>Centers</w:t>
      </w:r>
      <w:proofErr w:type="spellEnd"/>
      <w:r w:rsidRPr="0057445C">
        <w:rPr>
          <w:rFonts w:asciiTheme="majorBidi" w:hAnsiTheme="majorBidi" w:cstheme="majorBidi"/>
          <w:i/>
          <w:iCs/>
          <w:color w:val="000000"/>
          <w:sz w:val="24"/>
          <w:szCs w:val="24"/>
        </w:rPr>
        <w:t xml:space="preserve"> in Addis Ababa, Ethiopia</w:t>
      </w:r>
      <w:r w:rsidRPr="0057445C">
        <w:rPr>
          <w:rFonts w:asciiTheme="majorBidi" w:hAnsiTheme="majorBidi" w:cstheme="majorBidi"/>
          <w:color w:val="000000"/>
          <w:sz w:val="24"/>
          <w:szCs w:val="24"/>
        </w:rPr>
        <w:t xml:space="preserve">. </w:t>
      </w:r>
      <w:r w:rsidRPr="0057445C">
        <w:rPr>
          <w:rFonts w:asciiTheme="majorBidi" w:hAnsiTheme="majorBidi" w:cstheme="majorBidi"/>
          <w:color w:val="000000" w:themeColor="text1"/>
          <w:sz w:val="24"/>
          <w:szCs w:val="24"/>
        </w:rPr>
        <w:t>Patient Preference and Adherence, 15:</w:t>
      </w:r>
      <w:r w:rsidRPr="0057445C">
        <w:rPr>
          <w:rStyle w:val="Hyperlink"/>
        </w:rPr>
        <w:t xml:space="preserve"> </w:t>
      </w:r>
      <w:r w:rsidRPr="0057445C">
        <w:rPr>
          <w:rFonts w:asciiTheme="majorBidi" w:hAnsiTheme="majorBidi" w:cstheme="majorBidi"/>
          <w:color w:val="000000"/>
          <w:sz w:val="24"/>
          <w:szCs w:val="24"/>
        </w:rPr>
        <w:t>1397–1405</w:t>
      </w:r>
    </w:p>
    <w:p w14:paraId="02D3500A" w14:textId="77777777" w:rsidR="0059235C" w:rsidRPr="0057445C" w:rsidRDefault="0059235C" w:rsidP="00092F21">
      <w:pPr>
        <w:spacing w:after="0" w:line="240" w:lineRule="auto"/>
        <w:ind w:left="630" w:hanging="630"/>
        <w:jc w:val="both"/>
        <w:rPr>
          <w:rFonts w:asciiTheme="majorBidi" w:hAnsiTheme="majorBidi" w:cstheme="majorBidi"/>
          <w:sz w:val="24"/>
          <w:szCs w:val="24"/>
        </w:rPr>
      </w:pPr>
      <w:r w:rsidRPr="0057445C">
        <w:rPr>
          <w:rFonts w:asciiTheme="majorBidi" w:hAnsiTheme="majorBidi" w:cstheme="majorBidi"/>
          <w:sz w:val="24"/>
          <w:szCs w:val="24"/>
        </w:rPr>
        <w:t xml:space="preserve">World Health Statistics 2019 (in press). Geneva: </w:t>
      </w:r>
      <w:r w:rsidRPr="0057445C">
        <w:rPr>
          <w:rFonts w:asciiTheme="majorBidi" w:hAnsiTheme="majorBidi" w:cstheme="majorBidi"/>
          <w:i/>
          <w:iCs/>
          <w:sz w:val="24"/>
          <w:szCs w:val="24"/>
        </w:rPr>
        <w:t>World Health Organization</w:t>
      </w:r>
      <w:r w:rsidRPr="0057445C">
        <w:rPr>
          <w:rFonts w:asciiTheme="majorBidi" w:hAnsiTheme="majorBidi" w:cstheme="majorBidi"/>
          <w:sz w:val="24"/>
          <w:szCs w:val="24"/>
        </w:rPr>
        <w:t>; 2019.</w:t>
      </w:r>
    </w:p>
    <w:p w14:paraId="5E19CCFE" w14:textId="2A309445" w:rsidR="001E316F" w:rsidRDefault="005D7EEF" w:rsidP="00092F21">
      <w:pPr>
        <w:spacing w:after="0" w:line="240" w:lineRule="auto"/>
        <w:ind w:left="630" w:hanging="630"/>
        <w:jc w:val="both"/>
        <w:rPr>
          <w:rFonts w:asciiTheme="majorBidi" w:hAnsiTheme="majorBidi" w:cstheme="majorBidi"/>
          <w:color w:val="000000"/>
          <w:sz w:val="24"/>
          <w:szCs w:val="24"/>
        </w:rPr>
      </w:pPr>
      <w:r w:rsidRPr="0057445C">
        <w:rPr>
          <w:rFonts w:asciiTheme="majorBidi" w:hAnsiTheme="majorBidi" w:cstheme="majorBidi"/>
          <w:sz w:val="24"/>
          <w:szCs w:val="24"/>
          <w:lang w:val="en-US"/>
        </w:rPr>
        <w:t xml:space="preserve">Yamashita, et all (2021). </w:t>
      </w:r>
      <w:r w:rsidRPr="0057445C">
        <w:rPr>
          <w:rFonts w:asciiTheme="majorBidi" w:hAnsiTheme="majorBidi" w:cstheme="majorBidi"/>
          <w:i/>
          <w:iCs/>
          <w:color w:val="000000"/>
          <w:sz w:val="24"/>
          <w:szCs w:val="24"/>
        </w:rPr>
        <w:t xml:space="preserve">Maternal Knowledge Associated with </w:t>
      </w:r>
      <w:proofErr w:type="spellStart"/>
      <w:r w:rsidRPr="0057445C">
        <w:rPr>
          <w:rFonts w:asciiTheme="majorBidi" w:hAnsiTheme="majorBidi" w:cstheme="majorBidi"/>
          <w:i/>
          <w:iCs/>
          <w:color w:val="000000"/>
          <w:sz w:val="24"/>
          <w:szCs w:val="24"/>
        </w:rPr>
        <w:t>thePrevalence</w:t>
      </w:r>
      <w:proofErr w:type="spellEnd"/>
      <w:r w:rsidRPr="0057445C">
        <w:rPr>
          <w:rFonts w:asciiTheme="majorBidi" w:hAnsiTheme="majorBidi" w:cstheme="majorBidi"/>
          <w:i/>
          <w:iCs/>
          <w:color w:val="000000"/>
          <w:sz w:val="24"/>
          <w:szCs w:val="24"/>
        </w:rPr>
        <w:t xml:space="preserve"> of Iron and Folic Acid </w:t>
      </w:r>
      <w:proofErr w:type="spellStart"/>
      <w:r w:rsidRPr="0057445C">
        <w:rPr>
          <w:rFonts w:asciiTheme="majorBidi" w:hAnsiTheme="majorBidi" w:cstheme="majorBidi"/>
          <w:i/>
          <w:iCs/>
          <w:color w:val="000000"/>
          <w:sz w:val="24"/>
          <w:szCs w:val="24"/>
        </w:rPr>
        <w:t>SupplementationAmong</w:t>
      </w:r>
      <w:proofErr w:type="spellEnd"/>
      <w:r w:rsidRPr="0057445C">
        <w:rPr>
          <w:rFonts w:asciiTheme="majorBidi" w:hAnsiTheme="majorBidi" w:cstheme="majorBidi"/>
          <w:i/>
          <w:iCs/>
          <w:color w:val="000000"/>
          <w:sz w:val="24"/>
          <w:szCs w:val="24"/>
        </w:rPr>
        <w:t xml:space="preserve"> Pregnant Women in </w:t>
      </w:r>
      <w:proofErr w:type="spellStart"/>
      <w:proofErr w:type="gramStart"/>
      <w:r w:rsidRPr="0057445C">
        <w:rPr>
          <w:rFonts w:asciiTheme="majorBidi" w:hAnsiTheme="majorBidi" w:cstheme="majorBidi"/>
          <w:i/>
          <w:iCs/>
          <w:color w:val="000000"/>
          <w:sz w:val="24"/>
          <w:szCs w:val="24"/>
        </w:rPr>
        <w:t>Muntinlupa,Philippines</w:t>
      </w:r>
      <w:proofErr w:type="spellEnd"/>
      <w:proofErr w:type="gramEnd"/>
      <w:r w:rsidRPr="0057445C">
        <w:rPr>
          <w:rFonts w:asciiTheme="majorBidi" w:hAnsiTheme="majorBidi" w:cstheme="majorBidi"/>
          <w:i/>
          <w:iCs/>
          <w:color w:val="000000"/>
          <w:sz w:val="24"/>
          <w:szCs w:val="24"/>
        </w:rPr>
        <w:t>: A Cross-Sectional Study</w:t>
      </w:r>
      <w:r w:rsidR="006A3414" w:rsidRPr="0057445C">
        <w:rPr>
          <w:rFonts w:asciiTheme="majorBidi" w:hAnsiTheme="majorBidi" w:cstheme="majorBidi"/>
          <w:i/>
          <w:iCs/>
          <w:color w:val="000000"/>
          <w:sz w:val="24"/>
          <w:szCs w:val="24"/>
        </w:rPr>
        <w:t xml:space="preserve">. </w:t>
      </w:r>
      <w:r w:rsidR="001E316F" w:rsidRPr="0057445C">
        <w:rPr>
          <w:rFonts w:asciiTheme="majorBidi" w:hAnsiTheme="majorBidi" w:cstheme="majorBidi"/>
          <w:color w:val="000000" w:themeColor="text1"/>
          <w:sz w:val="24"/>
          <w:szCs w:val="24"/>
        </w:rPr>
        <w:t>Patient Preference and Adherence</w:t>
      </w:r>
      <w:r w:rsidR="006A3414" w:rsidRPr="0057445C">
        <w:rPr>
          <w:rFonts w:asciiTheme="majorBidi" w:hAnsiTheme="majorBidi" w:cstheme="majorBidi"/>
          <w:color w:val="000000" w:themeColor="text1"/>
          <w:sz w:val="24"/>
          <w:szCs w:val="24"/>
        </w:rPr>
        <w:t xml:space="preserve">, </w:t>
      </w:r>
      <w:r w:rsidR="001E316F" w:rsidRPr="0057445C">
        <w:rPr>
          <w:rFonts w:asciiTheme="majorBidi" w:hAnsiTheme="majorBidi" w:cstheme="majorBidi"/>
          <w:color w:val="000000" w:themeColor="text1"/>
          <w:sz w:val="24"/>
          <w:szCs w:val="24"/>
        </w:rPr>
        <w:t>15:</w:t>
      </w:r>
      <w:r w:rsidR="001E316F" w:rsidRPr="0057445C">
        <w:rPr>
          <w:rStyle w:val="Hyperlink"/>
        </w:rPr>
        <w:t xml:space="preserve"> </w:t>
      </w:r>
      <w:r w:rsidR="001E316F" w:rsidRPr="0057445C">
        <w:rPr>
          <w:rStyle w:val="Hyperlink"/>
          <w:rFonts w:asciiTheme="majorBidi" w:hAnsiTheme="majorBidi" w:cstheme="majorBidi"/>
          <w:color w:val="000000" w:themeColor="text1"/>
          <w:sz w:val="24"/>
          <w:szCs w:val="24"/>
          <w:u w:val="none"/>
        </w:rPr>
        <w:t>501</w:t>
      </w:r>
      <w:r w:rsidR="001E316F" w:rsidRPr="0057445C">
        <w:rPr>
          <w:rFonts w:asciiTheme="majorBidi" w:hAnsiTheme="majorBidi" w:cstheme="majorBidi"/>
          <w:color w:val="000000" w:themeColor="text1"/>
          <w:sz w:val="24"/>
          <w:szCs w:val="24"/>
        </w:rPr>
        <w:t>–510</w:t>
      </w:r>
    </w:p>
    <w:p w14:paraId="21C34D81" w14:textId="77777777" w:rsidR="001E316F" w:rsidRDefault="001E316F" w:rsidP="00092F21">
      <w:pPr>
        <w:spacing w:after="0" w:line="240" w:lineRule="auto"/>
        <w:ind w:left="630" w:hanging="630"/>
        <w:jc w:val="both"/>
        <w:rPr>
          <w:rFonts w:asciiTheme="majorBidi" w:hAnsiTheme="majorBidi" w:cstheme="majorBidi"/>
          <w:color w:val="000000"/>
          <w:sz w:val="24"/>
          <w:szCs w:val="24"/>
        </w:rPr>
      </w:pPr>
    </w:p>
    <w:sectPr w:rsidR="001E316F" w:rsidSect="00326FF5">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4D51" w14:textId="77777777" w:rsidR="00CB4E54" w:rsidRDefault="00CB4E54" w:rsidP="004B6572">
      <w:pPr>
        <w:spacing w:after="0" w:line="240" w:lineRule="auto"/>
      </w:pPr>
      <w:r>
        <w:separator/>
      </w:r>
    </w:p>
  </w:endnote>
  <w:endnote w:type="continuationSeparator" w:id="0">
    <w:p w14:paraId="5D859570" w14:textId="77777777" w:rsidR="00CB4E54" w:rsidRDefault="00CB4E54" w:rsidP="004B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Bold+FPEF">
    <w:altName w:val="Times New Roman"/>
    <w:panose1 w:val="00000000000000000000"/>
    <w:charset w:val="00"/>
    <w:family w:val="roman"/>
    <w:notTrueType/>
    <w:pitch w:val="default"/>
  </w:font>
  <w:font w:name="AdvOT5843c571+20">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01528"/>
      <w:docPartObj>
        <w:docPartGallery w:val="Page Numbers (Bottom of Page)"/>
        <w:docPartUnique/>
      </w:docPartObj>
    </w:sdtPr>
    <w:sdtEndPr>
      <w:rPr>
        <w:noProof/>
      </w:rPr>
    </w:sdtEndPr>
    <w:sdtContent>
      <w:p w14:paraId="5AD43F0D" w14:textId="2A7C44BD" w:rsidR="0005339D" w:rsidRDefault="0005339D">
        <w:pPr>
          <w:pStyle w:val="Footer"/>
          <w:jc w:val="right"/>
        </w:pPr>
        <w:r w:rsidRPr="0005339D">
          <w:rPr>
            <w:rFonts w:ascii="Times New Roman" w:hAnsi="Times New Roman" w:cs="Times New Roman"/>
            <w:sz w:val="24"/>
            <w:szCs w:val="24"/>
          </w:rPr>
          <w:fldChar w:fldCharType="begin"/>
        </w:r>
        <w:r w:rsidRPr="0005339D">
          <w:rPr>
            <w:rFonts w:ascii="Times New Roman" w:hAnsi="Times New Roman" w:cs="Times New Roman"/>
            <w:sz w:val="24"/>
            <w:szCs w:val="24"/>
          </w:rPr>
          <w:instrText xml:space="preserve"> PAGE   \* MERGEFORMAT </w:instrText>
        </w:r>
        <w:r w:rsidRPr="0005339D">
          <w:rPr>
            <w:rFonts w:ascii="Times New Roman" w:hAnsi="Times New Roman" w:cs="Times New Roman"/>
            <w:sz w:val="24"/>
            <w:szCs w:val="24"/>
          </w:rPr>
          <w:fldChar w:fldCharType="separate"/>
        </w:r>
        <w:r w:rsidRPr="0005339D">
          <w:rPr>
            <w:rFonts w:ascii="Times New Roman" w:hAnsi="Times New Roman" w:cs="Times New Roman"/>
            <w:noProof/>
            <w:sz w:val="24"/>
            <w:szCs w:val="24"/>
          </w:rPr>
          <w:t>2</w:t>
        </w:r>
        <w:r w:rsidRPr="0005339D">
          <w:rPr>
            <w:rFonts w:ascii="Times New Roman" w:hAnsi="Times New Roman" w:cs="Times New Roman"/>
            <w:noProof/>
            <w:sz w:val="24"/>
            <w:szCs w:val="24"/>
          </w:rPr>
          <w:fldChar w:fldCharType="end"/>
        </w:r>
      </w:p>
    </w:sdtContent>
  </w:sdt>
  <w:p w14:paraId="603E8393" w14:textId="77777777" w:rsidR="004B6572" w:rsidRDefault="004B6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14478"/>
      <w:docPartObj>
        <w:docPartGallery w:val="Page Numbers (Bottom of Page)"/>
        <w:docPartUnique/>
      </w:docPartObj>
    </w:sdtPr>
    <w:sdtEndPr>
      <w:rPr>
        <w:rFonts w:ascii="Times New Roman" w:hAnsi="Times New Roman" w:cs="Times New Roman"/>
        <w:noProof/>
        <w:sz w:val="24"/>
        <w:szCs w:val="24"/>
      </w:rPr>
    </w:sdtEndPr>
    <w:sdtContent>
      <w:p w14:paraId="388D8C1A" w14:textId="4936C37C" w:rsidR="0005339D" w:rsidRPr="0005339D" w:rsidRDefault="0005339D">
        <w:pPr>
          <w:pStyle w:val="Footer"/>
          <w:jc w:val="right"/>
          <w:rPr>
            <w:rFonts w:ascii="Times New Roman" w:hAnsi="Times New Roman" w:cs="Times New Roman"/>
            <w:noProof/>
            <w:sz w:val="24"/>
            <w:szCs w:val="24"/>
          </w:rPr>
        </w:pPr>
        <w:r w:rsidRPr="0005339D">
          <w:rPr>
            <w:rFonts w:ascii="Times New Roman" w:hAnsi="Times New Roman" w:cs="Times New Roman"/>
            <w:noProof/>
            <w:sz w:val="24"/>
            <w:szCs w:val="24"/>
          </w:rPr>
          <w:fldChar w:fldCharType="begin"/>
        </w:r>
        <w:r w:rsidRPr="0005339D">
          <w:rPr>
            <w:rFonts w:ascii="Times New Roman" w:hAnsi="Times New Roman" w:cs="Times New Roman"/>
            <w:noProof/>
            <w:sz w:val="24"/>
            <w:szCs w:val="24"/>
          </w:rPr>
          <w:instrText xml:space="preserve"> PAGE   \* MERGEFORMAT </w:instrText>
        </w:r>
        <w:r w:rsidRPr="0005339D">
          <w:rPr>
            <w:rFonts w:ascii="Times New Roman" w:hAnsi="Times New Roman" w:cs="Times New Roman"/>
            <w:noProof/>
            <w:sz w:val="24"/>
            <w:szCs w:val="24"/>
          </w:rPr>
          <w:fldChar w:fldCharType="separate"/>
        </w:r>
        <w:r w:rsidRPr="0005339D">
          <w:rPr>
            <w:rFonts w:ascii="Times New Roman" w:hAnsi="Times New Roman" w:cs="Times New Roman"/>
            <w:noProof/>
            <w:sz w:val="24"/>
            <w:szCs w:val="24"/>
          </w:rPr>
          <w:t>2</w:t>
        </w:r>
        <w:r w:rsidRPr="0005339D">
          <w:rPr>
            <w:rFonts w:ascii="Times New Roman" w:hAnsi="Times New Roman" w:cs="Times New Roman"/>
            <w:noProof/>
            <w:sz w:val="24"/>
            <w:szCs w:val="24"/>
          </w:rPr>
          <w:fldChar w:fldCharType="end"/>
        </w:r>
      </w:p>
    </w:sdtContent>
  </w:sdt>
  <w:p w14:paraId="0552B9C2" w14:textId="77777777" w:rsidR="0005339D" w:rsidRDefault="0005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A197" w14:textId="77777777" w:rsidR="00CB4E54" w:rsidRDefault="00CB4E54" w:rsidP="004B6572">
      <w:pPr>
        <w:spacing w:after="0" w:line="240" w:lineRule="auto"/>
      </w:pPr>
      <w:r>
        <w:separator/>
      </w:r>
    </w:p>
  </w:footnote>
  <w:footnote w:type="continuationSeparator" w:id="0">
    <w:p w14:paraId="0C5747E1" w14:textId="77777777" w:rsidR="00CB4E54" w:rsidRDefault="00CB4E54" w:rsidP="004B6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E08C" w14:textId="4AAE4D11" w:rsidR="0005339D" w:rsidRPr="0005339D" w:rsidRDefault="0005339D" w:rsidP="0005339D">
    <w:pPr>
      <w:pStyle w:val="Header"/>
      <w:jc w:val="right"/>
      <w:rPr>
        <w:rFonts w:ascii="Times New Roman" w:hAnsi="Times New Roman" w:cs="Times New Roman"/>
        <w:sz w:val="24"/>
        <w:szCs w:val="24"/>
      </w:rPr>
    </w:pPr>
    <w:r w:rsidRPr="0005339D">
      <w:rPr>
        <w:rFonts w:ascii="Times New Roman" w:hAnsi="Times New Roman" w:cs="Times New Roman"/>
        <w:sz w:val="24"/>
        <w:szCs w:val="24"/>
        <w:lang w:val="id-ID"/>
      </w:rPr>
      <w:t xml:space="preserve">Endang Nur Widiyaningsih </w:t>
    </w:r>
    <w:r>
      <w:rPr>
        <w:rFonts w:ascii="Times New Roman" w:hAnsi="Times New Roman" w:cs="Times New Roman"/>
        <w:sz w:val="24"/>
        <w:szCs w:val="24"/>
        <w:lang w:val="en-US"/>
      </w:rPr>
      <w:t xml:space="preserve">/ </w:t>
    </w:r>
    <w:r w:rsidRPr="0005339D">
      <w:rPr>
        <w:rFonts w:ascii="Times New Roman" w:hAnsi="Times New Roman" w:cs="Times New Roman"/>
        <w:sz w:val="24"/>
        <w:szCs w:val="24"/>
        <w:lang w:val="id-ID"/>
      </w:rPr>
      <w:t xml:space="preserve">Jurnal Kesehatan 16 (1) 2023, </w:t>
    </w:r>
    <w:r>
      <w:rPr>
        <w:rFonts w:ascii="Times New Roman" w:hAnsi="Times New Roman" w:cs="Times New Roman"/>
        <w:sz w:val="24"/>
        <w:szCs w:val="24"/>
        <w:lang w:val="en-US"/>
      </w:rPr>
      <w:t>8</w:t>
    </w:r>
    <w:r w:rsidR="007B4224">
      <w:rPr>
        <w:rFonts w:ascii="Times New Roman" w:hAnsi="Times New Roman" w:cs="Times New Roman"/>
        <w:sz w:val="24"/>
        <w:szCs w:val="24"/>
        <w:lang w:val="en-US"/>
      </w:rPr>
      <w:t>2</w:t>
    </w:r>
    <w:r w:rsidRPr="0005339D">
      <w:rPr>
        <w:rFonts w:ascii="Times New Roman" w:hAnsi="Times New Roman" w:cs="Times New Roman"/>
        <w:sz w:val="24"/>
        <w:szCs w:val="24"/>
        <w:lang w:val="en-US"/>
      </w:rPr>
      <w:t>-</w:t>
    </w:r>
    <w:r>
      <w:rPr>
        <w:rFonts w:ascii="Times New Roman" w:hAnsi="Times New Roman" w:cs="Times New Roman"/>
        <w:sz w:val="24"/>
        <w:szCs w:val="24"/>
        <w:lang w:val="en-US"/>
      </w:rPr>
      <w:t>9</w:t>
    </w:r>
    <w:r w:rsidR="007B4224">
      <w:rPr>
        <w:rFonts w:ascii="Times New Roman" w:hAnsi="Times New Roman" w:cs="Times New Roman"/>
        <w:sz w:val="24"/>
        <w:szCs w:val="24"/>
        <w:lang w:val="en-US"/>
      </w:rPr>
      <w:t>6</w:t>
    </w:r>
  </w:p>
  <w:p w14:paraId="45C36D0F" w14:textId="77777777" w:rsidR="0005339D" w:rsidRDefault="0005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89C6" w14:textId="4BAA16E0" w:rsidR="0005339D" w:rsidRPr="0005339D" w:rsidRDefault="0005339D" w:rsidP="0005339D">
    <w:pPr>
      <w:pStyle w:val="Header"/>
      <w:jc w:val="center"/>
      <w:rPr>
        <w:rFonts w:ascii="Times New Roman" w:hAnsi="Times New Roman" w:cs="Times New Roman"/>
        <w:sz w:val="24"/>
        <w:szCs w:val="24"/>
      </w:rPr>
    </w:pPr>
    <w:r w:rsidRPr="0005339D">
      <w:rPr>
        <w:rFonts w:ascii="Times New Roman" w:hAnsi="Times New Roman" w:cs="Times New Roman"/>
        <w:sz w:val="24"/>
        <w:szCs w:val="24"/>
        <w:lang w:val="id-ID"/>
      </w:rPr>
      <w:t xml:space="preserve">Jurnal Kesehatan 16 (1) 2023, </w:t>
    </w:r>
    <w:r>
      <w:rPr>
        <w:rFonts w:ascii="Times New Roman" w:hAnsi="Times New Roman" w:cs="Times New Roman"/>
        <w:sz w:val="24"/>
        <w:szCs w:val="24"/>
        <w:lang w:val="en-US"/>
      </w:rPr>
      <w:t>8</w:t>
    </w:r>
    <w:r w:rsidR="007B4224">
      <w:rPr>
        <w:rFonts w:ascii="Times New Roman" w:hAnsi="Times New Roman" w:cs="Times New Roman"/>
        <w:sz w:val="24"/>
        <w:szCs w:val="24"/>
        <w:lang w:val="en-US"/>
      </w:rPr>
      <w:t>2</w:t>
    </w:r>
    <w:r w:rsidRPr="0005339D">
      <w:rPr>
        <w:rFonts w:ascii="Times New Roman" w:hAnsi="Times New Roman" w:cs="Times New Roman"/>
        <w:sz w:val="24"/>
        <w:szCs w:val="24"/>
        <w:lang w:val="en-US"/>
      </w:rPr>
      <w:t>-</w:t>
    </w:r>
    <w:r>
      <w:rPr>
        <w:rFonts w:ascii="Times New Roman" w:hAnsi="Times New Roman" w:cs="Times New Roman"/>
        <w:sz w:val="24"/>
        <w:szCs w:val="24"/>
        <w:lang w:val="en-US"/>
      </w:rPr>
      <w:t>9</w:t>
    </w:r>
    <w:r w:rsidR="007B4224">
      <w:rPr>
        <w:rFonts w:ascii="Times New Roman" w:hAnsi="Times New Roman" w:cs="Times New Roman"/>
        <w:sz w:val="24"/>
        <w:szCs w:val="24"/>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85"/>
    <w:multiLevelType w:val="hybridMultilevel"/>
    <w:tmpl w:val="24346420"/>
    <w:lvl w:ilvl="0" w:tplc="B7B2E080">
      <w:start w:val="1"/>
      <w:numFmt w:val="decimal"/>
      <w:lvlText w:val="%1."/>
      <w:lvlJc w:val="left"/>
      <w:pPr>
        <w:ind w:left="397" w:hanging="360"/>
      </w:pPr>
      <w:rPr>
        <w:rFonts w:hint="default"/>
      </w:rPr>
    </w:lvl>
    <w:lvl w:ilvl="1" w:tplc="38090019" w:tentative="1">
      <w:start w:val="1"/>
      <w:numFmt w:val="lowerLetter"/>
      <w:lvlText w:val="%2."/>
      <w:lvlJc w:val="left"/>
      <w:pPr>
        <w:ind w:left="1117" w:hanging="360"/>
      </w:pPr>
    </w:lvl>
    <w:lvl w:ilvl="2" w:tplc="3809001B" w:tentative="1">
      <w:start w:val="1"/>
      <w:numFmt w:val="lowerRoman"/>
      <w:lvlText w:val="%3."/>
      <w:lvlJc w:val="right"/>
      <w:pPr>
        <w:ind w:left="1837" w:hanging="180"/>
      </w:pPr>
    </w:lvl>
    <w:lvl w:ilvl="3" w:tplc="3809000F" w:tentative="1">
      <w:start w:val="1"/>
      <w:numFmt w:val="decimal"/>
      <w:lvlText w:val="%4."/>
      <w:lvlJc w:val="left"/>
      <w:pPr>
        <w:ind w:left="2557" w:hanging="360"/>
      </w:pPr>
    </w:lvl>
    <w:lvl w:ilvl="4" w:tplc="38090019" w:tentative="1">
      <w:start w:val="1"/>
      <w:numFmt w:val="lowerLetter"/>
      <w:lvlText w:val="%5."/>
      <w:lvlJc w:val="left"/>
      <w:pPr>
        <w:ind w:left="3277" w:hanging="360"/>
      </w:pPr>
    </w:lvl>
    <w:lvl w:ilvl="5" w:tplc="3809001B" w:tentative="1">
      <w:start w:val="1"/>
      <w:numFmt w:val="lowerRoman"/>
      <w:lvlText w:val="%6."/>
      <w:lvlJc w:val="right"/>
      <w:pPr>
        <w:ind w:left="3997" w:hanging="180"/>
      </w:pPr>
    </w:lvl>
    <w:lvl w:ilvl="6" w:tplc="3809000F" w:tentative="1">
      <w:start w:val="1"/>
      <w:numFmt w:val="decimal"/>
      <w:lvlText w:val="%7."/>
      <w:lvlJc w:val="left"/>
      <w:pPr>
        <w:ind w:left="4717" w:hanging="360"/>
      </w:pPr>
    </w:lvl>
    <w:lvl w:ilvl="7" w:tplc="38090019" w:tentative="1">
      <w:start w:val="1"/>
      <w:numFmt w:val="lowerLetter"/>
      <w:lvlText w:val="%8."/>
      <w:lvlJc w:val="left"/>
      <w:pPr>
        <w:ind w:left="5437" w:hanging="360"/>
      </w:pPr>
    </w:lvl>
    <w:lvl w:ilvl="8" w:tplc="3809001B" w:tentative="1">
      <w:start w:val="1"/>
      <w:numFmt w:val="lowerRoman"/>
      <w:lvlText w:val="%9."/>
      <w:lvlJc w:val="right"/>
      <w:pPr>
        <w:ind w:left="6157" w:hanging="180"/>
      </w:pPr>
    </w:lvl>
  </w:abstractNum>
  <w:abstractNum w:abstractNumId="1" w15:restartNumberingAfterBreak="0">
    <w:nsid w:val="1729401D"/>
    <w:multiLevelType w:val="hybridMultilevel"/>
    <w:tmpl w:val="F31E74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694E45"/>
    <w:multiLevelType w:val="hybridMultilevel"/>
    <w:tmpl w:val="279047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ED276C"/>
    <w:multiLevelType w:val="hybridMultilevel"/>
    <w:tmpl w:val="D354DE54"/>
    <w:lvl w:ilvl="0" w:tplc="E03CD91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9776FD2"/>
    <w:multiLevelType w:val="hybridMultilevel"/>
    <w:tmpl w:val="44282A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E33107"/>
    <w:multiLevelType w:val="hybridMultilevel"/>
    <w:tmpl w:val="8BBC13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6816FA"/>
    <w:multiLevelType w:val="hybridMultilevel"/>
    <w:tmpl w:val="C1D8F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A09212C"/>
    <w:multiLevelType w:val="hybridMultilevel"/>
    <w:tmpl w:val="31C6C5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B27048A"/>
    <w:multiLevelType w:val="hybridMultilevel"/>
    <w:tmpl w:val="92F2FA0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3D873C6"/>
    <w:multiLevelType w:val="hybridMultilevel"/>
    <w:tmpl w:val="BF3E282E"/>
    <w:lvl w:ilvl="0" w:tplc="E05478F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68111A9"/>
    <w:multiLevelType w:val="hybridMultilevel"/>
    <w:tmpl w:val="44B2B2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91190162">
    <w:abstractNumId w:val="2"/>
  </w:num>
  <w:num w:numId="2" w16cid:durableId="262962980">
    <w:abstractNumId w:val="1"/>
  </w:num>
  <w:num w:numId="3" w16cid:durableId="2051414810">
    <w:abstractNumId w:val="0"/>
  </w:num>
  <w:num w:numId="4" w16cid:durableId="387650577">
    <w:abstractNumId w:val="7"/>
  </w:num>
  <w:num w:numId="5" w16cid:durableId="139268741">
    <w:abstractNumId w:val="3"/>
  </w:num>
  <w:num w:numId="6" w16cid:durableId="770976874">
    <w:abstractNumId w:val="9"/>
  </w:num>
  <w:num w:numId="7" w16cid:durableId="668676028">
    <w:abstractNumId w:val="8"/>
  </w:num>
  <w:num w:numId="8" w16cid:durableId="1881090862">
    <w:abstractNumId w:val="6"/>
  </w:num>
  <w:num w:numId="9" w16cid:durableId="21833094">
    <w:abstractNumId w:val="4"/>
  </w:num>
  <w:num w:numId="10" w16cid:durableId="1851017390">
    <w:abstractNumId w:val="5"/>
  </w:num>
  <w:num w:numId="11" w16cid:durableId="618950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72"/>
    <w:rsid w:val="0001591D"/>
    <w:rsid w:val="00017C18"/>
    <w:rsid w:val="00030EAE"/>
    <w:rsid w:val="00032162"/>
    <w:rsid w:val="0003274C"/>
    <w:rsid w:val="0003296C"/>
    <w:rsid w:val="00043319"/>
    <w:rsid w:val="000436A2"/>
    <w:rsid w:val="00044FF9"/>
    <w:rsid w:val="00046ED6"/>
    <w:rsid w:val="0005339D"/>
    <w:rsid w:val="00063892"/>
    <w:rsid w:val="00092F21"/>
    <w:rsid w:val="000A314E"/>
    <w:rsid w:val="000A622A"/>
    <w:rsid w:val="000F016F"/>
    <w:rsid w:val="00103C2B"/>
    <w:rsid w:val="00123EDA"/>
    <w:rsid w:val="00126F34"/>
    <w:rsid w:val="001270C8"/>
    <w:rsid w:val="00157AD4"/>
    <w:rsid w:val="00157E1C"/>
    <w:rsid w:val="00173AE9"/>
    <w:rsid w:val="00185344"/>
    <w:rsid w:val="00195BD5"/>
    <w:rsid w:val="001C1892"/>
    <w:rsid w:val="001D0A5A"/>
    <w:rsid w:val="001E316F"/>
    <w:rsid w:val="001F415D"/>
    <w:rsid w:val="00206657"/>
    <w:rsid w:val="00220E2A"/>
    <w:rsid w:val="0022492E"/>
    <w:rsid w:val="00225EB1"/>
    <w:rsid w:val="00225F63"/>
    <w:rsid w:val="002276E8"/>
    <w:rsid w:val="002410DF"/>
    <w:rsid w:val="00244F39"/>
    <w:rsid w:val="002505A8"/>
    <w:rsid w:val="0025249A"/>
    <w:rsid w:val="002655BC"/>
    <w:rsid w:val="002666F0"/>
    <w:rsid w:val="00266B39"/>
    <w:rsid w:val="00274086"/>
    <w:rsid w:val="0028016B"/>
    <w:rsid w:val="002827E2"/>
    <w:rsid w:val="00294174"/>
    <w:rsid w:val="002961B0"/>
    <w:rsid w:val="002A6AAE"/>
    <w:rsid w:val="002B6F04"/>
    <w:rsid w:val="002D4640"/>
    <w:rsid w:val="002D6A99"/>
    <w:rsid w:val="002E01A7"/>
    <w:rsid w:val="002F0458"/>
    <w:rsid w:val="002F11B9"/>
    <w:rsid w:val="002F3F37"/>
    <w:rsid w:val="002F4F60"/>
    <w:rsid w:val="00323578"/>
    <w:rsid w:val="00326FF5"/>
    <w:rsid w:val="0034155C"/>
    <w:rsid w:val="003435C7"/>
    <w:rsid w:val="00344102"/>
    <w:rsid w:val="0034453E"/>
    <w:rsid w:val="003651A4"/>
    <w:rsid w:val="00367B00"/>
    <w:rsid w:val="00371B54"/>
    <w:rsid w:val="003A7B2D"/>
    <w:rsid w:val="003C597C"/>
    <w:rsid w:val="003D00B9"/>
    <w:rsid w:val="003F1262"/>
    <w:rsid w:val="004028BB"/>
    <w:rsid w:val="00421700"/>
    <w:rsid w:val="00423AB9"/>
    <w:rsid w:val="00440ED9"/>
    <w:rsid w:val="00457557"/>
    <w:rsid w:val="00460AB5"/>
    <w:rsid w:val="004619C2"/>
    <w:rsid w:val="004666B9"/>
    <w:rsid w:val="004A08C7"/>
    <w:rsid w:val="004A3549"/>
    <w:rsid w:val="004B6572"/>
    <w:rsid w:val="004F47A9"/>
    <w:rsid w:val="00505D29"/>
    <w:rsid w:val="00507F70"/>
    <w:rsid w:val="00512AF6"/>
    <w:rsid w:val="00525E37"/>
    <w:rsid w:val="00532D55"/>
    <w:rsid w:val="0053324E"/>
    <w:rsid w:val="005449CE"/>
    <w:rsid w:val="005706CF"/>
    <w:rsid w:val="0057445C"/>
    <w:rsid w:val="0058653A"/>
    <w:rsid w:val="0059235C"/>
    <w:rsid w:val="00597E10"/>
    <w:rsid w:val="005B301B"/>
    <w:rsid w:val="005B3C03"/>
    <w:rsid w:val="005B700A"/>
    <w:rsid w:val="005D7EEF"/>
    <w:rsid w:val="005F1675"/>
    <w:rsid w:val="005F2B3D"/>
    <w:rsid w:val="005F7F79"/>
    <w:rsid w:val="00603AAC"/>
    <w:rsid w:val="00613D4A"/>
    <w:rsid w:val="006273B6"/>
    <w:rsid w:val="00635BB5"/>
    <w:rsid w:val="00635BC7"/>
    <w:rsid w:val="00647D61"/>
    <w:rsid w:val="006920C6"/>
    <w:rsid w:val="00696EBF"/>
    <w:rsid w:val="006A3414"/>
    <w:rsid w:val="006D06B1"/>
    <w:rsid w:val="006E54BC"/>
    <w:rsid w:val="00704210"/>
    <w:rsid w:val="00730027"/>
    <w:rsid w:val="007639DF"/>
    <w:rsid w:val="0077186D"/>
    <w:rsid w:val="00775668"/>
    <w:rsid w:val="00776E15"/>
    <w:rsid w:val="007B4224"/>
    <w:rsid w:val="007D330B"/>
    <w:rsid w:val="007D3AF3"/>
    <w:rsid w:val="007F208A"/>
    <w:rsid w:val="00813C5F"/>
    <w:rsid w:val="00827A51"/>
    <w:rsid w:val="00833424"/>
    <w:rsid w:val="00835ABB"/>
    <w:rsid w:val="00847F93"/>
    <w:rsid w:val="00877D6E"/>
    <w:rsid w:val="008974FC"/>
    <w:rsid w:val="008C2D3E"/>
    <w:rsid w:val="008D1F52"/>
    <w:rsid w:val="008D7A0F"/>
    <w:rsid w:val="009009D5"/>
    <w:rsid w:val="009148DF"/>
    <w:rsid w:val="00917E6F"/>
    <w:rsid w:val="00987EF5"/>
    <w:rsid w:val="00993BE9"/>
    <w:rsid w:val="009953B7"/>
    <w:rsid w:val="009A51AE"/>
    <w:rsid w:val="009C76F2"/>
    <w:rsid w:val="009D0256"/>
    <w:rsid w:val="00A04319"/>
    <w:rsid w:val="00A1089E"/>
    <w:rsid w:val="00A465DE"/>
    <w:rsid w:val="00A4788C"/>
    <w:rsid w:val="00A56DB8"/>
    <w:rsid w:val="00A620D2"/>
    <w:rsid w:val="00A72762"/>
    <w:rsid w:val="00A774F4"/>
    <w:rsid w:val="00A85048"/>
    <w:rsid w:val="00A96EAF"/>
    <w:rsid w:val="00AA7F85"/>
    <w:rsid w:val="00AF3EFD"/>
    <w:rsid w:val="00B43FCD"/>
    <w:rsid w:val="00B557E6"/>
    <w:rsid w:val="00B65E2D"/>
    <w:rsid w:val="00B80708"/>
    <w:rsid w:val="00B8489E"/>
    <w:rsid w:val="00B9603F"/>
    <w:rsid w:val="00BC1F2E"/>
    <w:rsid w:val="00BE57E5"/>
    <w:rsid w:val="00BF5221"/>
    <w:rsid w:val="00C129BA"/>
    <w:rsid w:val="00C16FF5"/>
    <w:rsid w:val="00C20E4E"/>
    <w:rsid w:val="00C37841"/>
    <w:rsid w:val="00C53E62"/>
    <w:rsid w:val="00C60741"/>
    <w:rsid w:val="00C61D61"/>
    <w:rsid w:val="00C965C4"/>
    <w:rsid w:val="00CA17DA"/>
    <w:rsid w:val="00CB3A79"/>
    <w:rsid w:val="00CB4E54"/>
    <w:rsid w:val="00CD43A1"/>
    <w:rsid w:val="00CE299B"/>
    <w:rsid w:val="00CF6B3E"/>
    <w:rsid w:val="00D235DB"/>
    <w:rsid w:val="00D3538E"/>
    <w:rsid w:val="00D407E0"/>
    <w:rsid w:val="00D40BED"/>
    <w:rsid w:val="00D503CE"/>
    <w:rsid w:val="00D74332"/>
    <w:rsid w:val="00DA09CD"/>
    <w:rsid w:val="00DA1CE0"/>
    <w:rsid w:val="00DA2E8C"/>
    <w:rsid w:val="00DE1229"/>
    <w:rsid w:val="00DE5D1E"/>
    <w:rsid w:val="00DF5B73"/>
    <w:rsid w:val="00E12783"/>
    <w:rsid w:val="00E1371A"/>
    <w:rsid w:val="00E15F81"/>
    <w:rsid w:val="00E279F6"/>
    <w:rsid w:val="00E3376E"/>
    <w:rsid w:val="00E34220"/>
    <w:rsid w:val="00E44D71"/>
    <w:rsid w:val="00E476B5"/>
    <w:rsid w:val="00E573F7"/>
    <w:rsid w:val="00E62583"/>
    <w:rsid w:val="00E706BC"/>
    <w:rsid w:val="00E80132"/>
    <w:rsid w:val="00E95611"/>
    <w:rsid w:val="00EE7BC9"/>
    <w:rsid w:val="00EF6F3F"/>
    <w:rsid w:val="00EF7E9A"/>
    <w:rsid w:val="00F23DE8"/>
    <w:rsid w:val="00F67E2A"/>
    <w:rsid w:val="00F8127A"/>
    <w:rsid w:val="00FA68A0"/>
    <w:rsid w:val="00FB6DC1"/>
    <w:rsid w:val="00FC198B"/>
    <w:rsid w:val="00FC34D7"/>
    <w:rsid w:val="00FE679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F302"/>
  <w15:chartTrackingRefBased/>
  <w15:docId w15:val="{6EBC217F-ADB2-4C2F-AEFE-CFE2C9B3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3E62"/>
    <w:pPr>
      <w:widowControl w:val="0"/>
      <w:autoSpaceDE w:val="0"/>
      <w:autoSpaceDN w:val="0"/>
      <w:spacing w:after="0" w:line="240" w:lineRule="auto"/>
      <w:ind w:left="527" w:hanging="428"/>
      <w:outlineLvl w:val="0"/>
    </w:pPr>
    <w:rPr>
      <w:rFonts w:ascii="Arial" w:eastAsia="Arial" w:hAnsi="Arial" w:cs="Arial"/>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572"/>
    <w:rPr>
      <w:color w:val="0563C1" w:themeColor="hyperlink"/>
      <w:u w:val="single"/>
    </w:rPr>
  </w:style>
  <w:style w:type="character" w:styleId="UnresolvedMention">
    <w:name w:val="Unresolved Mention"/>
    <w:basedOn w:val="DefaultParagraphFont"/>
    <w:uiPriority w:val="99"/>
    <w:semiHidden/>
    <w:unhideWhenUsed/>
    <w:rsid w:val="004B6572"/>
    <w:rPr>
      <w:color w:val="605E5C"/>
      <w:shd w:val="clear" w:color="auto" w:fill="E1DFDD"/>
    </w:rPr>
  </w:style>
  <w:style w:type="paragraph" w:styleId="Header">
    <w:name w:val="header"/>
    <w:basedOn w:val="Normal"/>
    <w:link w:val="HeaderChar"/>
    <w:uiPriority w:val="99"/>
    <w:unhideWhenUsed/>
    <w:rsid w:val="004B6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572"/>
  </w:style>
  <w:style w:type="paragraph" w:styleId="Footer">
    <w:name w:val="footer"/>
    <w:basedOn w:val="Normal"/>
    <w:link w:val="FooterChar"/>
    <w:uiPriority w:val="99"/>
    <w:unhideWhenUsed/>
    <w:rsid w:val="004B6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572"/>
  </w:style>
  <w:style w:type="paragraph" w:styleId="BodyText">
    <w:name w:val="Body Text"/>
    <w:basedOn w:val="Normal"/>
    <w:link w:val="BodyTextChar"/>
    <w:uiPriority w:val="1"/>
    <w:qFormat/>
    <w:rsid w:val="00532D55"/>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532D55"/>
    <w:rPr>
      <w:rFonts w:ascii="Arial MT" w:eastAsia="Arial MT" w:hAnsi="Arial MT" w:cs="Arial MT"/>
      <w:lang w:val="id"/>
    </w:rPr>
  </w:style>
  <w:style w:type="paragraph" w:styleId="ListParagraph">
    <w:name w:val="List Paragraph"/>
    <w:basedOn w:val="Normal"/>
    <w:uiPriority w:val="34"/>
    <w:qFormat/>
    <w:rsid w:val="00BC1F2E"/>
    <w:pPr>
      <w:spacing w:after="0" w:line="240" w:lineRule="auto"/>
      <w:ind w:left="720"/>
      <w:contextualSpacing/>
    </w:pPr>
    <w:rPr>
      <w:rFonts w:ascii="Times New Roman" w:eastAsia="Calibri" w:hAnsi="Times New Roman" w:cs="Times New Roman"/>
      <w:szCs w:val="24"/>
      <w:lang w:val="en-US"/>
    </w:rPr>
  </w:style>
  <w:style w:type="table" w:styleId="TableGrid">
    <w:name w:val="Table Grid"/>
    <w:basedOn w:val="TableNormal"/>
    <w:uiPriority w:val="39"/>
    <w:rsid w:val="00CB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3A79"/>
    <w:rPr>
      <w:rFonts w:ascii="Times New Roman Bold+FPEF" w:hAnsi="Times New Roman Bold+FPEF" w:hint="default"/>
      <w:b/>
      <w:bCs/>
      <w:i w:val="0"/>
      <w:iCs w:val="0"/>
      <w:color w:val="000000"/>
      <w:sz w:val="20"/>
      <w:szCs w:val="20"/>
    </w:rPr>
  </w:style>
  <w:style w:type="character" w:customStyle="1" w:styleId="fontstyle21">
    <w:name w:val="fontstyle21"/>
    <w:basedOn w:val="DefaultParagraphFont"/>
    <w:rsid w:val="00157E1C"/>
    <w:rPr>
      <w:rFonts w:ascii="AdvOT5843c571+20" w:hAnsi="AdvOT5843c571+20" w:hint="default"/>
      <w:b w:val="0"/>
      <w:bCs w:val="0"/>
      <w:i w:val="0"/>
      <w:iCs w:val="0"/>
      <w:color w:val="000000"/>
      <w:sz w:val="18"/>
      <w:szCs w:val="18"/>
    </w:rPr>
  </w:style>
  <w:style w:type="character" w:customStyle="1" w:styleId="Heading1Char">
    <w:name w:val="Heading 1 Char"/>
    <w:basedOn w:val="DefaultParagraphFont"/>
    <w:link w:val="Heading1"/>
    <w:uiPriority w:val="9"/>
    <w:rsid w:val="00C53E62"/>
    <w:rPr>
      <w:rFonts w:ascii="Arial" w:eastAsia="Arial" w:hAnsi="Arial" w:cs="Arial"/>
      <w:b/>
      <w:bCs/>
      <w:lang w:val="id"/>
    </w:rPr>
  </w:style>
  <w:style w:type="character" w:styleId="CommentReference">
    <w:name w:val="annotation reference"/>
    <w:basedOn w:val="DefaultParagraphFont"/>
    <w:uiPriority w:val="99"/>
    <w:semiHidden/>
    <w:unhideWhenUsed/>
    <w:rsid w:val="00A72762"/>
    <w:rPr>
      <w:sz w:val="16"/>
      <w:szCs w:val="16"/>
    </w:rPr>
  </w:style>
  <w:style w:type="paragraph" w:styleId="CommentText">
    <w:name w:val="annotation text"/>
    <w:basedOn w:val="Normal"/>
    <w:link w:val="CommentTextChar"/>
    <w:uiPriority w:val="99"/>
    <w:unhideWhenUsed/>
    <w:rsid w:val="00A72762"/>
    <w:pPr>
      <w:spacing w:line="240" w:lineRule="auto"/>
    </w:pPr>
    <w:rPr>
      <w:sz w:val="20"/>
      <w:szCs w:val="20"/>
    </w:rPr>
  </w:style>
  <w:style w:type="character" w:customStyle="1" w:styleId="CommentTextChar">
    <w:name w:val="Comment Text Char"/>
    <w:basedOn w:val="DefaultParagraphFont"/>
    <w:link w:val="CommentText"/>
    <w:uiPriority w:val="99"/>
    <w:rsid w:val="00A72762"/>
    <w:rPr>
      <w:sz w:val="20"/>
      <w:szCs w:val="20"/>
    </w:rPr>
  </w:style>
  <w:style w:type="paragraph" w:styleId="CommentSubject">
    <w:name w:val="annotation subject"/>
    <w:basedOn w:val="CommentText"/>
    <w:next w:val="CommentText"/>
    <w:link w:val="CommentSubjectChar"/>
    <w:uiPriority w:val="99"/>
    <w:semiHidden/>
    <w:unhideWhenUsed/>
    <w:rsid w:val="00A72762"/>
    <w:rPr>
      <w:b/>
      <w:bCs/>
    </w:rPr>
  </w:style>
  <w:style w:type="character" w:customStyle="1" w:styleId="CommentSubjectChar">
    <w:name w:val="Comment Subject Char"/>
    <w:basedOn w:val="CommentTextChar"/>
    <w:link w:val="CommentSubject"/>
    <w:uiPriority w:val="99"/>
    <w:semiHidden/>
    <w:rsid w:val="00A72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121">
      <w:bodyDiv w:val="1"/>
      <w:marLeft w:val="0"/>
      <w:marRight w:val="0"/>
      <w:marTop w:val="0"/>
      <w:marBottom w:val="0"/>
      <w:divBdr>
        <w:top w:val="none" w:sz="0" w:space="0" w:color="auto"/>
        <w:left w:val="none" w:sz="0" w:space="0" w:color="auto"/>
        <w:bottom w:val="none" w:sz="0" w:space="0" w:color="auto"/>
        <w:right w:val="none" w:sz="0" w:space="0" w:color="auto"/>
      </w:divBdr>
    </w:div>
    <w:div w:id="201523967">
      <w:bodyDiv w:val="1"/>
      <w:marLeft w:val="0"/>
      <w:marRight w:val="0"/>
      <w:marTop w:val="0"/>
      <w:marBottom w:val="0"/>
      <w:divBdr>
        <w:top w:val="none" w:sz="0" w:space="0" w:color="auto"/>
        <w:left w:val="none" w:sz="0" w:space="0" w:color="auto"/>
        <w:bottom w:val="none" w:sz="0" w:space="0" w:color="auto"/>
        <w:right w:val="none" w:sz="0" w:space="0" w:color="auto"/>
      </w:divBdr>
    </w:div>
    <w:div w:id="19672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w239@ums.ac.id" TargetMode="External"/><Relationship Id="rId13" Type="http://schemas.openxmlformats.org/officeDocument/2006/relationships/hyperlink" Target="https://kesmas.kemkes.go.id/kategori_konten/903ce9225fca3e988c2af215d4e544d3/buku-pedo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DF51-13BE-4D84-9A4E-DEB90E57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 Nur W.</dc:creator>
  <cp:keywords/>
  <dc:description/>
  <cp:lastModifiedBy>my</cp:lastModifiedBy>
  <cp:revision>21</cp:revision>
  <dcterms:created xsi:type="dcterms:W3CDTF">2023-05-26T07:19:00Z</dcterms:created>
  <dcterms:modified xsi:type="dcterms:W3CDTF">2023-06-08T04:07:00Z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2601f147c6a7051e83759d2f921ff5b04cfb414f07c2795421b174347620cb5d</vt:lpwstr>
  </property>
</Properties>
</file>