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62" w:rsidRDefault="00DA40AC">
      <w:r>
        <w:rPr>
          <w:noProof/>
          <w:lang w:eastAsia="ja-JP"/>
        </w:rPr>
        <mc:AlternateContent>
          <mc:Choice Requires="wps">
            <w:drawing>
              <wp:anchor distT="45720" distB="45720" distL="114300" distR="114300" simplePos="0" relativeHeight="251659264" behindDoc="0" locked="0" layoutInCell="1" allowOverlap="1" wp14:anchorId="3BD345D2" wp14:editId="332A62E8">
                <wp:simplePos x="0" y="0"/>
                <wp:positionH relativeFrom="margin">
                  <wp:posOffset>2577465</wp:posOffset>
                </wp:positionH>
                <wp:positionV relativeFrom="paragraph">
                  <wp:posOffset>29845</wp:posOffset>
                </wp:positionV>
                <wp:extent cx="3289300" cy="659130"/>
                <wp:effectExtent l="0" t="0" r="635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659130"/>
                        </a:xfrm>
                        <a:prstGeom prst="rect">
                          <a:avLst/>
                        </a:prstGeom>
                        <a:solidFill>
                          <a:srgbClr val="FFFFFF"/>
                        </a:solidFill>
                        <a:ln w="9525">
                          <a:noFill/>
                          <a:miter lim="800000"/>
                          <a:headEnd/>
                          <a:tailEnd/>
                        </a:ln>
                      </wps:spPr>
                      <wps:txbx>
                        <w:txbxContent>
                          <w:p w:rsidR="0095246D" w:rsidRDefault="0095246D" w:rsidP="0095246D">
                            <w:pPr>
                              <w:spacing w:after="0" w:line="240" w:lineRule="auto"/>
                              <w:jc w:val="right"/>
                              <w:rPr>
                                <w:rFonts w:cs="Calibri"/>
                                <w:sz w:val="16"/>
                                <w:szCs w:val="16"/>
                              </w:rPr>
                            </w:pPr>
                            <w:r>
                              <w:rPr>
                                <w:rFonts w:cs="Calibri"/>
                                <w:sz w:val="16"/>
                                <w:szCs w:val="16"/>
                              </w:rPr>
                              <w:t>p-</w:t>
                            </w:r>
                            <w:r w:rsidRPr="00D96297">
                              <w:rPr>
                                <w:rFonts w:cs="Calibri"/>
                                <w:sz w:val="16"/>
                                <w:szCs w:val="16"/>
                              </w:rPr>
                              <w:t>ISSN: 1411-8912</w:t>
                            </w:r>
                          </w:p>
                          <w:p w:rsidR="0095246D" w:rsidRPr="00D96297" w:rsidRDefault="0095246D" w:rsidP="0095246D">
                            <w:pPr>
                              <w:spacing w:after="0" w:line="240" w:lineRule="auto"/>
                              <w:jc w:val="right"/>
                              <w:rPr>
                                <w:rFonts w:cs="Calibri"/>
                                <w:sz w:val="16"/>
                                <w:szCs w:val="16"/>
                              </w:rPr>
                            </w:pPr>
                            <w:r>
                              <w:rPr>
                                <w:rFonts w:cs="Calibri"/>
                                <w:sz w:val="16"/>
                                <w:szCs w:val="16"/>
                              </w:rPr>
                              <w:t>e-ISSN: 2714-6251</w:t>
                            </w:r>
                          </w:p>
                          <w:p w:rsidR="00A15662" w:rsidRPr="00F93853" w:rsidRDefault="00AE16EF" w:rsidP="00A15662">
                            <w:pPr>
                              <w:spacing w:after="0" w:line="240" w:lineRule="auto"/>
                              <w:jc w:val="right"/>
                              <w:rPr>
                                <w:rStyle w:val="Hyperlink"/>
                                <w:rFonts w:cstheme="minorHAnsi"/>
                                <w:sz w:val="16"/>
                                <w:szCs w:val="16"/>
                              </w:rPr>
                            </w:pPr>
                            <w:hyperlink r:id="rId8" w:history="1">
                              <w:r w:rsidR="00A15662" w:rsidRPr="00F93853">
                                <w:rPr>
                                  <w:rStyle w:val="Hyperlink"/>
                                  <w:rFonts w:cstheme="minorHAnsi"/>
                                  <w:sz w:val="16"/>
                                  <w:szCs w:val="16"/>
                                </w:rPr>
                                <w:t>http://journals.ums.ac.id/index.php/sinektika</w:t>
                              </w:r>
                            </w:hyperlink>
                          </w:p>
                          <w:p w:rsidR="00A15662" w:rsidRPr="00F93853" w:rsidRDefault="00A15662" w:rsidP="00A15662">
                            <w:pPr>
                              <w:spacing w:after="0" w:line="240" w:lineRule="auto"/>
                              <w:jc w:val="right"/>
                              <w:rPr>
                                <w:rFonts w:cstheme="minorHAnsi"/>
                                <w:sz w:val="16"/>
                                <w:szCs w:val="16"/>
                              </w:rPr>
                            </w:pPr>
                            <w:r w:rsidRPr="00F93853">
                              <w:rPr>
                                <w:rFonts w:cstheme="minorHAnsi"/>
                                <w:sz w:val="16"/>
                                <w:szCs w:val="16"/>
                              </w:rPr>
                              <w:t xml:space="preserve">  </w:t>
                            </w:r>
                          </w:p>
                          <w:p w:rsidR="00A15662" w:rsidRPr="00A15662" w:rsidRDefault="00A15662" w:rsidP="00A15662">
                            <w:pPr>
                              <w:spacing w:after="0" w:line="240" w:lineRule="auto"/>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345D2" id="_x0000_t202" coordsize="21600,21600" o:spt="202" path="m,l,21600r21600,l21600,xe">
                <v:stroke joinstyle="miter"/>
                <v:path gradientshapeok="t" o:connecttype="rect"/>
              </v:shapetype>
              <v:shape id="Text Box 2" o:spid="_x0000_s1026" type="#_x0000_t202" style="position:absolute;margin-left:202.95pt;margin-top:2.35pt;width:259pt;height:51.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" stroked="f">
                <v:textbox>
                  <w:txbxContent>
                    <w:p w:rsidR="0095246D" w:rsidRDefault="0095246D" w:rsidP="0095246D">
                      <w:pPr>
                        <w:spacing w:after="0" w:line="240" w:lineRule="auto"/>
                        <w:jc w:val="right"/>
                        <w:rPr>
                          <w:rFonts w:cs="Calibri"/>
                          <w:sz w:val="16"/>
                          <w:szCs w:val="16"/>
                        </w:rPr>
                      </w:pPr>
                      <w:r>
                        <w:rPr>
                          <w:rFonts w:cs="Calibri"/>
                          <w:sz w:val="16"/>
                          <w:szCs w:val="16"/>
                        </w:rPr>
                        <w:t>p-</w:t>
                      </w:r>
                      <w:r w:rsidRPr="00D96297">
                        <w:rPr>
                          <w:rFonts w:cs="Calibri"/>
                          <w:sz w:val="16"/>
                          <w:szCs w:val="16"/>
                        </w:rPr>
                        <w:t>ISSN: 1411-8912</w:t>
                      </w:r>
                    </w:p>
                    <w:p w:rsidR="0095246D" w:rsidRPr="00D96297" w:rsidRDefault="0095246D" w:rsidP="0095246D">
                      <w:pPr>
                        <w:spacing w:after="0" w:line="240" w:lineRule="auto"/>
                        <w:jc w:val="right"/>
                        <w:rPr>
                          <w:rFonts w:cs="Calibri"/>
                          <w:sz w:val="16"/>
                          <w:szCs w:val="16"/>
                        </w:rPr>
                      </w:pPr>
                      <w:r>
                        <w:rPr>
                          <w:rFonts w:cs="Calibri"/>
                          <w:sz w:val="16"/>
                          <w:szCs w:val="16"/>
                        </w:rPr>
                        <w:t>e-ISSN: 2714-6251</w:t>
                      </w:r>
                    </w:p>
                    <w:p w:rsidR="00A15662" w:rsidRPr="00F93853" w:rsidRDefault="00AE16EF" w:rsidP="00A15662">
                      <w:pPr>
                        <w:spacing w:after="0" w:line="240" w:lineRule="auto"/>
                        <w:jc w:val="right"/>
                        <w:rPr>
                          <w:rStyle w:val="Hyperlink"/>
                          <w:rFonts w:cstheme="minorHAnsi"/>
                          <w:sz w:val="16"/>
                          <w:szCs w:val="16"/>
                        </w:rPr>
                      </w:pPr>
                      <w:hyperlink r:id="rId9" w:history="1">
                        <w:r w:rsidR="00A15662" w:rsidRPr="00F93853">
                          <w:rPr>
                            <w:rStyle w:val="Hyperlink"/>
                            <w:rFonts w:cstheme="minorHAnsi"/>
                            <w:sz w:val="16"/>
                            <w:szCs w:val="16"/>
                          </w:rPr>
                          <w:t>http://journals.ums.ac.id/index.php/sinektika</w:t>
                        </w:r>
                      </w:hyperlink>
                    </w:p>
                    <w:p w:rsidR="00A15662" w:rsidRPr="00F93853" w:rsidRDefault="00A15662" w:rsidP="00A15662">
                      <w:pPr>
                        <w:spacing w:after="0" w:line="240" w:lineRule="auto"/>
                        <w:jc w:val="right"/>
                        <w:rPr>
                          <w:rFonts w:cstheme="minorHAnsi"/>
                          <w:sz w:val="16"/>
                          <w:szCs w:val="16"/>
                        </w:rPr>
                      </w:pPr>
                      <w:r w:rsidRPr="00F93853">
                        <w:rPr>
                          <w:rFonts w:cstheme="minorHAnsi"/>
                          <w:sz w:val="16"/>
                          <w:szCs w:val="16"/>
                        </w:rPr>
                        <w:t xml:space="preserve">  </w:t>
                      </w:r>
                    </w:p>
                    <w:p w:rsidR="00A15662" w:rsidRPr="00A15662" w:rsidRDefault="00A15662" w:rsidP="00A15662">
                      <w:pPr>
                        <w:spacing w:after="0" w:line="240" w:lineRule="auto"/>
                        <w:rPr>
                          <w:rFonts w:cstheme="minorHAnsi"/>
                          <w:sz w:val="18"/>
                          <w:szCs w:val="18"/>
                        </w:rPr>
                      </w:pPr>
                    </w:p>
                  </w:txbxContent>
                </v:textbox>
                <w10:wrap type="square" anchorx="margin"/>
              </v:shape>
            </w:pict>
          </mc:Fallback>
        </mc:AlternateContent>
      </w:r>
      <w:r>
        <w:rPr>
          <w:noProof/>
          <w:lang w:eastAsia="ja-JP"/>
        </w:rPr>
        <w:drawing>
          <wp:anchor distT="0" distB="0" distL="114300" distR="114300" simplePos="0" relativeHeight="251660288" behindDoc="0" locked="0" layoutInCell="1" allowOverlap="1" wp14:anchorId="69948095" wp14:editId="0115C92C">
            <wp:simplePos x="0" y="0"/>
            <wp:positionH relativeFrom="margin">
              <wp:posOffset>-83820</wp:posOffset>
            </wp:positionH>
            <wp:positionV relativeFrom="paragraph">
              <wp:posOffset>29845</wp:posOffset>
            </wp:positionV>
            <wp:extent cx="2405380" cy="42735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1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05380" cy="42735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322"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3510"/>
        <w:gridCol w:w="5812"/>
      </w:tblGrid>
      <w:tr w:rsidR="008513CE" w:rsidTr="0095246D">
        <w:tc>
          <w:tcPr>
            <w:tcW w:w="9322" w:type="dxa"/>
            <w:gridSpan w:val="2"/>
            <w:vAlign w:val="center"/>
          </w:tcPr>
          <w:p w:rsidR="00E3484B" w:rsidRPr="00E3484B" w:rsidRDefault="00E3484B" w:rsidP="00F77DAC">
            <w:pPr>
              <w:pStyle w:val="Default"/>
              <w:rPr>
                <w:rFonts w:asciiTheme="minorHAnsi" w:hAnsiTheme="minorHAnsi" w:cs="Times New Roman"/>
                <w:sz w:val="28"/>
                <w:szCs w:val="28"/>
              </w:rPr>
            </w:pPr>
            <w:r w:rsidRPr="00E3484B">
              <w:rPr>
                <w:rFonts w:asciiTheme="minorHAnsi" w:hAnsiTheme="minorHAnsi" w:cs="Times New Roman"/>
                <w:b/>
                <w:bCs/>
                <w:sz w:val="28"/>
                <w:szCs w:val="28"/>
              </w:rPr>
              <w:t xml:space="preserve">PANDUAN PENULISAN JURNAL ARSITEKTUR “SINEKTIKA” </w:t>
            </w:r>
          </w:p>
          <w:p w:rsidR="00C718E7" w:rsidRPr="00E3484B" w:rsidRDefault="00E3484B" w:rsidP="00F77DAC">
            <w:pPr>
              <w:rPr>
                <w:rFonts w:cs="Times New Roman"/>
                <w:sz w:val="10"/>
                <w:szCs w:val="10"/>
              </w:rPr>
            </w:pPr>
            <w:r w:rsidRPr="00E3484B">
              <w:rPr>
                <w:rFonts w:cs="Times New Roman"/>
                <w:b/>
                <w:bCs/>
                <w:sz w:val="28"/>
                <w:szCs w:val="28"/>
              </w:rPr>
              <w:t>JUDUL ARTIKEL MAKSIMAL 12 KATA (</w:t>
            </w:r>
            <w:r>
              <w:rPr>
                <w:rFonts w:cs="Times New Roman"/>
                <w:b/>
                <w:bCs/>
                <w:sz w:val="28"/>
                <w:szCs w:val="28"/>
              </w:rPr>
              <w:t>CALIBRI</w:t>
            </w:r>
            <w:r w:rsidRPr="00E3484B">
              <w:rPr>
                <w:rFonts w:cs="Times New Roman"/>
                <w:b/>
                <w:bCs/>
                <w:sz w:val="28"/>
                <w:szCs w:val="28"/>
              </w:rPr>
              <w:t xml:space="preserve"> 14 BOLD) </w:t>
            </w:r>
          </w:p>
        </w:tc>
      </w:tr>
      <w:tr w:rsidR="007E0042" w:rsidRPr="00C06DC5" w:rsidTr="00C06DC5">
        <w:trPr>
          <w:trHeight w:val="2048"/>
        </w:trPr>
        <w:tc>
          <w:tcPr>
            <w:tcW w:w="3510" w:type="dxa"/>
            <w:tcBorders>
              <w:bottom w:val="single" w:sz="2" w:space="0" w:color="auto"/>
            </w:tcBorders>
          </w:tcPr>
          <w:p w:rsidR="007E0042" w:rsidRPr="00E3484B" w:rsidRDefault="007E0042" w:rsidP="007E0042">
            <w:pPr>
              <w:jc w:val="both"/>
              <w:rPr>
                <w:rFonts w:cs="Times New Roman"/>
                <w:b/>
                <w:sz w:val="10"/>
                <w:szCs w:val="10"/>
              </w:rPr>
            </w:pPr>
          </w:p>
          <w:p w:rsidR="00912056" w:rsidRPr="00C8345E" w:rsidRDefault="00E3484B" w:rsidP="00912056">
            <w:pPr>
              <w:jc w:val="both"/>
              <w:rPr>
                <w:rFonts w:cs="Times New Roman"/>
                <w:b/>
                <w:sz w:val="20"/>
                <w:szCs w:val="20"/>
              </w:rPr>
            </w:pPr>
            <w:r w:rsidRPr="00C8345E">
              <w:rPr>
                <w:rFonts w:cs="Times New Roman"/>
                <w:b/>
                <w:sz w:val="20"/>
                <w:szCs w:val="20"/>
              </w:rPr>
              <w:t xml:space="preserve">Penulis 1 (calibri </w:t>
            </w:r>
            <w:r w:rsidR="00C8345E">
              <w:rPr>
                <w:rFonts w:cs="Times New Roman"/>
                <w:b/>
                <w:sz w:val="20"/>
                <w:szCs w:val="20"/>
              </w:rPr>
              <w:t>10</w:t>
            </w:r>
            <w:r w:rsidRPr="00C8345E">
              <w:rPr>
                <w:rFonts w:cs="Times New Roman"/>
                <w:b/>
                <w:sz w:val="20"/>
                <w:szCs w:val="20"/>
              </w:rPr>
              <w:t xml:space="preserve"> bold)</w:t>
            </w:r>
          </w:p>
          <w:p w:rsidR="00E3484B" w:rsidRPr="00C8345E" w:rsidRDefault="0095246D" w:rsidP="00E3484B">
            <w:pPr>
              <w:jc w:val="both"/>
              <w:rPr>
                <w:rFonts w:cs="Times New Roman"/>
                <w:sz w:val="18"/>
                <w:szCs w:val="18"/>
              </w:rPr>
            </w:pPr>
            <w:r>
              <w:rPr>
                <w:rFonts w:cs="Times New Roman"/>
                <w:sz w:val="20"/>
                <w:szCs w:val="20"/>
              </w:rPr>
              <w:t>Afiliasi</w:t>
            </w:r>
            <w:r w:rsidR="00E3484B" w:rsidRPr="00CB450E">
              <w:rPr>
                <w:rFonts w:cs="Times New Roman"/>
                <w:sz w:val="20"/>
                <w:szCs w:val="20"/>
              </w:rPr>
              <w:t xml:space="preserve"> lembaga</w:t>
            </w:r>
            <w:r w:rsidR="00E3484B" w:rsidRPr="00C8345E">
              <w:rPr>
                <w:rFonts w:cs="Times New Roman"/>
                <w:sz w:val="18"/>
                <w:szCs w:val="18"/>
              </w:rPr>
              <w:t xml:space="preserve"> Penulis (calibri </w:t>
            </w:r>
            <w:r w:rsidR="00C8345E">
              <w:rPr>
                <w:rFonts w:cs="Times New Roman"/>
                <w:sz w:val="18"/>
                <w:szCs w:val="18"/>
              </w:rPr>
              <w:t>9</w:t>
            </w:r>
            <w:r w:rsidR="00E3484B" w:rsidRPr="00C8345E">
              <w:rPr>
                <w:rFonts w:cs="Times New Roman"/>
                <w:sz w:val="18"/>
                <w:szCs w:val="18"/>
              </w:rPr>
              <w:t>)</w:t>
            </w:r>
          </w:p>
          <w:p w:rsidR="007E0042" w:rsidRPr="00CB450E" w:rsidRDefault="00912056" w:rsidP="00E3484B">
            <w:pPr>
              <w:jc w:val="both"/>
              <w:rPr>
                <w:rFonts w:cs="Times New Roman"/>
                <w:sz w:val="20"/>
                <w:szCs w:val="20"/>
              </w:rPr>
            </w:pPr>
            <w:r w:rsidRPr="00CB450E">
              <w:rPr>
                <w:rFonts w:cs="Times New Roman"/>
                <w:sz w:val="20"/>
                <w:szCs w:val="20"/>
                <w:lang w:val="id-ID"/>
              </w:rPr>
              <w:t>e-</w:t>
            </w:r>
            <w:r w:rsidRPr="00CB450E">
              <w:rPr>
                <w:rFonts w:cs="Times New Roman"/>
                <w:sz w:val="20"/>
                <w:szCs w:val="20"/>
              </w:rPr>
              <w:t>mail</w:t>
            </w:r>
          </w:p>
          <w:p w:rsidR="007E0042" w:rsidRPr="00E3484B" w:rsidRDefault="007E0042" w:rsidP="007E0042">
            <w:pPr>
              <w:jc w:val="both"/>
              <w:rPr>
                <w:rFonts w:cs="Times New Roman"/>
                <w:sz w:val="16"/>
                <w:szCs w:val="16"/>
              </w:rPr>
            </w:pPr>
          </w:p>
          <w:p w:rsidR="00E3484B" w:rsidRPr="00C8345E" w:rsidRDefault="00E3484B" w:rsidP="00E3484B">
            <w:pPr>
              <w:jc w:val="both"/>
              <w:rPr>
                <w:rFonts w:cs="Times New Roman"/>
                <w:b/>
                <w:sz w:val="20"/>
                <w:szCs w:val="20"/>
              </w:rPr>
            </w:pPr>
            <w:r w:rsidRPr="00C8345E">
              <w:rPr>
                <w:rFonts w:cs="Times New Roman"/>
                <w:b/>
                <w:sz w:val="20"/>
                <w:szCs w:val="20"/>
              </w:rPr>
              <w:t xml:space="preserve">Penulis 2 (calibri </w:t>
            </w:r>
            <w:r w:rsidR="00C8345E">
              <w:rPr>
                <w:rFonts w:cs="Times New Roman"/>
                <w:b/>
                <w:sz w:val="20"/>
                <w:szCs w:val="20"/>
              </w:rPr>
              <w:t>10</w:t>
            </w:r>
            <w:r w:rsidRPr="00C8345E">
              <w:rPr>
                <w:rFonts w:cs="Times New Roman"/>
                <w:b/>
                <w:sz w:val="20"/>
                <w:szCs w:val="20"/>
              </w:rPr>
              <w:t xml:space="preserve"> bold)</w:t>
            </w:r>
          </w:p>
          <w:p w:rsidR="00E3484B" w:rsidRPr="00CB450E" w:rsidRDefault="0095246D" w:rsidP="00E3484B">
            <w:pPr>
              <w:jc w:val="both"/>
              <w:rPr>
                <w:rFonts w:cs="Times New Roman"/>
                <w:sz w:val="20"/>
                <w:szCs w:val="20"/>
              </w:rPr>
            </w:pPr>
            <w:r>
              <w:rPr>
                <w:rFonts w:cs="Times New Roman"/>
                <w:sz w:val="20"/>
                <w:szCs w:val="20"/>
              </w:rPr>
              <w:t>Afiliasi</w:t>
            </w:r>
            <w:r w:rsidRPr="00CB450E">
              <w:rPr>
                <w:rFonts w:cs="Times New Roman"/>
                <w:sz w:val="20"/>
                <w:szCs w:val="20"/>
              </w:rPr>
              <w:t xml:space="preserve"> </w:t>
            </w:r>
            <w:r w:rsidR="00E3484B" w:rsidRPr="00CB450E">
              <w:rPr>
                <w:rFonts w:cs="Times New Roman"/>
                <w:sz w:val="20"/>
                <w:szCs w:val="20"/>
              </w:rPr>
              <w:t xml:space="preserve">lembaga Penulis (calibri </w:t>
            </w:r>
            <w:r w:rsidR="00C8345E" w:rsidRPr="00CB450E">
              <w:rPr>
                <w:rFonts w:cs="Times New Roman"/>
                <w:sz w:val="20"/>
                <w:szCs w:val="20"/>
              </w:rPr>
              <w:t>9</w:t>
            </w:r>
            <w:r w:rsidR="00E3484B" w:rsidRPr="00CB450E">
              <w:rPr>
                <w:rFonts w:cs="Times New Roman"/>
                <w:sz w:val="20"/>
                <w:szCs w:val="20"/>
              </w:rPr>
              <w:t>)</w:t>
            </w:r>
          </w:p>
          <w:p w:rsidR="00E3484B" w:rsidRPr="00CB450E" w:rsidRDefault="00E3484B" w:rsidP="00E3484B">
            <w:pPr>
              <w:jc w:val="both"/>
              <w:rPr>
                <w:rFonts w:cs="Times New Roman"/>
                <w:sz w:val="20"/>
                <w:szCs w:val="20"/>
              </w:rPr>
            </w:pPr>
            <w:r w:rsidRPr="00CB450E">
              <w:rPr>
                <w:rFonts w:cs="Times New Roman"/>
                <w:sz w:val="20"/>
                <w:szCs w:val="20"/>
                <w:lang w:val="id-ID"/>
              </w:rPr>
              <w:t>e-</w:t>
            </w:r>
            <w:r w:rsidRPr="00CB450E">
              <w:rPr>
                <w:rFonts w:cs="Times New Roman"/>
                <w:sz w:val="20"/>
                <w:szCs w:val="20"/>
              </w:rPr>
              <w:t>mail</w:t>
            </w:r>
          </w:p>
          <w:p w:rsidR="007E0042" w:rsidRPr="00E3484B" w:rsidRDefault="007E0042" w:rsidP="00912056">
            <w:pPr>
              <w:jc w:val="both"/>
              <w:rPr>
                <w:rFonts w:cs="Times New Roman"/>
                <w:sz w:val="18"/>
                <w:szCs w:val="18"/>
              </w:rPr>
            </w:pPr>
          </w:p>
        </w:tc>
        <w:tc>
          <w:tcPr>
            <w:tcW w:w="5812" w:type="dxa"/>
            <w:tcBorders>
              <w:bottom w:val="single" w:sz="2" w:space="0" w:color="auto"/>
            </w:tcBorders>
          </w:tcPr>
          <w:p w:rsidR="007E0042" w:rsidRPr="00C718E7" w:rsidRDefault="007E0042" w:rsidP="00C264EF">
            <w:pPr>
              <w:jc w:val="both"/>
              <w:rPr>
                <w:rFonts w:ascii="Square721 BT" w:hAnsi="Square721 BT"/>
                <w:sz w:val="10"/>
                <w:szCs w:val="10"/>
              </w:rPr>
            </w:pPr>
            <w:r>
              <w:rPr>
                <w:rFonts w:ascii="Square721 BT" w:hAnsi="Square721 BT"/>
                <w:sz w:val="14"/>
                <w:szCs w:val="14"/>
              </w:rPr>
              <w:t xml:space="preserve"> </w:t>
            </w:r>
          </w:p>
          <w:p w:rsidR="007E0042" w:rsidRPr="00CB450E" w:rsidRDefault="00E3484B" w:rsidP="007E0042">
            <w:pPr>
              <w:jc w:val="both"/>
              <w:rPr>
                <w:b/>
                <w:sz w:val="20"/>
                <w:szCs w:val="20"/>
              </w:rPr>
            </w:pPr>
            <w:r w:rsidRPr="00CB450E">
              <w:rPr>
                <w:b/>
                <w:sz w:val="20"/>
                <w:szCs w:val="20"/>
              </w:rPr>
              <w:t>ABSTRAK</w:t>
            </w:r>
            <w:r w:rsidR="007E0042" w:rsidRPr="00CB450E">
              <w:rPr>
                <w:b/>
                <w:sz w:val="20"/>
                <w:szCs w:val="20"/>
              </w:rPr>
              <w:t xml:space="preserve"> </w:t>
            </w:r>
            <w:r w:rsidR="00912056" w:rsidRPr="00CB450E">
              <w:rPr>
                <w:b/>
                <w:sz w:val="20"/>
                <w:szCs w:val="20"/>
              </w:rPr>
              <w:t>(</w:t>
            </w:r>
            <w:r w:rsidRPr="00CB450E">
              <w:rPr>
                <w:b/>
                <w:sz w:val="20"/>
                <w:szCs w:val="20"/>
              </w:rPr>
              <w:t>CALIBRI 1</w:t>
            </w:r>
            <w:r w:rsidR="00F77DAC" w:rsidRPr="00CB450E">
              <w:rPr>
                <w:b/>
                <w:sz w:val="20"/>
                <w:szCs w:val="20"/>
              </w:rPr>
              <w:t>0</w:t>
            </w:r>
            <w:r w:rsidRPr="00CB450E">
              <w:rPr>
                <w:b/>
                <w:sz w:val="20"/>
                <w:szCs w:val="20"/>
              </w:rPr>
              <w:t xml:space="preserve"> </w:t>
            </w:r>
            <w:r w:rsidR="00912056" w:rsidRPr="00CB450E">
              <w:rPr>
                <w:b/>
                <w:sz w:val="20"/>
                <w:szCs w:val="20"/>
              </w:rPr>
              <w:t xml:space="preserve"> BOLD)</w:t>
            </w:r>
          </w:p>
          <w:p w:rsidR="0095246D" w:rsidRDefault="0095246D" w:rsidP="0095246D">
            <w:pPr>
              <w:jc w:val="both"/>
              <w:rPr>
                <w:sz w:val="18"/>
                <w:szCs w:val="18"/>
              </w:rPr>
            </w:pPr>
            <w:r w:rsidRPr="00CB450E">
              <w:rPr>
                <w:iCs/>
                <w:sz w:val="18"/>
                <w:szCs w:val="18"/>
              </w:rPr>
              <w:t xml:space="preserve">Merupakan ringkasan dari isi artikel yang memuat uraian tentang permasalahan, </w:t>
            </w:r>
            <w:r>
              <w:rPr>
                <w:iCs/>
                <w:sz w:val="18"/>
                <w:szCs w:val="18"/>
              </w:rPr>
              <w:t>tujuan penelitian, metode penelitian yang digunakan dan hasil penelitian</w:t>
            </w:r>
            <w:r w:rsidRPr="00CB450E">
              <w:rPr>
                <w:iCs/>
                <w:sz w:val="18"/>
                <w:szCs w:val="18"/>
              </w:rPr>
              <w:t>. Ditulis dalam bahasa Inggris atau bahasa Indonesia. Dituangkan secara padat dalam satu paragraf</w:t>
            </w:r>
            <w:r w:rsidR="00C06DC5">
              <w:rPr>
                <w:iCs/>
                <w:sz w:val="18"/>
                <w:szCs w:val="18"/>
              </w:rPr>
              <w:t xml:space="preserve"> satu spasi, terdiri dari 100-25</w:t>
            </w:r>
            <w:r w:rsidRPr="00CB450E">
              <w:rPr>
                <w:iCs/>
                <w:sz w:val="18"/>
                <w:szCs w:val="18"/>
              </w:rPr>
              <w:t xml:space="preserve">0 kata (Calibri </w:t>
            </w:r>
            <w:r>
              <w:rPr>
                <w:iCs/>
                <w:sz w:val="18"/>
                <w:szCs w:val="18"/>
              </w:rPr>
              <w:t>9</w:t>
            </w:r>
            <w:r w:rsidRPr="00CB450E">
              <w:rPr>
                <w:iCs/>
                <w:sz w:val="18"/>
                <w:szCs w:val="18"/>
              </w:rPr>
              <w:t xml:space="preserve">). </w:t>
            </w:r>
            <w:r w:rsidRPr="00CB450E">
              <w:rPr>
                <w:sz w:val="18"/>
                <w:szCs w:val="18"/>
                <w:lang w:val="id-ID"/>
              </w:rPr>
              <w:t>Xxxxxxxxxxxx xxxxxxxxx xxxxxxxxxxxx xxxxxxxxxxxx xxxxxxxxxxxxxxxxxx xxxxxxxxxxxxxxxxx xxxxxxxxxxx xxxxxxxxxxxxxxxxxxxxxxxxxxx  xxxxxx xxxxxxxxxx xxxxxxxxxxx xxxxxxxxx xxxxxxxxxx xxxxx xxxxxx xxxxxxxx xxxxxxxx xxxxxxxxxxxxxxxxxxx xxxxx xxxxx xxxxx xxxxxxx xxxxxx xxxxxx xxxxxxxxxx xxxxxx xxxxx xxxxxxxxx xxxxxxxxx xxxxxxxxxxxxxxxx xxxxxxxxxxx xxxxxx xxxxxxx xxxxxxxx xxxxxx xxxxxxx xxxxxx</w:t>
            </w:r>
          </w:p>
          <w:p w:rsidR="0095246D" w:rsidRDefault="0095246D" w:rsidP="0095246D">
            <w:pPr>
              <w:jc w:val="both"/>
              <w:rPr>
                <w:sz w:val="18"/>
                <w:szCs w:val="18"/>
              </w:rPr>
            </w:pPr>
            <w:r>
              <w:rPr>
                <w:sz w:val="18"/>
                <w:szCs w:val="18"/>
              </w:rPr>
              <w:t>Xxxxxxxxxxxxxxxxxxxxxxxxxxxxxxxxxxxx</w:t>
            </w:r>
          </w:p>
          <w:p w:rsidR="0095246D" w:rsidRDefault="0095246D" w:rsidP="0095246D">
            <w:pPr>
              <w:jc w:val="both"/>
              <w:rPr>
                <w:sz w:val="18"/>
                <w:szCs w:val="18"/>
              </w:rPr>
            </w:pPr>
            <w:r>
              <w:rPr>
                <w:sz w:val="18"/>
                <w:szCs w:val="18"/>
              </w:rPr>
              <w:t>Xxxxxxxxxxxxxxxxxxxxxxxxxxxxxxxxxxxxxxxxxxxxxx</w:t>
            </w:r>
          </w:p>
          <w:p w:rsidR="0095246D" w:rsidRPr="00CB450E" w:rsidRDefault="0095246D" w:rsidP="0095246D">
            <w:pPr>
              <w:jc w:val="both"/>
              <w:rPr>
                <w:b/>
                <w:sz w:val="18"/>
                <w:szCs w:val="18"/>
                <w:lang w:val="id-ID"/>
              </w:rPr>
            </w:pPr>
            <w:r w:rsidRPr="00CB450E">
              <w:rPr>
                <w:sz w:val="18"/>
                <w:szCs w:val="18"/>
                <w:lang w:val="id-ID"/>
              </w:rPr>
              <w:t xml:space="preserve"> </w:t>
            </w:r>
          </w:p>
          <w:p w:rsidR="0095246D" w:rsidRPr="00C06DC5" w:rsidRDefault="0095246D" w:rsidP="00C06DC5">
            <w:pPr>
              <w:jc w:val="both"/>
              <w:rPr>
                <w:bCs/>
                <w:sz w:val="18"/>
                <w:szCs w:val="18"/>
                <w:lang w:val="id-ID"/>
              </w:rPr>
            </w:pPr>
            <w:r w:rsidRPr="00C06DC5">
              <w:rPr>
                <w:b/>
                <w:sz w:val="18"/>
                <w:szCs w:val="18"/>
                <w:lang w:val="id-ID"/>
              </w:rPr>
              <w:t xml:space="preserve">KATA KUNCI: (Calibri 9) </w:t>
            </w:r>
            <w:r w:rsidRPr="00C06DC5">
              <w:rPr>
                <w:bCs/>
                <w:sz w:val="18"/>
                <w:szCs w:val="18"/>
                <w:lang w:val="id-ID"/>
              </w:rPr>
              <w:t>kata kunci dipisah dengan koma, maksimal 5 kata kunci</w:t>
            </w:r>
            <w:r w:rsidR="00C06DC5" w:rsidRPr="00C06DC5">
              <w:rPr>
                <w:bCs/>
                <w:sz w:val="18"/>
                <w:szCs w:val="18"/>
                <w:lang w:val="id-ID"/>
              </w:rPr>
              <w:t xml:space="preserve">, kata kunci menggunakan huruf kecil </w:t>
            </w:r>
            <w:r w:rsidR="00C06DC5" w:rsidRPr="00C06DC5">
              <w:rPr>
                <w:bCs/>
                <w:i/>
                <w:iCs/>
                <w:sz w:val="18"/>
                <w:szCs w:val="18"/>
                <w:lang w:val="id-ID"/>
              </w:rPr>
              <w:t>(lowercase)</w:t>
            </w:r>
          </w:p>
          <w:p w:rsidR="007E0042" w:rsidRPr="00BE45AB" w:rsidRDefault="007E0042" w:rsidP="008254E4">
            <w:pPr>
              <w:jc w:val="both"/>
              <w:rPr>
                <w:rFonts w:ascii="Square721 BT" w:hAnsi="Square721 BT"/>
                <w:b/>
                <w:sz w:val="14"/>
                <w:szCs w:val="14"/>
                <w:lang w:val="id-ID"/>
              </w:rPr>
            </w:pPr>
          </w:p>
        </w:tc>
      </w:tr>
      <w:tr w:rsidR="00C06DC5" w:rsidRPr="00C06DC5" w:rsidTr="00C06DC5">
        <w:trPr>
          <w:trHeight w:val="387"/>
        </w:trPr>
        <w:tc>
          <w:tcPr>
            <w:tcW w:w="3510" w:type="dxa"/>
            <w:tcBorders>
              <w:bottom w:val="nil"/>
            </w:tcBorders>
          </w:tcPr>
          <w:p w:rsidR="00C06DC5" w:rsidRPr="00E3484B" w:rsidRDefault="00C06DC5" w:rsidP="007E0042">
            <w:pPr>
              <w:jc w:val="both"/>
              <w:rPr>
                <w:rFonts w:cs="Times New Roman"/>
                <w:b/>
                <w:sz w:val="10"/>
                <w:szCs w:val="10"/>
              </w:rPr>
            </w:pPr>
          </w:p>
        </w:tc>
        <w:tc>
          <w:tcPr>
            <w:tcW w:w="5812" w:type="dxa"/>
            <w:tcBorders>
              <w:bottom w:val="nil"/>
            </w:tcBorders>
          </w:tcPr>
          <w:p w:rsidR="00C06DC5" w:rsidRDefault="00C06DC5" w:rsidP="00C264EF">
            <w:pPr>
              <w:jc w:val="both"/>
              <w:rPr>
                <w:rFonts w:ascii="Square721 BT" w:hAnsi="Square721 BT"/>
                <w:sz w:val="14"/>
                <w:szCs w:val="14"/>
              </w:rPr>
            </w:pPr>
          </w:p>
        </w:tc>
      </w:tr>
    </w:tbl>
    <w:p w:rsidR="005B0CAF" w:rsidRPr="00C06DC5" w:rsidRDefault="005B0CAF" w:rsidP="00AA44D6">
      <w:pPr>
        <w:spacing w:after="60" w:line="240" w:lineRule="auto"/>
        <w:jc w:val="both"/>
        <w:rPr>
          <w:rFonts w:ascii="Trebuchet MS" w:hAnsi="Trebuchet MS"/>
          <w:b/>
          <w:sz w:val="20"/>
          <w:szCs w:val="18"/>
          <w:lang w:val="id-ID"/>
        </w:rPr>
        <w:sectPr w:rsidR="005B0CAF" w:rsidRPr="00C06DC5" w:rsidSect="00680487">
          <w:headerReference w:type="even" r:id="rId11"/>
          <w:headerReference w:type="default" r:id="rId12"/>
          <w:footerReference w:type="even" r:id="rId13"/>
          <w:footerReference w:type="default" r:id="rId14"/>
          <w:footerReference w:type="first" r:id="rId15"/>
          <w:type w:val="continuous"/>
          <w:pgSz w:w="11906" w:h="16838" w:code="9"/>
          <w:pgMar w:top="1134" w:right="1134" w:bottom="1701" w:left="1701" w:header="567" w:footer="567" w:gutter="0"/>
          <w:pgNumType w:start="1"/>
          <w:cols w:space="708"/>
          <w:vAlign w:val="both"/>
          <w:titlePg/>
          <w:docGrid w:linePitch="360"/>
        </w:sectPr>
      </w:pPr>
    </w:p>
    <w:p w:rsidR="001B36D0" w:rsidRPr="00CB450E" w:rsidRDefault="0094407A" w:rsidP="00F77DAC">
      <w:pPr>
        <w:keepNext/>
        <w:spacing w:after="0" w:line="240" w:lineRule="auto"/>
        <w:rPr>
          <w:rFonts w:ascii="Century Gothic" w:hAnsi="Century Gothic"/>
          <w:sz w:val="20"/>
          <w:szCs w:val="20"/>
          <w:lang w:val="id-ID"/>
        </w:rPr>
      </w:pPr>
      <w:r>
        <w:rPr>
          <w:b/>
          <w:bCs/>
          <w:sz w:val="20"/>
          <w:szCs w:val="20"/>
        </w:rPr>
        <w:t>UMUM (calibri 10</w:t>
      </w:r>
      <w:r w:rsidR="00F77DAC" w:rsidRPr="00CB450E">
        <w:rPr>
          <w:b/>
          <w:bCs/>
          <w:sz w:val="20"/>
          <w:szCs w:val="20"/>
        </w:rPr>
        <w:t xml:space="preserve"> Bold) tanpa nomor</w:t>
      </w:r>
    </w:p>
    <w:p w:rsidR="00F77DAC" w:rsidRPr="00CB450E" w:rsidRDefault="00F77DAC" w:rsidP="00F77DAC">
      <w:pPr>
        <w:pStyle w:val="Default"/>
        <w:jc w:val="both"/>
        <w:rPr>
          <w:rFonts w:asciiTheme="minorHAnsi" w:hAnsiTheme="minorHAnsi"/>
          <w:sz w:val="20"/>
          <w:szCs w:val="20"/>
        </w:rPr>
      </w:pPr>
    </w:p>
    <w:p w:rsidR="0095246D" w:rsidRDefault="00F77DAC" w:rsidP="001B6544">
      <w:pPr>
        <w:pStyle w:val="Default"/>
        <w:jc w:val="both"/>
        <w:rPr>
          <w:rFonts w:asciiTheme="minorHAnsi" w:hAnsiTheme="minorHAnsi"/>
          <w:sz w:val="20"/>
          <w:szCs w:val="20"/>
        </w:rPr>
      </w:pPr>
      <w:r w:rsidRPr="00CB450E">
        <w:rPr>
          <w:rFonts w:asciiTheme="minorHAnsi" w:hAnsiTheme="minorHAnsi"/>
          <w:sz w:val="20"/>
          <w:szCs w:val="20"/>
        </w:rPr>
        <w:t xml:space="preserve">Setiap Artikel yang dikirimkan dimohon mengacu pada panduan ini. Format panduan ini dibuat sesuai dengan format publikasi Jurnal Arsitektur SINEKTIKA, sehingga dapat dijadikan </w:t>
      </w:r>
      <w:r w:rsidRPr="00CB450E">
        <w:rPr>
          <w:rFonts w:asciiTheme="minorHAnsi" w:hAnsiTheme="minorHAnsi"/>
          <w:i/>
          <w:iCs/>
          <w:sz w:val="20"/>
          <w:szCs w:val="20"/>
        </w:rPr>
        <w:t>template</w:t>
      </w:r>
      <w:r w:rsidRPr="00CB450E">
        <w:rPr>
          <w:rFonts w:asciiTheme="minorHAnsi" w:hAnsiTheme="minorHAnsi"/>
          <w:sz w:val="20"/>
          <w:szCs w:val="20"/>
        </w:rPr>
        <w:t xml:space="preserve">. Artikel ditulis </w:t>
      </w:r>
      <w:r w:rsidRPr="001B6544">
        <w:rPr>
          <w:rFonts w:asciiTheme="minorHAnsi" w:hAnsiTheme="minorHAnsi" w:cstheme="minorHAnsi"/>
          <w:sz w:val="20"/>
          <w:szCs w:val="20"/>
        </w:rPr>
        <w:t>dalam bahasa Indonesia atau Inggris</w:t>
      </w:r>
      <w:r w:rsidR="001B6544">
        <w:rPr>
          <w:rFonts w:asciiTheme="minorHAnsi" w:hAnsiTheme="minorHAnsi" w:cstheme="minorHAnsi"/>
          <w:sz w:val="20"/>
          <w:szCs w:val="20"/>
        </w:rPr>
        <w:t xml:space="preserve"> dengan </w:t>
      </w:r>
      <w:r w:rsidR="001B6544" w:rsidRPr="001B6544">
        <w:rPr>
          <w:rFonts w:asciiTheme="minorHAnsi" w:hAnsiTheme="minorHAnsi" w:cstheme="minorHAnsi"/>
          <w:sz w:val="20"/>
          <w:szCs w:val="20"/>
        </w:rPr>
        <w:t>format</w:t>
      </w:r>
      <w:r w:rsidR="001B6544">
        <w:rPr>
          <w:rFonts w:asciiTheme="minorHAnsi" w:hAnsiTheme="minorHAnsi" w:cstheme="minorHAnsi"/>
          <w:sz w:val="20"/>
          <w:szCs w:val="20"/>
        </w:rPr>
        <w:t xml:space="preserve"> file</w:t>
      </w:r>
      <w:r w:rsidR="001B6544" w:rsidRPr="001B6544">
        <w:rPr>
          <w:rFonts w:asciiTheme="minorHAnsi" w:hAnsiTheme="minorHAnsi" w:cstheme="minorHAnsi"/>
          <w:sz w:val="20"/>
          <w:szCs w:val="20"/>
        </w:rPr>
        <w:t xml:space="preserve"> </w:t>
      </w:r>
      <w:r w:rsidR="001B6544" w:rsidRPr="001B6544">
        <w:rPr>
          <w:rFonts w:asciiTheme="minorHAnsi" w:hAnsiTheme="minorHAnsi" w:cstheme="minorHAnsi"/>
          <w:i/>
          <w:iCs/>
          <w:sz w:val="20"/>
          <w:szCs w:val="20"/>
        </w:rPr>
        <w:t>Microsoft Word</w:t>
      </w:r>
      <w:r w:rsidRPr="001B6544">
        <w:rPr>
          <w:rFonts w:asciiTheme="minorHAnsi" w:hAnsiTheme="minorHAnsi" w:cstheme="minorHAnsi"/>
          <w:sz w:val="20"/>
          <w:szCs w:val="20"/>
        </w:rPr>
        <w:t>. Naskah</w:t>
      </w:r>
      <w:r w:rsidR="001B6544" w:rsidRPr="001B6544">
        <w:rPr>
          <w:rFonts w:asciiTheme="minorHAnsi" w:hAnsiTheme="minorHAnsi" w:cstheme="minorHAnsi"/>
          <w:sz w:val="20"/>
          <w:szCs w:val="20"/>
        </w:rPr>
        <w:t xml:space="preserve"> disubmit melalui link </w:t>
      </w:r>
      <w:hyperlink r:id="rId16" w:history="1">
        <w:r w:rsidR="001B6544" w:rsidRPr="001B6544">
          <w:rPr>
            <w:rStyle w:val="Hyperlink"/>
            <w:rFonts w:asciiTheme="minorHAnsi" w:hAnsiTheme="minorHAnsi" w:cstheme="minorHAnsi"/>
            <w:sz w:val="20"/>
            <w:szCs w:val="20"/>
          </w:rPr>
          <w:t>http://journals.ums.ac.id/index.php/sinektika</w:t>
        </w:r>
      </w:hyperlink>
      <w:r w:rsidR="001B6544">
        <w:rPr>
          <w:rStyle w:val="Hyperlink"/>
          <w:rFonts w:asciiTheme="minorHAnsi" w:hAnsiTheme="minorHAnsi" w:cstheme="minorHAnsi"/>
          <w:sz w:val="20"/>
          <w:szCs w:val="20"/>
          <w:u w:val="none"/>
        </w:rPr>
        <w:t xml:space="preserve"> </w:t>
      </w:r>
      <w:r w:rsidR="001B6544" w:rsidRPr="001B6544">
        <w:rPr>
          <w:rStyle w:val="Hyperlink"/>
          <w:rFonts w:asciiTheme="minorHAnsi" w:hAnsiTheme="minorHAnsi" w:cstheme="minorHAnsi"/>
          <w:color w:val="auto"/>
          <w:sz w:val="20"/>
          <w:szCs w:val="20"/>
        </w:rPr>
        <w:t>atau</w:t>
      </w:r>
      <w:r w:rsidR="001B6544" w:rsidRPr="001B6544">
        <w:rPr>
          <w:rFonts w:asciiTheme="minorHAnsi" w:hAnsiTheme="minorHAnsi" w:cstheme="minorHAnsi"/>
          <w:color w:val="auto"/>
          <w:sz w:val="20"/>
          <w:szCs w:val="20"/>
        </w:rPr>
        <w:t xml:space="preserve"> </w:t>
      </w:r>
      <w:r w:rsidRPr="001B6544">
        <w:rPr>
          <w:rFonts w:asciiTheme="minorHAnsi" w:hAnsiTheme="minorHAnsi" w:cstheme="minorHAnsi"/>
          <w:color w:val="auto"/>
          <w:sz w:val="20"/>
          <w:szCs w:val="20"/>
        </w:rPr>
        <w:t xml:space="preserve"> </w:t>
      </w:r>
      <w:r w:rsidRPr="001B6544">
        <w:rPr>
          <w:rFonts w:asciiTheme="minorHAnsi" w:hAnsiTheme="minorHAnsi" w:cstheme="minorHAnsi"/>
          <w:sz w:val="20"/>
          <w:szCs w:val="20"/>
        </w:rPr>
        <w:t xml:space="preserve">dikirimkan </w:t>
      </w:r>
      <w:r w:rsidR="0094407A" w:rsidRPr="001B6544">
        <w:rPr>
          <w:rFonts w:asciiTheme="minorHAnsi" w:hAnsiTheme="minorHAnsi" w:cstheme="minorHAnsi"/>
          <w:sz w:val="20"/>
          <w:szCs w:val="20"/>
        </w:rPr>
        <w:t>via email kepada pengelola jurnal</w:t>
      </w:r>
      <w:r w:rsidRPr="001B6544">
        <w:rPr>
          <w:rFonts w:asciiTheme="minorHAnsi" w:hAnsiTheme="minorHAnsi" w:cstheme="minorHAnsi"/>
          <w:sz w:val="20"/>
          <w:szCs w:val="20"/>
        </w:rPr>
        <w:t xml:space="preserve"> dengan </w:t>
      </w:r>
      <w:r w:rsidR="0095246D" w:rsidRPr="001B6544">
        <w:rPr>
          <w:rFonts w:asciiTheme="minorHAnsi" w:hAnsiTheme="minorHAnsi" w:cstheme="minorHAnsi"/>
          <w:sz w:val="20"/>
          <w:szCs w:val="20"/>
        </w:rPr>
        <w:t>alamat email</w:t>
      </w:r>
      <w:r w:rsidR="0095246D">
        <w:rPr>
          <w:rFonts w:asciiTheme="minorHAnsi" w:hAnsiTheme="minorHAnsi"/>
          <w:sz w:val="20"/>
          <w:szCs w:val="20"/>
        </w:rPr>
        <w:t xml:space="preserve"> </w:t>
      </w:r>
      <w:hyperlink r:id="rId17" w:history="1">
        <w:r w:rsidR="0095246D" w:rsidRPr="00C30FB5">
          <w:rPr>
            <w:rStyle w:val="Hyperlink"/>
            <w:rFonts w:asciiTheme="minorHAnsi" w:hAnsiTheme="minorHAnsi"/>
            <w:sz w:val="20"/>
            <w:szCs w:val="20"/>
          </w:rPr>
          <w:t>jurnalsinektika@ums.ac.id</w:t>
        </w:r>
      </w:hyperlink>
      <w:r w:rsidR="0095246D">
        <w:rPr>
          <w:rFonts w:asciiTheme="minorHAnsi" w:hAnsiTheme="minorHAnsi"/>
          <w:sz w:val="20"/>
          <w:szCs w:val="20"/>
        </w:rPr>
        <w:t>.</w:t>
      </w:r>
    </w:p>
    <w:p w:rsidR="001B36D0" w:rsidRPr="00C06DC5" w:rsidRDefault="00F77DAC" w:rsidP="00F77DAC">
      <w:pPr>
        <w:spacing w:after="0" w:line="240" w:lineRule="auto"/>
        <w:ind w:firstLine="425"/>
        <w:jc w:val="both"/>
        <w:rPr>
          <w:sz w:val="20"/>
          <w:szCs w:val="20"/>
        </w:rPr>
      </w:pPr>
      <w:r w:rsidRPr="00CB450E">
        <w:rPr>
          <w:sz w:val="20"/>
          <w:szCs w:val="20"/>
        </w:rPr>
        <w:t xml:space="preserve">Naskah yang dikirimkan harus asli dan belum pernah dipublikasikan sebelumnya. Naskah dapat berbentuk artikel ilmiah hasil penelitian, review/kajian literatur, informasi bidang arsitektur, telaah buku baru terbit (resensi), penelitian, pengabdian masyarakat, obituari (berita kematian </w:t>
      </w:r>
      <w:r w:rsidRPr="00C06DC5">
        <w:rPr>
          <w:sz w:val="20"/>
          <w:szCs w:val="20"/>
        </w:rPr>
        <w:t>beserta karya seorang ilmuan sebagai penghargaan).</w:t>
      </w:r>
    </w:p>
    <w:p w:rsidR="00C06DC5" w:rsidRPr="00C06DC5" w:rsidRDefault="00C06DC5" w:rsidP="001B6544">
      <w:pPr>
        <w:spacing w:after="0" w:line="240" w:lineRule="auto"/>
        <w:ind w:firstLine="425"/>
        <w:jc w:val="both"/>
        <w:rPr>
          <w:sz w:val="20"/>
          <w:szCs w:val="20"/>
        </w:rPr>
      </w:pPr>
      <w:r w:rsidRPr="00C06DC5">
        <w:rPr>
          <w:sz w:val="20"/>
          <w:szCs w:val="20"/>
        </w:rPr>
        <w:t xml:space="preserve">Setiap pengiriman naskah harus disertai pernyataan keaslian naskah </w:t>
      </w:r>
      <w:r w:rsidR="001B6544" w:rsidRPr="001B6544">
        <w:rPr>
          <w:sz w:val="20"/>
          <w:szCs w:val="20"/>
        </w:rPr>
        <w:t xml:space="preserve">atau </w:t>
      </w:r>
      <w:hyperlink r:id="rId18" w:history="1">
        <w:r w:rsidR="001B6544" w:rsidRPr="001B6544">
          <w:rPr>
            <w:rStyle w:val="Hyperlink"/>
            <w:rFonts w:cstheme="minorHAnsi"/>
            <w:i/>
            <w:iCs/>
            <w:color w:val="auto"/>
            <w:sz w:val="20"/>
            <w:szCs w:val="20"/>
            <w:u w:val="none"/>
            <w:bdr w:val="none" w:sz="0" w:space="0" w:color="auto" w:frame="1"/>
          </w:rPr>
          <w:t>Copyright Transfer Agreement</w:t>
        </w:r>
      </w:hyperlink>
      <w:r w:rsidR="001B6544">
        <w:rPr>
          <w:rFonts w:cstheme="minorHAnsi"/>
          <w:sz w:val="20"/>
          <w:szCs w:val="20"/>
        </w:rPr>
        <w:t xml:space="preserve">. </w:t>
      </w:r>
      <w:r w:rsidRPr="001B6544">
        <w:rPr>
          <w:rFonts w:cstheme="minorHAnsi"/>
          <w:sz w:val="20"/>
          <w:szCs w:val="20"/>
        </w:rPr>
        <w:t xml:space="preserve">Form keaslian naskah dapat diunduh </w:t>
      </w:r>
      <w:r w:rsidRPr="00C06DC5">
        <w:rPr>
          <w:sz w:val="20"/>
          <w:szCs w:val="20"/>
        </w:rPr>
        <w:t xml:space="preserve">di </w:t>
      </w:r>
      <w:hyperlink r:id="rId19" w:history="1">
        <w:r w:rsidRPr="00C06DC5">
          <w:rPr>
            <w:rStyle w:val="Hyperlink"/>
            <w:sz w:val="20"/>
            <w:szCs w:val="20"/>
          </w:rPr>
          <w:t>http://journals.ums.ac.id/index.php/sinektika</w:t>
        </w:r>
      </w:hyperlink>
    </w:p>
    <w:p w:rsidR="00F77DAC" w:rsidRDefault="00F77DAC" w:rsidP="00F77DAC">
      <w:pPr>
        <w:spacing w:after="0" w:line="240" w:lineRule="auto"/>
        <w:ind w:firstLine="425"/>
        <w:jc w:val="both"/>
        <w:rPr>
          <w:sz w:val="20"/>
          <w:szCs w:val="20"/>
          <w:lang w:val="id-ID"/>
        </w:rPr>
      </w:pPr>
    </w:p>
    <w:p w:rsidR="00C8345E" w:rsidRPr="00CB450E" w:rsidRDefault="00C8345E" w:rsidP="0095246D">
      <w:pPr>
        <w:pStyle w:val="Default"/>
        <w:jc w:val="both"/>
        <w:rPr>
          <w:rFonts w:asciiTheme="minorHAnsi" w:hAnsiTheme="minorHAnsi"/>
          <w:b/>
          <w:bCs/>
          <w:sz w:val="20"/>
          <w:szCs w:val="20"/>
        </w:rPr>
      </w:pPr>
      <w:r w:rsidRPr="00CB450E">
        <w:rPr>
          <w:rFonts w:asciiTheme="minorHAnsi" w:hAnsiTheme="minorHAnsi"/>
          <w:b/>
          <w:bCs/>
          <w:sz w:val="20"/>
          <w:szCs w:val="20"/>
        </w:rPr>
        <w:t xml:space="preserve">UKURAN KERTAS, MARGIN, DAN JUMLAH HALAMAN </w:t>
      </w:r>
    </w:p>
    <w:p w:rsidR="00C8345E" w:rsidRPr="00CB450E" w:rsidRDefault="00C8345E" w:rsidP="00C8345E">
      <w:pPr>
        <w:pStyle w:val="Default"/>
        <w:rPr>
          <w:rFonts w:asciiTheme="minorHAnsi" w:hAnsiTheme="minorHAnsi"/>
          <w:sz w:val="20"/>
          <w:szCs w:val="20"/>
        </w:rPr>
      </w:pPr>
    </w:p>
    <w:p w:rsidR="00C06DC5" w:rsidRPr="00C06DC5" w:rsidRDefault="00C06DC5" w:rsidP="0095246D">
      <w:pPr>
        <w:pStyle w:val="Default"/>
        <w:jc w:val="both"/>
        <w:rPr>
          <w:rFonts w:asciiTheme="minorHAnsi" w:hAnsiTheme="minorHAnsi"/>
          <w:b/>
          <w:bCs/>
          <w:sz w:val="20"/>
          <w:szCs w:val="20"/>
        </w:rPr>
      </w:pPr>
      <w:r w:rsidRPr="00C06DC5">
        <w:rPr>
          <w:rFonts w:asciiTheme="minorHAnsi" w:hAnsiTheme="minorHAnsi"/>
          <w:b/>
          <w:bCs/>
          <w:sz w:val="20"/>
          <w:szCs w:val="20"/>
        </w:rPr>
        <w:t>Ukuran Kertas</w:t>
      </w:r>
      <w:r w:rsidR="005F618A">
        <w:rPr>
          <w:rFonts w:asciiTheme="minorHAnsi" w:hAnsiTheme="minorHAnsi"/>
          <w:b/>
          <w:bCs/>
          <w:sz w:val="20"/>
          <w:szCs w:val="20"/>
        </w:rPr>
        <w:t xml:space="preserve"> (Sub bab tanpa nomor)</w:t>
      </w:r>
    </w:p>
    <w:p w:rsidR="0095246D" w:rsidRDefault="00C8345E" w:rsidP="00C06DC5">
      <w:pPr>
        <w:pStyle w:val="Default"/>
        <w:jc w:val="both"/>
        <w:rPr>
          <w:rFonts w:asciiTheme="minorHAnsi" w:hAnsiTheme="minorHAnsi"/>
          <w:sz w:val="20"/>
          <w:szCs w:val="20"/>
        </w:rPr>
      </w:pPr>
      <w:r w:rsidRPr="00CB450E">
        <w:rPr>
          <w:rFonts w:asciiTheme="minorHAnsi" w:hAnsiTheme="minorHAnsi"/>
          <w:sz w:val="20"/>
          <w:szCs w:val="20"/>
        </w:rPr>
        <w:t>Artikel ditulis dengan huruf calibri 1</w:t>
      </w:r>
      <w:r w:rsidR="0094407A">
        <w:rPr>
          <w:rFonts w:asciiTheme="minorHAnsi" w:hAnsiTheme="minorHAnsi"/>
          <w:sz w:val="20"/>
          <w:szCs w:val="20"/>
        </w:rPr>
        <w:t>0</w:t>
      </w:r>
      <w:r w:rsidRPr="00CB450E">
        <w:rPr>
          <w:rFonts w:asciiTheme="minorHAnsi" w:hAnsiTheme="minorHAnsi"/>
          <w:sz w:val="20"/>
          <w:szCs w:val="20"/>
        </w:rPr>
        <w:t xml:space="preserve"> normal, 1 spasi dan dicetak pada kertas A4 (29,7 cm x 21 cm). Naskah dibuat dalam 2 kolom, jarak antar kolom sebesar </w:t>
      </w:r>
      <w:r w:rsidR="0095246D">
        <w:rPr>
          <w:rFonts w:asciiTheme="minorHAnsi" w:hAnsiTheme="minorHAnsi"/>
          <w:sz w:val="20"/>
          <w:szCs w:val="20"/>
        </w:rPr>
        <w:t>0,5</w:t>
      </w:r>
      <w:r w:rsidRPr="00CB450E">
        <w:rPr>
          <w:rFonts w:asciiTheme="minorHAnsi" w:hAnsiTheme="minorHAnsi"/>
          <w:sz w:val="20"/>
          <w:szCs w:val="20"/>
        </w:rPr>
        <w:t xml:space="preserve"> cm. Margin kanan dan kiri masing-masing 2 cm. Margin atas 2 cm dan bawah </w:t>
      </w:r>
      <w:r w:rsidR="00C06DC5">
        <w:rPr>
          <w:rFonts w:asciiTheme="minorHAnsi" w:hAnsiTheme="minorHAnsi"/>
          <w:sz w:val="20"/>
          <w:szCs w:val="20"/>
        </w:rPr>
        <w:t>2</w:t>
      </w:r>
      <w:r w:rsidRPr="00CB450E">
        <w:rPr>
          <w:rFonts w:asciiTheme="minorHAnsi" w:hAnsiTheme="minorHAnsi"/>
          <w:sz w:val="20"/>
          <w:szCs w:val="20"/>
        </w:rPr>
        <w:t xml:space="preserve"> cm. Antara judul bab </w:t>
      </w:r>
      <w:r w:rsidRPr="00CB450E">
        <w:rPr>
          <w:rFonts w:asciiTheme="minorHAnsi" w:hAnsiTheme="minorHAnsi"/>
          <w:sz w:val="20"/>
          <w:szCs w:val="20"/>
        </w:rPr>
        <w:t xml:space="preserve">baru dengan bagian akhir tulisan </w:t>
      </w:r>
      <w:r w:rsidR="001B6544">
        <w:rPr>
          <w:rFonts w:asciiTheme="minorHAnsi" w:hAnsiTheme="minorHAnsi"/>
          <w:sz w:val="20"/>
          <w:szCs w:val="20"/>
        </w:rPr>
        <w:t xml:space="preserve">paragraph </w:t>
      </w:r>
      <w:r w:rsidRPr="00CB450E">
        <w:rPr>
          <w:rFonts w:asciiTheme="minorHAnsi" w:hAnsiTheme="minorHAnsi"/>
          <w:sz w:val="20"/>
          <w:szCs w:val="20"/>
        </w:rPr>
        <w:t xml:space="preserve">sebelumnya diberi jarak 1 spasi. </w:t>
      </w:r>
    </w:p>
    <w:p w:rsidR="00002D6D" w:rsidRDefault="00C8345E" w:rsidP="00002D6D">
      <w:pPr>
        <w:pStyle w:val="Default"/>
        <w:ind w:firstLine="426"/>
        <w:jc w:val="both"/>
        <w:rPr>
          <w:rFonts w:asciiTheme="minorHAnsi" w:hAnsiTheme="minorHAnsi"/>
          <w:sz w:val="20"/>
          <w:szCs w:val="20"/>
        </w:rPr>
      </w:pPr>
      <w:r w:rsidRPr="00CB450E">
        <w:rPr>
          <w:rFonts w:asciiTheme="minorHAnsi" w:hAnsiTheme="minorHAnsi"/>
          <w:sz w:val="20"/>
          <w:szCs w:val="20"/>
        </w:rPr>
        <w:t xml:space="preserve">Jumlah keseluruhan halaman artikel, termasuk gambar dan tabel sebanyak </w:t>
      </w:r>
      <w:r w:rsidR="0095246D">
        <w:rPr>
          <w:rFonts w:asciiTheme="minorHAnsi" w:hAnsiTheme="minorHAnsi"/>
          <w:sz w:val="20"/>
          <w:szCs w:val="20"/>
        </w:rPr>
        <w:t xml:space="preserve">maksimal </w:t>
      </w:r>
      <w:r w:rsidRPr="00CB450E">
        <w:rPr>
          <w:rFonts w:asciiTheme="minorHAnsi" w:hAnsiTheme="minorHAnsi"/>
          <w:sz w:val="20"/>
          <w:szCs w:val="20"/>
        </w:rPr>
        <w:t>10 halaman.</w:t>
      </w:r>
      <w:r w:rsidR="0095246D">
        <w:rPr>
          <w:rFonts w:asciiTheme="minorHAnsi" w:hAnsiTheme="minorHAnsi"/>
          <w:sz w:val="20"/>
          <w:szCs w:val="20"/>
        </w:rPr>
        <w:t xml:space="preserve"> </w:t>
      </w:r>
      <w:r w:rsidR="00002D6D">
        <w:rPr>
          <w:rFonts w:asciiTheme="minorHAnsi" w:hAnsiTheme="minorHAnsi"/>
          <w:sz w:val="20"/>
          <w:szCs w:val="20"/>
        </w:rPr>
        <w:t>Gambar dan tabel tercantum langsung di dalam uraian, tidak dipisah.</w:t>
      </w:r>
    </w:p>
    <w:p w:rsidR="009F759B" w:rsidRDefault="001B6544" w:rsidP="001B6544">
      <w:pPr>
        <w:pStyle w:val="Default"/>
        <w:ind w:firstLine="426"/>
        <w:jc w:val="both"/>
        <w:rPr>
          <w:rFonts w:asciiTheme="minorHAnsi" w:hAnsiTheme="minorHAnsi"/>
          <w:sz w:val="20"/>
          <w:szCs w:val="20"/>
        </w:rPr>
      </w:pPr>
      <w:r>
        <w:rPr>
          <w:rFonts w:asciiTheme="minorHAnsi" w:hAnsiTheme="minorHAnsi"/>
          <w:sz w:val="20"/>
          <w:szCs w:val="20"/>
        </w:rPr>
        <w:t>Margin di setiap p</w:t>
      </w:r>
      <w:r w:rsidR="009F759B">
        <w:rPr>
          <w:rFonts w:asciiTheme="minorHAnsi" w:hAnsiTheme="minorHAnsi"/>
          <w:sz w:val="20"/>
          <w:szCs w:val="20"/>
        </w:rPr>
        <w:t xml:space="preserve">aragraf pertama dari setiap sub judul </w:t>
      </w:r>
      <w:r>
        <w:rPr>
          <w:rFonts w:asciiTheme="minorHAnsi" w:hAnsiTheme="minorHAnsi"/>
          <w:sz w:val="20"/>
          <w:szCs w:val="20"/>
        </w:rPr>
        <w:t>ditulis rata kiri</w:t>
      </w:r>
      <w:r w:rsidR="009F759B">
        <w:rPr>
          <w:rFonts w:asciiTheme="minorHAnsi" w:hAnsiTheme="minorHAnsi"/>
          <w:sz w:val="20"/>
          <w:szCs w:val="20"/>
        </w:rPr>
        <w:t>, p</w:t>
      </w:r>
      <w:r>
        <w:rPr>
          <w:rFonts w:asciiTheme="minorHAnsi" w:hAnsiTheme="minorHAnsi"/>
          <w:sz w:val="20"/>
          <w:szCs w:val="20"/>
        </w:rPr>
        <w:t>aragraf</w:t>
      </w:r>
      <w:r w:rsidR="009F759B">
        <w:rPr>
          <w:rFonts w:asciiTheme="minorHAnsi" w:hAnsiTheme="minorHAnsi"/>
          <w:sz w:val="20"/>
          <w:szCs w:val="20"/>
        </w:rPr>
        <w:t xml:space="preserve"> kedua dan seteru</w:t>
      </w:r>
      <w:r>
        <w:rPr>
          <w:rFonts w:asciiTheme="minorHAnsi" w:hAnsiTheme="minorHAnsi"/>
          <w:sz w:val="20"/>
          <w:szCs w:val="20"/>
        </w:rPr>
        <w:t>s</w:t>
      </w:r>
      <w:r w:rsidR="009F759B">
        <w:rPr>
          <w:rFonts w:asciiTheme="minorHAnsi" w:hAnsiTheme="minorHAnsi"/>
          <w:sz w:val="20"/>
          <w:szCs w:val="20"/>
        </w:rPr>
        <w:t>nya margin menjorok ke dalam (sesuai template).</w:t>
      </w:r>
    </w:p>
    <w:p w:rsidR="00C06DC5" w:rsidRDefault="009F759B" w:rsidP="009F759B">
      <w:pPr>
        <w:pStyle w:val="Default"/>
        <w:jc w:val="both"/>
        <w:rPr>
          <w:rFonts w:asciiTheme="minorHAnsi" w:hAnsiTheme="minorHAnsi"/>
          <w:sz w:val="20"/>
          <w:szCs w:val="20"/>
        </w:rPr>
      </w:pPr>
      <w:r>
        <w:rPr>
          <w:rFonts w:asciiTheme="minorHAnsi" w:hAnsiTheme="minorHAnsi"/>
          <w:sz w:val="20"/>
          <w:szCs w:val="20"/>
        </w:rPr>
        <w:t xml:space="preserve">        </w:t>
      </w:r>
    </w:p>
    <w:p w:rsidR="00C8345E" w:rsidRDefault="00C8345E" w:rsidP="00C8345E">
      <w:pPr>
        <w:pStyle w:val="Default"/>
        <w:jc w:val="both"/>
        <w:rPr>
          <w:rFonts w:asciiTheme="minorHAnsi" w:hAnsiTheme="minorHAnsi"/>
          <w:b/>
          <w:bCs/>
          <w:sz w:val="20"/>
          <w:szCs w:val="20"/>
        </w:rPr>
      </w:pPr>
      <w:r w:rsidRPr="00CB450E">
        <w:rPr>
          <w:rFonts w:asciiTheme="minorHAnsi" w:hAnsiTheme="minorHAnsi"/>
          <w:b/>
          <w:bCs/>
          <w:sz w:val="20"/>
          <w:szCs w:val="20"/>
        </w:rPr>
        <w:t xml:space="preserve">TABEL, GAMBAR, PERSAMAAN, ISTILAH ASING, DAN KUTIPAN </w:t>
      </w:r>
    </w:p>
    <w:p w:rsidR="0095246D" w:rsidRDefault="0095246D" w:rsidP="00C8345E">
      <w:pPr>
        <w:pStyle w:val="Default"/>
        <w:jc w:val="both"/>
        <w:rPr>
          <w:rFonts w:asciiTheme="minorHAnsi" w:hAnsiTheme="minorHAnsi"/>
          <w:b/>
          <w:bCs/>
          <w:sz w:val="20"/>
          <w:szCs w:val="20"/>
        </w:rPr>
      </w:pPr>
    </w:p>
    <w:p w:rsidR="0095246D" w:rsidRPr="00CB450E" w:rsidRDefault="0095246D" w:rsidP="00002D6D">
      <w:pPr>
        <w:pStyle w:val="Default"/>
        <w:jc w:val="both"/>
        <w:rPr>
          <w:rFonts w:asciiTheme="minorHAnsi" w:hAnsiTheme="minorHAnsi"/>
          <w:b/>
          <w:bCs/>
          <w:sz w:val="20"/>
          <w:szCs w:val="20"/>
        </w:rPr>
      </w:pPr>
      <w:r w:rsidRPr="00CB450E">
        <w:rPr>
          <w:rFonts w:asciiTheme="minorHAnsi" w:hAnsiTheme="minorHAnsi"/>
          <w:sz w:val="20"/>
          <w:szCs w:val="20"/>
        </w:rPr>
        <w:t xml:space="preserve">Judul tabel dan keterangan gambar ditulis dengan Calibri </w:t>
      </w:r>
      <w:r>
        <w:rPr>
          <w:rFonts w:asciiTheme="minorHAnsi" w:hAnsiTheme="minorHAnsi"/>
          <w:sz w:val="20"/>
          <w:szCs w:val="20"/>
        </w:rPr>
        <w:t>9</w:t>
      </w:r>
      <w:r w:rsidRPr="00CB450E">
        <w:rPr>
          <w:rFonts w:asciiTheme="minorHAnsi" w:hAnsiTheme="minorHAnsi"/>
          <w:sz w:val="20"/>
          <w:szCs w:val="20"/>
        </w:rPr>
        <w:t xml:space="preserve"> bold. Tabel dan Gambar  diberi nomor secara urut</w:t>
      </w:r>
      <w:r w:rsidR="00002D6D">
        <w:rPr>
          <w:rFonts w:asciiTheme="minorHAnsi" w:hAnsiTheme="minorHAnsi"/>
          <w:sz w:val="20"/>
          <w:szCs w:val="20"/>
        </w:rPr>
        <w:t xml:space="preserve">, dan ditulis </w:t>
      </w:r>
      <w:r w:rsidR="00002D6D" w:rsidRPr="00002D6D">
        <w:rPr>
          <w:rFonts w:asciiTheme="minorHAnsi" w:hAnsiTheme="minorHAnsi"/>
          <w:b/>
          <w:bCs/>
          <w:i/>
          <w:iCs/>
          <w:sz w:val="20"/>
          <w:szCs w:val="20"/>
        </w:rPr>
        <w:t>bold</w:t>
      </w:r>
      <w:r w:rsidR="00002D6D">
        <w:rPr>
          <w:rFonts w:asciiTheme="minorHAnsi" w:hAnsiTheme="minorHAnsi"/>
          <w:sz w:val="20"/>
          <w:szCs w:val="20"/>
        </w:rPr>
        <w:t xml:space="preserve">, tetapi judul Tabel dan Gambar </w:t>
      </w:r>
      <w:r w:rsidR="00002D6D" w:rsidRPr="00002D6D">
        <w:rPr>
          <w:rFonts w:asciiTheme="minorHAnsi" w:hAnsiTheme="minorHAnsi"/>
          <w:b/>
          <w:bCs/>
          <w:sz w:val="20"/>
          <w:szCs w:val="20"/>
        </w:rPr>
        <w:t>tidak ditulis</w:t>
      </w:r>
      <w:r w:rsidR="00002D6D">
        <w:rPr>
          <w:rFonts w:asciiTheme="minorHAnsi" w:hAnsiTheme="minorHAnsi"/>
          <w:sz w:val="20"/>
          <w:szCs w:val="20"/>
        </w:rPr>
        <w:t xml:space="preserve"> </w:t>
      </w:r>
      <w:r w:rsidR="00002D6D" w:rsidRPr="00002D6D">
        <w:rPr>
          <w:rFonts w:asciiTheme="minorHAnsi" w:hAnsiTheme="minorHAnsi"/>
          <w:b/>
          <w:bCs/>
          <w:i/>
          <w:iCs/>
          <w:sz w:val="20"/>
          <w:szCs w:val="20"/>
        </w:rPr>
        <w:t>bold</w:t>
      </w:r>
      <w:r w:rsidR="00C33E32">
        <w:rPr>
          <w:rFonts w:asciiTheme="minorHAnsi" w:hAnsiTheme="minorHAnsi"/>
          <w:sz w:val="20"/>
          <w:szCs w:val="20"/>
        </w:rPr>
        <w:t xml:space="preserve"> (lihat Gambar 1)</w:t>
      </w:r>
      <w:r w:rsidR="00002D6D">
        <w:rPr>
          <w:rFonts w:asciiTheme="minorHAnsi" w:hAnsiTheme="minorHAnsi"/>
          <w:b/>
          <w:bCs/>
          <w:i/>
          <w:iCs/>
          <w:sz w:val="20"/>
          <w:szCs w:val="20"/>
        </w:rPr>
        <w:t>.</w:t>
      </w:r>
      <w:r w:rsidRPr="00CB450E">
        <w:rPr>
          <w:rFonts w:asciiTheme="minorHAnsi" w:hAnsiTheme="minorHAnsi"/>
          <w:sz w:val="20"/>
          <w:szCs w:val="20"/>
        </w:rPr>
        <w:t xml:space="preserve"> Penomeran gambar dan pemberian keterangan dilakukan di bawah gambar. Penomoran tabel dan pemberian keterangan dilakukan di atas tabel.</w:t>
      </w:r>
      <w:r w:rsidR="00002D6D">
        <w:rPr>
          <w:rFonts w:asciiTheme="minorHAnsi" w:hAnsiTheme="minorHAnsi"/>
          <w:sz w:val="20"/>
          <w:szCs w:val="20"/>
        </w:rPr>
        <w:t xml:space="preserve"> </w:t>
      </w:r>
    </w:p>
    <w:p w:rsidR="0095246D" w:rsidRDefault="00C21D5E" w:rsidP="00C21D5E">
      <w:pPr>
        <w:pStyle w:val="Default"/>
        <w:jc w:val="center"/>
        <w:rPr>
          <w:rFonts w:asciiTheme="minorHAnsi" w:hAnsiTheme="minorHAnsi"/>
          <w:b/>
          <w:bCs/>
          <w:sz w:val="20"/>
          <w:szCs w:val="20"/>
        </w:rPr>
      </w:pPr>
      <w:r>
        <w:rPr>
          <w:noProof/>
          <w:lang w:eastAsia="ja-JP"/>
        </w:rPr>
        <w:drawing>
          <wp:inline distT="0" distB="0" distL="0" distR="0" wp14:anchorId="60D717A8" wp14:editId="0FC36AC4">
            <wp:extent cx="1347816" cy="1191543"/>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356648" cy="1199351"/>
                    </a:xfrm>
                    <a:prstGeom prst="rect">
                      <a:avLst/>
                    </a:prstGeom>
                  </pic:spPr>
                </pic:pic>
              </a:graphicData>
            </a:graphic>
          </wp:inline>
        </w:drawing>
      </w:r>
    </w:p>
    <w:p w:rsidR="00C21D5E" w:rsidRDefault="00C21D5E" w:rsidP="00DA40AC">
      <w:pPr>
        <w:spacing w:after="0" w:line="264" w:lineRule="auto"/>
        <w:jc w:val="center"/>
        <w:rPr>
          <w:b/>
          <w:sz w:val="18"/>
          <w:szCs w:val="18"/>
        </w:rPr>
      </w:pPr>
    </w:p>
    <w:p w:rsidR="0095246D" w:rsidRPr="0095246D" w:rsidRDefault="00DA40AC" w:rsidP="00DA40AC">
      <w:pPr>
        <w:spacing w:after="0" w:line="264" w:lineRule="auto"/>
        <w:jc w:val="center"/>
        <w:rPr>
          <w:bCs/>
          <w:sz w:val="18"/>
          <w:szCs w:val="18"/>
        </w:rPr>
      </w:pPr>
      <w:r w:rsidRPr="00C8345E">
        <w:rPr>
          <w:b/>
          <w:sz w:val="18"/>
          <w:szCs w:val="18"/>
        </w:rPr>
        <w:t xml:space="preserve">Gambar 1. </w:t>
      </w:r>
      <w:r w:rsidRPr="0095246D">
        <w:rPr>
          <w:bCs/>
          <w:sz w:val="18"/>
          <w:szCs w:val="18"/>
        </w:rPr>
        <w:t xml:space="preserve">Judul gambar </w:t>
      </w:r>
      <w:r w:rsidR="0095246D">
        <w:rPr>
          <w:bCs/>
          <w:sz w:val="18"/>
          <w:szCs w:val="18"/>
        </w:rPr>
        <w:t>(Calibri 9)</w:t>
      </w:r>
    </w:p>
    <w:p w:rsidR="00DA40AC" w:rsidRPr="0095246D" w:rsidRDefault="00DA40AC" w:rsidP="00DA40AC">
      <w:pPr>
        <w:spacing w:after="0" w:line="264" w:lineRule="auto"/>
        <w:jc w:val="center"/>
        <w:rPr>
          <w:bCs/>
          <w:sz w:val="18"/>
          <w:szCs w:val="18"/>
          <w:lang w:val="id-ID"/>
        </w:rPr>
      </w:pPr>
      <w:r w:rsidRPr="0095246D">
        <w:rPr>
          <w:bCs/>
          <w:sz w:val="18"/>
          <w:szCs w:val="18"/>
        </w:rPr>
        <w:t>(sumber: gunakan style APA)</w:t>
      </w:r>
    </w:p>
    <w:p w:rsidR="00A1725A" w:rsidRDefault="00C21D5E" w:rsidP="00C33E32">
      <w:pPr>
        <w:pStyle w:val="Default"/>
        <w:ind w:firstLine="426"/>
        <w:jc w:val="both"/>
        <w:rPr>
          <w:rFonts w:asciiTheme="minorHAnsi" w:hAnsiTheme="minorHAnsi"/>
          <w:sz w:val="20"/>
          <w:szCs w:val="20"/>
        </w:rPr>
      </w:pPr>
      <w:r>
        <w:rPr>
          <w:rFonts w:asciiTheme="minorHAnsi" w:hAnsiTheme="minorHAnsi"/>
          <w:sz w:val="20"/>
          <w:szCs w:val="20"/>
        </w:rPr>
        <w:lastRenderedPageBreak/>
        <w:t xml:space="preserve">Gambar </w:t>
      </w:r>
      <w:r w:rsidR="00A1725A">
        <w:rPr>
          <w:rFonts w:asciiTheme="minorHAnsi" w:hAnsiTheme="minorHAnsi"/>
          <w:sz w:val="20"/>
          <w:szCs w:val="20"/>
        </w:rPr>
        <w:t xml:space="preserve">dan tabel dibuat center. Gambar </w:t>
      </w:r>
      <w:r>
        <w:rPr>
          <w:rFonts w:asciiTheme="minorHAnsi" w:hAnsiTheme="minorHAnsi"/>
          <w:sz w:val="20"/>
          <w:szCs w:val="20"/>
        </w:rPr>
        <w:t>harus jelas dengan resolusi 300 dpi</w:t>
      </w:r>
      <w:r w:rsidR="00A1725A">
        <w:rPr>
          <w:rFonts w:asciiTheme="minorHAnsi" w:hAnsiTheme="minorHAnsi"/>
          <w:sz w:val="20"/>
          <w:szCs w:val="20"/>
        </w:rPr>
        <w:t>. Tabel</w:t>
      </w:r>
      <w:r>
        <w:rPr>
          <w:rFonts w:asciiTheme="minorHAnsi" w:hAnsiTheme="minorHAnsi"/>
          <w:sz w:val="20"/>
          <w:szCs w:val="20"/>
        </w:rPr>
        <w:t xml:space="preserve"> </w:t>
      </w:r>
      <w:r w:rsidR="00A1725A">
        <w:rPr>
          <w:rFonts w:asciiTheme="minorHAnsi" w:hAnsiTheme="minorHAnsi"/>
          <w:sz w:val="20"/>
          <w:szCs w:val="20"/>
        </w:rPr>
        <w:t xml:space="preserve">tanpa garis kolom, hanya gunakan garis baris atas dan bawah (lihat Tabel 1). </w:t>
      </w:r>
      <w:r w:rsidR="00C33E32">
        <w:rPr>
          <w:rFonts w:asciiTheme="minorHAnsi" w:hAnsiTheme="minorHAnsi"/>
          <w:sz w:val="20"/>
          <w:szCs w:val="20"/>
        </w:rPr>
        <w:t>Setiap Tabel atau Gambar yang berasal dari sumber yang diacu, harus disebutkan sumbernya, dengan menuliskan nama penulis (sumber) dan tahun terbit.</w:t>
      </w:r>
    </w:p>
    <w:p w:rsidR="00D618CB" w:rsidRDefault="00D618CB" w:rsidP="00C33E32">
      <w:pPr>
        <w:pStyle w:val="Default"/>
        <w:jc w:val="center"/>
        <w:rPr>
          <w:rFonts w:asciiTheme="minorHAnsi" w:hAnsiTheme="minorHAnsi" w:cstheme="minorHAnsi"/>
          <w:b/>
          <w:sz w:val="18"/>
          <w:szCs w:val="18"/>
        </w:rPr>
      </w:pPr>
    </w:p>
    <w:p w:rsidR="00C33E32" w:rsidRPr="00C33E32" w:rsidRDefault="00C33E32" w:rsidP="00C33E32">
      <w:pPr>
        <w:pStyle w:val="Default"/>
        <w:jc w:val="center"/>
        <w:rPr>
          <w:rFonts w:asciiTheme="minorHAnsi" w:hAnsiTheme="minorHAnsi" w:cstheme="minorHAnsi"/>
          <w:sz w:val="20"/>
          <w:szCs w:val="20"/>
        </w:rPr>
      </w:pPr>
      <w:r w:rsidRPr="00C33E32">
        <w:rPr>
          <w:rFonts w:asciiTheme="minorHAnsi" w:hAnsiTheme="minorHAnsi" w:cstheme="minorHAnsi"/>
          <w:b/>
          <w:sz w:val="18"/>
          <w:szCs w:val="18"/>
        </w:rPr>
        <w:t xml:space="preserve">Table 1. </w:t>
      </w:r>
      <w:r w:rsidRPr="00C33E32">
        <w:rPr>
          <w:rFonts w:asciiTheme="minorHAnsi" w:hAnsiTheme="minorHAnsi" w:cstheme="minorHAnsi"/>
          <w:bCs/>
          <w:sz w:val="18"/>
          <w:szCs w:val="18"/>
        </w:rPr>
        <w:t>Title of Table</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2196"/>
        <w:gridCol w:w="1869"/>
      </w:tblGrid>
      <w:tr w:rsidR="00C33E32" w:rsidTr="00D618CB">
        <w:trPr>
          <w:jc w:val="center"/>
        </w:trPr>
        <w:tc>
          <w:tcPr>
            <w:tcW w:w="2196" w:type="dxa"/>
          </w:tcPr>
          <w:p w:rsidR="00C33E32" w:rsidRPr="00C8345E" w:rsidRDefault="00C33E32" w:rsidP="00C33E32">
            <w:pPr>
              <w:jc w:val="center"/>
              <w:rPr>
                <w:b/>
                <w:sz w:val="18"/>
                <w:szCs w:val="18"/>
              </w:rPr>
            </w:pPr>
            <w:r w:rsidRPr="00C8345E">
              <w:rPr>
                <w:b/>
                <w:sz w:val="18"/>
                <w:szCs w:val="18"/>
              </w:rPr>
              <w:t>Column Header Goes Here</w:t>
            </w:r>
          </w:p>
        </w:tc>
        <w:tc>
          <w:tcPr>
            <w:tcW w:w="1869" w:type="dxa"/>
          </w:tcPr>
          <w:p w:rsidR="00C33E32" w:rsidRPr="00C8345E" w:rsidRDefault="00C33E32" w:rsidP="00C33E32">
            <w:pPr>
              <w:jc w:val="center"/>
              <w:rPr>
                <w:b/>
                <w:sz w:val="18"/>
                <w:szCs w:val="18"/>
              </w:rPr>
            </w:pPr>
            <w:r w:rsidRPr="00C8345E">
              <w:rPr>
                <w:b/>
                <w:sz w:val="18"/>
                <w:szCs w:val="18"/>
              </w:rPr>
              <w:t>Column Header Goes Here</w:t>
            </w:r>
          </w:p>
        </w:tc>
      </w:tr>
      <w:tr w:rsidR="00C33E32" w:rsidTr="00D618CB">
        <w:trPr>
          <w:jc w:val="center"/>
        </w:trPr>
        <w:tc>
          <w:tcPr>
            <w:tcW w:w="2196" w:type="dxa"/>
          </w:tcPr>
          <w:p w:rsidR="00C33E32" w:rsidRPr="00C8345E" w:rsidRDefault="00C33E32" w:rsidP="00C33E32">
            <w:pPr>
              <w:jc w:val="both"/>
              <w:rPr>
                <w:sz w:val="18"/>
                <w:szCs w:val="18"/>
              </w:rPr>
            </w:pPr>
            <w:r w:rsidRPr="00C8345E">
              <w:rPr>
                <w:sz w:val="18"/>
                <w:szCs w:val="18"/>
              </w:rPr>
              <w:t>Row Name Goes Here</w:t>
            </w:r>
          </w:p>
        </w:tc>
        <w:tc>
          <w:tcPr>
            <w:tcW w:w="1869" w:type="dxa"/>
          </w:tcPr>
          <w:p w:rsidR="00C33E32" w:rsidRPr="00C8345E" w:rsidRDefault="00C33E32" w:rsidP="00C33E32">
            <w:pPr>
              <w:jc w:val="center"/>
              <w:rPr>
                <w:sz w:val="18"/>
                <w:szCs w:val="18"/>
              </w:rPr>
            </w:pPr>
            <w:r w:rsidRPr="00C8345E">
              <w:rPr>
                <w:sz w:val="18"/>
                <w:szCs w:val="18"/>
              </w:rPr>
              <w:t>x</w:t>
            </w:r>
          </w:p>
        </w:tc>
      </w:tr>
      <w:tr w:rsidR="00C33E32" w:rsidTr="00D618CB">
        <w:trPr>
          <w:jc w:val="center"/>
        </w:trPr>
        <w:tc>
          <w:tcPr>
            <w:tcW w:w="2196" w:type="dxa"/>
          </w:tcPr>
          <w:p w:rsidR="00C33E32" w:rsidRPr="00C8345E" w:rsidRDefault="00C33E32" w:rsidP="00C33E32">
            <w:pPr>
              <w:jc w:val="both"/>
              <w:rPr>
                <w:sz w:val="18"/>
                <w:szCs w:val="18"/>
              </w:rPr>
            </w:pPr>
            <w:r w:rsidRPr="00C8345E">
              <w:rPr>
                <w:sz w:val="18"/>
                <w:szCs w:val="18"/>
              </w:rPr>
              <w:t>Row Name Goes Here</w:t>
            </w:r>
          </w:p>
        </w:tc>
        <w:tc>
          <w:tcPr>
            <w:tcW w:w="1869" w:type="dxa"/>
          </w:tcPr>
          <w:p w:rsidR="00C33E32" w:rsidRPr="00C8345E" w:rsidRDefault="00C33E32" w:rsidP="00C33E32">
            <w:pPr>
              <w:jc w:val="center"/>
              <w:rPr>
                <w:sz w:val="18"/>
                <w:szCs w:val="18"/>
              </w:rPr>
            </w:pPr>
            <w:r w:rsidRPr="00C8345E">
              <w:rPr>
                <w:sz w:val="18"/>
                <w:szCs w:val="18"/>
              </w:rPr>
              <w:t>x</w:t>
            </w:r>
          </w:p>
        </w:tc>
      </w:tr>
      <w:tr w:rsidR="00C33E32" w:rsidTr="00D618CB">
        <w:trPr>
          <w:jc w:val="center"/>
        </w:trPr>
        <w:tc>
          <w:tcPr>
            <w:tcW w:w="2196" w:type="dxa"/>
          </w:tcPr>
          <w:p w:rsidR="00C33E32" w:rsidRPr="00C8345E" w:rsidRDefault="00C33E32" w:rsidP="00C33E32">
            <w:pPr>
              <w:jc w:val="both"/>
              <w:rPr>
                <w:sz w:val="18"/>
                <w:szCs w:val="18"/>
              </w:rPr>
            </w:pPr>
            <w:r w:rsidRPr="00C8345E">
              <w:rPr>
                <w:sz w:val="18"/>
                <w:szCs w:val="18"/>
              </w:rPr>
              <w:t>Row Name Goes Here</w:t>
            </w:r>
          </w:p>
        </w:tc>
        <w:tc>
          <w:tcPr>
            <w:tcW w:w="1869" w:type="dxa"/>
          </w:tcPr>
          <w:p w:rsidR="00C33E32" w:rsidRPr="00C8345E" w:rsidRDefault="00C33E32" w:rsidP="00C33E32">
            <w:pPr>
              <w:jc w:val="center"/>
              <w:rPr>
                <w:sz w:val="18"/>
                <w:szCs w:val="18"/>
              </w:rPr>
            </w:pPr>
            <w:r w:rsidRPr="00C8345E">
              <w:rPr>
                <w:sz w:val="18"/>
                <w:szCs w:val="18"/>
              </w:rPr>
              <w:t>x</w:t>
            </w:r>
          </w:p>
        </w:tc>
      </w:tr>
      <w:tr w:rsidR="00C33E32" w:rsidTr="00D618CB">
        <w:trPr>
          <w:jc w:val="center"/>
        </w:trPr>
        <w:tc>
          <w:tcPr>
            <w:tcW w:w="2196" w:type="dxa"/>
          </w:tcPr>
          <w:p w:rsidR="00C33E32" w:rsidRPr="00C8345E" w:rsidRDefault="00C33E32" w:rsidP="00C33E32">
            <w:pPr>
              <w:jc w:val="both"/>
              <w:rPr>
                <w:sz w:val="18"/>
                <w:szCs w:val="18"/>
              </w:rPr>
            </w:pPr>
            <w:r w:rsidRPr="00C8345E">
              <w:rPr>
                <w:sz w:val="18"/>
                <w:szCs w:val="18"/>
              </w:rPr>
              <w:t>Row Name Goes Here</w:t>
            </w:r>
          </w:p>
        </w:tc>
        <w:tc>
          <w:tcPr>
            <w:tcW w:w="1869" w:type="dxa"/>
          </w:tcPr>
          <w:p w:rsidR="00C33E32" w:rsidRPr="00C8345E" w:rsidRDefault="00C33E32" w:rsidP="00C33E32">
            <w:pPr>
              <w:jc w:val="center"/>
              <w:rPr>
                <w:sz w:val="18"/>
                <w:szCs w:val="18"/>
              </w:rPr>
            </w:pPr>
            <w:r w:rsidRPr="00C8345E">
              <w:rPr>
                <w:sz w:val="18"/>
                <w:szCs w:val="18"/>
              </w:rPr>
              <w:t>x</w:t>
            </w:r>
          </w:p>
        </w:tc>
      </w:tr>
    </w:tbl>
    <w:p w:rsidR="00C33E32" w:rsidRDefault="00C33E32" w:rsidP="00C33E32">
      <w:pPr>
        <w:pStyle w:val="Default"/>
        <w:jc w:val="both"/>
        <w:rPr>
          <w:rFonts w:asciiTheme="minorHAnsi" w:hAnsiTheme="minorHAnsi"/>
          <w:sz w:val="20"/>
          <w:szCs w:val="20"/>
        </w:rPr>
      </w:pPr>
    </w:p>
    <w:p w:rsidR="00C33E32" w:rsidRPr="00C33E32" w:rsidRDefault="00C33E32" w:rsidP="00C33E32">
      <w:pPr>
        <w:pStyle w:val="Default"/>
        <w:jc w:val="both"/>
        <w:rPr>
          <w:rFonts w:asciiTheme="minorHAnsi" w:hAnsiTheme="minorHAnsi"/>
          <w:b/>
          <w:bCs/>
          <w:sz w:val="20"/>
          <w:szCs w:val="20"/>
        </w:rPr>
      </w:pPr>
      <w:r w:rsidRPr="00C33E32">
        <w:rPr>
          <w:rFonts w:asciiTheme="minorHAnsi" w:hAnsiTheme="minorHAnsi"/>
          <w:b/>
          <w:bCs/>
          <w:sz w:val="20"/>
          <w:szCs w:val="20"/>
        </w:rPr>
        <w:t>Persamaan</w:t>
      </w:r>
      <w:r>
        <w:rPr>
          <w:rFonts w:asciiTheme="minorHAnsi" w:hAnsiTheme="minorHAnsi"/>
          <w:b/>
          <w:bCs/>
          <w:sz w:val="20"/>
          <w:szCs w:val="20"/>
        </w:rPr>
        <w:t xml:space="preserve"> atau Rumus</w:t>
      </w:r>
    </w:p>
    <w:p w:rsidR="00C8345E" w:rsidRPr="00CB450E" w:rsidRDefault="00C8345E" w:rsidP="00C33E32">
      <w:pPr>
        <w:pStyle w:val="Default"/>
        <w:jc w:val="both"/>
        <w:rPr>
          <w:rFonts w:asciiTheme="minorHAnsi" w:hAnsiTheme="minorHAnsi"/>
          <w:sz w:val="20"/>
          <w:szCs w:val="20"/>
        </w:rPr>
      </w:pPr>
      <w:r w:rsidRPr="00CB450E">
        <w:rPr>
          <w:rFonts w:asciiTheme="minorHAnsi" w:hAnsiTheme="minorHAnsi"/>
          <w:sz w:val="20"/>
          <w:szCs w:val="20"/>
        </w:rPr>
        <w:t xml:space="preserve">Semua persamaan diberi nomor secara urut sebagaimana contoh pada persamaan (1) </w:t>
      </w:r>
      <w:r w:rsidR="00A1725A">
        <w:rPr>
          <w:rFonts w:asciiTheme="minorHAnsi" w:hAnsiTheme="minorHAnsi"/>
          <w:sz w:val="20"/>
          <w:szCs w:val="20"/>
        </w:rPr>
        <w:t>berikut:</w:t>
      </w:r>
    </w:p>
    <w:p w:rsidR="00C8345E" w:rsidRPr="00C8345E" w:rsidRDefault="00C8345E" w:rsidP="00C33E32">
      <w:pPr>
        <w:pStyle w:val="Default"/>
        <w:jc w:val="both"/>
        <w:rPr>
          <w:rFonts w:asciiTheme="minorHAnsi" w:hAnsiTheme="minorHAnsi"/>
          <w:sz w:val="22"/>
          <w:szCs w:val="22"/>
        </w:rPr>
      </w:pPr>
    </w:p>
    <w:p w:rsidR="00C33E32" w:rsidRDefault="00C8345E" w:rsidP="00D618CB">
      <w:pPr>
        <w:pStyle w:val="Default"/>
        <w:jc w:val="both"/>
        <w:rPr>
          <w:rFonts w:asciiTheme="minorHAnsi" w:hAnsiTheme="minorHAnsi"/>
          <w:sz w:val="22"/>
          <w:szCs w:val="22"/>
        </w:rPr>
      </w:pPr>
      <w:r>
        <w:rPr>
          <w:rFonts w:asciiTheme="minorHAnsi" w:hAnsiTheme="minorHAnsi"/>
          <w:sz w:val="22"/>
          <w:szCs w:val="22"/>
        </w:rPr>
        <w:t xml:space="preserve">                    </w:t>
      </w:r>
      <m:oMath>
        <m:r>
          <w:rPr>
            <w:rFonts w:ascii="Cambria Math" w:hAnsi="Cambria Math" w:cs="Cambria Math"/>
            <w:sz w:val="22"/>
            <w:szCs w:val="22"/>
          </w:rPr>
          <m:t>x</m:t>
        </m:r>
        <m:r>
          <m:rPr>
            <m:sty m:val="p"/>
          </m:rPr>
          <w:rPr>
            <w:rFonts w:ascii="Cambria Math" w:hAnsi="Cambria Math" w:cs="Cambria Math"/>
            <w:sz w:val="22"/>
            <w:szCs w:val="22"/>
          </w:rPr>
          <m:t>=</m:t>
        </m:r>
        <m:f>
          <m:fPr>
            <m:ctrlPr>
              <w:rPr>
                <w:rFonts w:ascii="Cambria Math" w:hAnsi="Cambria Math"/>
                <w:sz w:val="22"/>
                <w:szCs w:val="22"/>
              </w:rPr>
            </m:ctrlPr>
          </m:fPr>
          <m:num>
            <m:r>
              <m:rPr>
                <m:sty m:val="p"/>
              </m:rPr>
              <w:rPr>
                <w:rFonts w:ascii="Cambria Math" w:hAnsi="Cambria Math" w:cs="Cambria Math"/>
                <w:sz w:val="22"/>
                <w:szCs w:val="22"/>
              </w:rPr>
              <m:t>-</m:t>
            </m:r>
            <m:r>
              <w:rPr>
                <w:rFonts w:ascii="Cambria Math" w:hAnsi="Cambria Math" w:cs="Cambria Math"/>
                <w:sz w:val="22"/>
                <w:szCs w:val="22"/>
              </w:rPr>
              <m:t>b</m:t>
            </m:r>
            <m:r>
              <m:rPr>
                <m:sty m:val="p"/>
              </m:rPr>
              <w:rPr>
                <w:rFonts w:ascii="Cambria Math" w:hAnsi="Cambria Math" w:cs="Cambria Math"/>
                <w:sz w:val="22"/>
                <w:szCs w:val="22"/>
              </w:rPr>
              <m:t>±</m:t>
            </m:r>
            <m:rad>
              <m:radPr>
                <m:degHide m:val="1"/>
                <m:ctrlPr>
                  <w:rPr>
                    <w:rFonts w:ascii="Cambria Math" w:hAnsi="Cambria Math"/>
                    <w:sz w:val="22"/>
                    <w:szCs w:val="22"/>
                  </w:rPr>
                </m:ctrlPr>
              </m:radPr>
              <m:deg/>
              <m:e>
                <m:sSup>
                  <m:sSupPr>
                    <m:ctrlPr>
                      <w:rPr>
                        <w:rFonts w:ascii="Cambria Math" w:hAnsi="Cambria Math"/>
                        <w:sz w:val="22"/>
                        <w:szCs w:val="22"/>
                      </w:rPr>
                    </m:ctrlPr>
                  </m:sSupPr>
                  <m:e>
                    <m:r>
                      <w:rPr>
                        <w:rFonts w:ascii="Cambria Math" w:hAnsi="Cambria Math" w:cs="Cambria Math"/>
                        <w:sz w:val="22"/>
                        <w:szCs w:val="22"/>
                      </w:rPr>
                      <m:t>b</m:t>
                    </m:r>
                  </m:e>
                  <m:sup>
                    <m:r>
                      <m:rPr>
                        <m:sty m:val="p"/>
                      </m:rPr>
                      <w:rPr>
                        <w:rFonts w:ascii="Cambria Math" w:hAnsi="Cambria Math" w:cs="Cambria Math"/>
                        <w:sz w:val="22"/>
                        <w:szCs w:val="22"/>
                      </w:rPr>
                      <m:t>2</m:t>
                    </m:r>
                  </m:sup>
                </m:sSup>
                <m:r>
                  <m:rPr>
                    <m:sty m:val="p"/>
                  </m:rPr>
                  <w:rPr>
                    <w:rFonts w:ascii="Cambria Math" w:hAnsi="Cambria Math" w:cs="Cambria Math"/>
                    <w:sz w:val="22"/>
                    <w:szCs w:val="22"/>
                  </w:rPr>
                  <m:t>-4</m:t>
                </m:r>
                <m:r>
                  <w:rPr>
                    <w:rFonts w:ascii="Cambria Math" w:hAnsi="Cambria Math" w:cs="Cambria Math"/>
                    <w:sz w:val="22"/>
                    <w:szCs w:val="22"/>
                  </w:rPr>
                  <m:t>ac</m:t>
                </m:r>
              </m:e>
            </m:rad>
          </m:num>
          <m:den>
            <m:r>
              <m:rPr>
                <m:sty m:val="p"/>
              </m:rPr>
              <w:rPr>
                <w:rFonts w:ascii="Cambria Math" w:hAnsi="Cambria Math" w:cs="Cambria Math"/>
                <w:sz w:val="22"/>
                <w:szCs w:val="22"/>
              </w:rPr>
              <m:t>2</m:t>
            </m:r>
            <m:r>
              <w:rPr>
                <w:rFonts w:ascii="Cambria Math" w:hAnsi="Cambria Math" w:cs="Cambria Math"/>
                <w:sz w:val="22"/>
                <w:szCs w:val="22"/>
              </w:rPr>
              <m:t>a</m:t>
            </m:r>
          </m:den>
        </m:f>
      </m:oMath>
      <w:r w:rsidR="00C33E32">
        <w:rPr>
          <w:rFonts w:asciiTheme="minorHAnsi" w:hAnsiTheme="minorHAnsi"/>
          <w:sz w:val="22"/>
          <w:szCs w:val="22"/>
        </w:rPr>
        <w:t>……………………</w:t>
      </w:r>
      <w:r w:rsidR="00D618CB">
        <w:rPr>
          <w:rFonts w:asciiTheme="minorHAnsi" w:hAnsiTheme="minorHAnsi"/>
          <w:sz w:val="22"/>
          <w:szCs w:val="22"/>
        </w:rPr>
        <w:t xml:space="preserve"> (1</w:t>
      </w:r>
      <w:r w:rsidR="00C33E32">
        <w:rPr>
          <w:rFonts w:asciiTheme="minorHAnsi" w:hAnsiTheme="minorHAnsi"/>
          <w:sz w:val="22"/>
          <w:szCs w:val="22"/>
        </w:rPr>
        <w:t>)</w:t>
      </w:r>
    </w:p>
    <w:p w:rsidR="00A1725A" w:rsidRDefault="00A1725A" w:rsidP="00C33E32">
      <w:pPr>
        <w:pStyle w:val="Default"/>
        <w:jc w:val="both"/>
        <w:rPr>
          <w:rFonts w:asciiTheme="minorHAnsi" w:hAnsiTheme="minorHAnsi"/>
          <w:sz w:val="22"/>
          <w:szCs w:val="22"/>
        </w:rPr>
      </w:pPr>
    </w:p>
    <w:p w:rsidR="009F759B" w:rsidRDefault="009F759B" w:rsidP="00C33E32">
      <w:pPr>
        <w:pStyle w:val="Default"/>
        <w:ind w:firstLine="426"/>
        <w:jc w:val="both"/>
        <w:rPr>
          <w:rFonts w:asciiTheme="minorHAnsi" w:hAnsiTheme="minorHAnsi"/>
          <w:sz w:val="20"/>
          <w:szCs w:val="20"/>
        </w:rPr>
      </w:pPr>
      <w:r>
        <w:rPr>
          <w:rFonts w:asciiTheme="minorHAnsi" w:hAnsiTheme="minorHAnsi"/>
          <w:sz w:val="20"/>
          <w:szCs w:val="20"/>
        </w:rPr>
        <w:t>Apabila ada perhitungan atau penulisan angka decimal, maka gunakan titik bukan koma, seperti contoh 2.3 meter atau 1.5 kilogram.</w:t>
      </w:r>
    </w:p>
    <w:p w:rsidR="00C8345E" w:rsidRDefault="00C8345E" w:rsidP="00C33E32">
      <w:pPr>
        <w:pStyle w:val="Default"/>
        <w:ind w:firstLine="426"/>
        <w:jc w:val="both"/>
        <w:rPr>
          <w:rFonts w:asciiTheme="minorHAnsi" w:hAnsiTheme="minorHAnsi"/>
          <w:sz w:val="20"/>
          <w:szCs w:val="20"/>
        </w:rPr>
      </w:pPr>
      <w:r w:rsidRPr="00CB450E">
        <w:rPr>
          <w:rFonts w:asciiTheme="minorHAnsi" w:hAnsiTheme="minorHAnsi"/>
          <w:sz w:val="20"/>
          <w:szCs w:val="20"/>
        </w:rPr>
        <w:t xml:space="preserve">Istilah asing ditulis dengan huruf miring dan harus konsisten untuk seluruh naskah. Lambang (notasi) ditulis sesuai ketentuan keilmuan. Kutipan dalam naskah </w:t>
      </w:r>
      <w:r w:rsidR="00A1725A">
        <w:rPr>
          <w:rFonts w:asciiTheme="minorHAnsi" w:hAnsiTheme="minorHAnsi"/>
          <w:sz w:val="20"/>
          <w:szCs w:val="20"/>
        </w:rPr>
        <w:t>dari referensi tertentu ditulis</w:t>
      </w:r>
      <w:r w:rsidRPr="00CB450E">
        <w:rPr>
          <w:rFonts w:asciiTheme="minorHAnsi" w:hAnsiTheme="minorHAnsi"/>
          <w:sz w:val="20"/>
          <w:szCs w:val="20"/>
        </w:rPr>
        <w:t>: (Philips, 1995 : 60)</w:t>
      </w:r>
      <w:r w:rsidR="00A1725A">
        <w:rPr>
          <w:rFonts w:asciiTheme="minorHAnsi" w:hAnsiTheme="minorHAnsi"/>
          <w:sz w:val="20"/>
          <w:szCs w:val="20"/>
        </w:rPr>
        <w:t xml:space="preserve"> bila ada halaman yang diacu, bila tidak ada</w:t>
      </w:r>
      <w:r w:rsidR="00C33E32">
        <w:rPr>
          <w:rFonts w:asciiTheme="minorHAnsi" w:hAnsiTheme="minorHAnsi"/>
          <w:sz w:val="20"/>
          <w:szCs w:val="20"/>
        </w:rPr>
        <w:t xml:space="preserve"> halaman</w:t>
      </w:r>
      <w:r w:rsidR="00A1725A">
        <w:rPr>
          <w:rFonts w:asciiTheme="minorHAnsi" w:hAnsiTheme="minorHAnsi"/>
          <w:sz w:val="20"/>
          <w:szCs w:val="20"/>
        </w:rPr>
        <w:t>, cukup nama akhir penulis dan tahun</w:t>
      </w:r>
      <w:r w:rsidRPr="00CB450E">
        <w:rPr>
          <w:rFonts w:asciiTheme="minorHAnsi" w:hAnsiTheme="minorHAnsi"/>
          <w:sz w:val="20"/>
          <w:szCs w:val="20"/>
        </w:rPr>
        <w:t>.</w:t>
      </w:r>
      <w:r w:rsidR="0094407A">
        <w:rPr>
          <w:rFonts w:asciiTheme="minorHAnsi" w:hAnsiTheme="minorHAnsi"/>
          <w:sz w:val="20"/>
          <w:szCs w:val="20"/>
        </w:rPr>
        <w:t xml:space="preserve"> Bahasa Indonesia yang digunakan, sesuaikan dengan KBBI.</w:t>
      </w:r>
    </w:p>
    <w:p w:rsidR="008C1284" w:rsidRDefault="008C1284" w:rsidP="00C33E32">
      <w:pPr>
        <w:spacing w:after="0" w:line="240" w:lineRule="auto"/>
        <w:jc w:val="both"/>
        <w:rPr>
          <w:rFonts w:ascii="Century Gothic" w:hAnsi="Century Gothic"/>
          <w:b/>
          <w:sz w:val="18"/>
          <w:szCs w:val="18"/>
          <w:lang w:val="id-ID"/>
        </w:rPr>
      </w:pPr>
    </w:p>
    <w:p w:rsidR="00C8345E" w:rsidRPr="00CB450E" w:rsidRDefault="00C8345E" w:rsidP="00C33E32">
      <w:pPr>
        <w:pStyle w:val="Default"/>
        <w:rPr>
          <w:rFonts w:asciiTheme="minorHAnsi" w:hAnsiTheme="minorHAnsi"/>
          <w:sz w:val="20"/>
          <w:szCs w:val="20"/>
        </w:rPr>
      </w:pPr>
      <w:r w:rsidRPr="00CB450E">
        <w:rPr>
          <w:rFonts w:asciiTheme="minorHAnsi" w:hAnsiTheme="minorHAnsi"/>
          <w:b/>
          <w:bCs/>
          <w:sz w:val="20"/>
          <w:szCs w:val="20"/>
        </w:rPr>
        <w:t xml:space="preserve">SISTEMATIKAN DAN ISI </w:t>
      </w:r>
    </w:p>
    <w:p w:rsidR="00002D6D" w:rsidRDefault="00002D6D" w:rsidP="00C33E32">
      <w:pPr>
        <w:pStyle w:val="Default"/>
        <w:rPr>
          <w:rFonts w:asciiTheme="minorHAnsi" w:hAnsiTheme="minorHAnsi"/>
          <w:b/>
          <w:bCs/>
          <w:sz w:val="20"/>
          <w:szCs w:val="20"/>
        </w:rPr>
      </w:pPr>
    </w:p>
    <w:p w:rsidR="00C8345E" w:rsidRDefault="00C8345E" w:rsidP="00C33E32">
      <w:pPr>
        <w:pStyle w:val="Default"/>
        <w:rPr>
          <w:rFonts w:asciiTheme="minorHAnsi" w:hAnsiTheme="minorHAnsi"/>
          <w:b/>
          <w:bCs/>
          <w:sz w:val="20"/>
          <w:szCs w:val="20"/>
        </w:rPr>
      </w:pPr>
      <w:r w:rsidRPr="00CB450E">
        <w:rPr>
          <w:rFonts w:asciiTheme="minorHAnsi" w:hAnsiTheme="minorHAnsi"/>
          <w:b/>
          <w:bCs/>
          <w:sz w:val="20"/>
          <w:szCs w:val="20"/>
        </w:rPr>
        <w:t xml:space="preserve">Hasil Penelitian </w:t>
      </w:r>
      <w:r w:rsidR="0094407A">
        <w:rPr>
          <w:rFonts w:asciiTheme="minorHAnsi" w:hAnsiTheme="minorHAnsi"/>
          <w:b/>
          <w:bCs/>
          <w:sz w:val="20"/>
          <w:szCs w:val="20"/>
        </w:rPr>
        <w:t>(sub bab tanpa nomor Calibri 10)</w:t>
      </w:r>
    </w:p>
    <w:p w:rsidR="00E548D7" w:rsidRPr="00CB450E" w:rsidRDefault="00C8345E" w:rsidP="00C33E32">
      <w:pPr>
        <w:spacing w:after="0" w:line="240" w:lineRule="auto"/>
        <w:jc w:val="both"/>
        <w:rPr>
          <w:sz w:val="20"/>
          <w:szCs w:val="20"/>
        </w:rPr>
      </w:pPr>
      <w:r w:rsidRPr="00CB450E">
        <w:rPr>
          <w:sz w:val="20"/>
          <w:szCs w:val="20"/>
        </w:rPr>
        <w:t xml:space="preserve">Penulisan artikel ilmiah yang dibahas ini menggunakan sistem tanpa angka maupun abjad. Secara umum artikel ilmiah </w:t>
      </w:r>
      <w:r w:rsidR="00C33E32">
        <w:rPr>
          <w:sz w:val="20"/>
          <w:szCs w:val="20"/>
        </w:rPr>
        <w:t xml:space="preserve">ini merupakan </w:t>
      </w:r>
      <w:r w:rsidRPr="00CB450E">
        <w:rPr>
          <w:sz w:val="20"/>
          <w:szCs w:val="20"/>
        </w:rPr>
        <w:t>hasil penelitian</w:t>
      </w:r>
      <w:r w:rsidR="00C33E32">
        <w:rPr>
          <w:sz w:val="20"/>
          <w:szCs w:val="20"/>
        </w:rPr>
        <w:t>, yang</w:t>
      </w:r>
      <w:r w:rsidRPr="00CB450E">
        <w:rPr>
          <w:sz w:val="20"/>
          <w:szCs w:val="20"/>
        </w:rPr>
        <w:t xml:space="preserve"> mempunyai </w:t>
      </w:r>
      <w:r w:rsidR="0094407A">
        <w:rPr>
          <w:sz w:val="20"/>
          <w:szCs w:val="20"/>
        </w:rPr>
        <w:t>sistematika</w:t>
      </w:r>
      <w:r w:rsidRPr="00CB450E">
        <w:rPr>
          <w:sz w:val="20"/>
          <w:szCs w:val="20"/>
        </w:rPr>
        <w:t xml:space="preserve"> sebagai berikut : (1) Judul Artikel, (2) Nama Penulis</w:t>
      </w:r>
      <w:r w:rsidR="003A78E7" w:rsidRPr="00CB450E">
        <w:rPr>
          <w:sz w:val="20"/>
          <w:szCs w:val="20"/>
        </w:rPr>
        <w:t>, afiliasi dan email</w:t>
      </w:r>
      <w:r w:rsidRPr="00CB450E">
        <w:rPr>
          <w:sz w:val="20"/>
          <w:szCs w:val="20"/>
        </w:rPr>
        <w:t>, (3) Abstrak dan Kata Kunci, (4) Pendahuluan</w:t>
      </w:r>
      <w:r w:rsidR="00A1725A">
        <w:rPr>
          <w:sz w:val="20"/>
          <w:szCs w:val="20"/>
        </w:rPr>
        <w:t xml:space="preserve"> dan termasuk didalamnya adalah Tinjauan Pustaka, (5</w:t>
      </w:r>
      <w:r w:rsidRPr="00CB450E">
        <w:rPr>
          <w:sz w:val="20"/>
          <w:szCs w:val="20"/>
        </w:rPr>
        <w:t xml:space="preserve">) </w:t>
      </w:r>
      <w:r w:rsidR="003A78E7" w:rsidRPr="00CB450E">
        <w:rPr>
          <w:sz w:val="20"/>
          <w:szCs w:val="20"/>
        </w:rPr>
        <w:t>Metode / Cara Penelitian</w:t>
      </w:r>
      <w:r w:rsidRPr="00CB450E">
        <w:rPr>
          <w:sz w:val="20"/>
          <w:szCs w:val="20"/>
        </w:rPr>
        <w:t>, (</w:t>
      </w:r>
      <w:r w:rsidR="00A1725A">
        <w:rPr>
          <w:sz w:val="20"/>
          <w:szCs w:val="20"/>
        </w:rPr>
        <w:t>6</w:t>
      </w:r>
      <w:r w:rsidRPr="00CB450E">
        <w:rPr>
          <w:sz w:val="20"/>
          <w:szCs w:val="20"/>
        </w:rPr>
        <w:t xml:space="preserve">) </w:t>
      </w:r>
      <w:r w:rsidR="003A78E7" w:rsidRPr="00CB450E">
        <w:rPr>
          <w:sz w:val="20"/>
          <w:szCs w:val="20"/>
        </w:rPr>
        <w:t>Hasil Penelitian</w:t>
      </w:r>
      <w:r w:rsidRPr="00CB450E">
        <w:rPr>
          <w:sz w:val="20"/>
          <w:szCs w:val="20"/>
        </w:rPr>
        <w:t>, (</w:t>
      </w:r>
      <w:r w:rsidR="00A1725A">
        <w:rPr>
          <w:sz w:val="20"/>
          <w:szCs w:val="20"/>
        </w:rPr>
        <w:t>7</w:t>
      </w:r>
      <w:r w:rsidRPr="00CB450E">
        <w:rPr>
          <w:sz w:val="20"/>
          <w:szCs w:val="20"/>
        </w:rPr>
        <w:t xml:space="preserve">) </w:t>
      </w:r>
      <w:r w:rsidR="003A78E7" w:rsidRPr="00CB450E">
        <w:rPr>
          <w:sz w:val="20"/>
          <w:szCs w:val="20"/>
        </w:rPr>
        <w:t>Diskusi / Pembahasan</w:t>
      </w:r>
      <w:r w:rsidRPr="00CB450E">
        <w:rPr>
          <w:sz w:val="20"/>
          <w:szCs w:val="20"/>
        </w:rPr>
        <w:t>, (</w:t>
      </w:r>
      <w:r w:rsidR="00A1725A">
        <w:rPr>
          <w:sz w:val="20"/>
          <w:szCs w:val="20"/>
        </w:rPr>
        <w:t>8</w:t>
      </w:r>
      <w:r w:rsidRPr="00CB450E">
        <w:rPr>
          <w:sz w:val="20"/>
          <w:szCs w:val="20"/>
        </w:rPr>
        <w:t xml:space="preserve">) </w:t>
      </w:r>
      <w:r w:rsidR="00A1725A">
        <w:rPr>
          <w:sz w:val="20"/>
          <w:szCs w:val="20"/>
        </w:rPr>
        <w:t>Kes</w:t>
      </w:r>
      <w:r w:rsidR="003A78E7" w:rsidRPr="00CB450E">
        <w:rPr>
          <w:sz w:val="20"/>
          <w:szCs w:val="20"/>
        </w:rPr>
        <w:t xml:space="preserve">impulan dan </w:t>
      </w:r>
      <w:r w:rsidR="00A1725A">
        <w:rPr>
          <w:sz w:val="20"/>
          <w:szCs w:val="20"/>
        </w:rPr>
        <w:t>termasuk di dalamnya adalah Saran, apabila ada</w:t>
      </w:r>
      <w:r w:rsidR="003A78E7" w:rsidRPr="00CB450E">
        <w:rPr>
          <w:sz w:val="20"/>
          <w:szCs w:val="20"/>
        </w:rPr>
        <w:t xml:space="preserve">, </w:t>
      </w:r>
      <w:r w:rsidRPr="00CB450E">
        <w:rPr>
          <w:sz w:val="20"/>
          <w:szCs w:val="20"/>
        </w:rPr>
        <w:t>(</w:t>
      </w:r>
      <w:r w:rsidR="00A1725A">
        <w:rPr>
          <w:sz w:val="20"/>
          <w:szCs w:val="20"/>
        </w:rPr>
        <w:t>9</w:t>
      </w:r>
      <w:r w:rsidRPr="00CB450E">
        <w:rPr>
          <w:sz w:val="20"/>
          <w:szCs w:val="20"/>
        </w:rPr>
        <w:t xml:space="preserve">) </w:t>
      </w:r>
      <w:r w:rsidR="003A78E7" w:rsidRPr="00CB450E">
        <w:rPr>
          <w:sz w:val="20"/>
          <w:szCs w:val="20"/>
        </w:rPr>
        <w:t>Ucapan Terima Kasih (kalau ada), (</w:t>
      </w:r>
      <w:r w:rsidR="00A1725A">
        <w:rPr>
          <w:sz w:val="20"/>
          <w:szCs w:val="20"/>
        </w:rPr>
        <w:t>10</w:t>
      </w:r>
      <w:r w:rsidR="003A78E7" w:rsidRPr="00CB450E">
        <w:rPr>
          <w:sz w:val="20"/>
          <w:szCs w:val="20"/>
        </w:rPr>
        <w:t xml:space="preserve">) </w:t>
      </w:r>
      <w:r w:rsidRPr="00CB450E">
        <w:rPr>
          <w:sz w:val="20"/>
          <w:szCs w:val="20"/>
        </w:rPr>
        <w:t>Daftar Pustaka.</w:t>
      </w:r>
    </w:p>
    <w:p w:rsidR="003A78E7" w:rsidRPr="00CB450E" w:rsidRDefault="003A78E7" w:rsidP="00C33E32">
      <w:pPr>
        <w:pStyle w:val="Default"/>
        <w:rPr>
          <w:sz w:val="20"/>
          <w:szCs w:val="20"/>
        </w:rPr>
      </w:pPr>
    </w:p>
    <w:p w:rsidR="003A78E7" w:rsidRPr="00CB450E" w:rsidRDefault="003A78E7" w:rsidP="00C33E32">
      <w:pPr>
        <w:pStyle w:val="Default"/>
        <w:jc w:val="both"/>
        <w:rPr>
          <w:rFonts w:asciiTheme="minorHAnsi" w:hAnsiTheme="minorHAnsi"/>
          <w:sz w:val="20"/>
          <w:szCs w:val="20"/>
        </w:rPr>
      </w:pPr>
      <w:r w:rsidRPr="00CB450E">
        <w:rPr>
          <w:rFonts w:asciiTheme="minorHAnsi" w:hAnsiTheme="minorHAnsi"/>
          <w:b/>
          <w:bCs/>
          <w:sz w:val="20"/>
          <w:szCs w:val="20"/>
        </w:rPr>
        <w:t xml:space="preserve">Non Penelitian </w:t>
      </w:r>
    </w:p>
    <w:p w:rsidR="003A78E7" w:rsidRPr="0094407A" w:rsidRDefault="003A78E7" w:rsidP="00C33E32">
      <w:pPr>
        <w:pStyle w:val="Default"/>
        <w:jc w:val="both"/>
        <w:rPr>
          <w:rFonts w:asciiTheme="minorHAnsi" w:hAnsiTheme="minorHAnsi"/>
          <w:sz w:val="20"/>
          <w:szCs w:val="20"/>
        </w:rPr>
      </w:pPr>
      <w:r w:rsidRPr="0094407A">
        <w:rPr>
          <w:rFonts w:asciiTheme="minorHAnsi" w:hAnsiTheme="minorHAnsi"/>
          <w:sz w:val="20"/>
          <w:szCs w:val="20"/>
        </w:rPr>
        <w:t xml:space="preserve">(1) Judul Penelitian, (2) Nama Penulis,  afiliasi dan email, (3) Abstrak dan Kata Kunci, (4) Pendahuluan, (5) Bagian Inti (hal yang dibahas, tergantung substansi), (6) Penutup, (7) Daftar Pustaka. </w:t>
      </w:r>
    </w:p>
    <w:p w:rsidR="00054E00" w:rsidRDefault="003A78E7" w:rsidP="00C33E32">
      <w:pPr>
        <w:spacing w:after="0" w:line="240" w:lineRule="auto"/>
        <w:jc w:val="both"/>
        <w:rPr>
          <w:b/>
          <w:sz w:val="20"/>
          <w:szCs w:val="20"/>
        </w:rPr>
      </w:pPr>
      <w:r w:rsidRPr="00CB450E">
        <w:rPr>
          <w:b/>
          <w:sz w:val="20"/>
          <w:szCs w:val="20"/>
        </w:rPr>
        <w:t>DAFTAR PUSTAKA</w:t>
      </w:r>
    </w:p>
    <w:p w:rsidR="009F759B" w:rsidRPr="00CB450E" w:rsidRDefault="009F759B" w:rsidP="00C33E32">
      <w:pPr>
        <w:spacing w:after="0" w:line="240" w:lineRule="auto"/>
        <w:jc w:val="both"/>
        <w:rPr>
          <w:b/>
          <w:sz w:val="20"/>
          <w:szCs w:val="20"/>
          <w:lang w:val="id-ID"/>
        </w:rPr>
      </w:pPr>
    </w:p>
    <w:p w:rsidR="00002D6D" w:rsidRDefault="003A78E7" w:rsidP="00C33E32">
      <w:pPr>
        <w:spacing w:after="0" w:line="240" w:lineRule="auto"/>
        <w:jc w:val="both"/>
        <w:rPr>
          <w:sz w:val="20"/>
          <w:szCs w:val="20"/>
        </w:rPr>
      </w:pPr>
      <w:r w:rsidRPr="00CB450E">
        <w:rPr>
          <w:sz w:val="20"/>
          <w:szCs w:val="20"/>
        </w:rPr>
        <w:t xml:space="preserve">Jika catatan dan referensi penjelas relevan, maka harus ditunjukkan dalam teks dengan penyebutan nama akhir penulis, tahun dan halaman sesuai format APA. Daftar lengkap semua catatan dan referensi harus disediakan di akhir naskah. Referensi jurnal yang ditulis menggunakan format APA. Silakan gunakan perangkat lunak referensi seperti </w:t>
      </w:r>
      <w:r w:rsidRPr="00002D6D">
        <w:rPr>
          <w:i/>
          <w:iCs/>
          <w:sz w:val="20"/>
          <w:szCs w:val="20"/>
        </w:rPr>
        <w:t xml:space="preserve">Mendeley, Zotero, </w:t>
      </w:r>
      <w:r w:rsidR="00A1725A" w:rsidRPr="00002D6D">
        <w:rPr>
          <w:i/>
          <w:iCs/>
          <w:sz w:val="20"/>
          <w:szCs w:val="20"/>
        </w:rPr>
        <w:t>Reference,</w:t>
      </w:r>
      <w:r w:rsidR="00A1725A">
        <w:rPr>
          <w:sz w:val="20"/>
          <w:szCs w:val="20"/>
        </w:rPr>
        <w:t xml:space="preserve"> </w:t>
      </w:r>
      <w:r w:rsidRPr="00CB450E">
        <w:rPr>
          <w:sz w:val="20"/>
          <w:szCs w:val="20"/>
        </w:rPr>
        <w:t xml:space="preserve">dan sebagainya untuk membuat kutipan bekerja lebih mudah. </w:t>
      </w:r>
    </w:p>
    <w:p w:rsidR="00002D6D" w:rsidRDefault="003A78E7" w:rsidP="00C33E32">
      <w:pPr>
        <w:spacing w:after="0" w:line="240" w:lineRule="auto"/>
        <w:ind w:firstLine="426"/>
        <w:jc w:val="both"/>
        <w:rPr>
          <w:sz w:val="20"/>
          <w:szCs w:val="20"/>
        </w:rPr>
      </w:pPr>
      <w:r w:rsidRPr="00CB450E">
        <w:rPr>
          <w:sz w:val="20"/>
          <w:szCs w:val="20"/>
        </w:rPr>
        <w:t xml:space="preserve">Referensi jurnal harus mencakup semua nama dan inisial penulis, tahun publikasi, judul makalah, judul jurnal secara lengkap, nomor volume dan nomor halaman pertama dan terakhir. Referensi buku harus mencakup edisi mereka, dan semua editor dan semua penulis, penerbit, dan tempat penerbitan yang relevan, adalah tanggung jawab penulis untuk memeriksa keakuratan referensi. </w:t>
      </w:r>
    </w:p>
    <w:p w:rsidR="00002D6D" w:rsidRPr="00002D6D" w:rsidRDefault="00002D6D" w:rsidP="00C33E32">
      <w:pPr>
        <w:spacing w:after="0" w:line="240" w:lineRule="auto"/>
        <w:ind w:firstLine="426"/>
        <w:jc w:val="both"/>
        <w:rPr>
          <w:sz w:val="20"/>
          <w:szCs w:val="20"/>
        </w:rPr>
      </w:pPr>
      <w:r>
        <w:rPr>
          <w:sz w:val="20"/>
          <w:szCs w:val="20"/>
        </w:rPr>
        <w:t>Setiap referensi yang diacu harus tertulis di dalam uraian dan tertulis di daftar pustaka, sesuai aplikasi yang digunakan (</w:t>
      </w:r>
      <w:r w:rsidRPr="00002D6D">
        <w:rPr>
          <w:i/>
          <w:iCs/>
          <w:sz w:val="20"/>
          <w:szCs w:val="20"/>
        </w:rPr>
        <w:t xml:space="preserve">Mendeley, Zotero, </w:t>
      </w:r>
      <w:r>
        <w:rPr>
          <w:sz w:val="20"/>
          <w:szCs w:val="20"/>
        </w:rPr>
        <w:t xml:space="preserve">atau </w:t>
      </w:r>
      <w:r>
        <w:rPr>
          <w:i/>
          <w:iCs/>
          <w:sz w:val="20"/>
          <w:szCs w:val="20"/>
        </w:rPr>
        <w:t>Reference).</w:t>
      </w:r>
      <w:r>
        <w:rPr>
          <w:sz w:val="20"/>
          <w:szCs w:val="20"/>
        </w:rPr>
        <w:t xml:space="preserve"> Jumlah referensi </w:t>
      </w:r>
      <w:r w:rsidR="009720E5">
        <w:rPr>
          <w:sz w:val="20"/>
          <w:szCs w:val="20"/>
        </w:rPr>
        <w:t xml:space="preserve">berupa jurnal atau proseding </w:t>
      </w:r>
      <w:r>
        <w:rPr>
          <w:sz w:val="20"/>
          <w:szCs w:val="20"/>
        </w:rPr>
        <w:t xml:space="preserve">yang diacu </w:t>
      </w:r>
      <w:r w:rsidR="009720E5">
        <w:rPr>
          <w:sz w:val="20"/>
          <w:szCs w:val="20"/>
        </w:rPr>
        <w:t xml:space="preserve">minimal 5 dengan tahun penerbitan 5 tahun terakhir. Sedangkan referensi berupa buku atau </w:t>
      </w:r>
      <w:r w:rsidR="009720E5" w:rsidRPr="009720E5">
        <w:rPr>
          <w:i/>
          <w:iCs/>
          <w:sz w:val="20"/>
          <w:szCs w:val="20"/>
        </w:rPr>
        <w:t>book section</w:t>
      </w:r>
      <w:r w:rsidR="009720E5">
        <w:rPr>
          <w:sz w:val="20"/>
          <w:szCs w:val="20"/>
        </w:rPr>
        <w:t xml:space="preserve"> adalah terbitan terakhir (edisi terakhir). Sumber referensi dari web atau dokumen dalam web tidak disarankan, namun apabila tidak ada sumber lain, maka masih diperbolahkan dengan jumlah tidak lebih dari 10%</w:t>
      </w:r>
      <w:r w:rsidR="009F759B">
        <w:rPr>
          <w:sz w:val="20"/>
          <w:szCs w:val="20"/>
        </w:rPr>
        <w:t xml:space="preserve"> jumlah referensi yang diacu, dan harus menuliskan tanggal, bulan serta tahun mengakses.</w:t>
      </w:r>
    </w:p>
    <w:p w:rsidR="004C2B9B" w:rsidRDefault="003A78E7" w:rsidP="00C33E32">
      <w:pPr>
        <w:spacing w:after="0" w:line="240" w:lineRule="auto"/>
        <w:ind w:firstLine="426"/>
        <w:jc w:val="both"/>
        <w:rPr>
          <w:sz w:val="20"/>
          <w:szCs w:val="20"/>
        </w:rPr>
      </w:pPr>
      <w:r w:rsidRPr="00CB450E">
        <w:rPr>
          <w:sz w:val="20"/>
          <w:szCs w:val="20"/>
        </w:rPr>
        <w:t>Contoh</w:t>
      </w:r>
      <w:r w:rsidR="00002D6D">
        <w:rPr>
          <w:sz w:val="20"/>
          <w:szCs w:val="20"/>
        </w:rPr>
        <w:t xml:space="preserve"> penulisan Daftar Pustaka </w:t>
      </w:r>
      <w:r w:rsidR="009F759B">
        <w:rPr>
          <w:sz w:val="20"/>
          <w:szCs w:val="20"/>
        </w:rPr>
        <w:t xml:space="preserve">dari jurnal, buku, </w:t>
      </w:r>
      <w:r w:rsidR="00002D6D">
        <w:rPr>
          <w:sz w:val="20"/>
          <w:szCs w:val="20"/>
        </w:rPr>
        <w:t>sebagai berikut</w:t>
      </w:r>
      <w:r w:rsidRPr="00CB450E">
        <w:rPr>
          <w:sz w:val="20"/>
          <w:szCs w:val="20"/>
        </w:rPr>
        <w:t>:</w:t>
      </w:r>
    </w:p>
    <w:p w:rsidR="009720E5" w:rsidRPr="009720E5" w:rsidRDefault="00680487" w:rsidP="00C33E32">
      <w:pPr>
        <w:pStyle w:val="Bibliography"/>
        <w:ind w:left="426" w:hanging="426"/>
        <w:jc w:val="both"/>
        <w:rPr>
          <w:rFonts w:asciiTheme="minorHAnsi" w:hAnsiTheme="minorHAnsi" w:cstheme="minorHAnsi"/>
          <w:noProof/>
          <w:sz w:val="20"/>
        </w:rPr>
      </w:pPr>
      <w:r w:rsidRPr="00CB450E">
        <w:rPr>
          <w:rFonts w:asciiTheme="minorHAnsi" w:hAnsiTheme="minorHAnsi" w:cs="Arial"/>
          <w:color w:val="000000"/>
          <w:sz w:val="20"/>
          <w:lang w:val="id-ID"/>
        </w:rPr>
        <w:fldChar w:fldCharType="begin" w:fldLock="1"/>
      </w:r>
      <w:r w:rsidRPr="00CB450E">
        <w:rPr>
          <w:rFonts w:asciiTheme="minorHAnsi" w:hAnsiTheme="minorHAnsi"/>
          <w:sz w:val="20"/>
          <w:lang w:val="id-ID"/>
        </w:rPr>
        <w:instrText xml:space="preserve">ADDIN Mendeley Bibliography CSL_BIBLIOGRAPHY </w:instrText>
      </w:r>
      <w:r w:rsidRPr="00CB450E">
        <w:rPr>
          <w:rFonts w:asciiTheme="minorHAnsi" w:hAnsiTheme="minorHAnsi" w:cs="Arial"/>
          <w:color w:val="000000"/>
          <w:sz w:val="20"/>
          <w:lang w:val="id-ID"/>
        </w:rPr>
        <w:fldChar w:fldCharType="separate"/>
      </w:r>
      <w:r w:rsidR="009720E5" w:rsidRPr="009720E5">
        <w:rPr>
          <w:rFonts w:asciiTheme="minorHAnsi" w:hAnsiTheme="minorHAnsi" w:cstheme="minorHAnsi"/>
          <w:noProof/>
          <w:sz w:val="20"/>
        </w:rPr>
        <w:t xml:space="preserve">Schafer, R. M. (1969). </w:t>
      </w:r>
      <w:r w:rsidR="009720E5" w:rsidRPr="009720E5">
        <w:rPr>
          <w:rFonts w:asciiTheme="minorHAnsi" w:hAnsiTheme="minorHAnsi" w:cstheme="minorHAnsi"/>
          <w:i/>
          <w:iCs/>
          <w:noProof/>
          <w:sz w:val="20"/>
        </w:rPr>
        <w:t>Ear Cleaning: Notes for an Experimental Music Course.</w:t>
      </w:r>
      <w:r w:rsidR="009720E5" w:rsidRPr="009720E5">
        <w:rPr>
          <w:rFonts w:asciiTheme="minorHAnsi" w:hAnsiTheme="minorHAnsi" w:cstheme="minorHAnsi"/>
          <w:noProof/>
          <w:sz w:val="20"/>
        </w:rPr>
        <w:t xml:space="preserve"> Canada: Clark &amp; Cruickshank.</w:t>
      </w:r>
    </w:p>
    <w:p w:rsidR="009720E5" w:rsidRDefault="009720E5" w:rsidP="00C33E32">
      <w:pPr>
        <w:pStyle w:val="Bibliography"/>
        <w:ind w:left="426" w:hanging="426"/>
        <w:jc w:val="both"/>
        <w:rPr>
          <w:rFonts w:asciiTheme="minorHAnsi" w:hAnsiTheme="minorHAnsi" w:cstheme="minorHAnsi"/>
          <w:noProof/>
          <w:sz w:val="20"/>
        </w:rPr>
      </w:pPr>
      <w:r w:rsidRPr="009720E5">
        <w:rPr>
          <w:rFonts w:asciiTheme="minorHAnsi" w:hAnsiTheme="minorHAnsi" w:cstheme="minorHAnsi"/>
          <w:noProof/>
          <w:sz w:val="20"/>
        </w:rPr>
        <w:t xml:space="preserve">Rehan, R. M. (2016). The phonic identity of the city urban soundscape for sustainable space. </w:t>
      </w:r>
      <w:r w:rsidRPr="009720E5">
        <w:rPr>
          <w:rFonts w:asciiTheme="minorHAnsi" w:hAnsiTheme="minorHAnsi" w:cstheme="minorHAnsi"/>
          <w:i/>
          <w:iCs/>
          <w:noProof/>
          <w:sz w:val="20"/>
        </w:rPr>
        <w:t>Housing and Building National Research Center Journal Vol.12</w:t>
      </w:r>
      <w:r w:rsidRPr="009720E5">
        <w:rPr>
          <w:rFonts w:asciiTheme="minorHAnsi" w:hAnsiTheme="minorHAnsi" w:cstheme="minorHAnsi"/>
          <w:noProof/>
          <w:sz w:val="20"/>
        </w:rPr>
        <w:t>, 337-349.</w:t>
      </w:r>
    </w:p>
    <w:p w:rsidR="009F759B" w:rsidRDefault="009F759B" w:rsidP="00C33E32">
      <w:pPr>
        <w:spacing w:after="0" w:line="240" w:lineRule="auto"/>
        <w:ind w:left="426" w:hanging="426"/>
        <w:jc w:val="both"/>
        <w:rPr>
          <w:rFonts w:cstheme="minorHAnsi"/>
          <w:noProof/>
          <w:sz w:val="20"/>
          <w:szCs w:val="20"/>
        </w:rPr>
      </w:pPr>
      <w:r w:rsidRPr="009F759B">
        <w:rPr>
          <w:rFonts w:cstheme="minorHAnsi"/>
          <w:noProof/>
          <w:sz w:val="20"/>
          <w:szCs w:val="20"/>
        </w:rPr>
        <w:t xml:space="preserve">Dokmeci, P. N., &amp; Kang, J. (2010). Objective parameters for acoustics comfort in enclosed space. </w:t>
      </w:r>
      <w:r w:rsidRPr="009F759B">
        <w:rPr>
          <w:rFonts w:cstheme="minorHAnsi"/>
          <w:i/>
          <w:iCs/>
          <w:noProof/>
          <w:sz w:val="20"/>
          <w:szCs w:val="20"/>
        </w:rPr>
        <w:t>International Congress on Acoustics</w:t>
      </w:r>
      <w:r w:rsidRPr="009F759B">
        <w:rPr>
          <w:rFonts w:cstheme="minorHAnsi"/>
          <w:noProof/>
          <w:sz w:val="20"/>
          <w:szCs w:val="20"/>
        </w:rPr>
        <w:t xml:space="preserve"> (pp. 1-4). Sidney Australia: ICA 2010</w:t>
      </w:r>
    </w:p>
    <w:p w:rsidR="009F759B" w:rsidRPr="009F759B" w:rsidRDefault="009F759B" w:rsidP="00C33E32">
      <w:pPr>
        <w:pStyle w:val="Default"/>
        <w:ind w:left="426" w:hanging="426"/>
        <w:jc w:val="both"/>
        <w:rPr>
          <w:rFonts w:asciiTheme="minorHAnsi" w:hAnsiTheme="minorHAnsi" w:cstheme="minorHAnsi"/>
          <w:sz w:val="20"/>
          <w:szCs w:val="20"/>
        </w:rPr>
      </w:pPr>
      <w:r>
        <w:rPr>
          <w:sz w:val="20"/>
          <w:szCs w:val="20"/>
        </w:rPr>
        <w:t>S</w:t>
      </w:r>
      <w:r w:rsidRPr="009F759B">
        <w:rPr>
          <w:rFonts w:asciiTheme="minorHAnsi" w:hAnsiTheme="minorHAnsi" w:cstheme="minorHAnsi"/>
          <w:sz w:val="20"/>
          <w:szCs w:val="20"/>
        </w:rPr>
        <w:t xml:space="preserve">nyder, James C. </w:t>
      </w:r>
      <w:r>
        <w:rPr>
          <w:rFonts w:asciiTheme="minorHAnsi" w:hAnsiTheme="minorHAnsi" w:cstheme="minorHAnsi"/>
          <w:sz w:val="20"/>
          <w:szCs w:val="20"/>
        </w:rPr>
        <w:t>(</w:t>
      </w:r>
      <w:r w:rsidRPr="009F759B">
        <w:rPr>
          <w:rFonts w:asciiTheme="minorHAnsi" w:hAnsiTheme="minorHAnsi" w:cstheme="minorHAnsi"/>
          <w:sz w:val="20"/>
          <w:szCs w:val="20"/>
        </w:rPr>
        <w:t>1979</w:t>
      </w:r>
      <w:r>
        <w:rPr>
          <w:rFonts w:asciiTheme="minorHAnsi" w:hAnsiTheme="minorHAnsi" w:cstheme="minorHAnsi"/>
          <w:sz w:val="20"/>
          <w:szCs w:val="20"/>
        </w:rPr>
        <w:t>)</w:t>
      </w:r>
      <w:r w:rsidRPr="009F759B">
        <w:rPr>
          <w:rFonts w:asciiTheme="minorHAnsi" w:hAnsiTheme="minorHAnsi" w:cstheme="minorHAnsi"/>
          <w:sz w:val="20"/>
          <w:szCs w:val="20"/>
        </w:rPr>
        <w:t xml:space="preserve">. </w:t>
      </w:r>
      <w:r w:rsidRPr="009F759B">
        <w:rPr>
          <w:rFonts w:asciiTheme="minorHAnsi" w:hAnsiTheme="minorHAnsi" w:cstheme="minorHAnsi"/>
          <w:i/>
          <w:iCs/>
          <w:sz w:val="20"/>
          <w:szCs w:val="20"/>
        </w:rPr>
        <w:t>Introduction to Urban Planning</w:t>
      </w:r>
      <w:r w:rsidRPr="009F759B">
        <w:rPr>
          <w:rFonts w:asciiTheme="minorHAnsi" w:hAnsiTheme="minorHAnsi" w:cstheme="minorHAnsi"/>
          <w:sz w:val="20"/>
          <w:szCs w:val="20"/>
        </w:rPr>
        <w:t xml:space="preserve">. New York. Mc. Graw-Hill Book Company. </w:t>
      </w:r>
    </w:p>
    <w:p w:rsidR="009F759B" w:rsidRDefault="009F759B" w:rsidP="00C33E32">
      <w:pPr>
        <w:spacing w:after="0" w:line="240" w:lineRule="auto"/>
        <w:ind w:left="426" w:hanging="426"/>
        <w:jc w:val="both"/>
        <w:rPr>
          <w:rFonts w:cstheme="minorHAnsi"/>
          <w:sz w:val="20"/>
          <w:szCs w:val="20"/>
        </w:rPr>
      </w:pPr>
      <w:r w:rsidRPr="009F759B">
        <w:rPr>
          <w:rFonts w:cstheme="minorHAnsi"/>
          <w:sz w:val="20"/>
          <w:szCs w:val="20"/>
        </w:rPr>
        <w:t xml:space="preserve">Shirvani, Hamid. </w:t>
      </w:r>
      <w:r>
        <w:rPr>
          <w:rFonts w:cstheme="minorHAnsi"/>
          <w:sz w:val="20"/>
          <w:szCs w:val="20"/>
        </w:rPr>
        <w:t>(</w:t>
      </w:r>
      <w:r w:rsidRPr="009F759B">
        <w:rPr>
          <w:rFonts w:cstheme="minorHAnsi"/>
          <w:sz w:val="20"/>
          <w:szCs w:val="20"/>
        </w:rPr>
        <w:t>1985</w:t>
      </w:r>
      <w:r>
        <w:rPr>
          <w:rFonts w:cstheme="minorHAnsi"/>
          <w:sz w:val="20"/>
          <w:szCs w:val="20"/>
        </w:rPr>
        <w:t>)</w:t>
      </w:r>
      <w:r w:rsidRPr="009F759B">
        <w:rPr>
          <w:rFonts w:cstheme="minorHAnsi"/>
          <w:sz w:val="20"/>
          <w:szCs w:val="20"/>
        </w:rPr>
        <w:t xml:space="preserve">. </w:t>
      </w:r>
      <w:r w:rsidRPr="009F759B">
        <w:rPr>
          <w:rFonts w:cstheme="minorHAnsi"/>
          <w:i/>
          <w:iCs/>
          <w:sz w:val="20"/>
          <w:szCs w:val="20"/>
        </w:rPr>
        <w:t>The Urban Design Process</w:t>
      </w:r>
      <w:r w:rsidRPr="009F759B">
        <w:rPr>
          <w:rFonts w:cstheme="minorHAnsi"/>
          <w:sz w:val="20"/>
          <w:szCs w:val="20"/>
        </w:rPr>
        <w:t>. New York: Van Nostrand Reinhold Company.</w:t>
      </w:r>
    </w:p>
    <w:p w:rsidR="007E4043" w:rsidRPr="00D618CB" w:rsidRDefault="009F759B" w:rsidP="00D618CB">
      <w:pPr>
        <w:spacing w:after="0" w:line="240" w:lineRule="auto"/>
        <w:ind w:left="426" w:hanging="426"/>
        <w:jc w:val="both"/>
        <w:rPr>
          <w:sz w:val="20"/>
          <w:szCs w:val="20"/>
        </w:rPr>
      </w:pPr>
      <w:r>
        <w:rPr>
          <w:sz w:val="20"/>
          <w:szCs w:val="20"/>
        </w:rPr>
        <w:t xml:space="preserve">Mauliani, Lily. (2010). </w:t>
      </w:r>
      <w:r w:rsidRPr="009F759B">
        <w:rPr>
          <w:i/>
          <w:iCs/>
          <w:sz w:val="20"/>
          <w:szCs w:val="20"/>
        </w:rPr>
        <w:t>Fungsi dan Peran Jalur Pedestrian Bagi Pejalan Kaki.</w:t>
      </w:r>
      <w:r>
        <w:rPr>
          <w:sz w:val="20"/>
          <w:szCs w:val="20"/>
        </w:rPr>
        <w:t xml:space="preserve"> Artikel Jurnal Ilmiah Arsitektur NALARs. Volume 9 Nomor 2 Edisi Juli 2010. Universitas Muhammadiyah Jakarta</w:t>
      </w:r>
      <w:bookmarkStart w:id="0" w:name="_GoBack"/>
      <w:bookmarkEnd w:id="0"/>
    </w:p>
    <w:p w:rsidR="00DE5D46" w:rsidRDefault="00680487" w:rsidP="00C33E32">
      <w:pPr>
        <w:spacing w:after="0" w:line="240" w:lineRule="auto"/>
        <w:ind w:firstLine="426"/>
        <w:jc w:val="both"/>
        <w:rPr>
          <w:sz w:val="20"/>
          <w:szCs w:val="20"/>
          <w:lang w:val="id-ID"/>
        </w:rPr>
        <w:sectPr w:rsidR="00DE5D46" w:rsidSect="00DE5D46">
          <w:type w:val="continuous"/>
          <w:pgSz w:w="11906" w:h="16838" w:code="9"/>
          <w:pgMar w:top="1418" w:right="1134" w:bottom="1701" w:left="1701" w:header="567" w:footer="567" w:gutter="0"/>
          <w:cols w:num="2" w:space="284"/>
          <w:vAlign w:val="both"/>
          <w:docGrid w:linePitch="360"/>
        </w:sectPr>
      </w:pPr>
      <w:r w:rsidRPr="00CB450E">
        <w:rPr>
          <w:sz w:val="20"/>
          <w:szCs w:val="20"/>
          <w:lang w:val="id-ID"/>
        </w:rPr>
        <w:fldChar w:fldCharType="end"/>
      </w:r>
    </w:p>
    <w:p w:rsidR="00680487" w:rsidRPr="00680487" w:rsidRDefault="00680487" w:rsidP="00D618CB">
      <w:pPr>
        <w:spacing w:after="0" w:line="240" w:lineRule="auto"/>
        <w:ind w:firstLine="426"/>
        <w:jc w:val="both"/>
        <w:rPr>
          <w:rFonts w:ascii="Candara" w:hAnsi="Candara"/>
          <w:b/>
          <w:iCs/>
          <w:sz w:val="18"/>
          <w:szCs w:val="18"/>
          <w:lang w:val="id-ID"/>
        </w:rPr>
      </w:pPr>
    </w:p>
    <w:sectPr w:rsidR="00680487" w:rsidRPr="00680487" w:rsidSect="00CB450E">
      <w:type w:val="continuous"/>
      <w:pgSz w:w="11906" w:h="16838" w:code="9"/>
      <w:pgMar w:top="1418" w:right="1134" w:bottom="1701" w:left="1701" w:header="567" w:footer="567" w:gutter="0"/>
      <w:cols w:num="2" w:space="567"/>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6EF" w:rsidRDefault="00AE16EF" w:rsidP="008513CE">
      <w:pPr>
        <w:spacing w:after="0" w:line="240" w:lineRule="auto"/>
      </w:pPr>
      <w:r>
        <w:separator/>
      </w:r>
    </w:p>
  </w:endnote>
  <w:endnote w:type="continuationSeparator" w:id="0">
    <w:p w:rsidR="00AE16EF" w:rsidRDefault="00AE16EF" w:rsidP="0085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Cambria"/>
    <w:charset w:val="00"/>
    <w:family w:val="auto"/>
    <w:pitch w:val="variable"/>
    <w:sig w:usb0="00000003" w:usb1="00000000" w:usb2="00000000" w:usb3="00000000" w:csb0="00000001" w:csb1="00000000"/>
  </w:font>
  <w:font w:name="Square721 BT">
    <w:panose1 w:val="020B0504020202060204"/>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393"/>
      <w:docPartObj>
        <w:docPartGallery w:val="Page Numbers (Bottom of Page)"/>
        <w:docPartUnique/>
      </w:docPartObj>
    </w:sdtPr>
    <w:sdtEndPr>
      <w:rPr>
        <w:color w:val="7F7F7F" w:themeColor="background1" w:themeShade="7F"/>
        <w:spacing w:val="60"/>
      </w:rPr>
    </w:sdtEndPr>
    <w:sdtContent>
      <w:p w:rsidR="002C4D7A" w:rsidRDefault="00B435F1" w:rsidP="003327CF">
        <w:pPr>
          <w:pStyle w:val="Footer"/>
          <w:pBdr>
            <w:top w:val="single" w:sz="4" w:space="1" w:color="D9D9D9" w:themeColor="background1" w:themeShade="D9"/>
          </w:pBdr>
          <w:spacing w:after="0"/>
          <w:rPr>
            <w:b/>
          </w:rPr>
        </w:pPr>
        <w:r w:rsidRPr="00B17577">
          <w:rPr>
            <w:rFonts w:asciiTheme="minorHAnsi" w:hAnsiTheme="minorHAnsi"/>
            <w:sz w:val="20"/>
            <w:szCs w:val="20"/>
          </w:rPr>
          <w:fldChar w:fldCharType="begin"/>
        </w:r>
        <w:r w:rsidR="002C4D7A" w:rsidRPr="00B17577">
          <w:rPr>
            <w:rFonts w:asciiTheme="minorHAnsi" w:hAnsiTheme="minorHAnsi"/>
            <w:sz w:val="20"/>
            <w:szCs w:val="20"/>
          </w:rPr>
          <w:instrText xml:space="preserve"> PAGE   \* MERGEFORMAT </w:instrText>
        </w:r>
        <w:r w:rsidRPr="00B17577">
          <w:rPr>
            <w:rFonts w:asciiTheme="minorHAnsi" w:hAnsiTheme="minorHAnsi"/>
            <w:sz w:val="20"/>
            <w:szCs w:val="20"/>
          </w:rPr>
          <w:fldChar w:fldCharType="separate"/>
        </w:r>
        <w:r w:rsidR="00D618CB" w:rsidRPr="00D618CB">
          <w:rPr>
            <w:rFonts w:asciiTheme="minorHAnsi" w:hAnsiTheme="minorHAnsi"/>
            <w:b/>
            <w:noProof/>
            <w:sz w:val="20"/>
            <w:szCs w:val="20"/>
          </w:rPr>
          <w:t>2</w:t>
        </w:r>
        <w:r w:rsidRPr="00B17577">
          <w:rPr>
            <w:rFonts w:asciiTheme="minorHAnsi" w:hAnsiTheme="minorHAnsi"/>
            <w:sz w:val="20"/>
            <w:szCs w:val="20"/>
          </w:rPr>
          <w:fldChar w:fldCharType="end"/>
        </w:r>
        <w:r w:rsidR="002C4D7A" w:rsidRPr="001F5953">
          <w:rPr>
            <w:rFonts w:ascii="Square721 BT" w:hAnsi="Square721 BT"/>
            <w:b/>
            <w:sz w:val="14"/>
            <w:szCs w:val="14"/>
          </w:rPr>
          <w:t xml:space="preserve"> |</w:t>
        </w:r>
        <w:r w:rsidR="003327CF" w:rsidRPr="001F5953">
          <w:rPr>
            <w:rFonts w:ascii="Square721 BT" w:hAnsi="Square721 BT"/>
            <w:b/>
            <w:sz w:val="14"/>
            <w:szCs w:val="14"/>
            <w:lang w:val="id-ID"/>
          </w:rPr>
          <w:t xml:space="preserve"> </w:t>
        </w:r>
        <w:r w:rsidR="00B17577" w:rsidRPr="00B17577">
          <w:rPr>
            <w:rFonts w:asciiTheme="minorHAnsi" w:hAnsiTheme="minorHAnsi"/>
            <w:b/>
          </w:rPr>
          <w:t>S</w:t>
        </w:r>
        <w:r w:rsidR="00B17577" w:rsidRPr="00B17577">
          <w:rPr>
            <w:rFonts w:asciiTheme="minorHAnsi" w:hAnsiTheme="minorHAnsi"/>
            <w:b/>
            <w:sz w:val="18"/>
            <w:szCs w:val="18"/>
          </w:rPr>
          <w:t>INEKTIKA</w:t>
        </w:r>
        <w:r w:rsidR="008F1D05">
          <w:rPr>
            <w:rFonts w:ascii="Square721 BT" w:hAnsi="Square721 BT"/>
            <w:sz w:val="14"/>
            <w:szCs w:val="14"/>
          </w:rPr>
          <w:t xml:space="preserve"> </w:t>
        </w:r>
        <w:r w:rsidR="008F1D05" w:rsidRPr="00F77DAC">
          <w:rPr>
            <w:rFonts w:asciiTheme="minorHAnsi" w:hAnsiTheme="minorHAnsi"/>
            <w:sz w:val="16"/>
            <w:szCs w:val="16"/>
          </w:rPr>
          <w:t xml:space="preserve">Jurnal Arsitektur, </w:t>
        </w:r>
        <w:r w:rsidR="008F1D05" w:rsidRPr="00F77DAC">
          <w:rPr>
            <w:rFonts w:asciiTheme="minorHAnsi" w:hAnsiTheme="minorHAnsi"/>
            <w:sz w:val="16"/>
            <w:szCs w:val="16"/>
            <w:lang w:val="id-ID"/>
          </w:rPr>
          <w:t>volume</w:t>
        </w:r>
        <w:r w:rsidR="008F1D05" w:rsidRPr="00F77DAC">
          <w:rPr>
            <w:rFonts w:asciiTheme="minorHAnsi" w:hAnsiTheme="minorHAnsi"/>
            <w:sz w:val="16"/>
            <w:szCs w:val="16"/>
          </w:rPr>
          <w:t>(</w:t>
        </w:r>
        <w:r w:rsidR="008F1D05" w:rsidRPr="00F77DAC">
          <w:rPr>
            <w:rFonts w:asciiTheme="minorHAnsi" w:hAnsiTheme="minorHAnsi"/>
            <w:sz w:val="16"/>
            <w:szCs w:val="16"/>
            <w:lang w:val="id-ID"/>
          </w:rPr>
          <w:t>issue</w:t>
        </w:r>
        <w:r w:rsidR="008F1D05" w:rsidRPr="00F77DAC">
          <w:rPr>
            <w:rFonts w:asciiTheme="minorHAnsi" w:hAnsiTheme="minorHAnsi"/>
            <w:sz w:val="16"/>
            <w:szCs w:val="16"/>
          </w:rPr>
          <w:t xml:space="preserve">) </w:t>
        </w:r>
        <w:r w:rsidR="008F1D05">
          <w:rPr>
            <w:sz w:val="16"/>
            <w:szCs w:val="16"/>
          </w:rPr>
          <w:t>bulan tahun</w:t>
        </w:r>
      </w:p>
    </w:sdtContent>
  </w:sdt>
  <w:p w:rsidR="002C4D7A" w:rsidRDefault="002C4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ndara" w:hAnsi="Candara"/>
        <w:sz w:val="18"/>
        <w:szCs w:val="18"/>
      </w:rPr>
      <w:id w:val="1992392"/>
      <w:docPartObj>
        <w:docPartGallery w:val="Page Numbers (Bottom of Page)"/>
        <w:docPartUnique/>
      </w:docPartObj>
    </w:sdtPr>
    <w:sdtEndPr>
      <w:rPr>
        <w:color w:val="7F7F7F" w:themeColor="background1" w:themeShade="7F"/>
        <w:spacing w:val="60"/>
      </w:rPr>
    </w:sdtEndPr>
    <w:sdtContent>
      <w:p w:rsidR="001F5953" w:rsidRPr="009F759B" w:rsidRDefault="009F759B" w:rsidP="009F759B">
        <w:pPr>
          <w:pStyle w:val="Footer"/>
          <w:pBdr>
            <w:top w:val="single" w:sz="4" w:space="1" w:color="D9D9D9" w:themeColor="background1" w:themeShade="D9"/>
          </w:pBdr>
          <w:spacing w:after="0"/>
          <w:jc w:val="right"/>
          <w:rPr>
            <w:rFonts w:asciiTheme="minorHAnsi" w:hAnsiTheme="minorHAnsi" w:cstheme="minorHAnsi"/>
            <w:sz w:val="20"/>
            <w:szCs w:val="20"/>
            <w:lang w:val="id-ID"/>
          </w:rPr>
        </w:pPr>
        <w:r w:rsidRPr="00B17577">
          <w:rPr>
            <w:rFonts w:asciiTheme="minorHAnsi" w:hAnsiTheme="minorHAnsi"/>
            <w:b/>
          </w:rPr>
          <w:t>S</w:t>
        </w:r>
        <w:r w:rsidRPr="00B17577">
          <w:rPr>
            <w:rFonts w:asciiTheme="minorHAnsi" w:hAnsiTheme="minorHAnsi"/>
            <w:b/>
            <w:sz w:val="18"/>
            <w:szCs w:val="18"/>
          </w:rPr>
          <w:t>INEKTIKA</w:t>
        </w:r>
        <w:r>
          <w:rPr>
            <w:rFonts w:ascii="Square721 BT" w:hAnsi="Square721 BT"/>
            <w:sz w:val="14"/>
            <w:szCs w:val="14"/>
          </w:rPr>
          <w:t xml:space="preserve"> </w:t>
        </w:r>
        <w:r w:rsidRPr="00F77DAC">
          <w:rPr>
            <w:rFonts w:asciiTheme="minorHAnsi" w:hAnsiTheme="minorHAnsi"/>
            <w:sz w:val="16"/>
            <w:szCs w:val="16"/>
          </w:rPr>
          <w:t xml:space="preserve">Jurnal Arsitektur, </w:t>
        </w:r>
        <w:r w:rsidRPr="00F77DAC">
          <w:rPr>
            <w:rFonts w:asciiTheme="minorHAnsi" w:hAnsiTheme="minorHAnsi"/>
            <w:sz w:val="16"/>
            <w:szCs w:val="16"/>
            <w:lang w:val="id-ID"/>
          </w:rPr>
          <w:t>volume</w:t>
        </w:r>
        <w:r w:rsidRPr="00F77DAC">
          <w:rPr>
            <w:rFonts w:asciiTheme="minorHAnsi" w:hAnsiTheme="minorHAnsi"/>
            <w:sz w:val="16"/>
            <w:szCs w:val="16"/>
          </w:rPr>
          <w:t>(</w:t>
        </w:r>
        <w:r w:rsidRPr="00F77DAC">
          <w:rPr>
            <w:rFonts w:asciiTheme="minorHAnsi" w:hAnsiTheme="minorHAnsi"/>
            <w:sz w:val="16"/>
            <w:szCs w:val="16"/>
            <w:lang w:val="id-ID"/>
          </w:rPr>
          <w:t>issue</w:t>
        </w:r>
        <w:r w:rsidRPr="00F77DAC">
          <w:rPr>
            <w:rFonts w:asciiTheme="minorHAnsi" w:hAnsiTheme="minorHAnsi"/>
            <w:sz w:val="16"/>
            <w:szCs w:val="16"/>
          </w:rPr>
          <w:t xml:space="preserve">) </w:t>
        </w:r>
        <w:r>
          <w:rPr>
            <w:sz w:val="16"/>
            <w:szCs w:val="16"/>
          </w:rPr>
          <w:t>bulan tahun</w:t>
        </w:r>
        <w:r w:rsidRPr="001F5953">
          <w:rPr>
            <w:rFonts w:ascii="Square721 BT" w:hAnsi="Square721 BT"/>
            <w:sz w:val="14"/>
            <w:szCs w:val="14"/>
          </w:rPr>
          <w:t xml:space="preserve"> </w:t>
        </w:r>
        <w:r w:rsidR="002C4D7A" w:rsidRPr="009F759B">
          <w:rPr>
            <w:rFonts w:ascii="Square721 BT" w:hAnsi="Square721 BT"/>
            <w:b/>
            <w:bCs/>
            <w:sz w:val="14"/>
            <w:szCs w:val="14"/>
          </w:rPr>
          <w:t>|</w:t>
        </w:r>
        <w:r w:rsidR="002C4D7A" w:rsidRPr="001F5953">
          <w:rPr>
            <w:rFonts w:ascii="Square721 BT" w:hAnsi="Square721 BT"/>
            <w:sz w:val="14"/>
            <w:szCs w:val="14"/>
          </w:rPr>
          <w:t xml:space="preserve"> </w:t>
        </w:r>
        <w:r w:rsidR="00B435F1" w:rsidRPr="009F759B">
          <w:rPr>
            <w:rFonts w:asciiTheme="minorHAnsi" w:hAnsiTheme="minorHAnsi" w:cstheme="minorHAnsi"/>
            <w:b/>
            <w:sz w:val="20"/>
            <w:szCs w:val="20"/>
          </w:rPr>
          <w:fldChar w:fldCharType="begin"/>
        </w:r>
        <w:r w:rsidR="002C4D7A" w:rsidRPr="009F759B">
          <w:rPr>
            <w:rFonts w:asciiTheme="minorHAnsi" w:hAnsiTheme="minorHAnsi" w:cstheme="minorHAnsi"/>
            <w:b/>
            <w:sz w:val="20"/>
            <w:szCs w:val="20"/>
          </w:rPr>
          <w:instrText xml:space="preserve"> PAGE   \* MERGEFORMAT </w:instrText>
        </w:r>
        <w:r w:rsidR="00B435F1" w:rsidRPr="009F759B">
          <w:rPr>
            <w:rFonts w:asciiTheme="minorHAnsi" w:hAnsiTheme="minorHAnsi" w:cstheme="minorHAnsi"/>
            <w:b/>
            <w:sz w:val="20"/>
            <w:szCs w:val="20"/>
          </w:rPr>
          <w:fldChar w:fldCharType="separate"/>
        </w:r>
        <w:r w:rsidR="00D618CB">
          <w:rPr>
            <w:rFonts w:asciiTheme="minorHAnsi" w:hAnsiTheme="minorHAnsi" w:cstheme="minorHAnsi"/>
            <w:b/>
            <w:noProof/>
            <w:sz w:val="20"/>
            <w:szCs w:val="20"/>
          </w:rPr>
          <w:t>3</w:t>
        </w:r>
        <w:r w:rsidR="00B435F1" w:rsidRPr="009F759B">
          <w:rPr>
            <w:rFonts w:asciiTheme="minorHAnsi" w:hAnsiTheme="minorHAnsi" w:cstheme="minorHAnsi"/>
            <w:b/>
            <w:sz w:val="20"/>
            <w:szCs w:val="20"/>
          </w:rPr>
          <w:fldChar w:fldCharType="end"/>
        </w:r>
      </w:p>
      <w:p w:rsidR="002C4D7A" w:rsidRPr="003327CF" w:rsidRDefault="00AE16EF" w:rsidP="003327CF">
        <w:pPr>
          <w:pStyle w:val="Footer"/>
          <w:pBdr>
            <w:top w:val="single" w:sz="4" w:space="1" w:color="D9D9D9" w:themeColor="background1" w:themeShade="D9"/>
          </w:pBdr>
          <w:spacing w:after="0"/>
          <w:jc w:val="right"/>
          <w:rPr>
            <w:rFonts w:ascii="Candara" w:hAnsi="Candara"/>
            <w:sz w:val="18"/>
            <w:szCs w:val="18"/>
            <w:lang w:val="id-ID"/>
          </w:rPr>
        </w:pPr>
      </w:p>
    </w:sdtContent>
  </w:sdt>
  <w:p w:rsidR="002C4D7A" w:rsidRPr="003327CF" w:rsidRDefault="002C4D7A" w:rsidP="003327CF">
    <w:pPr>
      <w:pStyle w:val="Footer"/>
      <w:spacing w:after="0"/>
      <w:jc w:val="right"/>
      <w:rPr>
        <w:rFonts w:ascii="Candara" w:hAnsi="Candara"/>
        <w:sz w:val="18"/>
        <w:szCs w:val="18"/>
        <w:lang w:val="id-ID"/>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20" w:rsidRPr="001F5953" w:rsidRDefault="00C31320" w:rsidP="00C31320">
    <w:pPr>
      <w:pStyle w:val="Footer"/>
      <w:spacing w:after="0" w:line="240" w:lineRule="auto"/>
      <w:jc w:val="center"/>
      <w:rPr>
        <w:rFonts w:ascii="Square721 BT" w:hAnsi="Square721 BT"/>
        <w:b/>
        <w:sz w:val="14"/>
        <w:szCs w:val="14"/>
        <w:lang w:val="id-ID"/>
      </w:rPr>
    </w:pPr>
  </w:p>
  <w:tbl>
    <w:tblPr>
      <w:tblStyle w:val="TableGrid"/>
      <w:tblW w:w="9180" w:type="dxa"/>
      <w:tblBorders>
        <w:top w:val="single" w:sz="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C31320" w:rsidTr="00002D6D">
      <w:trPr>
        <w:trHeight w:val="137"/>
      </w:trPr>
      <w:tc>
        <w:tcPr>
          <w:tcW w:w="9180" w:type="dxa"/>
          <w:shd w:val="clear" w:color="auto" w:fill="auto"/>
        </w:tcPr>
        <w:p w:rsidR="00C31320" w:rsidRPr="00C718E7" w:rsidRDefault="00F77DAC" w:rsidP="00F77DAC">
          <w:pPr>
            <w:jc w:val="right"/>
            <w:rPr>
              <w:rFonts w:ascii="Square721 BT" w:hAnsi="Square721 BT"/>
              <w:sz w:val="4"/>
              <w:szCs w:val="4"/>
            </w:rPr>
          </w:pPr>
          <w:r w:rsidRPr="00B17577">
            <w:rPr>
              <w:b/>
            </w:rPr>
            <w:t>S</w:t>
          </w:r>
          <w:r w:rsidRPr="00B17577">
            <w:rPr>
              <w:b/>
              <w:sz w:val="18"/>
              <w:szCs w:val="18"/>
            </w:rPr>
            <w:t>INEKTIKA</w:t>
          </w:r>
          <w:r>
            <w:rPr>
              <w:rFonts w:ascii="Square721 BT" w:hAnsi="Square721 BT"/>
              <w:sz w:val="14"/>
              <w:szCs w:val="14"/>
            </w:rPr>
            <w:t xml:space="preserve"> </w:t>
          </w:r>
          <w:r w:rsidRPr="00F77DAC">
            <w:rPr>
              <w:sz w:val="16"/>
              <w:szCs w:val="16"/>
            </w:rPr>
            <w:t>Jurnal Arsitektur</w:t>
          </w:r>
          <w:r w:rsidR="009B382D" w:rsidRPr="00F77DAC">
            <w:rPr>
              <w:sz w:val="16"/>
              <w:szCs w:val="16"/>
            </w:rPr>
            <w:t xml:space="preserve">, </w:t>
          </w:r>
          <w:r w:rsidR="00E82310" w:rsidRPr="00F77DAC">
            <w:rPr>
              <w:sz w:val="16"/>
              <w:szCs w:val="16"/>
              <w:lang w:val="id-ID"/>
            </w:rPr>
            <w:t>volume</w:t>
          </w:r>
          <w:r w:rsidR="009B382D" w:rsidRPr="00F77DAC">
            <w:rPr>
              <w:sz w:val="16"/>
              <w:szCs w:val="16"/>
            </w:rPr>
            <w:t>(</w:t>
          </w:r>
          <w:r w:rsidR="00E82310" w:rsidRPr="00F77DAC">
            <w:rPr>
              <w:sz w:val="16"/>
              <w:szCs w:val="16"/>
              <w:lang w:val="id-ID"/>
            </w:rPr>
            <w:t>issue</w:t>
          </w:r>
          <w:r w:rsidR="009B382D" w:rsidRPr="00F77DAC">
            <w:rPr>
              <w:sz w:val="16"/>
              <w:szCs w:val="16"/>
            </w:rPr>
            <w:t xml:space="preserve">) </w:t>
          </w:r>
          <w:r>
            <w:rPr>
              <w:sz w:val="16"/>
              <w:szCs w:val="16"/>
            </w:rPr>
            <w:t>bulan tahun</w:t>
          </w:r>
          <w:r w:rsidR="00C31320">
            <w:rPr>
              <w:rFonts w:ascii="Square721 BT" w:hAnsi="Square721 BT"/>
              <w:sz w:val="14"/>
              <w:szCs w:val="14"/>
            </w:rPr>
            <w:t xml:space="preserve"> </w:t>
          </w:r>
          <w:r w:rsidR="00C31320" w:rsidRPr="001C1424">
            <w:rPr>
              <w:rFonts w:ascii="Square721 BT" w:hAnsi="Square721 BT"/>
              <w:b/>
              <w:sz w:val="16"/>
              <w:szCs w:val="16"/>
            </w:rPr>
            <w:t xml:space="preserve">| </w:t>
          </w:r>
          <w:r w:rsidR="00B435F1" w:rsidRPr="00B17577">
            <w:rPr>
              <w:b/>
              <w:sz w:val="20"/>
              <w:szCs w:val="20"/>
            </w:rPr>
            <w:fldChar w:fldCharType="begin"/>
          </w:r>
          <w:r w:rsidR="00C31320" w:rsidRPr="00B17577">
            <w:rPr>
              <w:b/>
              <w:sz w:val="20"/>
              <w:szCs w:val="20"/>
            </w:rPr>
            <w:instrText xml:space="preserve"> PAGE   \* MERGEFORMAT </w:instrText>
          </w:r>
          <w:r w:rsidR="00B435F1" w:rsidRPr="00B17577">
            <w:rPr>
              <w:b/>
              <w:sz w:val="20"/>
              <w:szCs w:val="20"/>
            </w:rPr>
            <w:fldChar w:fldCharType="separate"/>
          </w:r>
          <w:r w:rsidR="00D618CB">
            <w:rPr>
              <w:b/>
              <w:noProof/>
              <w:sz w:val="20"/>
              <w:szCs w:val="20"/>
            </w:rPr>
            <w:t>1</w:t>
          </w:r>
          <w:r w:rsidR="00B435F1" w:rsidRPr="00B17577">
            <w:rPr>
              <w:b/>
              <w:sz w:val="20"/>
              <w:szCs w:val="20"/>
            </w:rPr>
            <w:fldChar w:fldCharType="end"/>
          </w:r>
          <w:r w:rsidR="00C31320" w:rsidRPr="00B17577">
            <w:rPr>
              <w:rFonts w:ascii="Square721 BT" w:hAnsi="Square721 BT"/>
              <w:sz w:val="20"/>
              <w:szCs w:val="20"/>
            </w:rPr>
            <w:t xml:space="preserve"> </w:t>
          </w:r>
        </w:p>
      </w:tc>
    </w:tr>
  </w:tbl>
  <w:p w:rsidR="00C31320" w:rsidRDefault="00C31320" w:rsidP="00C31320">
    <w:pPr>
      <w:pStyle w:val="Footer"/>
      <w:tabs>
        <w:tab w:val="left" w:pos="3105"/>
      </w:tabs>
      <w:spacing w:after="0" w:line="240" w:lineRule="auto"/>
      <w:rPr>
        <w:rFonts w:ascii="Trebuchet MS" w:hAnsi="Trebuchet MS"/>
        <w:sz w:val="18"/>
        <w:szCs w:val="18"/>
      </w:rPr>
    </w:pPr>
  </w:p>
  <w:p w:rsidR="00C31320" w:rsidRDefault="00C313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6EF" w:rsidRDefault="00AE16EF" w:rsidP="008513CE">
      <w:pPr>
        <w:spacing w:after="0" w:line="240" w:lineRule="auto"/>
      </w:pPr>
      <w:r>
        <w:separator/>
      </w:r>
    </w:p>
  </w:footnote>
  <w:footnote w:type="continuationSeparator" w:id="0">
    <w:p w:rsidR="00AE16EF" w:rsidRDefault="00AE16EF" w:rsidP="008513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953" w:rsidRPr="008F1D05" w:rsidRDefault="000272D5">
    <w:pPr>
      <w:pStyle w:val="Header"/>
      <w:rPr>
        <w:sz w:val="16"/>
        <w:szCs w:val="16"/>
        <w:lang w:val="id-ID"/>
      </w:rPr>
    </w:pPr>
    <w:r w:rsidRPr="008F1D05">
      <w:rPr>
        <w:noProof/>
        <w:sz w:val="16"/>
        <w:szCs w:val="16"/>
        <w:lang w:eastAsia="ja-JP"/>
      </w:rPr>
      <mc:AlternateContent>
        <mc:Choice Requires="wps">
          <w:drawing>
            <wp:anchor distT="0" distB="0" distL="114300" distR="114300" simplePos="0" relativeHeight="251658240" behindDoc="0" locked="0" layoutInCell="1" allowOverlap="1" wp14:anchorId="592B4952" wp14:editId="6CA8B849">
              <wp:simplePos x="0" y="0"/>
              <wp:positionH relativeFrom="column">
                <wp:posOffset>19685</wp:posOffset>
              </wp:positionH>
              <wp:positionV relativeFrom="paragraph">
                <wp:posOffset>186055</wp:posOffset>
              </wp:positionV>
              <wp:extent cx="5740400" cy="0"/>
              <wp:effectExtent l="10160" t="5080" r="1206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272C5" id="_x0000_t32" coordsize="21600,21600" o:spt="32" o:oned="t" path="m,l21600,21600e" filled="f">
              <v:path arrowok="t" fillok="f" o:connecttype="none"/>
              <o:lock v:ext="edit" shapetype="t"/>
            </v:shapetype>
            <v:shape id="AutoShape 3" o:spid="_x0000_s1026" type="#_x0000_t32" style="position:absolute;margin-left:1.55pt;margin-top:14.65pt;width:4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">
              <v:stroke dashstyle="1 1" endcap="round"/>
            </v:shape>
          </w:pict>
        </mc:Fallback>
      </mc:AlternateContent>
    </w:r>
    <w:r w:rsidR="00E82310" w:rsidRPr="008F1D05">
      <w:rPr>
        <w:sz w:val="16"/>
        <w:szCs w:val="16"/>
        <w:lang w:val="id-ID"/>
      </w:rPr>
      <w:t xml:space="preserve">Article Title in </w:t>
    </w:r>
    <w:r w:rsidR="008F1D05" w:rsidRPr="008F1D05">
      <w:rPr>
        <w:sz w:val="16"/>
        <w:szCs w:val="16"/>
      </w:rPr>
      <w:t>Calibri 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CC6" w:rsidRPr="008F1D05" w:rsidRDefault="000272D5" w:rsidP="00040CC6">
    <w:pPr>
      <w:pStyle w:val="Header"/>
      <w:jc w:val="right"/>
      <w:rPr>
        <w:sz w:val="16"/>
        <w:szCs w:val="16"/>
      </w:rPr>
    </w:pPr>
    <w:r w:rsidRPr="008F1D05">
      <w:rPr>
        <w:noProof/>
        <w:sz w:val="16"/>
        <w:szCs w:val="16"/>
        <w:lang w:eastAsia="ja-JP"/>
      </w:rPr>
      <mc:AlternateContent>
        <mc:Choice Requires="wps">
          <w:drawing>
            <wp:anchor distT="0" distB="0" distL="114300" distR="114300" simplePos="0" relativeHeight="251659264" behindDoc="0" locked="0" layoutInCell="1" allowOverlap="1" wp14:anchorId="08592F57" wp14:editId="6079DCAB">
              <wp:simplePos x="0" y="0"/>
              <wp:positionH relativeFrom="column">
                <wp:posOffset>17145</wp:posOffset>
              </wp:positionH>
              <wp:positionV relativeFrom="paragraph">
                <wp:posOffset>138430</wp:posOffset>
              </wp:positionV>
              <wp:extent cx="5756910" cy="0"/>
              <wp:effectExtent l="7620" t="5080" r="7620"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91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FB679F" id="_x0000_t32" coordsize="21600,21600" o:spt="32" o:oned="t" path="m,l21600,21600e" filled="f">
              <v:path arrowok="t" fillok="f" o:connecttype="none"/>
              <o:lock v:ext="edit" shapetype="t"/>
            </v:shapetype>
            <v:shape id="AutoShape 4" o:spid="_x0000_s1026" type="#_x0000_t32" style="position:absolute;margin-left:1.35pt;margin-top:10.9pt;width:453.3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">
              <v:stroke dashstyle="1 1" endcap="round"/>
            </v:shape>
          </w:pict>
        </mc:Fallback>
      </mc:AlternateContent>
    </w:r>
    <w:r w:rsidR="004C2B9B" w:rsidRPr="008F1D05">
      <w:rPr>
        <w:sz w:val="16"/>
        <w:szCs w:val="16"/>
        <w:lang w:val="id-ID"/>
      </w:rPr>
      <w:t xml:space="preserve">Authors in </w:t>
    </w:r>
    <w:r w:rsidR="008F1D05">
      <w:rPr>
        <w:sz w:val="16"/>
        <w:szCs w:val="16"/>
      </w:rPr>
      <w:t>Calibri 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4876"/>
    <w:multiLevelType w:val="hybridMultilevel"/>
    <w:tmpl w:val="6C9611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mirrorMargi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60"/>
    <w:rsid w:val="00002D6D"/>
    <w:rsid w:val="00017C98"/>
    <w:rsid w:val="00021E8F"/>
    <w:rsid w:val="000272D5"/>
    <w:rsid w:val="000278AC"/>
    <w:rsid w:val="00040CC6"/>
    <w:rsid w:val="000428EC"/>
    <w:rsid w:val="00054E00"/>
    <w:rsid w:val="00062170"/>
    <w:rsid w:val="00065389"/>
    <w:rsid w:val="00082BA0"/>
    <w:rsid w:val="000913B8"/>
    <w:rsid w:val="000A52FF"/>
    <w:rsid w:val="000A6135"/>
    <w:rsid w:val="000A663C"/>
    <w:rsid w:val="000B11CC"/>
    <w:rsid w:val="000C0C76"/>
    <w:rsid w:val="00114263"/>
    <w:rsid w:val="0014007A"/>
    <w:rsid w:val="00163A03"/>
    <w:rsid w:val="00166EC6"/>
    <w:rsid w:val="00191997"/>
    <w:rsid w:val="001B36D0"/>
    <w:rsid w:val="001B6544"/>
    <w:rsid w:val="001F5953"/>
    <w:rsid w:val="00205297"/>
    <w:rsid w:val="0021459C"/>
    <w:rsid w:val="00216EC9"/>
    <w:rsid w:val="0022500B"/>
    <w:rsid w:val="002537E5"/>
    <w:rsid w:val="00271EBA"/>
    <w:rsid w:val="002745BF"/>
    <w:rsid w:val="002C4D7A"/>
    <w:rsid w:val="002D0733"/>
    <w:rsid w:val="002F6A6E"/>
    <w:rsid w:val="003327CF"/>
    <w:rsid w:val="00332CB8"/>
    <w:rsid w:val="00382257"/>
    <w:rsid w:val="00396094"/>
    <w:rsid w:val="003A78E7"/>
    <w:rsid w:val="003B747B"/>
    <w:rsid w:val="003D3C55"/>
    <w:rsid w:val="00403D1F"/>
    <w:rsid w:val="00412043"/>
    <w:rsid w:val="00436A9A"/>
    <w:rsid w:val="0045347E"/>
    <w:rsid w:val="004A2D68"/>
    <w:rsid w:val="004B1EC8"/>
    <w:rsid w:val="004C2B9B"/>
    <w:rsid w:val="00507201"/>
    <w:rsid w:val="00514A11"/>
    <w:rsid w:val="00554916"/>
    <w:rsid w:val="005B0CAF"/>
    <w:rsid w:val="005E11FE"/>
    <w:rsid w:val="005E56DA"/>
    <w:rsid w:val="005F618A"/>
    <w:rsid w:val="0063225B"/>
    <w:rsid w:val="00637EE4"/>
    <w:rsid w:val="00652DF7"/>
    <w:rsid w:val="00680487"/>
    <w:rsid w:val="006D20C7"/>
    <w:rsid w:val="006D4174"/>
    <w:rsid w:val="006E2FC0"/>
    <w:rsid w:val="006F4F05"/>
    <w:rsid w:val="00707E14"/>
    <w:rsid w:val="00714D12"/>
    <w:rsid w:val="0071792B"/>
    <w:rsid w:val="007273AD"/>
    <w:rsid w:val="00730B70"/>
    <w:rsid w:val="00745A67"/>
    <w:rsid w:val="00745C36"/>
    <w:rsid w:val="00761C10"/>
    <w:rsid w:val="00793043"/>
    <w:rsid w:val="007C44A0"/>
    <w:rsid w:val="007E0042"/>
    <w:rsid w:val="007E4043"/>
    <w:rsid w:val="007F1E59"/>
    <w:rsid w:val="007F6A8D"/>
    <w:rsid w:val="008012F5"/>
    <w:rsid w:val="00814CEE"/>
    <w:rsid w:val="008476CF"/>
    <w:rsid w:val="008513CE"/>
    <w:rsid w:val="00854BA0"/>
    <w:rsid w:val="008915C8"/>
    <w:rsid w:val="008B24E6"/>
    <w:rsid w:val="008C1284"/>
    <w:rsid w:val="008D7CF3"/>
    <w:rsid w:val="008E3B81"/>
    <w:rsid w:val="008E4FAC"/>
    <w:rsid w:val="008F1D05"/>
    <w:rsid w:val="008F2BA5"/>
    <w:rsid w:val="008F2FA5"/>
    <w:rsid w:val="00912056"/>
    <w:rsid w:val="009125B6"/>
    <w:rsid w:val="00935467"/>
    <w:rsid w:val="00935FB8"/>
    <w:rsid w:val="0094407A"/>
    <w:rsid w:val="00947498"/>
    <w:rsid w:val="0095246D"/>
    <w:rsid w:val="009720E5"/>
    <w:rsid w:val="009A02C7"/>
    <w:rsid w:val="009B382D"/>
    <w:rsid w:val="009F21CF"/>
    <w:rsid w:val="009F2D05"/>
    <w:rsid w:val="009F759B"/>
    <w:rsid w:val="00A15662"/>
    <w:rsid w:val="00A1725A"/>
    <w:rsid w:val="00A243F7"/>
    <w:rsid w:val="00A26C2B"/>
    <w:rsid w:val="00A27C45"/>
    <w:rsid w:val="00A40418"/>
    <w:rsid w:val="00A74579"/>
    <w:rsid w:val="00A80FCC"/>
    <w:rsid w:val="00A84C7A"/>
    <w:rsid w:val="00A95160"/>
    <w:rsid w:val="00AA44D6"/>
    <w:rsid w:val="00AC15ED"/>
    <w:rsid w:val="00AE16EF"/>
    <w:rsid w:val="00AF42E4"/>
    <w:rsid w:val="00AF5228"/>
    <w:rsid w:val="00B00A23"/>
    <w:rsid w:val="00B110D5"/>
    <w:rsid w:val="00B13627"/>
    <w:rsid w:val="00B17577"/>
    <w:rsid w:val="00B435F1"/>
    <w:rsid w:val="00B542BC"/>
    <w:rsid w:val="00B90806"/>
    <w:rsid w:val="00B920C6"/>
    <w:rsid w:val="00BA37B1"/>
    <w:rsid w:val="00BA71CD"/>
    <w:rsid w:val="00BB002A"/>
    <w:rsid w:val="00BB4C72"/>
    <w:rsid w:val="00BE45AB"/>
    <w:rsid w:val="00BF2B50"/>
    <w:rsid w:val="00C06DC5"/>
    <w:rsid w:val="00C21D5E"/>
    <w:rsid w:val="00C21F4A"/>
    <w:rsid w:val="00C264EF"/>
    <w:rsid w:val="00C31320"/>
    <w:rsid w:val="00C33E32"/>
    <w:rsid w:val="00C718E7"/>
    <w:rsid w:val="00C72CEB"/>
    <w:rsid w:val="00C766B2"/>
    <w:rsid w:val="00C8345E"/>
    <w:rsid w:val="00CB450E"/>
    <w:rsid w:val="00CC0C2D"/>
    <w:rsid w:val="00CC207B"/>
    <w:rsid w:val="00D055E4"/>
    <w:rsid w:val="00D2679F"/>
    <w:rsid w:val="00D31910"/>
    <w:rsid w:val="00D618CB"/>
    <w:rsid w:val="00DA40AC"/>
    <w:rsid w:val="00DA533C"/>
    <w:rsid w:val="00DE5D46"/>
    <w:rsid w:val="00E138DC"/>
    <w:rsid w:val="00E30F8B"/>
    <w:rsid w:val="00E3484B"/>
    <w:rsid w:val="00E45BB4"/>
    <w:rsid w:val="00E548D7"/>
    <w:rsid w:val="00E82310"/>
    <w:rsid w:val="00E85B49"/>
    <w:rsid w:val="00ED3E6D"/>
    <w:rsid w:val="00EE49E9"/>
    <w:rsid w:val="00EE7C5E"/>
    <w:rsid w:val="00F032F8"/>
    <w:rsid w:val="00F21AD0"/>
    <w:rsid w:val="00F24851"/>
    <w:rsid w:val="00F446AB"/>
    <w:rsid w:val="00F57304"/>
    <w:rsid w:val="00F77DAC"/>
    <w:rsid w:val="00F80A82"/>
    <w:rsid w:val="00F90435"/>
    <w:rsid w:val="00F93853"/>
    <w:rsid w:val="00FA414D"/>
    <w:rsid w:val="00FB64E4"/>
    <w:rsid w:val="00FD1DC8"/>
    <w:rsid w:val="00FD1F36"/>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31025"/>
  <w15:docId w15:val="{280C62DE-FA4B-4DB1-877C-56652F0D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semiHidden/>
    <w:unhideWhenUsed/>
    <w:qFormat/>
    <w:rsid w:val="00A40418"/>
    <w:pPr>
      <w:keepLines w:val="0"/>
      <w:tabs>
        <w:tab w:val="left" w:pos="432"/>
        <w:tab w:val="left" w:pos="576"/>
        <w:tab w:val="left" w:pos="720"/>
      </w:tabs>
      <w:spacing w:before="240" w:after="120" w:line="480" w:lineRule="auto"/>
      <w:outlineLvl w:val="1"/>
    </w:pPr>
    <w:rPr>
      <w:rFonts w:ascii="Times New Roman" w:eastAsia="Times New Roman" w:hAnsi="Times New Roman" w:cs="Times New Roman"/>
      <w:b w:val="0"/>
      <w:bCs w:val="0"/>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5160"/>
    <w:pPr>
      <w:spacing w:after="0" w:line="240" w:lineRule="auto"/>
      <w:jc w:val="both"/>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A95160"/>
    <w:rPr>
      <w:rFonts w:ascii="Times New Roman" w:eastAsia="Times New Roman" w:hAnsi="Times New Roman" w:cs="Times New Roman"/>
      <w:b/>
      <w:szCs w:val="20"/>
    </w:rPr>
  </w:style>
  <w:style w:type="paragraph" w:customStyle="1" w:styleId="Author">
    <w:name w:val="Author"/>
    <w:basedOn w:val="Normal"/>
    <w:rsid w:val="00A95160"/>
    <w:pPr>
      <w:widowControl w:val="0"/>
      <w:spacing w:after="0" w:line="340" w:lineRule="exact"/>
      <w:jc w:val="center"/>
    </w:pPr>
    <w:rPr>
      <w:rFonts w:ascii="Times New Roman" w:eastAsia="MS Mincho" w:hAnsi="Times New Roman" w:cs="Times New Roman"/>
      <w:kern w:val="2"/>
      <w:szCs w:val="24"/>
      <w:lang w:eastAsia="ja-JP"/>
    </w:rPr>
  </w:style>
  <w:style w:type="paragraph" w:customStyle="1" w:styleId="affiliation">
    <w:name w:val="affiliation"/>
    <w:basedOn w:val="Normal"/>
    <w:rsid w:val="00A95160"/>
    <w:pPr>
      <w:widowControl w:val="0"/>
      <w:spacing w:after="0" w:line="250" w:lineRule="exact"/>
      <w:jc w:val="center"/>
    </w:pPr>
    <w:rPr>
      <w:rFonts w:ascii="Times New Roman" w:eastAsia="MS Mincho" w:hAnsi="Times New Roman" w:cs="Times New Roman"/>
      <w:kern w:val="2"/>
      <w:sz w:val="18"/>
      <w:szCs w:val="24"/>
      <w:lang w:eastAsia="ja-JP"/>
    </w:rPr>
  </w:style>
  <w:style w:type="paragraph" w:customStyle="1" w:styleId="Abstract">
    <w:name w:val="Abstract"/>
    <w:basedOn w:val="Normal"/>
    <w:rsid w:val="00A95160"/>
    <w:pPr>
      <w:widowControl w:val="0"/>
      <w:spacing w:after="0" w:line="250" w:lineRule="exact"/>
      <w:jc w:val="both"/>
    </w:pPr>
    <w:rPr>
      <w:rFonts w:ascii="Times New Roman" w:eastAsia="MS Mincho" w:hAnsi="Times New Roman" w:cs="Times New Roman"/>
      <w:kern w:val="2"/>
      <w:szCs w:val="24"/>
      <w:lang w:eastAsia="ja-JP"/>
    </w:rPr>
  </w:style>
  <w:style w:type="paragraph" w:customStyle="1" w:styleId="Keywords">
    <w:name w:val="Keywords"/>
    <w:basedOn w:val="Normal"/>
    <w:rsid w:val="00A95160"/>
    <w:pPr>
      <w:widowControl w:val="0"/>
      <w:spacing w:after="0" w:line="190" w:lineRule="exact"/>
    </w:pPr>
    <w:rPr>
      <w:rFonts w:ascii="Times New Roman" w:eastAsia="MS Mincho" w:hAnsi="Times New Roman" w:cs="Times New Roman"/>
      <w:kern w:val="2"/>
      <w:sz w:val="18"/>
      <w:szCs w:val="24"/>
      <w:lang w:eastAsia="ja-JP"/>
    </w:rPr>
  </w:style>
  <w:style w:type="paragraph" w:styleId="Footer">
    <w:name w:val="footer"/>
    <w:basedOn w:val="Normal"/>
    <w:link w:val="FooterChar"/>
    <w:uiPriority w:val="99"/>
    <w:unhideWhenUsed/>
    <w:rsid w:val="00A9516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A95160"/>
    <w:rPr>
      <w:rFonts w:ascii="Calibri" w:eastAsia="Calibri" w:hAnsi="Calibri" w:cs="Times New Roman"/>
    </w:rPr>
  </w:style>
  <w:style w:type="table" w:styleId="TableGrid">
    <w:name w:val="Table Grid"/>
    <w:basedOn w:val="TableNormal"/>
    <w:uiPriority w:val="59"/>
    <w:rsid w:val="00A9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60"/>
    <w:rPr>
      <w:rFonts w:ascii="Tahoma" w:eastAsiaTheme="minorEastAsia" w:hAnsi="Tahoma" w:cs="Tahoma"/>
      <w:sz w:val="16"/>
      <w:szCs w:val="16"/>
    </w:rPr>
  </w:style>
  <w:style w:type="paragraph" w:styleId="Header">
    <w:name w:val="header"/>
    <w:basedOn w:val="Normal"/>
    <w:link w:val="HeaderChar"/>
    <w:uiPriority w:val="99"/>
    <w:unhideWhenUsed/>
    <w:rsid w:val="0085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CE"/>
    <w:rPr>
      <w:rFonts w:eastAsiaTheme="minorEastAsia"/>
    </w:rPr>
  </w:style>
  <w:style w:type="paragraph" w:styleId="Caption">
    <w:name w:val="caption"/>
    <w:basedOn w:val="Normal"/>
    <w:next w:val="Normal"/>
    <w:uiPriority w:val="35"/>
    <w:qFormat/>
    <w:rsid w:val="00AA44D6"/>
    <w:pPr>
      <w:spacing w:after="0" w:line="240" w:lineRule="auto"/>
      <w:jc w:val="center"/>
    </w:pPr>
    <w:rPr>
      <w:rFonts w:ascii="Arial" w:eastAsia="Times New Roman" w:hAnsi="Arial" w:cs="Times New Roman"/>
      <w:bCs/>
      <w:sz w:val="18"/>
    </w:rPr>
  </w:style>
  <w:style w:type="paragraph" w:customStyle="1" w:styleId="Table">
    <w:name w:val="Table"/>
    <w:basedOn w:val="Normal"/>
    <w:rsid w:val="00AA44D6"/>
    <w:pPr>
      <w:widowControl w:val="0"/>
      <w:spacing w:after="0" w:line="240" w:lineRule="auto"/>
      <w:jc w:val="both"/>
    </w:pPr>
    <w:rPr>
      <w:rFonts w:ascii="Times New Roman" w:eastAsia="MS Mincho" w:hAnsi="Times New Roman" w:cs="Times New Roman"/>
      <w:kern w:val="2"/>
      <w:sz w:val="18"/>
      <w:szCs w:val="24"/>
      <w:lang w:eastAsia="ja-JP"/>
    </w:rPr>
  </w:style>
  <w:style w:type="paragraph" w:styleId="NormalWeb">
    <w:name w:val="Normal (Web)"/>
    <w:basedOn w:val="Normal"/>
    <w:uiPriority w:val="99"/>
    <w:unhideWhenUsed/>
    <w:rsid w:val="00AA44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82257"/>
    <w:rPr>
      <w:color w:val="0000FF" w:themeColor="hyperlink"/>
      <w:u w:val="single"/>
    </w:rPr>
  </w:style>
  <w:style w:type="character" w:customStyle="1" w:styleId="Heading2Char">
    <w:name w:val="Heading 2 Char"/>
    <w:basedOn w:val="DefaultParagraphFont"/>
    <w:link w:val="Heading2"/>
    <w:semiHidden/>
    <w:rsid w:val="00A40418"/>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A4041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537E5"/>
    <w:rPr>
      <w:i/>
      <w:iCs/>
    </w:rPr>
  </w:style>
  <w:style w:type="paragraph" w:styleId="ListParagraph">
    <w:name w:val="List Paragraph"/>
    <w:basedOn w:val="Normal"/>
    <w:uiPriority w:val="34"/>
    <w:qFormat/>
    <w:rsid w:val="00054E00"/>
    <w:pPr>
      <w:ind w:left="720"/>
      <w:contextualSpacing/>
    </w:pPr>
  </w:style>
  <w:style w:type="character" w:customStyle="1" w:styleId="hps">
    <w:name w:val="hps"/>
    <w:basedOn w:val="DefaultParagraphFont"/>
    <w:rsid w:val="009F21CF"/>
  </w:style>
  <w:style w:type="paragraph" w:customStyle="1" w:styleId="Default">
    <w:name w:val="Default"/>
    <w:rsid w:val="00E3484B"/>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9720E5"/>
    <w:pPr>
      <w:spacing w:after="0" w:line="240" w:lineRule="auto"/>
    </w:pPr>
    <w:rPr>
      <w:rFonts w:ascii="Sabon" w:eastAsia="Times New Roman" w:hAnsi="Sabo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1081">
      <w:bodyDiv w:val="1"/>
      <w:marLeft w:val="0"/>
      <w:marRight w:val="0"/>
      <w:marTop w:val="0"/>
      <w:marBottom w:val="0"/>
      <w:divBdr>
        <w:top w:val="none" w:sz="0" w:space="0" w:color="auto"/>
        <w:left w:val="none" w:sz="0" w:space="0" w:color="auto"/>
        <w:bottom w:val="none" w:sz="0" w:space="0" w:color="auto"/>
        <w:right w:val="none" w:sz="0" w:space="0" w:color="auto"/>
      </w:divBdr>
    </w:div>
    <w:div w:id="351301580">
      <w:bodyDiv w:val="1"/>
      <w:marLeft w:val="0"/>
      <w:marRight w:val="0"/>
      <w:marTop w:val="0"/>
      <w:marBottom w:val="0"/>
      <w:divBdr>
        <w:top w:val="none" w:sz="0" w:space="0" w:color="auto"/>
        <w:left w:val="none" w:sz="0" w:space="0" w:color="auto"/>
        <w:bottom w:val="none" w:sz="0" w:space="0" w:color="auto"/>
        <w:right w:val="none" w:sz="0" w:space="0" w:color="auto"/>
      </w:divBdr>
    </w:div>
    <w:div w:id="585924083">
      <w:bodyDiv w:val="1"/>
      <w:marLeft w:val="0"/>
      <w:marRight w:val="0"/>
      <w:marTop w:val="0"/>
      <w:marBottom w:val="0"/>
      <w:divBdr>
        <w:top w:val="none" w:sz="0" w:space="0" w:color="auto"/>
        <w:left w:val="none" w:sz="0" w:space="0" w:color="auto"/>
        <w:bottom w:val="none" w:sz="0" w:space="0" w:color="auto"/>
        <w:right w:val="none" w:sz="0" w:space="0" w:color="auto"/>
      </w:divBdr>
    </w:div>
    <w:div w:id="1106537792">
      <w:bodyDiv w:val="1"/>
      <w:marLeft w:val="0"/>
      <w:marRight w:val="0"/>
      <w:marTop w:val="0"/>
      <w:marBottom w:val="0"/>
      <w:divBdr>
        <w:top w:val="none" w:sz="0" w:space="0" w:color="auto"/>
        <w:left w:val="none" w:sz="0" w:space="0" w:color="auto"/>
        <w:bottom w:val="none" w:sz="0" w:space="0" w:color="auto"/>
        <w:right w:val="none" w:sz="0" w:space="0" w:color="auto"/>
      </w:divBdr>
      <w:divsChild>
        <w:div w:id="49773790">
          <w:marLeft w:val="0"/>
          <w:marRight w:val="0"/>
          <w:marTop w:val="0"/>
          <w:marBottom w:val="0"/>
          <w:divBdr>
            <w:top w:val="none" w:sz="0" w:space="0" w:color="auto"/>
            <w:left w:val="none" w:sz="0" w:space="0" w:color="auto"/>
            <w:bottom w:val="none" w:sz="0" w:space="0" w:color="auto"/>
            <w:right w:val="none" w:sz="0" w:space="0" w:color="auto"/>
          </w:divBdr>
        </w:div>
        <w:div w:id="2131511463">
          <w:marLeft w:val="0"/>
          <w:marRight w:val="0"/>
          <w:marTop w:val="0"/>
          <w:marBottom w:val="0"/>
          <w:divBdr>
            <w:top w:val="none" w:sz="0" w:space="0" w:color="auto"/>
            <w:left w:val="none" w:sz="0" w:space="0" w:color="auto"/>
            <w:bottom w:val="none" w:sz="0" w:space="0" w:color="auto"/>
            <w:right w:val="none" w:sz="0" w:space="0" w:color="auto"/>
          </w:divBdr>
        </w:div>
      </w:divsChild>
    </w:div>
    <w:div w:id="20143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urnals.ums.ac.id/index.php/sinektika" TargetMode="External"/><Relationship Id="rId13" Type="http://schemas.openxmlformats.org/officeDocument/2006/relationships/footer" Target="footer1.xml"/><Relationship Id="rId18" Type="http://schemas.openxmlformats.org/officeDocument/2006/relationships/hyperlink" Target="http://journals.ums.ac.id/index.php/sinektik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jurnalsinektika@ums.ac.id" TargetMode="External"/><Relationship Id="rId2" Type="http://schemas.openxmlformats.org/officeDocument/2006/relationships/numbering" Target="numbering.xml"/><Relationship Id="rId16" Type="http://schemas.openxmlformats.org/officeDocument/2006/relationships/hyperlink" Target="http://journals.ums.ac.id/index.php/sinektika"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journals.ums.ac.id/index.php/sinektika" TargetMode="External"/><Relationship Id="rId4" Type="http://schemas.openxmlformats.org/officeDocument/2006/relationships/settings" Target="settings.xml"/><Relationship Id="rId9" Type="http://schemas.openxmlformats.org/officeDocument/2006/relationships/hyperlink" Target="http://journals.ums.ac.id/index.php/sinektika"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{5A82601A-D30A-472C-BB8F-CA4E60FF9F85}</b:Guid>
    <b:RefOrder>1</b:RefOrder>
  </b:Source>
</b:Sources>
</file>

<file path=customXml/itemProps1.xml><?xml version="1.0" encoding="utf-8"?>
<ds:datastoreItem xmlns:ds="http://schemas.openxmlformats.org/officeDocument/2006/customXml" ds:itemID="{0F839F2B-0491-4127-8BDE-D1938EF2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Journal of Islamic Architecture, x(x) month 2016, Pages x-x</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 Fikriarini</dc:creator>
  <cp:lastModifiedBy>Racheru Azahiema</cp:lastModifiedBy>
  <cp:revision>13</cp:revision>
  <cp:lastPrinted>2016-05-12T06:37:00Z</cp:lastPrinted>
  <dcterms:created xsi:type="dcterms:W3CDTF">2019-05-05T14:38:00Z</dcterms:created>
  <dcterms:modified xsi:type="dcterms:W3CDTF">2020-04-09T06:52:00Z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ninkarch99@yahoo.com@www.mendeley.com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